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20" w:rsidRPr="00B54020" w:rsidRDefault="00B54020" w:rsidP="00B5402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B54020">
        <w:rPr>
          <w:rFonts w:ascii="Calibri" w:eastAsia="Times New Roman" w:hAnsi="Calibri" w:cs="Times New Roman"/>
          <w:color w:val="000000"/>
          <w:lang w:eastAsia="en-GB"/>
        </w:rPr>
        <w:t xml:space="preserve">Philip </w:t>
      </w:r>
      <w:proofErr w:type="spellStart"/>
      <w:r w:rsidRPr="00B54020">
        <w:rPr>
          <w:rFonts w:ascii="Calibri" w:eastAsia="Times New Roman" w:hAnsi="Calibri" w:cs="Times New Roman"/>
          <w:color w:val="000000"/>
          <w:lang w:eastAsia="en-GB"/>
        </w:rPr>
        <w:t>Venables</w:t>
      </w:r>
      <w:proofErr w:type="spellEnd"/>
      <w:r w:rsidRPr="00B54020">
        <w:rPr>
          <w:rFonts w:ascii="Calibri" w:eastAsia="Times New Roman" w:hAnsi="Calibri" w:cs="Times New Roman"/>
          <w:color w:val="000000"/>
          <w:lang w:eastAsia="en-GB"/>
        </w:rPr>
        <w:t xml:space="preserve"> and David Hoyle</w:t>
      </w:r>
    </w:p>
    <w:p w:rsidR="00B54020" w:rsidRDefault="00B54020" w:rsidP="00B5402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B54020" w:rsidRPr="00B54020" w:rsidRDefault="00B54020" w:rsidP="00B5402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B54020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piccolo, sax, trumpet, trombone, violin, viola, double bass, percussion, grand piano, and conductor</w:t>
      </w:r>
    </w:p>
    <w:p w:rsidR="00B54020" w:rsidRDefault="00B54020" w:rsidP="00B5402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B54020" w:rsidRPr="00B54020" w:rsidRDefault="00B54020" w:rsidP="00B5402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B54020">
        <w:rPr>
          <w:rFonts w:ascii="Calibri" w:eastAsia="Times New Roman" w:hAnsi="Calibri" w:cs="Times New Roman"/>
          <w:color w:val="000000"/>
          <w:lang w:eastAsia="en-GB"/>
        </w:rPr>
        <w:t>Lit music stands, orchestral chairs,</w:t>
      </w:r>
    </w:p>
    <w:p w:rsidR="00B54020" w:rsidRDefault="00B54020" w:rsidP="00B5402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B54020" w:rsidRDefault="00B54020" w:rsidP="00B5402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Projection:</w:t>
      </w:r>
      <w:r w:rsidRPr="00B54020">
        <w:rPr>
          <w:rFonts w:ascii="Calibri" w:eastAsia="Times New Roman" w:hAnsi="Calibri" w:cs="Times New Roman"/>
          <w:color w:val="000000"/>
          <w:lang w:eastAsia="en-GB"/>
        </w:rPr>
        <w:t xml:space="preserve"> large screen - VT as .mov. Need to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take sound from projector - tw</w:t>
      </w:r>
      <w:r w:rsidRPr="00B54020">
        <w:rPr>
          <w:rFonts w:ascii="Calibri" w:eastAsia="Times New Roman" w:hAnsi="Calibri" w:cs="Times New Roman"/>
          <w:color w:val="000000"/>
          <w:lang w:eastAsia="en-GB"/>
        </w:rPr>
        <w:t xml:space="preserve">o channel click track and audience mono </w:t>
      </w:r>
    </w:p>
    <w:p w:rsidR="00B54020" w:rsidRDefault="00B54020" w:rsidP="00B5402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B54020" w:rsidRPr="00B54020" w:rsidRDefault="00B54020" w:rsidP="00B5402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B54020">
        <w:rPr>
          <w:rFonts w:ascii="Calibri" w:eastAsia="Times New Roman" w:hAnsi="Calibri" w:cs="Times New Roman"/>
          <w:color w:val="000000"/>
          <w:lang w:eastAsia="en-GB"/>
        </w:rPr>
        <w:t>9ft grand piano</w:t>
      </w:r>
    </w:p>
    <w:p w:rsidR="00B54020" w:rsidRPr="00B54020" w:rsidRDefault="00B54020" w:rsidP="00B5402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bookmarkStart w:id="0" w:name="_GoBack"/>
      <w:bookmarkEnd w:id="0"/>
    </w:p>
    <w:p w:rsidR="00B54020" w:rsidRPr="00B54020" w:rsidRDefault="00B54020" w:rsidP="00B5402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sectPr w:rsidR="00B54020" w:rsidRPr="00B54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20"/>
    <w:rsid w:val="00B54020"/>
    <w:rsid w:val="00B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70B8"/>
  <w15:chartTrackingRefBased/>
  <w15:docId w15:val="{7376B653-4E4F-4AB4-B0A3-F7112D41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D3465C2-CE47-44F0-8EC6-A9AA27C3DDEF}"/>
</file>

<file path=customXml/itemProps2.xml><?xml version="1.0" encoding="utf-8"?>
<ds:datastoreItem xmlns:ds="http://schemas.openxmlformats.org/officeDocument/2006/customXml" ds:itemID="{40692C8B-FBEA-4591-B510-E45F450AECAD}"/>
</file>

<file path=customXml/itemProps3.xml><?xml version="1.0" encoding="utf-8"?>
<ds:datastoreItem xmlns:ds="http://schemas.openxmlformats.org/officeDocument/2006/customXml" ds:itemID="{7925EFA0-0C24-4BA7-A2CD-677491387A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2017-06-06T11:29:00Z</dcterms:created>
  <dcterms:modified xsi:type="dcterms:W3CDTF">2017-06-06T11:32:00Z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