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EC2" w:rsidRDefault="00726EC2">
      <w:pPr>
        <w:pStyle w:val="MMNormal"/>
      </w:pPr>
    </w:p>
    <w:p w:rsidR="00726EC2" w:rsidRDefault="00726EC2">
      <w:pPr>
        <w:pStyle w:val="MMNormal"/>
      </w:pPr>
    </w:p>
    <w:p w:rsidR="00726EC2" w:rsidRDefault="00726EC2">
      <w:pPr>
        <w:pStyle w:val="MMNormal"/>
      </w:pPr>
    </w:p>
    <w:p w:rsidR="001B4220" w:rsidRDefault="005801F1" w:rsidP="00553AAB">
      <w:pPr>
        <w:ind w:left="2268" w:hanging="2268"/>
        <w:rPr>
          <w:rFonts w:asciiTheme="minorHAnsi" w:hAnsiTheme="minorHAnsi" w:cstheme="minorHAnsi"/>
          <w:b/>
          <w:bCs/>
          <w:color w:val="000080"/>
          <w:sz w:val="48"/>
          <w:szCs w:val="44"/>
        </w:rPr>
      </w:pPr>
      <w:r>
        <w:rPr>
          <w:rFonts w:asciiTheme="minorHAnsi" w:hAnsiTheme="minorHAnsi" w:cstheme="minorHAnsi"/>
          <w:b/>
          <w:bCs/>
          <w:color w:val="000080"/>
          <w:sz w:val="48"/>
          <w:szCs w:val="44"/>
        </w:rPr>
        <w:t xml:space="preserve">Hull 2017: </w:t>
      </w:r>
      <w:r w:rsidR="00177805">
        <w:rPr>
          <w:rFonts w:asciiTheme="minorHAnsi" w:hAnsiTheme="minorHAnsi" w:cstheme="minorHAnsi"/>
          <w:b/>
          <w:bCs/>
          <w:color w:val="000080"/>
          <w:sz w:val="48"/>
          <w:szCs w:val="44"/>
        </w:rPr>
        <w:t>Flood (Parts 1 to 4)</w:t>
      </w:r>
    </w:p>
    <w:p w:rsidR="001F2B69" w:rsidRDefault="001F2B69" w:rsidP="005801F1">
      <w:pPr>
        <w:ind w:firstLine="426"/>
        <w:rPr>
          <w:rFonts w:asciiTheme="minorHAnsi" w:hAnsiTheme="minorHAnsi" w:cstheme="minorHAnsi"/>
          <w:b/>
          <w:bCs/>
          <w:color w:val="000080"/>
          <w:sz w:val="48"/>
          <w:szCs w:val="44"/>
        </w:rPr>
      </w:pPr>
    </w:p>
    <w:p w:rsidR="000C7DF7" w:rsidRPr="000C7DF7" w:rsidRDefault="001B4220" w:rsidP="00E7367E">
      <w:pPr>
        <w:rPr>
          <w:rFonts w:asciiTheme="minorHAnsi" w:hAnsiTheme="minorHAnsi" w:cstheme="minorHAnsi"/>
          <w:b/>
          <w:bCs/>
          <w:color w:val="000080"/>
          <w:sz w:val="48"/>
          <w:szCs w:val="44"/>
        </w:rPr>
      </w:pPr>
      <w:r>
        <w:rPr>
          <w:rFonts w:asciiTheme="minorHAnsi" w:hAnsiTheme="minorHAnsi" w:cstheme="minorHAnsi"/>
          <w:b/>
          <w:bCs/>
          <w:color w:val="000080"/>
          <w:sz w:val="48"/>
          <w:szCs w:val="44"/>
        </w:rPr>
        <w:t>Audience</w:t>
      </w:r>
      <w:r w:rsidR="00F9722F">
        <w:rPr>
          <w:rFonts w:asciiTheme="minorHAnsi" w:hAnsiTheme="minorHAnsi" w:cstheme="minorHAnsi"/>
          <w:b/>
          <w:bCs/>
          <w:color w:val="000080"/>
          <w:sz w:val="48"/>
          <w:szCs w:val="44"/>
        </w:rPr>
        <w:t xml:space="preserve"> </w:t>
      </w:r>
      <w:r w:rsidR="001F2B69">
        <w:rPr>
          <w:rFonts w:asciiTheme="minorHAnsi" w:hAnsiTheme="minorHAnsi" w:cstheme="minorHAnsi"/>
          <w:b/>
          <w:bCs/>
          <w:color w:val="000080"/>
          <w:sz w:val="48"/>
          <w:szCs w:val="44"/>
        </w:rPr>
        <w:t>Survey R</w:t>
      </w:r>
      <w:r>
        <w:rPr>
          <w:rFonts w:asciiTheme="minorHAnsi" w:hAnsiTheme="minorHAnsi" w:cstheme="minorHAnsi"/>
          <w:b/>
          <w:bCs/>
          <w:color w:val="000080"/>
          <w:sz w:val="48"/>
          <w:szCs w:val="44"/>
        </w:rPr>
        <w:t>eport</w:t>
      </w:r>
    </w:p>
    <w:p w:rsidR="001F2B69" w:rsidRDefault="001F2B69" w:rsidP="00841124">
      <w:pPr>
        <w:pStyle w:val="MMNormal"/>
        <w:spacing w:after="120"/>
        <w:rPr>
          <w:rFonts w:asciiTheme="minorHAnsi" w:hAnsiTheme="minorHAnsi" w:cstheme="minorHAnsi"/>
          <w:b/>
          <w:bCs/>
          <w:color w:val="000080"/>
          <w:sz w:val="44"/>
          <w:szCs w:val="44"/>
        </w:rPr>
      </w:pPr>
    </w:p>
    <w:p w:rsidR="00726EC2" w:rsidRDefault="00726EC2" w:rsidP="00177805">
      <w:pPr>
        <w:pStyle w:val="MMNormal"/>
        <w:spacing w:after="120"/>
        <w:rPr>
          <w:rFonts w:asciiTheme="minorHAnsi" w:hAnsiTheme="minorHAnsi" w:cstheme="minorHAnsi"/>
          <w:b/>
          <w:bCs/>
          <w:color w:val="000080"/>
          <w:sz w:val="40"/>
          <w:szCs w:val="40"/>
        </w:rPr>
      </w:pPr>
    </w:p>
    <w:p w:rsidR="00177805" w:rsidRDefault="00177805" w:rsidP="00177805">
      <w:pPr>
        <w:pStyle w:val="MMNormal"/>
        <w:spacing w:after="120"/>
        <w:rPr>
          <w:rFonts w:asciiTheme="minorHAnsi" w:hAnsiTheme="minorHAnsi" w:cstheme="minorHAnsi"/>
          <w:b/>
          <w:bCs/>
          <w:color w:val="000080"/>
          <w:sz w:val="40"/>
          <w:szCs w:val="40"/>
        </w:rPr>
      </w:pPr>
    </w:p>
    <w:p w:rsidR="00177805" w:rsidRPr="00C63E3B" w:rsidRDefault="00177805" w:rsidP="00177805">
      <w:pPr>
        <w:pStyle w:val="MMNormal"/>
        <w:spacing w:after="120"/>
        <w:rPr>
          <w:rFonts w:asciiTheme="minorHAnsi" w:hAnsiTheme="minorHAnsi" w:cstheme="minorHAnsi"/>
          <w:b/>
          <w:bCs/>
          <w:color w:val="000080"/>
          <w:sz w:val="40"/>
          <w:szCs w:val="40"/>
        </w:rPr>
      </w:pPr>
    </w:p>
    <w:p w:rsidR="006A6E42" w:rsidRPr="00C63E3B" w:rsidRDefault="00726EC2" w:rsidP="000C6D26">
      <w:pPr>
        <w:pStyle w:val="MMNormal"/>
        <w:spacing w:after="240"/>
        <w:ind w:left="425" w:hanging="425"/>
        <w:rPr>
          <w:rFonts w:asciiTheme="minorHAnsi" w:hAnsiTheme="minorHAnsi" w:cstheme="minorHAnsi"/>
          <w:b/>
          <w:bCs/>
          <w:color w:val="000080"/>
          <w:sz w:val="28"/>
          <w:szCs w:val="36"/>
        </w:rPr>
      </w:pPr>
      <w:r w:rsidRPr="00C63E3B">
        <w:rPr>
          <w:rFonts w:asciiTheme="minorHAnsi" w:hAnsiTheme="minorHAnsi" w:cstheme="minorHAnsi"/>
          <w:b/>
          <w:bCs/>
          <w:color w:val="000080"/>
          <w:sz w:val="28"/>
          <w:szCs w:val="36"/>
        </w:rPr>
        <w:t>Summary Report</w:t>
      </w:r>
      <w:r w:rsidR="000B486D" w:rsidRPr="00C63E3B">
        <w:rPr>
          <w:rFonts w:asciiTheme="minorHAnsi" w:hAnsiTheme="minorHAnsi" w:cstheme="minorHAnsi"/>
          <w:b/>
          <w:bCs/>
          <w:color w:val="000080"/>
          <w:sz w:val="28"/>
          <w:szCs w:val="36"/>
        </w:rPr>
        <w:t xml:space="preserve"> </w:t>
      </w:r>
      <w:r w:rsidR="001B4220">
        <w:rPr>
          <w:rFonts w:asciiTheme="minorHAnsi" w:hAnsiTheme="minorHAnsi" w:cstheme="minorHAnsi"/>
          <w:b/>
          <w:bCs/>
          <w:color w:val="000080"/>
          <w:sz w:val="28"/>
          <w:szCs w:val="36"/>
        </w:rPr>
        <w:t>v</w:t>
      </w:r>
      <w:r w:rsidR="00671411">
        <w:rPr>
          <w:rFonts w:asciiTheme="minorHAnsi" w:hAnsiTheme="minorHAnsi" w:cstheme="minorHAnsi"/>
          <w:b/>
          <w:bCs/>
          <w:color w:val="000080"/>
          <w:sz w:val="28"/>
          <w:szCs w:val="36"/>
        </w:rPr>
        <w:t>1.</w:t>
      </w:r>
      <w:r w:rsidR="00E8684D">
        <w:rPr>
          <w:rFonts w:asciiTheme="minorHAnsi" w:hAnsiTheme="minorHAnsi" w:cstheme="minorHAnsi"/>
          <w:b/>
          <w:bCs/>
          <w:color w:val="000080"/>
          <w:sz w:val="28"/>
          <w:szCs w:val="36"/>
        </w:rPr>
        <w:t>1</w:t>
      </w:r>
    </w:p>
    <w:p w:rsidR="000C6D26" w:rsidRPr="00C63E3B" w:rsidRDefault="00E8684D" w:rsidP="000C6D26">
      <w:pPr>
        <w:pStyle w:val="MMNormal"/>
        <w:spacing w:after="240"/>
        <w:ind w:left="425" w:hanging="425"/>
        <w:rPr>
          <w:rFonts w:asciiTheme="minorHAnsi" w:hAnsiTheme="minorHAnsi" w:cstheme="minorHAnsi"/>
          <w:b/>
          <w:bCs/>
          <w:i/>
          <w:iCs/>
          <w:color w:val="000080"/>
          <w:sz w:val="28"/>
          <w:szCs w:val="36"/>
        </w:rPr>
      </w:pPr>
      <w:r>
        <w:rPr>
          <w:rFonts w:asciiTheme="minorHAnsi" w:hAnsiTheme="minorHAnsi" w:cstheme="minorHAnsi"/>
          <w:b/>
          <w:bCs/>
          <w:color w:val="000080"/>
          <w:sz w:val="28"/>
          <w:szCs w:val="36"/>
        </w:rPr>
        <w:t>January</w:t>
      </w:r>
      <w:r w:rsidR="006A6E42" w:rsidRPr="00C63E3B">
        <w:rPr>
          <w:rFonts w:asciiTheme="minorHAnsi" w:hAnsiTheme="minorHAnsi" w:cstheme="minorHAnsi"/>
          <w:b/>
          <w:bCs/>
          <w:color w:val="000080"/>
          <w:sz w:val="28"/>
          <w:szCs w:val="36"/>
        </w:rPr>
        <w:t xml:space="preserve"> </w:t>
      </w:r>
      <w:r w:rsidR="000C6D26" w:rsidRPr="00C63E3B">
        <w:rPr>
          <w:rFonts w:asciiTheme="minorHAnsi" w:hAnsiTheme="minorHAnsi" w:cstheme="minorHAnsi"/>
          <w:b/>
          <w:bCs/>
          <w:color w:val="000080"/>
          <w:sz w:val="28"/>
          <w:szCs w:val="36"/>
        </w:rPr>
        <w:t>201</w:t>
      </w:r>
      <w:r>
        <w:rPr>
          <w:rFonts w:asciiTheme="minorHAnsi" w:hAnsiTheme="minorHAnsi" w:cstheme="minorHAnsi"/>
          <w:b/>
          <w:bCs/>
          <w:color w:val="000080"/>
          <w:sz w:val="28"/>
          <w:szCs w:val="36"/>
        </w:rPr>
        <w:t>8</w:t>
      </w:r>
    </w:p>
    <w:p w:rsidR="006A6E42" w:rsidRDefault="006A6E42">
      <w:pPr>
        <w:pStyle w:val="MMNormal"/>
        <w:rPr>
          <w:b/>
          <w:bCs/>
          <w:color w:val="000080"/>
          <w:sz w:val="16"/>
          <w:szCs w:val="16"/>
        </w:rPr>
      </w:pPr>
    </w:p>
    <w:p w:rsidR="001B4220" w:rsidRDefault="001B4220">
      <w:pPr>
        <w:pStyle w:val="MMNormal"/>
        <w:rPr>
          <w:b/>
          <w:bCs/>
          <w:color w:val="000080"/>
          <w:sz w:val="16"/>
          <w:szCs w:val="16"/>
        </w:rPr>
      </w:pPr>
    </w:p>
    <w:p w:rsidR="006A6E42" w:rsidRDefault="006A6E42">
      <w:pPr>
        <w:pStyle w:val="MMNormal"/>
        <w:rPr>
          <w:b/>
          <w:bCs/>
          <w:color w:val="000080"/>
          <w:sz w:val="20"/>
          <w:szCs w:val="20"/>
        </w:rPr>
      </w:pPr>
    </w:p>
    <w:p w:rsidR="006A6E42" w:rsidRDefault="006A6E42">
      <w:pPr>
        <w:pStyle w:val="MMNormal"/>
        <w:rPr>
          <w:b/>
          <w:bCs/>
          <w:color w:val="000080"/>
          <w:sz w:val="20"/>
          <w:szCs w:val="20"/>
        </w:rPr>
      </w:pPr>
    </w:p>
    <w:p w:rsidR="006A6E42" w:rsidRPr="006A6E42" w:rsidRDefault="006A6E42">
      <w:pPr>
        <w:pStyle w:val="MMNormal"/>
        <w:rPr>
          <w:b/>
          <w:bCs/>
          <w:color w:val="000080"/>
          <w:sz w:val="20"/>
          <w:szCs w:val="20"/>
        </w:rPr>
      </w:pPr>
    </w:p>
    <w:p w:rsidR="00210A63" w:rsidRDefault="00210A63">
      <w:pPr>
        <w:pStyle w:val="MMHeader"/>
        <w:ind w:right="453"/>
        <w:rPr>
          <w:b w:val="0"/>
          <w:bCs w:val="0"/>
        </w:rPr>
        <w:sectPr w:rsidR="00210A63" w:rsidSect="00E06400">
          <w:headerReference w:type="default" r:id="rId8"/>
          <w:footerReference w:type="default" r:id="rId9"/>
          <w:headerReference w:type="first" r:id="rId10"/>
          <w:footerReference w:type="first" r:id="rId11"/>
          <w:pgSz w:w="11906" w:h="16838" w:code="9"/>
          <w:pgMar w:top="1134" w:right="1134" w:bottom="851" w:left="1134" w:header="709" w:footer="0" w:gutter="0"/>
          <w:cols w:space="708"/>
          <w:docGrid w:linePitch="360"/>
        </w:sectPr>
      </w:pPr>
    </w:p>
    <w:p w:rsidR="00726EC2" w:rsidRPr="00C63E3B" w:rsidRDefault="00726EC2">
      <w:pPr>
        <w:pStyle w:val="MMHeader"/>
        <w:ind w:right="453"/>
        <w:rPr>
          <w:rFonts w:asciiTheme="minorHAnsi" w:hAnsiTheme="minorHAnsi" w:cstheme="minorHAnsi"/>
        </w:rPr>
      </w:pPr>
      <w:bookmarkStart w:id="0" w:name="_Toc55030550"/>
      <w:bookmarkStart w:id="1" w:name="_Toc55030631"/>
      <w:bookmarkStart w:id="2" w:name="_Toc58311319"/>
      <w:bookmarkStart w:id="3" w:name="_Toc71513871"/>
      <w:bookmarkStart w:id="4" w:name="_Toc71519246"/>
      <w:bookmarkStart w:id="5" w:name="_Toc71519419"/>
      <w:bookmarkStart w:id="6" w:name="_Toc72126088"/>
      <w:bookmarkStart w:id="7" w:name="_Toc158516070"/>
      <w:bookmarkStart w:id="8" w:name="_Toc158516180"/>
      <w:bookmarkStart w:id="9" w:name="_Toc160516447"/>
      <w:bookmarkStart w:id="10" w:name="_Toc160944141"/>
      <w:bookmarkStart w:id="11" w:name="_Toc161032664"/>
      <w:bookmarkStart w:id="12" w:name="_Toc160965246"/>
      <w:bookmarkStart w:id="13" w:name="_Toc161032665"/>
      <w:bookmarkStart w:id="14" w:name="_Toc161644587"/>
      <w:bookmarkStart w:id="15" w:name="_Toc168822185"/>
      <w:bookmarkStart w:id="16" w:name="_Toc177939502"/>
      <w:bookmarkStart w:id="17" w:name="_Toc210133169"/>
      <w:bookmarkStart w:id="18" w:name="_Toc307929123"/>
      <w:bookmarkStart w:id="19" w:name="_Toc413679555"/>
      <w:bookmarkStart w:id="20" w:name="_Toc502754513"/>
      <w:r w:rsidRPr="00C63E3B">
        <w:rPr>
          <w:rFonts w:asciiTheme="minorHAnsi" w:hAnsiTheme="minorHAnsi" w:cstheme="minorHAnsi"/>
        </w:rPr>
        <w:lastRenderedPageBreak/>
        <w:t>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9A3660">
        <w:rPr>
          <w:rFonts w:asciiTheme="minorHAnsi" w:hAnsiTheme="minorHAnsi" w:cstheme="minorHAnsi"/>
        </w:rPr>
        <w:t>ONTENTS</w:t>
      </w:r>
      <w:bookmarkEnd w:id="19"/>
      <w:bookmarkEnd w:id="20"/>
      <w:r w:rsidRPr="00C63E3B">
        <w:rPr>
          <w:rFonts w:asciiTheme="minorHAnsi" w:hAnsiTheme="minorHAnsi" w:cstheme="minorHAnsi"/>
        </w:rPr>
        <w:t xml:space="preserve"> </w:t>
      </w:r>
    </w:p>
    <w:p w:rsidR="00DD0959" w:rsidRPr="00C63E3B" w:rsidRDefault="00DD0959" w:rsidP="000C6D26">
      <w:pPr>
        <w:rPr>
          <w:rFonts w:asciiTheme="minorHAnsi" w:hAnsiTheme="minorHAnsi" w:cstheme="minorHAnsi"/>
        </w:rPr>
      </w:pPr>
    </w:p>
    <w:p w:rsidR="00F052BB" w:rsidRDefault="003F752A">
      <w:pPr>
        <w:pStyle w:val="TOC1"/>
        <w:rPr>
          <w:rFonts w:asciiTheme="minorHAnsi" w:eastAsiaTheme="minorEastAsia" w:hAnsiTheme="minorHAnsi" w:cstheme="minorBidi"/>
          <w:b w:val="0"/>
          <w:bCs w:val="0"/>
          <w:color w:val="auto"/>
          <w:sz w:val="22"/>
          <w:szCs w:val="22"/>
          <w:lang w:eastAsia="en-GB"/>
        </w:rPr>
      </w:pPr>
      <w:r w:rsidRPr="004B7E58">
        <w:rPr>
          <w:rFonts w:asciiTheme="minorHAnsi" w:hAnsiTheme="minorHAnsi"/>
          <w:sz w:val="24"/>
        </w:rPr>
        <w:fldChar w:fldCharType="begin"/>
      </w:r>
      <w:r w:rsidR="00726EC2" w:rsidRPr="004B7E58">
        <w:rPr>
          <w:rFonts w:asciiTheme="minorHAnsi" w:hAnsiTheme="minorHAnsi"/>
          <w:sz w:val="24"/>
        </w:rPr>
        <w:instrText xml:space="preserve"> TOC \o "1-3" \h \z \t "MMHeader,1,MMSubHeader,3,MMHeading1,2" </w:instrText>
      </w:r>
      <w:r w:rsidRPr="004B7E58">
        <w:rPr>
          <w:rFonts w:asciiTheme="minorHAnsi" w:hAnsiTheme="minorHAnsi"/>
          <w:sz w:val="24"/>
        </w:rPr>
        <w:fldChar w:fldCharType="separate"/>
      </w:r>
      <w:hyperlink w:anchor="_Toc502754513" w:history="1">
        <w:r w:rsidR="00F052BB" w:rsidRPr="00626560">
          <w:rPr>
            <w:rStyle w:val="Hyperlink"/>
          </w:rPr>
          <w:t>CONTENTS</w:t>
        </w:r>
        <w:r w:rsidR="00F052BB">
          <w:rPr>
            <w:webHidden/>
          </w:rPr>
          <w:tab/>
        </w:r>
        <w:r w:rsidR="00F052BB">
          <w:rPr>
            <w:webHidden/>
          </w:rPr>
          <w:fldChar w:fldCharType="begin"/>
        </w:r>
        <w:r w:rsidR="00F052BB">
          <w:rPr>
            <w:webHidden/>
          </w:rPr>
          <w:instrText xml:space="preserve"> PAGEREF _Toc502754513 \h </w:instrText>
        </w:r>
        <w:r w:rsidR="00F052BB">
          <w:rPr>
            <w:webHidden/>
          </w:rPr>
        </w:r>
        <w:r w:rsidR="00F052BB">
          <w:rPr>
            <w:webHidden/>
          </w:rPr>
          <w:fldChar w:fldCharType="separate"/>
        </w:r>
        <w:r w:rsidR="008A29FA">
          <w:rPr>
            <w:webHidden/>
          </w:rPr>
          <w:t>2</w:t>
        </w:r>
        <w:r w:rsidR="00F052BB">
          <w:rPr>
            <w:webHidden/>
          </w:rPr>
          <w:fldChar w:fldCharType="end"/>
        </w:r>
      </w:hyperlink>
    </w:p>
    <w:p w:rsidR="00F052BB" w:rsidRDefault="00D13D82">
      <w:pPr>
        <w:pStyle w:val="TOC1"/>
        <w:rPr>
          <w:rFonts w:asciiTheme="minorHAnsi" w:eastAsiaTheme="minorEastAsia" w:hAnsiTheme="minorHAnsi" w:cstheme="minorBidi"/>
          <w:b w:val="0"/>
          <w:bCs w:val="0"/>
          <w:color w:val="auto"/>
          <w:sz w:val="22"/>
          <w:szCs w:val="22"/>
          <w:lang w:eastAsia="en-GB"/>
        </w:rPr>
      </w:pPr>
      <w:hyperlink w:anchor="_Toc502754514" w:history="1">
        <w:r w:rsidR="00F052BB" w:rsidRPr="00626560">
          <w:rPr>
            <w:rStyle w:val="Hyperlink"/>
          </w:rPr>
          <w:t>Executive Summary</w:t>
        </w:r>
        <w:r w:rsidR="00F052BB">
          <w:rPr>
            <w:webHidden/>
          </w:rPr>
          <w:tab/>
        </w:r>
        <w:r w:rsidR="00F052BB">
          <w:rPr>
            <w:webHidden/>
          </w:rPr>
          <w:fldChar w:fldCharType="begin"/>
        </w:r>
        <w:r w:rsidR="00F052BB">
          <w:rPr>
            <w:webHidden/>
          </w:rPr>
          <w:instrText xml:space="preserve"> PAGEREF _Toc502754514 \h </w:instrText>
        </w:r>
        <w:r w:rsidR="00F052BB">
          <w:rPr>
            <w:webHidden/>
          </w:rPr>
        </w:r>
        <w:r w:rsidR="00F052BB">
          <w:rPr>
            <w:webHidden/>
          </w:rPr>
          <w:fldChar w:fldCharType="separate"/>
        </w:r>
        <w:r w:rsidR="008A29FA">
          <w:rPr>
            <w:webHidden/>
          </w:rPr>
          <w:t>3</w:t>
        </w:r>
        <w:r w:rsidR="00F052BB">
          <w:rPr>
            <w:webHidden/>
          </w:rPr>
          <w:fldChar w:fldCharType="end"/>
        </w:r>
      </w:hyperlink>
    </w:p>
    <w:p w:rsidR="00F052BB" w:rsidRDefault="00D13D82">
      <w:pPr>
        <w:pStyle w:val="TOC1"/>
        <w:tabs>
          <w:tab w:val="left" w:pos="480"/>
        </w:tabs>
        <w:rPr>
          <w:rFonts w:asciiTheme="minorHAnsi" w:eastAsiaTheme="minorEastAsia" w:hAnsiTheme="minorHAnsi" w:cstheme="minorBidi"/>
          <w:b w:val="0"/>
          <w:bCs w:val="0"/>
          <w:color w:val="auto"/>
          <w:sz w:val="22"/>
          <w:szCs w:val="22"/>
          <w:lang w:eastAsia="en-GB"/>
        </w:rPr>
      </w:pPr>
      <w:hyperlink w:anchor="_Toc502754515" w:history="1">
        <w:r w:rsidR="00F052BB" w:rsidRPr="00626560">
          <w:rPr>
            <w:rStyle w:val="Hyperlink"/>
          </w:rPr>
          <w:t>1.</w:t>
        </w:r>
        <w:r w:rsidR="00F052BB">
          <w:rPr>
            <w:rFonts w:asciiTheme="minorHAnsi" w:eastAsiaTheme="minorEastAsia" w:hAnsiTheme="minorHAnsi" w:cstheme="minorBidi"/>
            <w:b w:val="0"/>
            <w:bCs w:val="0"/>
            <w:color w:val="auto"/>
            <w:sz w:val="22"/>
            <w:szCs w:val="22"/>
            <w:lang w:eastAsia="en-GB"/>
          </w:rPr>
          <w:tab/>
        </w:r>
        <w:r w:rsidR="00F052BB" w:rsidRPr="00626560">
          <w:rPr>
            <w:rStyle w:val="Hyperlink"/>
          </w:rPr>
          <w:t>Introduction</w:t>
        </w:r>
        <w:r w:rsidR="00F052BB">
          <w:rPr>
            <w:webHidden/>
          </w:rPr>
          <w:tab/>
        </w:r>
        <w:r w:rsidR="00F052BB">
          <w:rPr>
            <w:webHidden/>
          </w:rPr>
          <w:fldChar w:fldCharType="begin"/>
        </w:r>
        <w:r w:rsidR="00F052BB">
          <w:rPr>
            <w:webHidden/>
          </w:rPr>
          <w:instrText xml:space="preserve"> PAGEREF _Toc502754515 \h </w:instrText>
        </w:r>
        <w:r w:rsidR="00F052BB">
          <w:rPr>
            <w:webHidden/>
          </w:rPr>
        </w:r>
        <w:r w:rsidR="00F052BB">
          <w:rPr>
            <w:webHidden/>
          </w:rPr>
          <w:fldChar w:fldCharType="separate"/>
        </w:r>
        <w:r w:rsidR="008A29FA">
          <w:rPr>
            <w:webHidden/>
          </w:rPr>
          <w:t>5</w:t>
        </w:r>
        <w:r w:rsidR="00F052BB">
          <w:rPr>
            <w:webHidden/>
          </w:rPr>
          <w:fldChar w:fldCharType="end"/>
        </w:r>
      </w:hyperlink>
    </w:p>
    <w:p w:rsidR="00F052BB" w:rsidRDefault="00D13D82">
      <w:pPr>
        <w:pStyle w:val="TOC3"/>
        <w:tabs>
          <w:tab w:val="right" w:leader="dot" w:pos="9628"/>
        </w:tabs>
        <w:rPr>
          <w:rFonts w:asciiTheme="minorHAnsi" w:eastAsiaTheme="minorEastAsia" w:hAnsiTheme="minorHAnsi" w:cstheme="minorBidi"/>
          <w:noProof/>
          <w:sz w:val="22"/>
          <w:szCs w:val="22"/>
          <w:lang w:eastAsia="en-GB"/>
        </w:rPr>
      </w:pPr>
      <w:hyperlink w:anchor="_Toc502754516" w:history="1">
        <w:r w:rsidR="00F052BB" w:rsidRPr="00626560">
          <w:rPr>
            <w:rStyle w:val="Hyperlink"/>
            <w:rFonts w:cstheme="minorHAnsi"/>
            <w:noProof/>
          </w:rPr>
          <w:t>1.1 Background and objectives</w:t>
        </w:r>
        <w:r w:rsidR="00F052BB">
          <w:rPr>
            <w:noProof/>
            <w:webHidden/>
          </w:rPr>
          <w:tab/>
        </w:r>
        <w:r w:rsidR="00F052BB">
          <w:rPr>
            <w:noProof/>
            <w:webHidden/>
          </w:rPr>
          <w:fldChar w:fldCharType="begin"/>
        </w:r>
        <w:r w:rsidR="00F052BB">
          <w:rPr>
            <w:noProof/>
            <w:webHidden/>
          </w:rPr>
          <w:instrText xml:space="preserve"> PAGEREF _Toc502754516 \h </w:instrText>
        </w:r>
        <w:r w:rsidR="00F052BB">
          <w:rPr>
            <w:noProof/>
            <w:webHidden/>
          </w:rPr>
        </w:r>
        <w:r w:rsidR="00F052BB">
          <w:rPr>
            <w:noProof/>
            <w:webHidden/>
          </w:rPr>
          <w:fldChar w:fldCharType="separate"/>
        </w:r>
        <w:r w:rsidR="008A29FA">
          <w:rPr>
            <w:noProof/>
            <w:webHidden/>
          </w:rPr>
          <w:t>5</w:t>
        </w:r>
        <w:r w:rsidR="00F052BB">
          <w:rPr>
            <w:noProof/>
            <w:webHidden/>
          </w:rPr>
          <w:fldChar w:fldCharType="end"/>
        </w:r>
      </w:hyperlink>
    </w:p>
    <w:p w:rsidR="00F052BB" w:rsidRDefault="00D13D82">
      <w:pPr>
        <w:pStyle w:val="TOC3"/>
        <w:tabs>
          <w:tab w:val="right" w:leader="dot" w:pos="9628"/>
        </w:tabs>
        <w:rPr>
          <w:rFonts w:asciiTheme="minorHAnsi" w:eastAsiaTheme="minorEastAsia" w:hAnsiTheme="minorHAnsi" w:cstheme="minorBidi"/>
          <w:noProof/>
          <w:sz w:val="22"/>
          <w:szCs w:val="22"/>
          <w:lang w:eastAsia="en-GB"/>
        </w:rPr>
      </w:pPr>
      <w:hyperlink w:anchor="_Toc502754517" w:history="1">
        <w:r w:rsidR="00F052BB" w:rsidRPr="00626560">
          <w:rPr>
            <w:rStyle w:val="Hyperlink"/>
            <w:rFonts w:cstheme="minorHAnsi"/>
            <w:noProof/>
          </w:rPr>
          <w:t>1.2 Method</w:t>
        </w:r>
        <w:r w:rsidR="00F052BB">
          <w:rPr>
            <w:noProof/>
            <w:webHidden/>
          </w:rPr>
          <w:tab/>
        </w:r>
        <w:r w:rsidR="00F052BB">
          <w:rPr>
            <w:noProof/>
            <w:webHidden/>
          </w:rPr>
          <w:fldChar w:fldCharType="begin"/>
        </w:r>
        <w:r w:rsidR="00F052BB">
          <w:rPr>
            <w:noProof/>
            <w:webHidden/>
          </w:rPr>
          <w:instrText xml:space="preserve"> PAGEREF _Toc502754517 \h </w:instrText>
        </w:r>
        <w:r w:rsidR="00F052BB">
          <w:rPr>
            <w:noProof/>
            <w:webHidden/>
          </w:rPr>
        </w:r>
        <w:r w:rsidR="00F052BB">
          <w:rPr>
            <w:noProof/>
            <w:webHidden/>
          </w:rPr>
          <w:fldChar w:fldCharType="separate"/>
        </w:r>
        <w:r w:rsidR="008A29FA">
          <w:rPr>
            <w:noProof/>
            <w:webHidden/>
          </w:rPr>
          <w:t>5</w:t>
        </w:r>
        <w:r w:rsidR="00F052BB">
          <w:rPr>
            <w:noProof/>
            <w:webHidden/>
          </w:rPr>
          <w:fldChar w:fldCharType="end"/>
        </w:r>
      </w:hyperlink>
    </w:p>
    <w:p w:rsidR="00F052BB" w:rsidRDefault="00D13D82">
      <w:pPr>
        <w:pStyle w:val="TOC3"/>
        <w:tabs>
          <w:tab w:val="right" w:leader="dot" w:pos="9628"/>
        </w:tabs>
        <w:rPr>
          <w:rFonts w:asciiTheme="minorHAnsi" w:eastAsiaTheme="minorEastAsia" w:hAnsiTheme="minorHAnsi" w:cstheme="minorBidi"/>
          <w:noProof/>
          <w:sz w:val="22"/>
          <w:szCs w:val="22"/>
          <w:lang w:eastAsia="en-GB"/>
        </w:rPr>
      </w:pPr>
      <w:hyperlink w:anchor="_Toc502754518" w:history="1">
        <w:r w:rsidR="00F052BB" w:rsidRPr="00626560">
          <w:rPr>
            <w:rStyle w:val="Hyperlink"/>
            <w:rFonts w:cstheme="minorHAnsi"/>
            <w:noProof/>
          </w:rPr>
          <w:t>1.3 Arrangement of this report</w:t>
        </w:r>
        <w:r w:rsidR="00F052BB">
          <w:rPr>
            <w:noProof/>
            <w:webHidden/>
          </w:rPr>
          <w:tab/>
        </w:r>
        <w:r w:rsidR="00F052BB">
          <w:rPr>
            <w:noProof/>
            <w:webHidden/>
          </w:rPr>
          <w:fldChar w:fldCharType="begin"/>
        </w:r>
        <w:r w:rsidR="00F052BB">
          <w:rPr>
            <w:noProof/>
            <w:webHidden/>
          </w:rPr>
          <w:instrText xml:space="preserve"> PAGEREF _Toc502754518 \h </w:instrText>
        </w:r>
        <w:r w:rsidR="00F052BB">
          <w:rPr>
            <w:noProof/>
            <w:webHidden/>
          </w:rPr>
        </w:r>
        <w:r w:rsidR="00F052BB">
          <w:rPr>
            <w:noProof/>
            <w:webHidden/>
          </w:rPr>
          <w:fldChar w:fldCharType="separate"/>
        </w:r>
        <w:r w:rsidR="008A29FA">
          <w:rPr>
            <w:noProof/>
            <w:webHidden/>
          </w:rPr>
          <w:t>6</w:t>
        </w:r>
        <w:r w:rsidR="00F052BB">
          <w:rPr>
            <w:noProof/>
            <w:webHidden/>
          </w:rPr>
          <w:fldChar w:fldCharType="end"/>
        </w:r>
      </w:hyperlink>
    </w:p>
    <w:p w:rsidR="00F052BB" w:rsidRDefault="00D13D82">
      <w:pPr>
        <w:pStyle w:val="TOC3"/>
        <w:tabs>
          <w:tab w:val="right" w:leader="dot" w:pos="9628"/>
        </w:tabs>
        <w:rPr>
          <w:rFonts w:asciiTheme="minorHAnsi" w:eastAsiaTheme="minorEastAsia" w:hAnsiTheme="minorHAnsi" w:cstheme="minorBidi"/>
          <w:noProof/>
          <w:sz w:val="22"/>
          <w:szCs w:val="22"/>
          <w:lang w:eastAsia="en-GB"/>
        </w:rPr>
      </w:pPr>
      <w:hyperlink w:anchor="_Toc502754519" w:history="1">
        <w:r w:rsidR="00F052BB" w:rsidRPr="00626560">
          <w:rPr>
            <w:rStyle w:val="Hyperlink"/>
            <w:rFonts w:cstheme="minorHAnsi"/>
            <w:noProof/>
          </w:rPr>
          <w:t>1.4  Author and publication</w:t>
        </w:r>
        <w:r w:rsidR="00F052BB">
          <w:rPr>
            <w:noProof/>
            <w:webHidden/>
          </w:rPr>
          <w:tab/>
        </w:r>
        <w:r w:rsidR="00F052BB">
          <w:rPr>
            <w:noProof/>
            <w:webHidden/>
          </w:rPr>
          <w:fldChar w:fldCharType="begin"/>
        </w:r>
        <w:r w:rsidR="00F052BB">
          <w:rPr>
            <w:noProof/>
            <w:webHidden/>
          </w:rPr>
          <w:instrText xml:space="preserve"> PAGEREF _Toc502754519 \h </w:instrText>
        </w:r>
        <w:r w:rsidR="00F052BB">
          <w:rPr>
            <w:noProof/>
            <w:webHidden/>
          </w:rPr>
        </w:r>
        <w:r w:rsidR="00F052BB">
          <w:rPr>
            <w:noProof/>
            <w:webHidden/>
          </w:rPr>
          <w:fldChar w:fldCharType="separate"/>
        </w:r>
        <w:r w:rsidR="008A29FA">
          <w:rPr>
            <w:noProof/>
            <w:webHidden/>
          </w:rPr>
          <w:t>6</w:t>
        </w:r>
        <w:r w:rsidR="00F052BB">
          <w:rPr>
            <w:noProof/>
            <w:webHidden/>
          </w:rPr>
          <w:fldChar w:fldCharType="end"/>
        </w:r>
      </w:hyperlink>
    </w:p>
    <w:p w:rsidR="00F052BB" w:rsidRDefault="00D13D82">
      <w:pPr>
        <w:pStyle w:val="TOC3"/>
        <w:tabs>
          <w:tab w:val="right" w:leader="dot" w:pos="9628"/>
        </w:tabs>
        <w:rPr>
          <w:rFonts w:asciiTheme="minorHAnsi" w:eastAsiaTheme="minorEastAsia" w:hAnsiTheme="minorHAnsi" w:cstheme="minorBidi"/>
          <w:noProof/>
          <w:sz w:val="22"/>
          <w:szCs w:val="22"/>
          <w:lang w:eastAsia="en-GB"/>
        </w:rPr>
      </w:pPr>
      <w:hyperlink w:anchor="_Toc502754520" w:history="1">
        <w:r w:rsidR="00F052BB" w:rsidRPr="00626560">
          <w:rPr>
            <w:rStyle w:val="Hyperlink"/>
            <w:rFonts w:cstheme="minorHAnsi"/>
            <w:noProof/>
          </w:rPr>
          <w:t>1.5 Presentation of percentage results in this report</w:t>
        </w:r>
        <w:r w:rsidR="00F052BB">
          <w:rPr>
            <w:noProof/>
            <w:webHidden/>
          </w:rPr>
          <w:tab/>
        </w:r>
        <w:r w:rsidR="00F052BB">
          <w:rPr>
            <w:noProof/>
            <w:webHidden/>
          </w:rPr>
          <w:fldChar w:fldCharType="begin"/>
        </w:r>
        <w:r w:rsidR="00F052BB">
          <w:rPr>
            <w:noProof/>
            <w:webHidden/>
          </w:rPr>
          <w:instrText xml:space="preserve"> PAGEREF _Toc502754520 \h </w:instrText>
        </w:r>
        <w:r w:rsidR="00F052BB">
          <w:rPr>
            <w:noProof/>
            <w:webHidden/>
          </w:rPr>
        </w:r>
        <w:r w:rsidR="00F052BB">
          <w:rPr>
            <w:noProof/>
            <w:webHidden/>
          </w:rPr>
          <w:fldChar w:fldCharType="separate"/>
        </w:r>
        <w:r w:rsidR="008A29FA">
          <w:rPr>
            <w:noProof/>
            <w:webHidden/>
          </w:rPr>
          <w:t>6</w:t>
        </w:r>
        <w:r w:rsidR="00F052BB">
          <w:rPr>
            <w:noProof/>
            <w:webHidden/>
          </w:rPr>
          <w:fldChar w:fldCharType="end"/>
        </w:r>
      </w:hyperlink>
    </w:p>
    <w:p w:rsidR="00F052BB" w:rsidRDefault="00D13D82">
      <w:pPr>
        <w:pStyle w:val="TOC1"/>
        <w:rPr>
          <w:rFonts w:asciiTheme="minorHAnsi" w:eastAsiaTheme="minorEastAsia" w:hAnsiTheme="minorHAnsi" w:cstheme="minorBidi"/>
          <w:b w:val="0"/>
          <w:bCs w:val="0"/>
          <w:color w:val="auto"/>
          <w:sz w:val="22"/>
          <w:szCs w:val="22"/>
          <w:lang w:eastAsia="en-GB"/>
        </w:rPr>
      </w:pPr>
      <w:hyperlink w:anchor="_Toc502754521" w:history="1">
        <w:r w:rsidR="00F052BB" w:rsidRPr="00626560">
          <w:rPr>
            <w:rStyle w:val="Hyperlink"/>
          </w:rPr>
          <w:t>2. Demographics</w:t>
        </w:r>
        <w:r w:rsidR="00F052BB">
          <w:rPr>
            <w:webHidden/>
          </w:rPr>
          <w:tab/>
        </w:r>
        <w:r w:rsidR="00F052BB">
          <w:rPr>
            <w:webHidden/>
          </w:rPr>
          <w:fldChar w:fldCharType="begin"/>
        </w:r>
        <w:r w:rsidR="00F052BB">
          <w:rPr>
            <w:webHidden/>
          </w:rPr>
          <w:instrText xml:space="preserve"> PAGEREF _Toc502754521 \h </w:instrText>
        </w:r>
        <w:r w:rsidR="00F052BB">
          <w:rPr>
            <w:webHidden/>
          </w:rPr>
        </w:r>
        <w:r w:rsidR="00F052BB">
          <w:rPr>
            <w:webHidden/>
          </w:rPr>
          <w:fldChar w:fldCharType="separate"/>
        </w:r>
        <w:r w:rsidR="008A29FA">
          <w:rPr>
            <w:webHidden/>
          </w:rPr>
          <w:t>8</w:t>
        </w:r>
        <w:r w:rsidR="00F052BB">
          <w:rPr>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2" w:history="1">
        <w:r w:rsidR="00F052BB" w:rsidRPr="00626560">
          <w:rPr>
            <w:rStyle w:val="Hyperlink"/>
            <w:rFonts w:cstheme="minorHAnsi"/>
            <w:noProof/>
          </w:rPr>
          <w:t>2.1 Gender, Age and Ethnicity</w:t>
        </w:r>
        <w:r w:rsidR="00F052BB">
          <w:rPr>
            <w:noProof/>
            <w:webHidden/>
          </w:rPr>
          <w:tab/>
        </w:r>
        <w:r w:rsidR="00F052BB">
          <w:rPr>
            <w:noProof/>
            <w:webHidden/>
          </w:rPr>
          <w:fldChar w:fldCharType="begin"/>
        </w:r>
        <w:r w:rsidR="00F052BB">
          <w:rPr>
            <w:noProof/>
            <w:webHidden/>
          </w:rPr>
          <w:instrText xml:space="preserve"> PAGEREF _Toc502754522 \h </w:instrText>
        </w:r>
        <w:r w:rsidR="00F052BB">
          <w:rPr>
            <w:noProof/>
            <w:webHidden/>
          </w:rPr>
        </w:r>
        <w:r w:rsidR="00F052BB">
          <w:rPr>
            <w:noProof/>
            <w:webHidden/>
          </w:rPr>
          <w:fldChar w:fldCharType="separate"/>
        </w:r>
        <w:r w:rsidR="008A29FA">
          <w:rPr>
            <w:noProof/>
            <w:webHidden/>
          </w:rPr>
          <w:t>8</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3" w:history="1">
        <w:r w:rsidR="00F052BB" w:rsidRPr="00626560">
          <w:rPr>
            <w:rStyle w:val="Hyperlink"/>
            <w:rFonts w:cstheme="minorHAnsi"/>
            <w:noProof/>
          </w:rPr>
          <w:t>2.2  Employment Status and Disability</w:t>
        </w:r>
        <w:r w:rsidR="00F052BB">
          <w:rPr>
            <w:noProof/>
            <w:webHidden/>
          </w:rPr>
          <w:tab/>
        </w:r>
        <w:r w:rsidR="00F052BB">
          <w:rPr>
            <w:noProof/>
            <w:webHidden/>
          </w:rPr>
          <w:fldChar w:fldCharType="begin"/>
        </w:r>
        <w:r w:rsidR="00F052BB">
          <w:rPr>
            <w:noProof/>
            <w:webHidden/>
          </w:rPr>
          <w:instrText xml:space="preserve"> PAGEREF _Toc502754523 \h </w:instrText>
        </w:r>
        <w:r w:rsidR="00F052BB">
          <w:rPr>
            <w:noProof/>
            <w:webHidden/>
          </w:rPr>
        </w:r>
        <w:r w:rsidR="00F052BB">
          <w:rPr>
            <w:noProof/>
            <w:webHidden/>
          </w:rPr>
          <w:fldChar w:fldCharType="separate"/>
        </w:r>
        <w:r w:rsidR="008A29FA">
          <w:rPr>
            <w:noProof/>
            <w:webHidden/>
          </w:rPr>
          <w:t>9</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4" w:history="1">
        <w:r w:rsidR="00F052BB" w:rsidRPr="00626560">
          <w:rPr>
            <w:rStyle w:val="Hyperlink"/>
            <w:rFonts w:cstheme="minorHAnsi"/>
            <w:noProof/>
          </w:rPr>
          <w:t>2.3  Home Location</w:t>
        </w:r>
        <w:r w:rsidR="00F052BB">
          <w:rPr>
            <w:noProof/>
            <w:webHidden/>
          </w:rPr>
          <w:tab/>
        </w:r>
        <w:r w:rsidR="00F052BB">
          <w:rPr>
            <w:noProof/>
            <w:webHidden/>
          </w:rPr>
          <w:fldChar w:fldCharType="begin"/>
        </w:r>
        <w:r w:rsidR="00F052BB">
          <w:rPr>
            <w:noProof/>
            <w:webHidden/>
          </w:rPr>
          <w:instrText xml:space="preserve"> PAGEREF _Toc502754524 \h </w:instrText>
        </w:r>
        <w:r w:rsidR="00F052BB">
          <w:rPr>
            <w:noProof/>
            <w:webHidden/>
          </w:rPr>
        </w:r>
        <w:r w:rsidR="00F052BB">
          <w:rPr>
            <w:noProof/>
            <w:webHidden/>
          </w:rPr>
          <w:fldChar w:fldCharType="separate"/>
        </w:r>
        <w:r w:rsidR="008A29FA">
          <w:rPr>
            <w:noProof/>
            <w:webHidden/>
          </w:rPr>
          <w:t>10</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5" w:history="1">
        <w:r w:rsidR="00F052BB" w:rsidRPr="00626560">
          <w:rPr>
            <w:rStyle w:val="Hyperlink"/>
            <w:rFonts w:cstheme="minorHAnsi"/>
            <w:noProof/>
          </w:rPr>
          <w:t>2.4 Group size and Age profile</w:t>
        </w:r>
        <w:r w:rsidR="00F052BB">
          <w:rPr>
            <w:noProof/>
            <w:webHidden/>
          </w:rPr>
          <w:tab/>
        </w:r>
        <w:r w:rsidR="00F052BB">
          <w:rPr>
            <w:noProof/>
            <w:webHidden/>
          </w:rPr>
          <w:fldChar w:fldCharType="begin"/>
        </w:r>
        <w:r w:rsidR="00F052BB">
          <w:rPr>
            <w:noProof/>
            <w:webHidden/>
          </w:rPr>
          <w:instrText xml:space="preserve"> PAGEREF _Toc502754525 \h </w:instrText>
        </w:r>
        <w:r w:rsidR="00F052BB">
          <w:rPr>
            <w:noProof/>
            <w:webHidden/>
          </w:rPr>
        </w:r>
        <w:r w:rsidR="00F052BB">
          <w:rPr>
            <w:noProof/>
            <w:webHidden/>
          </w:rPr>
          <w:fldChar w:fldCharType="separate"/>
        </w:r>
        <w:r w:rsidR="008A29FA">
          <w:rPr>
            <w:noProof/>
            <w:webHidden/>
          </w:rPr>
          <w:t>11</w:t>
        </w:r>
        <w:r w:rsidR="00F052BB">
          <w:rPr>
            <w:noProof/>
            <w:webHidden/>
          </w:rPr>
          <w:fldChar w:fldCharType="end"/>
        </w:r>
      </w:hyperlink>
    </w:p>
    <w:p w:rsidR="00F052BB" w:rsidRDefault="00D13D82">
      <w:pPr>
        <w:pStyle w:val="TOC1"/>
        <w:rPr>
          <w:rFonts w:asciiTheme="minorHAnsi" w:eastAsiaTheme="minorEastAsia" w:hAnsiTheme="minorHAnsi" w:cstheme="minorBidi"/>
          <w:b w:val="0"/>
          <w:bCs w:val="0"/>
          <w:color w:val="auto"/>
          <w:sz w:val="22"/>
          <w:szCs w:val="22"/>
          <w:lang w:eastAsia="en-GB"/>
        </w:rPr>
      </w:pPr>
      <w:hyperlink w:anchor="_Toc502754526" w:history="1">
        <w:r w:rsidR="00F052BB" w:rsidRPr="00626560">
          <w:rPr>
            <w:rStyle w:val="Hyperlink"/>
          </w:rPr>
          <w:t>3. Attending/Watching Flood Parts</w:t>
        </w:r>
        <w:r w:rsidR="00F052BB">
          <w:rPr>
            <w:webHidden/>
          </w:rPr>
          <w:tab/>
        </w:r>
        <w:r w:rsidR="00F052BB">
          <w:rPr>
            <w:webHidden/>
          </w:rPr>
          <w:fldChar w:fldCharType="begin"/>
        </w:r>
        <w:r w:rsidR="00F052BB">
          <w:rPr>
            <w:webHidden/>
          </w:rPr>
          <w:instrText xml:space="preserve"> PAGEREF _Toc502754526 \h </w:instrText>
        </w:r>
        <w:r w:rsidR="00F052BB">
          <w:rPr>
            <w:webHidden/>
          </w:rPr>
        </w:r>
        <w:r w:rsidR="00F052BB">
          <w:rPr>
            <w:webHidden/>
          </w:rPr>
          <w:fldChar w:fldCharType="separate"/>
        </w:r>
        <w:r w:rsidR="008A29FA">
          <w:rPr>
            <w:webHidden/>
          </w:rPr>
          <w:t>12</w:t>
        </w:r>
        <w:r w:rsidR="00F052BB">
          <w:rPr>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7" w:history="1">
        <w:r w:rsidR="00F052BB" w:rsidRPr="00626560">
          <w:rPr>
            <w:rStyle w:val="Hyperlink"/>
            <w:rFonts w:cstheme="minorHAnsi"/>
            <w:noProof/>
          </w:rPr>
          <w:t>3.1 Flood Part where respondents were recruited</w:t>
        </w:r>
        <w:r w:rsidR="00F052BB">
          <w:rPr>
            <w:noProof/>
            <w:webHidden/>
          </w:rPr>
          <w:tab/>
        </w:r>
        <w:r w:rsidR="00F052BB">
          <w:rPr>
            <w:noProof/>
            <w:webHidden/>
          </w:rPr>
          <w:fldChar w:fldCharType="begin"/>
        </w:r>
        <w:r w:rsidR="00F052BB">
          <w:rPr>
            <w:noProof/>
            <w:webHidden/>
          </w:rPr>
          <w:instrText xml:space="preserve"> PAGEREF _Toc502754527 \h </w:instrText>
        </w:r>
        <w:r w:rsidR="00F052BB">
          <w:rPr>
            <w:noProof/>
            <w:webHidden/>
          </w:rPr>
        </w:r>
        <w:r w:rsidR="00F052BB">
          <w:rPr>
            <w:noProof/>
            <w:webHidden/>
          </w:rPr>
          <w:fldChar w:fldCharType="separate"/>
        </w:r>
        <w:r w:rsidR="008A29FA">
          <w:rPr>
            <w:noProof/>
            <w:webHidden/>
          </w:rPr>
          <w:t>12</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8" w:history="1">
        <w:r w:rsidR="00F052BB" w:rsidRPr="00626560">
          <w:rPr>
            <w:rStyle w:val="Hyperlink"/>
            <w:rFonts w:cstheme="minorHAnsi"/>
            <w:noProof/>
          </w:rPr>
          <w:t>3.2 Main reason for attending/watching Flood (Parts 2, 3, 4)</w:t>
        </w:r>
        <w:r w:rsidR="00F052BB">
          <w:rPr>
            <w:noProof/>
            <w:webHidden/>
          </w:rPr>
          <w:tab/>
        </w:r>
        <w:r w:rsidR="00F052BB">
          <w:rPr>
            <w:noProof/>
            <w:webHidden/>
          </w:rPr>
          <w:fldChar w:fldCharType="begin"/>
        </w:r>
        <w:r w:rsidR="00F052BB">
          <w:rPr>
            <w:noProof/>
            <w:webHidden/>
          </w:rPr>
          <w:instrText xml:space="preserve"> PAGEREF _Toc502754528 \h </w:instrText>
        </w:r>
        <w:r w:rsidR="00F052BB">
          <w:rPr>
            <w:noProof/>
            <w:webHidden/>
          </w:rPr>
        </w:r>
        <w:r w:rsidR="00F052BB">
          <w:rPr>
            <w:noProof/>
            <w:webHidden/>
          </w:rPr>
          <w:fldChar w:fldCharType="separate"/>
        </w:r>
        <w:r w:rsidR="008A29FA">
          <w:rPr>
            <w:noProof/>
            <w:webHidden/>
          </w:rPr>
          <w:t>15</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29" w:history="1">
        <w:r w:rsidR="00F052BB" w:rsidRPr="00626560">
          <w:rPr>
            <w:rStyle w:val="Hyperlink"/>
            <w:rFonts w:cstheme="minorHAnsi"/>
            <w:noProof/>
          </w:rPr>
          <w:t>3.3 How found out about Flood</w:t>
        </w:r>
        <w:r w:rsidR="00F052BB">
          <w:rPr>
            <w:noProof/>
            <w:webHidden/>
          </w:rPr>
          <w:tab/>
        </w:r>
        <w:r w:rsidR="00F052BB">
          <w:rPr>
            <w:noProof/>
            <w:webHidden/>
          </w:rPr>
          <w:fldChar w:fldCharType="begin"/>
        </w:r>
        <w:r w:rsidR="00F052BB">
          <w:rPr>
            <w:noProof/>
            <w:webHidden/>
          </w:rPr>
          <w:instrText xml:space="preserve"> PAGEREF _Toc502754529 \h </w:instrText>
        </w:r>
        <w:r w:rsidR="00F052BB">
          <w:rPr>
            <w:noProof/>
            <w:webHidden/>
          </w:rPr>
        </w:r>
        <w:r w:rsidR="00F052BB">
          <w:rPr>
            <w:noProof/>
            <w:webHidden/>
          </w:rPr>
          <w:fldChar w:fldCharType="separate"/>
        </w:r>
        <w:r w:rsidR="008A29FA">
          <w:rPr>
            <w:noProof/>
            <w:webHidden/>
          </w:rPr>
          <w:t>16</w:t>
        </w:r>
        <w:r w:rsidR="00F052BB">
          <w:rPr>
            <w:noProof/>
            <w:webHidden/>
          </w:rPr>
          <w:fldChar w:fldCharType="end"/>
        </w:r>
      </w:hyperlink>
    </w:p>
    <w:p w:rsidR="00F052BB" w:rsidRDefault="00D13D82">
      <w:pPr>
        <w:pStyle w:val="TOC1"/>
        <w:rPr>
          <w:rFonts w:asciiTheme="minorHAnsi" w:eastAsiaTheme="minorEastAsia" w:hAnsiTheme="minorHAnsi" w:cstheme="minorBidi"/>
          <w:b w:val="0"/>
          <w:bCs w:val="0"/>
          <w:color w:val="auto"/>
          <w:sz w:val="22"/>
          <w:szCs w:val="22"/>
          <w:lang w:eastAsia="en-GB"/>
        </w:rPr>
      </w:pPr>
      <w:hyperlink w:anchor="_Toc502754530" w:history="1">
        <w:r w:rsidR="00F052BB" w:rsidRPr="00626560">
          <w:rPr>
            <w:rStyle w:val="Hyperlink"/>
          </w:rPr>
          <w:t>4. Opinions of the Different Parts of Flood</w:t>
        </w:r>
        <w:r w:rsidR="00F052BB">
          <w:rPr>
            <w:webHidden/>
          </w:rPr>
          <w:tab/>
        </w:r>
        <w:r w:rsidR="00F052BB">
          <w:rPr>
            <w:webHidden/>
          </w:rPr>
          <w:fldChar w:fldCharType="begin"/>
        </w:r>
        <w:r w:rsidR="00F052BB">
          <w:rPr>
            <w:webHidden/>
          </w:rPr>
          <w:instrText xml:space="preserve"> PAGEREF _Toc502754530 \h </w:instrText>
        </w:r>
        <w:r w:rsidR="00F052BB">
          <w:rPr>
            <w:webHidden/>
          </w:rPr>
        </w:r>
        <w:r w:rsidR="00F052BB">
          <w:rPr>
            <w:webHidden/>
          </w:rPr>
          <w:fldChar w:fldCharType="separate"/>
        </w:r>
        <w:r w:rsidR="008A29FA">
          <w:rPr>
            <w:webHidden/>
          </w:rPr>
          <w:t>18</w:t>
        </w:r>
        <w:r w:rsidR="00F052BB">
          <w:rPr>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1" w:history="1">
        <w:r w:rsidR="00F052BB" w:rsidRPr="00626560">
          <w:rPr>
            <w:rStyle w:val="Hyperlink"/>
            <w:rFonts w:cstheme="minorHAnsi"/>
            <w:noProof/>
          </w:rPr>
          <w:t>4.1 Agreement with statements about Flood: Abundance – Part 2</w:t>
        </w:r>
        <w:r w:rsidR="00F052BB">
          <w:rPr>
            <w:noProof/>
            <w:webHidden/>
          </w:rPr>
          <w:tab/>
        </w:r>
        <w:r w:rsidR="00F052BB">
          <w:rPr>
            <w:noProof/>
            <w:webHidden/>
          </w:rPr>
          <w:fldChar w:fldCharType="begin"/>
        </w:r>
        <w:r w:rsidR="00F052BB">
          <w:rPr>
            <w:noProof/>
            <w:webHidden/>
          </w:rPr>
          <w:instrText xml:space="preserve"> PAGEREF _Toc502754531 \h </w:instrText>
        </w:r>
        <w:r w:rsidR="00F052BB">
          <w:rPr>
            <w:noProof/>
            <w:webHidden/>
          </w:rPr>
        </w:r>
        <w:r w:rsidR="00F052BB">
          <w:rPr>
            <w:noProof/>
            <w:webHidden/>
          </w:rPr>
          <w:fldChar w:fldCharType="separate"/>
        </w:r>
        <w:r w:rsidR="008A29FA">
          <w:rPr>
            <w:noProof/>
            <w:webHidden/>
          </w:rPr>
          <w:t>18</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2" w:history="1">
        <w:r w:rsidR="00F052BB" w:rsidRPr="00626560">
          <w:rPr>
            <w:rStyle w:val="Hyperlink"/>
            <w:rFonts w:cstheme="minorHAnsi"/>
            <w:noProof/>
          </w:rPr>
          <w:t>4.2 Agreement with statements about Flood: To The Sea – Part 3</w:t>
        </w:r>
        <w:r w:rsidR="00F052BB">
          <w:rPr>
            <w:noProof/>
            <w:webHidden/>
          </w:rPr>
          <w:tab/>
        </w:r>
        <w:r w:rsidR="00F052BB">
          <w:rPr>
            <w:noProof/>
            <w:webHidden/>
          </w:rPr>
          <w:fldChar w:fldCharType="begin"/>
        </w:r>
        <w:r w:rsidR="00F052BB">
          <w:rPr>
            <w:noProof/>
            <w:webHidden/>
          </w:rPr>
          <w:instrText xml:space="preserve"> PAGEREF _Toc502754532 \h </w:instrText>
        </w:r>
        <w:r w:rsidR="00F052BB">
          <w:rPr>
            <w:noProof/>
            <w:webHidden/>
          </w:rPr>
        </w:r>
        <w:r w:rsidR="00F052BB">
          <w:rPr>
            <w:noProof/>
            <w:webHidden/>
          </w:rPr>
          <w:fldChar w:fldCharType="separate"/>
        </w:r>
        <w:r w:rsidR="008A29FA">
          <w:rPr>
            <w:noProof/>
            <w:webHidden/>
          </w:rPr>
          <w:t>20</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3" w:history="1">
        <w:r w:rsidR="00F052BB" w:rsidRPr="00626560">
          <w:rPr>
            <w:rStyle w:val="Hyperlink"/>
            <w:rFonts w:cstheme="minorHAnsi"/>
            <w:noProof/>
          </w:rPr>
          <w:t>4.3 Agreement with statements about Flood: New World – Part 4</w:t>
        </w:r>
        <w:r w:rsidR="00F052BB">
          <w:rPr>
            <w:noProof/>
            <w:webHidden/>
          </w:rPr>
          <w:tab/>
        </w:r>
        <w:r w:rsidR="00F052BB">
          <w:rPr>
            <w:noProof/>
            <w:webHidden/>
          </w:rPr>
          <w:fldChar w:fldCharType="begin"/>
        </w:r>
        <w:r w:rsidR="00F052BB">
          <w:rPr>
            <w:noProof/>
            <w:webHidden/>
          </w:rPr>
          <w:instrText xml:space="preserve"> PAGEREF _Toc502754533 \h </w:instrText>
        </w:r>
        <w:r w:rsidR="00F052BB">
          <w:rPr>
            <w:noProof/>
            <w:webHidden/>
          </w:rPr>
        </w:r>
        <w:r w:rsidR="00F052BB">
          <w:rPr>
            <w:noProof/>
            <w:webHidden/>
          </w:rPr>
          <w:fldChar w:fldCharType="separate"/>
        </w:r>
        <w:r w:rsidR="008A29FA">
          <w:rPr>
            <w:noProof/>
            <w:webHidden/>
          </w:rPr>
          <w:t>22</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4" w:history="1">
        <w:r w:rsidR="00F052BB" w:rsidRPr="00626560">
          <w:rPr>
            <w:rStyle w:val="Hyperlink"/>
            <w:rFonts w:cstheme="minorHAnsi"/>
            <w:noProof/>
          </w:rPr>
          <w:t>4.4 Agreement with statements about Flood: Abundance (Part 2) &amp; New World (Part 4)</w:t>
        </w:r>
        <w:r w:rsidR="00F052BB">
          <w:rPr>
            <w:noProof/>
            <w:webHidden/>
          </w:rPr>
          <w:tab/>
        </w:r>
        <w:r w:rsidR="00F052BB">
          <w:rPr>
            <w:noProof/>
            <w:webHidden/>
          </w:rPr>
          <w:fldChar w:fldCharType="begin"/>
        </w:r>
        <w:r w:rsidR="00F052BB">
          <w:rPr>
            <w:noProof/>
            <w:webHidden/>
          </w:rPr>
          <w:instrText xml:space="preserve"> PAGEREF _Toc502754534 \h </w:instrText>
        </w:r>
        <w:r w:rsidR="00F052BB">
          <w:rPr>
            <w:noProof/>
            <w:webHidden/>
          </w:rPr>
        </w:r>
        <w:r w:rsidR="00F052BB">
          <w:rPr>
            <w:noProof/>
            <w:webHidden/>
          </w:rPr>
          <w:fldChar w:fldCharType="separate"/>
        </w:r>
        <w:r w:rsidR="008A29FA">
          <w:rPr>
            <w:noProof/>
            <w:webHidden/>
          </w:rPr>
          <w:t>24</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5" w:history="1">
        <w:r w:rsidR="00F052BB" w:rsidRPr="00626560">
          <w:rPr>
            <w:rStyle w:val="Hyperlink"/>
            <w:rFonts w:cstheme="minorHAnsi"/>
            <w:noProof/>
          </w:rPr>
          <w:t>4.5  Influence of Flood on thoughts and feelings</w:t>
        </w:r>
        <w:r w:rsidR="00F052BB">
          <w:rPr>
            <w:noProof/>
            <w:webHidden/>
          </w:rPr>
          <w:tab/>
        </w:r>
        <w:r w:rsidR="00F052BB">
          <w:rPr>
            <w:noProof/>
            <w:webHidden/>
          </w:rPr>
          <w:fldChar w:fldCharType="begin"/>
        </w:r>
        <w:r w:rsidR="00F052BB">
          <w:rPr>
            <w:noProof/>
            <w:webHidden/>
          </w:rPr>
          <w:instrText xml:space="preserve"> PAGEREF _Toc502754535 \h </w:instrText>
        </w:r>
        <w:r w:rsidR="00F052BB">
          <w:rPr>
            <w:noProof/>
            <w:webHidden/>
          </w:rPr>
        </w:r>
        <w:r w:rsidR="00F052BB">
          <w:rPr>
            <w:noProof/>
            <w:webHidden/>
          </w:rPr>
          <w:fldChar w:fldCharType="separate"/>
        </w:r>
        <w:r w:rsidR="008A29FA">
          <w:rPr>
            <w:noProof/>
            <w:webHidden/>
          </w:rPr>
          <w:t>27</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6" w:history="1">
        <w:r w:rsidR="00F052BB" w:rsidRPr="00626560">
          <w:rPr>
            <w:rStyle w:val="Hyperlink"/>
            <w:rFonts w:cstheme="minorHAnsi"/>
            <w:noProof/>
          </w:rPr>
          <w:t>4.6  Personal memories brought up through attending Flood event(s)</w:t>
        </w:r>
        <w:r w:rsidR="00F052BB">
          <w:rPr>
            <w:noProof/>
            <w:webHidden/>
          </w:rPr>
          <w:tab/>
        </w:r>
        <w:r w:rsidR="00F052BB">
          <w:rPr>
            <w:noProof/>
            <w:webHidden/>
          </w:rPr>
          <w:fldChar w:fldCharType="begin"/>
        </w:r>
        <w:r w:rsidR="00F052BB">
          <w:rPr>
            <w:noProof/>
            <w:webHidden/>
          </w:rPr>
          <w:instrText xml:space="preserve"> PAGEREF _Toc502754536 \h </w:instrText>
        </w:r>
        <w:r w:rsidR="00F052BB">
          <w:rPr>
            <w:noProof/>
            <w:webHidden/>
          </w:rPr>
        </w:r>
        <w:r w:rsidR="00F052BB">
          <w:rPr>
            <w:noProof/>
            <w:webHidden/>
          </w:rPr>
          <w:fldChar w:fldCharType="separate"/>
        </w:r>
        <w:r w:rsidR="008A29FA">
          <w:rPr>
            <w:noProof/>
            <w:webHidden/>
          </w:rPr>
          <w:t>28</w:t>
        </w:r>
        <w:r w:rsidR="00F052BB">
          <w:rPr>
            <w:noProof/>
            <w:webHidden/>
          </w:rPr>
          <w:fldChar w:fldCharType="end"/>
        </w:r>
      </w:hyperlink>
    </w:p>
    <w:p w:rsidR="00F052BB" w:rsidRDefault="00D13D82">
      <w:pPr>
        <w:pStyle w:val="TOC1"/>
        <w:rPr>
          <w:rFonts w:asciiTheme="minorHAnsi" w:eastAsiaTheme="minorEastAsia" w:hAnsiTheme="minorHAnsi" w:cstheme="minorBidi"/>
          <w:b w:val="0"/>
          <w:bCs w:val="0"/>
          <w:color w:val="auto"/>
          <w:sz w:val="22"/>
          <w:szCs w:val="22"/>
          <w:lang w:eastAsia="en-GB"/>
        </w:rPr>
      </w:pPr>
      <w:hyperlink w:anchor="_Toc502754537" w:history="1">
        <w:r w:rsidR="00F052BB" w:rsidRPr="00626560">
          <w:rPr>
            <w:rStyle w:val="Hyperlink"/>
          </w:rPr>
          <w:t>5. Audience Reactions and Behaviour, and Opinions of Hull</w:t>
        </w:r>
        <w:r w:rsidR="00F052BB">
          <w:rPr>
            <w:webHidden/>
          </w:rPr>
          <w:tab/>
        </w:r>
        <w:r w:rsidR="00F052BB">
          <w:rPr>
            <w:webHidden/>
          </w:rPr>
          <w:fldChar w:fldCharType="begin"/>
        </w:r>
        <w:r w:rsidR="00F052BB">
          <w:rPr>
            <w:webHidden/>
          </w:rPr>
          <w:instrText xml:space="preserve"> PAGEREF _Toc502754537 \h </w:instrText>
        </w:r>
        <w:r w:rsidR="00F052BB">
          <w:rPr>
            <w:webHidden/>
          </w:rPr>
        </w:r>
        <w:r w:rsidR="00F052BB">
          <w:rPr>
            <w:webHidden/>
          </w:rPr>
          <w:fldChar w:fldCharType="separate"/>
        </w:r>
        <w:r w:rsidR="008A29FA">
          <w:rPr>
            <w:webHidden/>
          </w:rPr>
          <w:t>29</w:t>
        </w:r>
        <w:r w:rsidR="00F052BB">
          <w:rPr>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8" w:history="1">
        <w:r w:rsidR="00F052BB" w:rsidRPr="00626560">
          <w:rPr>
            <w:rStyle w:val="Hyperlink"/>
            <w:rFonts w:cstheme="minorHAnsi"/>
            <w:noProof/>
          </w:rPr>
          <w:t>5.1  Impact of Part 3 on watching/attending future events</w:t>
        </w:r>
        <w:r w:rsidR="00F052BB">
          <w:rPr>
            <w:noProof/>
            <w:webHidden/>
          </w:rPr>
          <w:tab/>
        </w:r>
        <w:r w:rsidR="00F052BB">
          <w:rPr>
            <w:noProof/>
            <w:webHidden/>
          </w:rPr>
          <w:fldChar w:fldCharType="begin"/>
        </w:r>
        <w:r w:rsidR="00F052BB">
          <w:rPr>
            <w:noProof/>
            <w:webHidden/>
          </w:rPr>
          <w:instrText xml:space="preserve"> PAGEREF _Toc502754538 \h </w:instrText>
        </w:r>
        <w:r w:rsidR="00F052BB">
          <w:rPr>
            <w:noProof/>
            <w:webHidden/>
          </w:rPr>
        </w:r>
        <w:r w:rsidR="00F052BB">
          <w:rPr>
            <w:noProof/>
            <w:webHidden/>
          </w:rPr>
          <w:fldChar w:fldCharType="separate"/>
        </w:r>
        <w:r w:rsidR="008A29FA">
          <w:rPr>
            <w:noProof/>
            <w:webHidden/>
          </w:rPr>
          <w:t>29</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39" w:history="1">
        <w:r w:rsidR="00F052BB" w:rsidRPr="00626560">
          <w:rPr>
            <w:rStyle w:val="Hyperlink"/>
            <w:rFonts w:cstheme="minorHAnsi"/>
            <w:noProof/>
          </w:rPr>
          <w:t>5.2  Attending or taking part in other Hull 2017 events and activities</w:t>
        </w:r>
        <w:r w:rsidR="00F052BB">
          <w:rPr>
            <w:noProof/>
            <w:webHidden/>
          </w:rPr>
          <w:tab/>
        </w:r>
        <w:r w:rsidR="00F052BB">
          <w:rPr>
            <w:noProof/>
            <w:webHidden/>
          </w:rPr>
          <w:fldChar w:fldCharType="begin"/>
        </w:r>
        <w:r w:rsidR="00F052BB">
          <w:rPr>
            <w:noProof/>
            <w:webHidden/>
          </w:rPr>
          <w:instrText xml:space="preserve"> PAGEREF _Toc502754539 \h </w:instrText>
        </w:r>
        <w:r w:rsidR="00F052BB">
          <w:rPr>
            <w:noProof/>
            <w:webHidden/>
          </w:rPr>
        </w:r>
        <w:r w:rsidR="00F052BB">
          <w:rPr>
            <w:noProof/>
            <w:webHidden/>
          </w:rPr>
          <w:fldChar w:fldCharType="separate"/>
        </w:r>
        <w:r w:rsidR="008A29FA">
          <w:rPr>
            <w:noProof/>
            <w:webHidden/>
          </w:rPr>
          <w:t>30</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40" w:history="1">
        <w:r w:rsidR="00F052BB" w:rsidRPr="00626560">
          <w:rPr>
            <w:rStyle w:val="Hyperlink"/>
            <w:rFonts w:cstheme="minorHAnsi"/>
            <w:noProof/>
          </w:rPr>
          <w:t>5.3 Information on non-Hull residents in the audience samples</w:t>
        </w:r>
        <w:r w:rsidR="00F052BB">
          <w:rPr>
            <w:noProof/>
            <w:webHidden/>
          </w:rPr>
          <w:tab/>
        </w:r>
        <w:r w:rsidR="00F052BB">
          <w:rPr>
            <w:noProof/>
            <w:webHidden/>
          </w:rPr>
          <w:fldChar w:fldCharType="begin"/>
        </w:r>
        <w:r w:rsidR="00F052BB">
          <w:rPr>
            <w:noProof/>
            <w:webHidden/>
          </w:rPr>
          <w:instrText xml:space="preserve"> PAGEREF _Toc502754540 \h </w:instrText>
        </w:r>
        <w:r w:rsidR="00F052BB">
          <w:rPr>
            <w:noProof/>
            <w:webHidden/>
          </w:rPr>
        </w:r>
        <w:r w:rsidR="00F052BB">
          <w:rPr>
            <w:noProof/>
            <w:webHidden/>
          </w:rPr>
          <w:fldChar w:fldCharType="separate"/>
        </w:r>
        <w:r w:rsidR="008A29FA">
          <w:rPr>
            <w:noProof/>
            <w:webHidden/>
          </w:rPr>
          <w:t>31</w:t>
        </w:r>
        <w:r w:rsidR="00F052BB">
          <w:rPr>
            <w:noProof/>
            <w:webHidden/>
          </w:rPr>
          <w:fldChar w:fldCharType="end"/>
        </w:r>
      </w:hyperlink>
    </w:p>
    <w:p w:rsidR="00F052BB" w:rsidRDefault="00D13D82">
      <w:pPr>
        <w:pStyle w:val="TOC2"/>
        <w:tabs>
          <w:tab w:val="right" w:leader="dot" w:pos="9628"/>
        </w:tabs>
        <w:rPr>
          <w:rFonts w:asciiTheme="minorHAnsi" w:eastAsiaTheme="minorEastAsia" w:hAnsiTheme="minorHAnsi" w:cstheme="minorBidi"/>
          <w:noProof/>
          <w:sz w:val="22"/>
          <w:szCs w:val="22"/>
          <w:lang w:eastAsia="en-GB"/>
        </w:rPr>
      </w:pPr>
      <w:hyperlink w:anchor="_Toc502754541" w:history="1">
        <w:r w:rsidR="00F052BB" w:rsidRPr="00626560">
          <w:rPr>
            <w:rStyle w:val="Hyperlink"/>
            <w:rFonts w:cstheme="minorHAnsi"/>
            <w:noProof/>
          </w:rPr>
          <w:t>5.4 Amount spent on self and/or group during visit to Flood</w:t>
        </w:r>
        <w:r w:rsidR="00F052BB">
          <w:rPr>
            <w:noProof/>
            <w:webHidden/>
          </w:rPr>
          <w:tab/>
        </w:r>
        <w:r w:rsidR="00F052BB">
          <w:rPr>
            <w:noProof/>
            <w:webHidden/>
          </w:rPr>
          <w:fldChar w:fldCharType="begin"/>
        </w:r>
        <w:r w:rsidR="00F052BB">
          <w:rPr>
            <w:noProof/>
            <w:webHidden/>
          </w:rPr>
          <w:instrText xml:space="preserve"> PAGEREF _Toc502754541 \h </w:instrText>
        </w:r>
        <w:r w:rsidR="00F052BB">
          <w:rPr>
            <w:noProof/>
            <w:webHidden/>
          </w:rPr>
        </w:r>
        <w:r w:rsidR="00F052BB">
          <w:rPr>
            <w:noProof/>
            <w:webHidden/>
          </w:rPr>
          <w:fldChar w:fldCharType="separate"/>
        </w:r>
        <w:r w:rsidR="008A29FA">
          <w:rPr>
            <w:noProof/>
            <w:webHidden/>
          </w:rPr>
          <w:t>35</w:t>
        </w:r>
        <w:r w:rsidR="00F052BB">
          <w:rPr>
            <w:noProof/>
            <w:webHidden/>
          </w:rPr>
          <w:fldChar w:fldCharType="end"/>
        </w:r>
      </w:hyperlink>
    </w:p>
    <w:p w:rsidR="00726EC2" w:rsidRPr="00C63E3B" w:rsidRDefault="003F752A" w:rsidP="00A51D8A">
      <w:pPr>
        <w:pStyle w:val="MMHeader"/>
        <w:tabs>
          <w:tab w:val="right" w:leader="dot" w:pos="9498"/>
        </w:tabs>
        <w:spacing w:before="120" w:after="120"/>
        <w:ind w:right="453"/>
        <w:rPr>
          <w:rFonts w:asciiTheme="minorHAnsi" w:hAnsiTheme="minorHAnsi" w:cstheme="minorHAnsi"/>
          <w:bCs w:val="0"/>
          <w:sz w:val="24"/>
        </w:rPr>
      </w:pPr>
      <w:r w:rsidRPr="004B7E58">
        <w:rPr>
          <w:rFonts w:asciiTheme="minorHAnsi" w:hAnsiTheme="minorHAnsi" w:cstheme="minorHAnsi"/>
          <w:b w:val="0"/>
          <w:color w:val="auto"/>
          <w:sz w:val="22"/>
        </w:rPr>
        <w:fldChar w:fldCharType="end"/>
      </w:r>
    </w:p>
    <w:p w:rsidR="00BA742D" w:rsidRPr="00A51D8A" w:rsidRDefault="00BA742D" w:rsidP="00C2689C">
      <w:pPr>
        <w:rPr>
          <w:rStyle w:val="Strong"/>
          <w:rFonts w:asciiTheme="minorHAnsi" w:hAnsiTheme="minorHAnsi" w:cstheme="minorHAnsi"/>
          <w:sz w:val="28"/>
        </w:rPr>
      </w:pPr>
    </w:p>
    <w:p w:rsidR="002A787A" w:rsidRDefault="002A787A">
      <w:pPr>
        <w:pStyle w:val="MMHeader"/>
        <w:tabs>
          <w:tab w:val="right" w:leader="dot" w:pos="9498"/>
        </w:tabs>
        <w:spacing w:before="120" w:after="120"/>
        <w:ind w:right="453"/>
        <w:rPr>
          <w:bCs w:val="0"/>
          <w:sz w:val="24"/>
        </w:rPr>
      </w:pPr>
    </w:p>
    <w:p w:rsidR="00B72245" w:rsidRPr="0052674C" w:rsidRDefault="00726EC2" w:rsidP="000C79BF">
      <w:pPr>
        <w:pStyle w:val="MMHeader"/>
        <w:tabs>
          <w:tab w:val="right" w:leader="dot" w:pos="9498"/>
        </w:tabs>
        <w:ind w:right="454"/>
        <w:rPr>
          <w:rFonts w:asciiTheme="minorHAnsi" w:hAnsiTheme="minorHAnsi" w:cstheme="minorHAnsi"/>
          <w:sz w:val="32"/>
        </w:rPr>
      </w:pPr>
      <w:bookmarkStart w:id="21" w:name="_Toc279504485"/>
      <w:r w:rsidRPr="0011508F">
        <w:rPr>
          <w:sz w:val="32"/>
        </w:rPr>
        <w:br w:type="page"/>
      </w:r>
      <w:bookmarkStart w:id="22" w:name="_Toc502754514"/>
      <w:bookmarkStart w:id="23" w:name="_Toc307929125"/>
      <w:r w:rsidR="00B72245" w:rsidRPr="0052674C">
        <w:rPr>
          <w:rFonts w:asciiTheme="minorHAnsi" w:hAnsiTheme="minorHAnsi" w:cstheme="minorHAnsi"/>
          <w:sz w:val="32"/>
        </w:rPr>
        <w:lastRenderedPageBreak/>
        <w:t>Executive Summary</w:t>
      </w:r>
      <w:bookmarkStart w:id="24" w:name="_GoBack"/>
      <w:bookmarkEnd w:id="22"/>
      <w:bookmarkEnd w:id="24"/>
    </w:p>
    <w:p w:rsidR="00241787" w:rsidRPr="0052674C" w:rsidRDefault="005B2B7C" w:rsidP="00B72245">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color w:val="000000"/>
          <w:sz w:val="22"/>
          <w:szCs w:val="22"/>
        </w:rPr>
        <w:t xml:space="preserve">This report </w:t>
      </w:r>
      <w:r w:rsidR="005900FF" w:rsidRPr="0052674C">
        <w:rPr>
          <w:rFonts w:asciiTheme="minorHAnsi" w:hAnsiTheme="minorHAnsi" w:cstheme="minorHAnsi"/>
          <w:color w:val="000000"/>
          <w:sz w:val="22"/>
          <w:szCs w:val="22"/>
        </w:rPr>
        <w:t>gives the results of</w:t>
      </w:r>
      <w:r w:rsidR="00B200C2" w:rsidRPr="0052674C">
        <w:rPr>
          <w:rFonts w:asciiTheme="minorHAnsi" w:hAnsiTheme="minorHAnsi" w:cstheme="minorHAnsi"/>
          <w:color w:val="000000"/>
          <w:sz w:val="22"/>
          <w:szCs w:val="22"/>
        </w:rPr>
        <w:t xml:space="preserve"> a</w:t>
      </w:r>
      <w:r w:rsidR="007C13AB">
        <w:rPr>
          <w:rFonts w:asciiTheme="minorHAnsi" w:hAnsiTheme="minorHAnsi" w:cstheme="minorHAnsi"/>
          <w:color w:val="000000"/>
          <w:sz w:val="22"/>
          <w:szCs w:val="22"/>
        </w:rPr>
        <w:t xml:space="preserve">n </w:t>
      </w:r>
      <w:r w:rsidR="0067128F" w:rsidRPr="0052674C">
        <w:rPr>
          <w:rFonts w:asciiTheme="minorHAnsi" w:hAnsiTheme="minorHAnsi" w:cstheme="minorHAnsi"/>
          <w:color w:val="000000"/>
          <w:sz w:val="22"/>
          <w:szCs w:val="22"/>
        </w:rPr>
        <w:t xml:space="preserve">online </w:t>
      </w:r>
      <w:r w:rsidR="009B7B76" w:rsidRPr="0052674C">
        <w:rPr>
          <w:rFonts w:asciiTheme="minorHAnsi" w:hAnsiTheme="minorHAnsi" w:cstheme="minorHAnsi"/>
          <w:color w:val="000000"/>
          <w:sz w:val="22"/>
          <w:szCs w:val="22"/>
        </w:rPr>
        <w:t>survey of</w:t>
      </w:r>
      <w:r w:rsidR="005900FF" w:rsidRPr="0052674C">
        <w:rPr>
          <w:rFonts w:asciiTheme="minorHAnsi" w:hAnsiTheme="minorHAnsi" w:cstheme="minorHAnsi"/>
          <w:color w:val="000000"/>
          <w:sz w:val="22"/>
          <w:szCs w:val="22"/>
        </w:rPr>
        <w:t xml:space="preserve"> </w:t>
      </w:r>
      <w:r w:rsidR="007C13AB">
        <w:rPr>
          <w:rFonts w:asciiTheme="minorHAnsi" w:hAnsiTheme="minorHAnsi" w:cstheme="minorHAnsi"/>
          <w:color w:val="000000"/>
          <w:sz w:val="22"/>
          <w:szCs w:val="22"/>
        </w:rPr>
        <w:t xml:space="preserve">446 </w:t>
      </w:r>
      <w:r w:rsidR="005900FF" w:rsidRPr="0052674C">
        <w:rPr>
          <w:rFonts w:asciiTheme="minorHAnsi" w:hAnsiTheme="minorHAnsi" w:cstheme="minorHAnsi"/>
          <w:color w:val="000000"/>
          <w:sz w:val="22"/>
          <w:szCs w:val="22"/>
        </w:rPr>
        <w:t>audience members</w:t>
      </w:r>
      <w:r w:rsidR="007C13AB">
        <w:rPr>
          <w:rFonts w:asciiTheme="minorHAnsi" w:hAnsiTheme="minorHAnsi" w:cstheme="minorHAnsi"/>
          <w:color w:val="000000"/>
          <w:sz w:val="22"/>
          <w:szCs w:val="22"/>
        </w:rPr>
        <w:t xml:space="preserve"> </w:t>
      </w:r>
      <w:r w:rsidR="00727BFC">
        <w:rPr>
          <w:rFonts w:asciiTheme="minorHAnsi" w:hAnsiTheme="minorHAnsi" w:cstheme="minorHAnsi"/>
          <w:color w:val="000000"/>
          <w:sz w:val="22"/>
          <w:szCs w:val="22"/>
        </w:rPr>
        <w:t>and</w:t>
      </w:r>
      <w:r w:rsidR="007C13AB">
        <w:rPr>
          <w:rFonts w:asciiTheme="minorHAnsi" w:hAnsiTheme="minorHAnsi" w:cstheme="minorHAnsi"/>
          <w:color w:val="000000"/>
          <w:sz w:val="22"/>
          <w:szCs w:val="22"/>
        </w:rPr>
        <w:t xml:space="preserve"> viewers</w:t>
      </w:r>
      <w:r w:rsidR="005900FF" w:rsidRPr="0052674C">
        <w:rPr>
          <w:rFonts w:asciiTheme="minorHAnsi" w:hAnsiTheme="minorHAnsi" w:cstheme="minorHAnsi"/>
          <w:color w:val="000000"/>
          <w:sz w:val="22"/>
          <w:szCs w:val="22"/>
        </w:rPr>
        <w:t xml:space="preserve"> </w:t>
      </w:r>
      <w:r w:rsidR="007C13AB">
        <w:rPr>
          <w:rFonts w:asciiTheme="minorHAnsi" w:hAnsiTheme="minorHAnsi" w:cstheme="minorHAnsi"/>
          <w:color w:val="000000"/>
          <w:sz w:val="22"/>
          <w:szCs w:val="22"/>
        </w:rPr>
        <w:t>of</w:t>
      </w:r>
      <w:r w:rsidR="005900FF" w:rsidRPr="0052674C">
        <w:rPr>
          <w:rFonts w:asciiTheme="minorHAnsi" w:hAnsiTheme="minorHAnsi" w:cstheme="minorHAnsi"/>
          <w:color w:val="000000"/>
          <w:sz w:val="22"/>
          <w:szCs w:val="22"/>
        </w:rPr>
        <w:t xml:space="preserve"> the </w:t>
      </w:r>
      <w:r w:rsidR="007C13AB">
        <w:rPr>
          <w:rFonts w:asciiTheme="minorHAnsi" w:hAnsiTheme="minorHAnsi" w:cstheme="minorHAnsi"/>
          <w:color w:val="000000"/>
          <w:sz w:val="22"/>
          <w:szCs w:val="22"/>
        </w:rPr>
        <w:t>Flood events held during 2017</w:t>
      </w:r>
      <w:r w:rsidR="0064393B">
        <w:rPr>
          <w:rFonts w:asciiTheme="minorHAnsi" w:hAnsiTheme="minorHAnsi" w:cstheme="minorHAnsi"/>
          <w:color w:val="000000"/>
          <w:sz w:val="22"/>
          <w:szCs w:val="22"/>
        </w:rPr>
        <w:t xml:space="preserve"> as</w:t>
      </w:r>
      <w:r w:rsidR="007C13AB">
        <w:rPr>
          <w:rFonts w:asciiTheme="minorHAnsi" w:hAnsiTheme="minorHAnsi" w:cstheme="minorHAnsi"/>
          <w:color w:val="000000"/>
          <w:sz w:val="22"/>
          <w:szCs w:val="22"/>
        </w:rPr>
        <w:t xml:space="preserve"> </w:t>
      </w:r>
      <w:r w:rsidR="0067128F" w:rsidRPr="0052674C">
        <w:rPr>
          <w:rFonts w:asciiTheme="minorHAnsi" w:hAnsiTheme="minorHAnsi" w:cstheme="minorHAnsi"/>
          <w:color w:val="000000"/>
          <w:sz w:val="22"/>
          <w:szCs w:val="22"/>
        </w:rPr>
        <w:t xml:space="preserve">part of the </w:t>
      </w:r>
      <w:r w:rsidR="005900FF" w:rsidRPr="0052674C">
        <w:rPr>
          <w:rFonts w:asciiTheme="minorHAnsi" w:hAnsiTheme="minorHAnsi" w:cstheme="minorHAnsi"/>
          <w:color w:val="000000"/>
          <w:sz w:val="22"/>
          <w:szCs w:val="22"/>
        </w:rPr>
        <w:t xml:space="preserve">Hull City of Culture 2017 programme.  </w:t>
      </w:r>
    </w:p>
    <w:p w:rsidR="00241787" w:rsidRPr="0052674C" w:rsidRDefault="00B200C2" w:rsidP="00B72245">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color w:val="000000"/>
          <w:sz w:val="22"/>
          <w:szCs w:val="22"/>
        </w:rPr>
        <w:t>To help understand a</w:t>
      </w:r>
      <w:r w:rsidR="00727BFC">
        <w:rPr>
          <w:rFonts w:asciiTheme="minorHAnsi" w:hAnsiTheme="minorHAnsi" w:cstheme="minorHAnsi"/>
          <w:color w:val="000000"/>
          <w:sz w:val="22"/>
          <w:szCs w:val="22"/>
        </w:rPr>
        <w:t>ttendees’</w:t>
      </w:r>
      <w:r w:rsidR="0067128F" w:rsidRPr="0052674C">
        <w:rPr>
          <w:rFonts w:asciiTheme="minorHAnsi" w:hAnsiTheme="minorHAnsi" w:cstheme="minorHAnsi"/>
          <w:color w:val="000000"/>
          <w:sz w:val="22"/>
          <w:szCs w:val="22"/>
        </w:rPr>
        <w:t xml:space="preserve"> opinions of </w:t>
      </w:r>
      <w:r w:rsidR="00727BFC">
        <w:rPr>
          <w:rFonts w:asciiTheme="minorHAnsi" w:hAnsiTheme="minorHAnsi" w:cstheme="minorHAnsi"/>
          <w:color w:val="000000"/>
          <w:sz w:val="22"/>
          <w:szCs w:val="22"/>
        </w:rPr>
        <w:t>Flood</w:t>
      </w:r>
      <w:r w:rsidRPr="0052674C">
        <w:rPr>
          <w:rFonts w:asciiTheme="minorHAnsi" w:hAnsiTheme="minorHAnsi" w:cstheme="minorHAnsi"/>
          <w:color w:val="000000"/>
          <w:sz w:val="22"/>
          <w:szCs w:val="22"/>
        </w:rPr>
        <w:t xml:space="preserve">, </w:t>
      </w:r>
      <w:r w:rsidR="005900FF" w:rsidRPr="0052674C">
        <w:rPr>
          <w:rFonts w:asciiTheme="minorHAnsi" w:hAnsiTheme="minorHAnsi" w:cstheme="minorHAnsi"/>
          <w:color w:val="000000"/>
          <w:sz w:val="22"/>
          <w:szCs w:val="22"/>
        </w:rPr>
        <w:t xml:space="preserve">Hull 2017 recruited potential interviewees from </w:t>
      </w:r>
      <w:r w:rsidR="002B6EB9" w:rsidRPr="0052674C">
        <w:rPr>
          <w:rFonts w:asciiTheme="minorHAnsi" w:hAnsiTheme="minorHAnsi" w:cstheme="minorHAnsi"/>
          <w:color w:val="000000"/>
          <w:sz w:val="22"/>
          <w:szCs w:val="22"/>
        </w:rPr>
        <w:t>those</w:t>
      </w:r>
      <w:r w:rsidR="005900FF" w:rsidRPr="0052674C">
        <w:rPr>
          <w:rFonts w:asciiTheme="minorHAnsi" w:hAnsiTheme="minorHAnsi" w:cstheme="minorHAnsi"/>
          <w:color w:val="000000"/>
          <w:sz w:val="22"/>
          <w:szCs w:val="22"/>
        </w:rPr>
        <w:t xml:space="preserve"> that attended </w:t>
      </w:r>
      <w:r w:rsidR="00727BFC">
        <w:rPr>
          <w:rFonts w:asciiTheme="minorHAnsi" w:hAnsiTheme="minorHAnsi" w:cstheme="minorHAnsi"/>
          <w:color w:val="000000"/>
          <w:sz w:val="22"/>
          <w:szCs w:val="22"/>
        </w:rPr>
        <w:t xml:space="preserve">or watched </w:t>
      </w:r>
      <w:r w:rsidR="005900FF" w:rsidRPr="0052674C">
        <w:rPr>
          <w:rFonts w:asciiTheme="minorHAnsi" w:hAnsiTheme="minorHAnsi" w:cstheme="minorHAnsi"/>
          <w:color w:val="000000"/>
          <w:sz w:val="22"/>
          <w:szCs w:val="22"/>
        </w:rPr>
        <w:t>the</w:t>
      </w:r>
      <w:r w:rsidR="00727BFC">
        <w:rPr>
          <w:rFonts w:asciiTheme="minorHAnsi" w:hAnsiTheme="minorHAnsi" w:cstheme="minorHAnsi"/>
          <w:color w:val="000000"/>
          <w:sz w:val="22"/>
          <w:szCs w:val="22"/>
        </w:rPr>
        <w:t xml:space="preserve"> relevant Flood</w:t>
      </w:r>
      <w:r w:rsidR="005900FF" w:rsidRPr="0052674C">
        <w:rPr>
          <w:rFonts w:asciiTheme="minorHAnsi" w:hAnsiTheme="minorHAnsi" w:cstheme="minorHAnsi"/>
          <w:color w:val="000000"/>
          <w:sz w:val="22"/>
          <w:szCs w:val="22"/>
        </w:rPr>
        <w:t xml:space="preserve"> event</w:t>
      </w:r>
      <w:r w:rsidR="00727BFC">
        <w:rPr>
          <w:rFonts w:asciiTheme="minorHAnsi" w:hAnsiTheme="minorHAnsi" w:cstheme="minorHAnsi"/>
          <w:color w:val="000000"/>
          <w:sz w:val="22"/>
          <w:szCs w:val="22"/>
        </w:rPr>
        <w:t>s</w:t>
      </w:r>
      <w:r w:rsidR="005900FF" w:rsidRPr="0052674C">
        <w:rPr>
          <w:rFonts w:asciiTheme="minorHAnsi" w:hAnsiTheme="minorHAnsi" w:cstheme="minorHAnsi"/>
          <w:color w:val="000000"/>
          <w:sz w:val="22"/>
          <w:szCs w:val="22"/>
        </w:rPr>
        <w:t xml:space="preserve">, and </w:t>
      </w:r>
      <w:r w:rsidR="00727BFC">
        <w:rPr>
          <w:rFonts w:asciiTheme="minorHAnsi" w:hAnsiTheme="minorHAnsi" w:cstheme="minorHAnsi"/>
          <w:color w:val="000000"/>
          <w:sz w:val="22"/>
          <w:szCs w:val="22"/>
        </w:rPr>
        <w:t>distributed online invitations to all who provided an email address</w:t>
      </w:r>
      <w:r w:rsidR="005900FF" w:rsidRPr="0052674C">
        <w:rPr>
          <w:rFonts w:asciiTheme="minorHAnsi" w:hAnsiTheme="minorHAnsi" w:cstheme="minorHAnsi"/>
          <w:color w:val="000000"/>
          <w:sz w:val="22"/>
          <w:szCs w:val="22"/>
        </w:rPr>
        <w:t xml:space="preserve">.  </w:t>
      </w:r>
    </w:p>
    <w:p w:rsidR="00852552" w:rsidRPr="0052674C" w:rsidRDefault="00727BFC"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All 446 </w:t>
      </w:r>
      <w:r w:rsidR="0067128F" w:rsidRPr="0052674C">
        <w:rPr>
          <w:rFonts w:asciiTheme="minorHAnsi" w:hAnsiTheme="minorHAnsi" w:cstheme="minorHAnsi"/>
          <w:color w:val="000000"/>
          <w:sz w:val="22"/>
          <w:szCs w:val="22"/>
        </w:rPr>
        <w:t xml:space="preserve">completed questionnaires </w:t>
      </w:r>
      <w:r>
        <w:rPr>
          <w:rFonts w:asciiTheme="minorHAnsi" w:hAnsiTheme="minorHAnsi" w:cstheme="minorHAnsi"/>
          <w:color w:val="000000"/>
          <w:sz w:val="22"/>
          <w:szCs w:val="22"/>
        </w:rPr>
        <w:t xml:space="preserve">were </w:t>
      </w:r>
      <w:r w:rsidR="0067128F" w:rsidRPr="0052674C">
        <w:rPr>
          <w:rFonts w:asciiTheme="minorHAnsi" w:hAnsiTheme="minorHAnsi" w:cstheme="minorHAnsi"/>
          <w:color w:val="000000"/>
          <w:sz w:val="22"/>
          <w:szCs w:val="22"/>
        </w:rPr>
        <w:t>submitted directly to</w:t>
      </w:r>
      <w:r w:rsidR="002B6EB9" w:rsidRPr="0052674C">
        <w:rPr>
          <w:rFonts w:asciiTheme="minorHAnsi" w:hAnsiTheme="minorHAnsi" w:cstheme="minorHAnsi"/>
          <w:color w:val="000000"/>
          <w:sz w:val="22"/>
          <w:szCs w:val="22"/>
        </w:rPr>
        <w:t xml:space="preserve"> the </w:t>
      </w:r>
      <w:r>
        <w:rPr>
          <w:rFonts w:asciiTheme="minorHAnsi" w:hAnsiTheme="minorHAnsi" w:cstheme="minorHAnsi"/>
          <w:color w:val="000000"/>
          <w:sz w:val="22"/>
          <w:szCs w:val="22"/>
        </w:rPr>
        <w:t xml:space="preserve">different online </w:t>
      </w:r>
      <w:r w:rsidR="002B6EB9" w:rsidRPr="0052674C">
        <w:rPr>
          <w:rFonts w:asciiTheme="minorHAnsi" w:hAnsiTheme="minorHAnsi" w:cstheme="minorHAnsi"/>
          <w:color w:val="000000"/>
          <w:sz w:val="22"/>
          <w:szCs w:val="22"/>
        </w:rPr>
        <w:t>survey</w:t>
      </w:r>
      <w:r>
        <w:rPr>
          <w:rFonts w:asciiTheme="minorHAnsi" w:hAnsiTheme="minorHAnsi" w:cstheme="minorHAnsi"/>
          <w:color w:val="000000"/>
          <w:sz w:val="22"/>
          <w:szCs w:val="22"/>
        </w:rPr>
        <w:t>s</w:t>
      </w:r>
      <w:r w:rsidR="002B6EB9" w:rsidRPr="0052674C">
        <w:rPr>
          <w:rFonts w:asciiTheme="minorHAnsi" w:hAnsiTheme="minorHAnsi" w:cstheme="minorHAnsi"/>
          <w:color w:val="000000"/>
          <w:sz w:val="22"/>
          <w:szCs w:val="22"/>
        </w:rPr>
        <w:t xml:space="preserve"> hosted by</w:t>
      </w:r>
      <w:r w:rsidR="0067128F" w:rsidRPr="0052674C">
        <w:rPr>
          <w:rFonts w:asciiTheme="minorHAnsi" w:hAnsiTheme="minorHAnsi" w:cstheme="minorHAnsi"/>
          <w:color w:val="000000"/>
          <w:sz w:val="22"/>
          <w:szCs w:val="22"/>
        </w:rPr>
        <w:t xml:space="preserve"> Hull 2017.  </w:t>
      </w:r>
      <w:r>
        <w:rPr>
          <w:rFonts w:asciiTheme="minorHAnsi" w:hAnsiTheme="minorHAnsi" w:cstheme="minorHAnsi"/>
          <w:color w:val="000000"/>
          <w:sz w:val="22"/>
          <w:szCs w:val="22"/>
        </w:rPr>
        <w:t>Assuming audience f</w:t>
      </w:r>
      <w:r w:rsidR="00C52B28">
        <w:rPr>
          <w:rFonts w:asciiTheme="minorHAnsi" w:hAnsiTheme="minorHAnsi" w:cstheme="minorHAnsi"/>
          <w:color w:val="000000"/>
          <w:sz w:val="22"/>
          <w:szCs w:val="22"/>
        </w:rPr>
        <w:t xml:space="preserve">igures across all events of </w:t>
      </w:r>
      <w:r w:rsidR="00DC2D72">
        <w:rPr>
          <w:rFonts w:asciiTheme="minorHAnsi" w:hAnsiTheme="minorHAnsi" w:cstheme="minorHAnsi"/>
          <w:color w:val="000000"/>
          <w:sz w:val="22"/>
          <w:szCs w:val="22"/>
        </w:rPr>
        <w:t>&gt;6</w:t>
      </w:r>
      <w:r w:rsidR="00C52B28">
        <w:rPr>
          <w:rFonts w:asciiTheme="minorHAnsi" w:hAnsiTheme="minorHAnsi" w:cstheme="minorHAnsi"/>
          <w:color w:val="000000"/>
          <w:sz w:val="22"/>
          <w:szCs w:val="22"/>
        </w:rPr>
        <w:t>,000</w:t>
      </w:r>
      <w:r>
        <w:rPr>
          <w:rFonts w:asciiTheme="minorHAnsi" w:hAnsiTheme="minorHAnsi" w:cstheme="minorHAnsi"/>
          <w:color w:val="000000"/>
          <w:sz w:val="22"/>
          <w:szCs w:val="22"/>
        </w:rPr>
        <w:t>, t</w:t>
      </w:r>
      <w:r w:rsidR="00241787" w:rsidRPr="0052674C">
        <w:rPr>
          <w:rFonts w:asciiTheme="minorHAnsi" w:hAnsiTheme="minorHAnsi" w:cstheme="minorHAnsi"/>
          <w:color w:val="000000"/>
          <w:sz w:val="22"/>
          <w:szCs w:val="22"/>
        </w:rPr>
        <w:t>his enable</w:t>
      </w:r>
      <w:r w:rsidR="00BA7742" w:rsidRPr="0052674C">
        <w:rPr>
          <w:rFonts w:asciiTheme="minorHAnsi" w:hAnsiTheme="minorHAnsi" w:cstheme="minorHAnsi"/>
          <w:color w:val="000000"/>
          <w:sz w:val="22"/>
          <w:szCs w:val="22"/>
        </w:rPr>
        <w:t>s</w:t>
      </w:r>
      <w:r w:rsidR="00241787" w:rsidRPr="0052674C">
        <w:rPr>
          <w:rFonts w:asciiTheme="minorHAnsi" w:hAnsiTheme="minorHAnsi" w:cstheme="minorHAnsi"/>
          <w:color w:val="000000"/>
          <w:sz w:val="22"/>
          <w:szCs w:val="22"/>
        </w:rPr>
        <w:t xml:space="preserve"> overall results in this report from the full sample of </w:t>
      </w:r>
      <w:r>
        <w:rPr>
          <w:rFonts w:asciiTheme="minorHAnsi" w:hAnsiTheme="minorHAnsi" w:cstheme="minorHAnsi"/>
          <w:color w:val="000000"/>
          <w:sz w:val="22"/>
          <w:szCs w:val="22"/>
        </w:rPr>
        <w:t>446</w:t>
      </w:r>
      <w:r w:rsidR="00241787" w:rsidRPr="0052674C">
        <w:rPr>
          <w:rFonts w:asciiTheme="minorHAnsi" w:hAnsiTheme="minorHAnsi" w:cstheme="minorHAnsi"/>
          <w:color w:val="000000"/>
          <w:sz w:val="22"/>
          <w:szCs w:val="22"/>
        </w:rPr>
        <w:t xml:space="preserve"> to be quoted with a 95% Confidence Interval of </w:t>
      </w:r>
      <w:r>
        <w:rPr>
          <w:rFonts w:asciiTheme="minorHAnsi" w:hAnsiTheme="minorHAnsi" w:cstheme="minorHAnsi"/>
          <w:color w:val="000000"/>
          <w:sz w:val="22"/>
          <w:szCs w:val="22"/>
        </w:rPr>
        <w:t xml:space="preserve">approximately </w:t>
      </w:r>
      <w:r w:rsidR="00241787" w:rsidRPr="0052674C">
        <w:rPr>
          <w:rFonts w:asciiTheme="minorHAnsi" w:hAnsiTheme="minorHAnsi" w:cstheme="minorHAnsi"/>
          <w:color w:val="000000"/>
          <w:sz w:val="22"/>
          <w:szCs w:val="22"/>
        </w:rPr>
        <w:t>±</w:t>
      </w:r>
      <w:r>
        <w:rPr>
          <w:rFonts w:asciiTheme="minorHAnsi" w:hAnsiTheme="minorHAnsi" w:cstheme="minorHAnsi"/>
          <w:color w:val="000000"/>
          <w:sz w:val="22"/>
          <w:szCs w:val="22"/>
        </w:rPr>
        <w:t>4.5</w:t>
      </w:r>
      <w:r w:rsidR="00241787" w:rsidRPr="0052674C">
        <w:rPr>
          <w:rFonts w:asciiTheme="minorHAnsi" w:hAnsiTheme="minorHAnsi" w:cstheme="minorHAnsi"/>
          <w:color w:val="000000"/>
          <w:sz w:val="22"/>
          <w:szCs w:val="22"/>
        </w:rPr>
        <w:t>%.</w:t>
      </w:r>
    </w:p>
    <w:p w:rsidR="00241787" w:rsidRPr="0052674C" w:rsidRDefault="00241787" w:rsidP="00241787">
      <w:pPr>
        <w:pBdr>
          <w:bottom w:val="single" w:sz="4" w:space="1" w:color="auto"/>
        </w:pBdr>
        <w:tabs>
          <w:tab w:val="left" w:pos="426"/>
        </w:tabs>
        <w:spacing w:after="120"/>
        <w:rPr>
          <w:rFonts w:asciiTheme="minorHAnsi" w:hAnsiTheme="minorHAnsi" w:cstheme="minorHAnsi"/>
          <w:color w:val="000000"/>
          <w:sz w:val="22"/>
          <w:szCs w:val="22"/>
        </w:rPr>
      </w:pPr>
    </w:p>
    <w:p w:rsidR="00F17E42" w:rsidRPr="004E5150" w:rsidRDefault="009B7B76" w:rsidP="00B72245">
      <w:pPr>
        <w:numPr>
          <w:ilvl w:val="0"/>
          <w:numId w:val="1"/>
        </w:numPr>
        <w:tabs>
          <w:tab w:val="left" w:pos="426"/>
        </w:tabs>
        <w:spacing w:after="120"/>
        <w:ind w:left="426" w:hanging="426"/>
        <w:rPr>
          <w:rFonts w:asciiTheme="minorHAnsi" w:hAnsiTheme="minorHAnsi" w:cstheme="minorHAnsi"/>
          <w:b/>
          <w:color w:val="000000"/>
          <w:sz w:val="22"/>
          <w:szCs w:val="22"/>
        </w:rPr>
      </w:pPr>
      <w:r w:rsidRPr="004E5150">
        <w:rPr>
          <w:rFonts w:asciiTheme="minorHAnsi" w:hAnsiTheme="minorHAnsi" w:cstheme="minorHAnsi"/>
          <w:b/>
          <w:color w:val="000000"/>
          <w:sz w:val="22"/>
          <w:szCs w:val="22"/>
        </w:rPr>
        <w:t>DEMOGRAPHICS</w:t>
      </w:r>
      <w:r w:rsidR="00B200C2" w:rsidRPr="004E5150">
        <w:rPr>
          <w:rFonts w:asciiTheme="minorHAnsi" w:hAnsiTheme="minorHAnsi" w:cstheme="minorHAnsi"/>
          <w:b/>
          <w:color w:val="000000"/>
          <w:sz w:val="22"/>
          <w:szCs w:val="22"/>
        </w:rPr>
        <w:t xml:space="preserve"> </w:t>
      </w:r>
      <w:r w:rsidR="00BA7742" w:rsidRPr="004E5150">
        <w:rPr>
          <w:rFonts w:asciiTheme="minorHAnsi" w:hAnsiTheme="minorHAnsi" w:cstheme="minorHAnsi"/>
          <w:b/>
          <w:color w:val="000000"/>
          <w:sz w:val="22"/>
          <w:szCs w:val="22"/>
        </w:rPr>
        <w:t>&amp; GROUP CHARACTERISTICS</w:t>
      </w:r>
      <w:r w:rsidR="00B200C2" w:rsidRPr="004E5150">
        <w:rPr>
          <w:rFonts w:asciiTheme="minorHAnsi" w:hAnsiTheme="minorHAnsi" w:cstheme="minorHAnsi"/>
          <w:color w:val="000000"/>
          <w:sz w:val="22"/>
          <w:szCs w:val="22"/>
        </w:rPr>
        <w:t xml:space="preserve">  </w:t>
      </w:r>
    </w:p>
    <w:p w:rsidR="004413A2" w:rsidRPr="004E5150" w:rsidRDefault="004E5150"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Just</w:t>
      </w:r>
      <w:r w:rsidR="002B6EB9" w:rsidRPr="004E5150">
        <w:rPr>
          <w:rFonts w:asciiTheme="minorHAnsi" w:hAnsiTheme="minorHAnsi" w:cstheme="minorHAnsi"/>
          <w:color w:val="000000"/>
          <w:sz w:val="22"/>
          <w:szCs w:val="22"/>
        </w:rPr>
        <w:t xml:space="preserve"> over h</w:t>
      </w:r>
      <w:r w:rsidR="000421DE" w:rsidRPr="004E5150">
        <w:rPr>
          <w:rFonts w:asciiTheme="minorHAnsi" w:hAnsiTheme="minorHAnsi" w:cstheme="minorHAnsi"/>
          <w:color w:val="000000"/>
          <w:sz w:val="22"/>
          <w:szCs w:val="22"/>
        </w:rPr>
        <w:t xml:space="preserve">alf of the survey </w:t>
      </w:r>
      <w:r w:rsidR="00B200C2" w:rsidRPr="004E5150">
        <w:rPr>
          <w:rFonts w:asciiTheme="minorHAnsi" w:hAnsiTheme="minorHAnsi" w:cstheme="minorHAnsi"/>
          <w:color w:val="000000"/>
          <w:sz w:val="22"/>
          <w:szCs w:val="22"/>
        </w:rPr>
        <w:t>respondents (5</w:t>
      </w:r>
      <w:r>
        <w:rPr>
          <w:rFonts w:asciiTheme="minorHAnsi" w:hAnsiTheme="minorHAnsi" w:cstheme="minorHAnsi"/>
          <w:color w:val="000000"/>
          <w:sz w:val="22"/>
          <w:szCs w:val="22"/>
        </w:rPr>
        <w:t>2</w:t>
      </w:r>
      <w:r w:rsidR="00B200C2" w:rsidRPr="004E5150">
        <w:rPr>
          <w:rFonts w:asciiTheme="minorHAnsi" w:hAnsiTheme="minorHAnsi" w:cstheme="minorHAnsi"/>
          <w:color w:val="000000"/>
          <w:sz w:val="22"/>
          <w:szCs w:val="22"/>
        </w:rPr>
        <w:t xml:space="preserve">%) were aged </w:t>
      </w:r>
      <w:r>
        <w:rPr>
          <w:rFonts w:asciiTheme="minorHAnsi" w:hAnsiTheme="minorHAnsi" w:cstheme="minorHAnsi"/>
          <w:color w:val="000000"/>
          <w:sz w:val="22"/>
          <w:szCs w:val="22"/>
        </w:rPr>
        <w:t xml:space="preserve">under </w:t>
      </w:r>
      <w:r w:rsidR="004B7682" w:rsidRPr="004E5150">
        <w:rPr>
          <w:rFonts w:asciiTheme="minorHAnsi" w:hAnsiTheme="minorHAnsi" w:cstheme="minorHAnsi"/>
          <w:color w:val="000000"/>
          <w:sz w:val="22"/>
          <w:szCs w:val="22"/>
        </w:rPr>
        <w:t>5</w:t>
      </w:r>
      <w:r w:rsidR="002B6EB9" w:rsidRPr="004E5150">
        <w:rPr>
          <w:rFonts w:asciiTheme="minorHAnsi" w:hAnsiTheme="minorHAnsi" w:cstheme="minorHAnsi"/>
          <w:color w:val="000000"/>
          <w:sz w:val="22"/>
          <w:szCs w:val="22"/>
        </w:rPr>
        <w:t>5,</w:t>
      </w:r>
      <w:r w:rsidR="00B200C2" w:rsidRPr="004E5150">
        <w:rPr>
          <w:rFonts w:asciiTheme="minorHAnsi" w:hAnsiTheme="minorHAnsi" w:cstheme="minorHAnsi"/>
          <w:color w:val="000000"/>
          <w:sz w:val="22"/>
          <w:szCs w:val="22"/>
        </w:rPr>
        <w:t xml:space="preserve"> </w:t>
      </w:r>
      <w:r w:rsidR="001D0630" w:rsidRPr="004E5150">
        <w:rPr>
          <w:rFonts w:asciiTheme="minorHAnsi" w:hAnsiTheme="minorHAnsi" w:cstheme="minorHAnsi"/>
          <w:color w:val="000000"/>
          <w:sz w:val="22"/>
          <w:szCs w:val="22"/>
        </w:rPr>
        <w:t xml:space="preserve">and </w:t>
      </w:r>
      <w:r w:rsidR="00914FF6">
        <w:rPr>
          <w:rFonts w:asciiTheme="minorHAnsi" w:hAnsiTheme="minorHAnsi" w:cstheme="minorHAnsi"/>
          <w:color w:val="000000"/>
          <w:sz w:val="22"/>
          <w:szCs w:val="22"/>
        </w:rPr>
        <w:t>67</w:t>
      </w:r>
      <w:r w:rsidR="00B200C2" w:rsidRPr="004E5150">
        <w:rPr>
          <w:rFonts w:asciiTheme="minorHAnsi" w:hAnsiTheme="minorHAnsi" w:cstheme="minorHAnsi"/>
          <w:color w:val="000000"/>
          <w:sz w:val="22"/>
          <w:szCs w:val="22"/>
        </w:rPr>
        <w:t>% were female</w:t>
      </w:r>
      <w:r w:rsidR="001D0630" w:rsidRPr="004E5150">
        <w:rPr>
          <w:rFonts w:asciiTheme="minorHAnsi" w:hAnsiTheme="minorHAnsi" w:cstheme="minorHAnsi"/>
          <w:color w:val="000000"/>
          <w:sz w:val="22"/>
          <w:szCs w:val="22"/>
        </w:rPr>
        <w:t xml:space="preserve">. </w:t>
      </w:r>
      <w:r w:rsidR="002B6EB9" w:rsidRPr="004E5150">
        <w:rPr>
          <w:rFonts w:asciiTheme="minorHAnsi" w:hAnsiTheme="minorHAnsi" w:cstheme="minorHAnsi"/>
          <w:color w:val="000000"/>
          <w:sz w:val="22"/>
          <w:szCs w:val="22"/>
        </w:rPr>
        <w:t xml:space="preserve"> </w:t>
      </w:r>
      <w:r w:rsidR="00914FF6">
        <w:rPr>
          <w:rFonts w:asciiTheme="minorHAnsi" w:hAnsiTheme="minorHAnsi" w:cstheme="minorHAnsi"/>
          <w:color w:val="000000"/>
          <w:sz w:val="22"/>
          <w:szCs w:val="22"/>
        </w:rPr>
        <w:t>The vast majority (93</w:t>
      </w:r>
      <w:r w:rsidR="00B200C2" w:rsidRPr="004E5150">
        <w:rPr>
          <w:rFonts w:asciiTheme="minorHAnsi" w:hAnsiTheme="minorHAnsi" w:cstheme="minorHAnsi"/>
          <w:color w:val="000000"/>
          <w:sz w:val="22"/>
          <w:szCs w:val="22"/>
        </w:rPr>
        <w:t>%) were White-British.</w:t>
      </w:r>
    </w:p>
    <w:p w:rsidR="00852552" w:rsidRPr="004E5150" w:rsidRDefault="00914FF6"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Two-thirds (67</w:t>
      </w:r>
      <w:r w:rsidR="000421DE" w:rsidRPr="004E5150">
        <w:rPr>
          <w:rFonts w:asciiTheme="minorHAnsi" w:hAnsiTheme="minorHAnsi" w:cstheme="minorHAnsi"/>
          <w:color w:val="000000"/>
          <w:sz w:val="22"/>
          <w:szCs w:val="22"/>
        </w:rPr>
        <w:t>%) o</w:t>
      </w:r>
      <w:r w:rsidR="00B200C2" w:rsidRPr="004E5150">
        <w:rPr>
          <w:rFonts w:asciiTheme="minorHAnsi" w:hAnsiTheme="minorHAnsi" w:cstheme="minorHAnsi"/>
          <w:color w:val="000000"/>
          <w:sz w:val="22"/>
          <w:szCs w:val="22"/>
        </w:rPr>
        <w:t>f the interview</w:t>
      </w:r>
      <w:r w:rsidR="002B6EB9" w:rsidRPr="004E5150">
        <w:rPr>
          <w:rFonts w:asciiTheme="minorHAnsi" w:hAnsiTheme="minorHAnsi" w:cstheme="minorHAnsi"/>
          <w:color w:val="000000"/>
          <w:sz w:val="22"/>
          <w:szCs w:val="22"/>
        </w:rPr>
        <w:t xml:space="preserve">ees were in employment, while </w:t>
      </w:r>
      <w:r>
        <w:rPr>
          <w:rFonts w:asciiTheme="minorHAnsi" w:hAnsiTheme="minorHAnsi" w:cstheme="minorHAnsi"/>
          <w:color w:val="000000"/>
          <w:sz w:val="22"/>
          <w:szCs w:val="22"/>
        </w:rPr>
        <w:t>23</w:t>
      </w:r>
      <w:r w:rsidR="00B200C2" w:rsidRPr="004E5150">
        <w:rPr>
          <w:rFonts w:asciiTheme="minorHAnsi" w:hAnsiTheme="minorHAnsi" w:cstheme="minorHAnsi"/>
          <w:color w:val="000000"/>
          <w:sz w:val="22"/>
          <w:szCs w:val="22"/>
        </w:rPr>
        <w:t xml:space="preserve">% were retired.  </w:t>
      </w:r>
      <w:r>
        <w:rPr>
          <w:rFonts w:asciiTheme="minorHAnsi" w:hAnsiTheme="minorHAnsi" w:cstheme="minorHAnsi"/>
          <w:color w:val="000000"/>
          <w:sz w:val="22"/>
          <w:szCs w:val="22"/>
        </w:rPr>
        <w:t>Just over o</w:t>
      </w:r>
      <w:r w:rsidR="004B7682" w:rsidRPr="004E5150">
        <w:rPr>
          <w:rFonts w:asciiTheme="minorHAnsi" w:hAnsiTheme="minorHAnsi" w:cstheme="minorHAnsi"/>
          <w:color w:val="000000"/>
          <w:sz w:val="22"/>
          <w:szCs w:val="22"/>
        </w:rPr>
        <w:t xml:space="preserve">ne in </w:t>
      </w:r>
      <w:r>
        <w:rPr>
          <w:rFonts w:asciiTheme="minorHAnsi" w:hAnsiTheme="minorHAnsi" w:cstheme="minorHAnsi"/>
          <w:color w:val="000000"/>
          <w:sz w:val="22"/>
          <w:szCs w:val="22"/>
        </w:rPr>
        <w:t>ten</w:t>
      </w:r>
      <w:r w:rsidR="002B6EB9" w:rsidRPr="004E5150">
        <w:rPr>
          <w:rFonts w:asciiTheme="minorHAnsi" w:hAnsiTheme="minorHAnsi" w:cstheme="minorHAnsi"/>
          <w:color w:val="000000"/>
          <w:sz w:val="22"/>
          <w:szCs w:val="22"/>
        </w:rPr>
        <w:t xml:space="preserve"> (</w:t>
      </w:r>
      <w:r>
        <w:rPr>
          <w:rFonts w:asciiTheme="minorHAnsi" w:hAnsiTheme="minorHAnsi" w:cstheme="minorHAnsi"/>
          <w:color w:val="000000"/>
          <w:sz w:val="22"/>
          <w:szCs w:val="22"/>
        </w:rPr>
        <w:t>11</w:t>
      </w:r>
      <w:r w:rsidR="00B200C2" w:rsidRPr="004E5150">
        <w:rPr>
          <w:rFonts w:asciiTheme="minorHAnsi" w:hAnsiTheme="minorHAnsi" w:cstheme="minorHAnsi"/>
          <w:color w:val="000000"/>
          <w:sz w:val="22"/>
          <w:szCs w:val="22"/>
        </w:rPr>
        <w:t xml:space="preserve">%) had </w:t>
      </w:r>
      <w:r>
        <w:rPr>
          <w:rFonts w:asciiTheme="minorHAnsi" w:hAnsiTheme="minorHAnsi" w:cstheme="minorHAnsi"/>
          <w:color w:val="000000"/>
          <w:sz w:val="22"/>
          <w:szCs w:val="22"/>
        </w:rPr>
        <w:t xml:space="preserve">some kind of </w:t>
      </w:r>
      <w:r w:rsidR="00B200C2" w:rsidRPr="004E5150">
        <w:rPr>
          <w:rFonts w:asciiTheme="minorHAnsi" w:hAnsiTheme="minorHAnsi" w:cstheme="minorHAnsi"/>
          <w:color w:val="000000"/>
          <w:sz w:val="22"/>
          <w:szCs w:val="22"/>
        </w:rPr>
        <w:t>long-term limiting health problem or disability</w:t>
      </w:r>
      <w:r w:rsidR="00852552" w:rsidRPr="004E5150">
        <w:rPr>
          <w:rFonts w:asciiTheme="minorHAnsi" w:hAnsiTheme="minorHAnsi" w:cstheme="minorHAnsi"/>
          <w:color w:val="000000"/>
          <w:sz w:val="22"/>
          <w:szCs w:val="22"/>
        </w:rPr>
        <w:t>.</w:t>
      </w:r>
    </w:p>
    <w:p w:rsidR="00A70789" w:rsidRPr="004E5150" w:rsidRDefault="00914FF6"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Most respondent</w:t>
      </w:r>
      <w:r w:rsidR="00DC2D72">
        <w:rPr>
          <w:rFonts w:asciiTheme="minorHAnsi" w:hAnsiTheme="minorHAnsi" w:cstheme="minorHAnsi"/>
          <w:color w:val="000000"/>
          <w:sz w:val="22"/>
          <w:szCs w:val="22"/>
        </w:rPr>
        <w:t>s</w:t>
      </w:r>
      <w:r>
        <w:rPr>
          <w:rFonts w:asciiTheme="minorHAnsi" w:hAnsiTheme="minorHAnsi" w:cstheme="minorHAnsi"/>
          <w:color w:val="000000"/>
          <w:sz w:val="22"/>
          <w:szCs w:val="22"/>
        </w:rPr>
        <w:t xml:space="preserve"> (60%)</w:t>
      </w:r>
      <w:r w:rsidR="00696820" w:rsidRPr="004E5150">
        <w:rPr>
          <w:rFonts w:asciiTheme="minorHAnsi" w:hAnsiTheme="minorHAnsi" w:cstheme="minorHAnsi"/>
          <w:color w:val="000000"/>
          <w:sz w:val="22"/>
          <w:szCs w:val="22"/>
        </w:rPr>
        <w:t xml:space="preserve"> lived in </w:t>
      </w:r>
      <w:r>
        <w:rPr>
          <w:rFonts w:asciiTheme="minorHAnsi" w:hAnsiTheme="minorHAnsi" w:cstheme="minorHAnsi"/>
          <w:color w:val="000000"/>
          <w:sz w:val="22"/>
          <w:szCs w:val="22"/>
        </w:rPr>
        <w:t xml:space="preserve">the </w:t>
      </w:r>
      <w:r w:rsidR="00696820" w:rsidRPr="004E5150">
        <w:rPr>
          <w:rFonts w:asciiTheme="minorHAnsi" w:hAnsiTheme="minorHAnsi" w:cstheme="minorHAnsi"/>
          <w:color w:val="000000"/>
          <w:sz w:val="22"/>
          <w:szCs w:val="22"/>
        </w:rPr>
        <w:t>Hull</w:t>
      </w:r>
      <w:r>
        <w:rPr>
          <w:rFonts w:asciiTheme="minorHAnsi" w:hAnsiTheme="minorHAnsi" w:cstheme="minorHAnsi"/>
          <w:color w:val="000000"/>
          <w:sz w:val="22"/>
          <w:szCs w:val="22"/>
        </w:rPr>
        <w:t xml:space="preserve"> urban area</w:t>
      </w:r>
      <w:r w:rsidR="004B7682" w:rsidRPr="004E5150">
        <w:rPr>
          <w:rFonts w:asciiTheme="minorHAnsi" w:hAnsiTheme="minorHAnsi" w:cstheme="minorHAnsi"/>
          <w:color w:val="000000"/>
          <w:sz w:val="22"/>
          <w:szCs w:val="22"/>
        </w:rPr>
        <w:t>.</w:t>
      </w:r>
    </w:p>
    <w:p w:rsidR="000D71FD" w:rsidRPr="004E5150" w:rsidRDefault="00696820" w:rsidP="003E3D1E">
      <w:pPr>
        <w:numPr>
          <w:ilvl w:val="1"/>
          <w:numId w:val="1"/>
        </w:numPr>
        <w:tabs>
          <w:tab w:val="left" w:pos="851"/>
        </w:tabs>
        <w:spacing w:after="120"/>
        <w:ind w:left="851" w:hanging="425"/>
        <w:rPr>
          <w:rFonts w:asciiTheme="minorHAnsi" w:hAnsiTheme="minorHAnsi" w:cstheme="minorHAnsi"/>
          <w:color w:val="000000"/>
          <w:sz w:val="22"/>
          <w:szCs w:val="22"/>
        </w:rPr>
      </w:pPr>
      <w:r w:rsidRPr="004E5150">
        <w:rPr>
          <w:rFonts w:asciiTheme="minorHAnsi" w:hAnsiTheme="minorHAnsi" w:cstheme="minorHAnsi"/>
          <w:color w:val="000000"/>
          <w:sz w:val="22"/>
          <w:szCs w:val="22"/>
        </w:rPr>
        <w:t xml:space="preserve">The average group size was </w:t>
      </w:r>
      <w:r w:rsidR="00914FF6">
        <w:rPr>
          <w:rFonts w:asciiTheme="minorHAnsi" w:hAnsiTheme="minorHAnsi" w:cstheme="minorHAnsi"/>
          <w:color w:val="000000"/>
          <w:sz w:val="22"/>
          <w:szCs w:val="22"/>
        </w:rPr>
        <w:t>2.5.  Only 3</w:t>
      </w:r>
      <w:r w:rsidR="00515409" w:rsidRPr="004E5150">
        <w:rPr>
          <w:rFonts w:asciiTheme="minorHAnsi" w:hAnsiTheme="minorHAnsi" w:cstheme="minorHAnsi"/>
          <w:color w:val="000000"/>
          <w:sz w:val="22"/>
          <w:szCs w:val="22"/>
        </w:rPr>
        <w:t>% of</w:t>
      </w:r>
      <w:r w:rsidRPr="004E5150">
        <w:rPr>
          <w:rFonts w:asciiTheme="minorHAnsi" w:hAnsiTheme="minorHAnsi" w:cstheme="minorHAnsi"/>
          <w:color w:val="000000"/>
          <w:sz w:val="22"/>
          <w:szCs w:val="22"/>
        </w:rPr>
        <w:t xml:space="preserve"> groups included a</w:t>
      </w:r>
      <w:r w:rsidR="00515409" w:rsidRPr="004E5150">
        <w:rPr>
          <w:rFonts w:asciiTheme="minorHAnsi" w:hAnsiTheme="minorHAnsi" w:cstheme="minorHAnsi"/>
          <w:color w:val="000000"/>
          <w:sz w:val="22"/>
          <w:szCs w:val="22"/>
        </w:rPr>
        <w:t>ny</w:t>
      </w:r>
      <w:r w:rsidRPr="004E5150">
        <w:rPr>
          <w:rFonts w:asciiTheme="minorHAnsi" w:hAnsiTheme="minorHAnsi" w:cstheme="minorHAnsi"/>
          <w:color w:val="000000"/>
          <w:sz w:val="22"/>
          <w:szCs w:val="22"/>
        </w:rPr>
        <w:t xml:space="preserve"> child</w:t>
      </w:r>
      <w:r w:rsidR="00515409" w:rsidRPr="004E5150">
        <w:rPr>
          <w:rFonts w:asciiTheme="minorHAnsi" w:hAnsiTheme="minorHAnsi" w:cstheme="minorHAnsi"/>
          <w:color w:val="000000"/>
          <w:sz w:val="22"/>
          <w:szCs w:val="22"/>
        </w:rPr>
        <w:t>ren</w:t>
      </w:r>
      <w:r w:rsidRPr="004E5150">
        <w:rPr>
          <w:rFonts w:asciiTheme="minorHAnsi" w:hAnsiTheme="minorHAnsi" w:cstheme="minorHAnsi"/>
          <w:color w:val="000000"/>
          <w:sz w:val="22"/>
          <w:szCs w:val="22"/>
        </w:rPr>
        <w:t xml:space="preserve"> aged under 16.  </w:t>
      </w:r>
      <w:r w:rsidR="00515409" w:rsidRPr="004E5150">
        <w:rPr>
          <w:rFonts w:asciiTheme="minorHAnsi" w:hAnsiTheme="minorHAnsi" w:cstheme="minorHAnsi"/>
          <w:color w:val="000000"/>
          <w:sz w:val="22"/>
          <w:szCs w:val="22"/>
        </w:rPr>
        <w:t>Just over</w:t>
      </w:r>
      <w:r w:rsidRPr="004E5150">
        <w:rPr>
          <w:rFonts w:asciiTheme="minorHAnsi" w:hAnsiTheme="minorHAnsi" w:cstheme="minorHAnsi"/>
          <w:color w:val="000000"/>
          <w:sz w:val="22"/>
          <w:szCs w:val="22"/>
        </w:rPr>
        <w:t xml:space="preserve"> half of all groups</w:t>
      </w:r>
      <w:r w:rsidR="00A70789" w:rsidRPr="004E5150">
        <w:rPr>
          <w:rFonts w:asciiTheme="minorHAnsi" w:hAnsiTheme="minorHAnsi" w:cstheme="minorHAnsi"/>
          <w:color w:val="000000"/>
          <w:sz w:val="22"/>
          <w:szCs w:val="22"/>
        </w:rPr>
        <w:t xml:space="preserve"> (</w:t>
      </w:r>
      <w:r w:rsidRPr="004E5150">
        <w:rPr>
          <w:rFonts w:asciiTheme="minorHAnsi" w:hAnsiTheme="minorHAnsi" w:cstheme="minorHAnsi"/>
          <w:color w:val="000000"/>
          <w:sz w:val="22"/>
          <w:szCs w:val="22"/>
        </w:rPr>
        <w:t>5</w:t>
      </w:r>
      <w:r w:rsidR="00914FF6">
        <w:rPr>
          <w:rFonts w:asciiTheme="minorHAnsi" w:hAnsiTheme="minorHAnsi" w:cstheme="minorHAnsi"/>
          <w:color w:val="000000"/>
          <w:sz w:val="22"/>
          <w:szCs w:val="22"/>
        </w:rPr>
        <w:t>7</w:t>
      </w:r>
      <w:r w:rsidR="00A70789" w:rsidRPr="004E5150">
        <w:rPr>
          <w:rFonts w:asciiTheme="minorHAnsi" w:hAnsiTheme="minorHAnsi" w:cstheme="minorHAnsi"/>
          <w:color w:val="000000"/>
          <w:sz w:val="22"/>
          <w:szCs w:val="22"/>
        </w:rPr>
        <w:t xml:space="preserve">%) included </w:t>
      </w:r>
      <w:r w:rsidR="00515409" w:rsidRPr="004E5150">
        <w:rPr>
          <w:rFonts w:asciiTheme="minorHAnsi" w:hAnsiTheme="minorHAnsi" w:cstheme="minorHAnsi"/>
          <w:color w:val="000000"/>
          <w:sz w:val="22"/>
          <w:szCs w:val="22"/>
        </w:rPr>
        <w:t xml:space="preserve">two </w:t>
      </w:r>
      <w:r w:rsidR="00A70789" w:rsidRPr="004E5150">
        <w:rPr>
          <w:rFonts w:asciiTheme="minorHAnsi" w:hAnsiTheme="minorHAnsi" w:cstheme="minorHAnsi"/>
          <w:color w:val="000000"/>
          <w:sz w:val="22"/>
          <w:szCs w:val="22"/>
        </w:rPr>
        <w:t xml:space="preserve">people, </w:t>
      </w:r>
      <w:r w:rsidR="00914FF6">
        <w:rPr>
          <w:rFonts w:asciiTheme="minorHAnsi" w:hAnsiTheme="minorHAnsi" w:cstheme="minorHAnsi"/>
          <w:color w:val="000000"/>
          <w:sz w:val="22"/>
          <w:szCs w:val="22"/>
        </w:rPr>
        <w:t>while 11</w:t>
      </w:r>
      <w:r w:rsidR="00515409" w:rsidRPr="004E5150">
        <w:rPr>
          <w:rFonts w:asciiTheme="minorHAnsi" w:hAnsiTheme="minorHAnsi" w:cstheme="minorHAnsi"/>
          <w:color w:val="000000"/>
          <w:sz w:val="22"/>
          <w:szCs w:val="22"/>
        </w:rPr>
        <w:t>% attended</w:t>
      </w:r>
      <w:r w:rsidR="00914FF6">
        <w:rPr>
          <w:rFonts w:asciiTheme="minorHAnsi" w:hAnsiTheme="minorHAnsi" w:cstheme="minorHAnsi"/>
          <w:color w:val="000000"/>
          <w:sz w:val="22"/>
          <w:szCs w:val="22"/>
        </w:rPr>
        <w:t>/viewed the event</w:t>
      </w:r>
      <w:r w:rsidR="00515409" w:rsidRPr="004E5150">
        <w:rPr>
          <w:rFonts w:asciiTheme="minorHAnsi" w:hAnsiTheme="minorHAnsi" w:cstheme="minorHAnsi"/>
          <w:color w:val="000000"/>
          <w:sz w:val="22"/>
          <w:szCs w:val="22"/>
        </w:rPr>
        <w:t xml:space="preserve"> alone</w:t>
      </w:r>
      <w:r w:rsidR="00A70789" w:rsidRPr="004E5150">
        <w:rPr>
          <w:rFonts w:asciiTheme="minorHAnsi" w:hAnsiTheme="minorHAnsi" w:cstheme="minorHAnsi"/>
          <w:color w:val="000000"/>
          <w:sz w:val="22"/>
          <w:szCs w:val="22"/>
        </w:rPr>
        <w:t>.</w:t>
      </w:r>
    </w:p>
    <w:p w:rsidR="00515409" w:rsidRPr="004E5150" w:rsidRDefault="00914FF6"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Flood</w:t>
      </w:r>
      <w:r w:rsidR="00515409" w:rsidRPr="004E5150">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 xml:space="preserve">Part </w:t>
      </w:r>
      <w:r w:rsidR="00515409" w:rsidRPr="004E5150">
        <w:rPr>
          <w:rFonts w:asciiTheme="minorHAnsi" w:hAnsiTheme="minorHAnsi" w:cstheme="minorHAnsi"/>
          <w:b/>
          <w:color w:val="000000"/>
          <w:sz w:val="22"/>
          <w:szCs w:val="22"/>
        </w:rPr>
        <w:t xml:space="preserve">attended: </w:t>
      </w:r>
      <w:r>
        <w:rPr>
          <w:rFonts w:asciiTheme="minorHAnsi" w:hAnsiTheme="minorHAnsi" w:cstheme="minorHAnsi"/>
          <w:color w:val="000000"/>
          <w:sz w:val="22"/>
          <w:szCs w:val="22"/>
        </w:rPr>
        <w:t>Most respondents had attended either the standalone performances of Part 2 (42%) or Part 4 (28%)</w:t>
      </w:r>
      <w:r w:rsidR="00515409" w:rsidRPr="004E5150">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further 16% had attended the omnibus performance, while 15% had viewed Part 3</w:t>
      </w:r>
      <w:r w:rsidR="0064393B">
        <w:rPr>
          <w:rFonts w:asciiTheme="minorHAnsi" w:hAnsiTheme="minorHAnsi" w:cstheme="minorHAnsi"/>
          <w:color w:val="000000"/>
          <w:sz w:val="22"/>
          <w:szCs w:val="22"/>
        </w:rPr>
        <w:t xml:space="preserve"> (broadcast on BBC Two and BBC iPlayer).</w:t>
      </w:r>
    </w:p>
    <w:p w:rsidR="00914FF6" w:rsidRDefault="00914FF6"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Flood Part 1</w:t>
      </w:r>
      <w:r w:rsidR="009101F3" w:rsidRPr="00914FF6">
        <w:rPr>
          <w:rFonts w:asciiTheme="minorHAnsi" w:hAnsiTheme="minorHAnsi" w:cstheme="minorHAnsi"/>
          <w:color w:val="000000"/>
          <w:sz w:val="22"/>
          <w:szCs w:val="22"/>
        </w:rPr>
        <w:t xml:space="preserve">: </w:t>
      </w:r>
      <w:r w:rsidRPr="00914FF6">
        <w:rPr>
          <w:rFonts w:asciiTheme="minorHAnsi" w:hAnsiTheme="minorHAnsi" w:cstheme="minorHAnsi"/>
          <w:color w:val="000000"/>
          <w:sz w:val="22"/>
          <w:szCs w:val="22"/>
        </w:rPr>
        <w:t xml:space="preserve">Most respondents (92%) had watched Flood Part 1 online, </w:t>
      </w:r>
      <w:r w:rsidR="0064393B">
        <w:rPr>
          <w:rFonts w:asciiTheme="minorHAnsi" w:hAnsiTheme="minorHAnsi" w:cstheme="minorHAnsi"/>
          <w:color w:val="000000"/>
          <w:sz w:val="22"/>
          <w:szCs w:val="22"/>
        </w:rPr>
        <w:t>and 1%</w:t>
      </w:r>
      <w:r w:rsidRPr="00914FF6">
        <w:rPr>
          <w:rFonts w:asciiTheme="minorHAnsi" w:hAnsiTheme="minorHAnsi" w:cstheme="minorHAnsi"/>
          <w:color w:val="000000"/>
          <w:sz w:val="22"/>
          <w:szCs w:val="22"/>
        </w:rPr>
        <w:t xml:space="preserve"> in the airstream caravan.</w:t>
      </w:r>
    </w:p>
    <w:p w:rsidR="00914FF6" w:rsidRPr="00914FF6" w:rsidRDefault="00914FF6"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914FF6">
        <w:rPr>
          <w:rFonts w:asciiTheme="minorHAnsi" w:hAnsiTheme="minorHAnsi" w:cstheme="minorHAnsi"/>
          <w:b/>
          <w:color w:val="000000"/>
          <w:sz w:val="22"/>
          <w:szCs w:val="22"/>
        </w:rPr>
        <w:t>Flood Part 2</w:t>
      </w:r>
      <w:r>
        <w:rPr>
          <w:rFonts w:asciiTheme="minorHAnsi" w:hAnsiTheme="minorHAnsi" w:cstheme="minorHAnsi"/>
          <w:color w:val="000000"/>
          <w:sz w:val="22"/>
          <w:szCs w:val="22"/>
        </w:rPr>
        <w:t>:</w:t>
      </w:r>
      <w:r w:rsidR="0019246B">
        <w:rPr>
          <w:rFonts w:asciiTheme="minorHAnsi" w:hAnsiTheme="minorHAnsi" w:cstheme="minorHAnsi"/>
          <w:color w:val="000000"/>
          <w:sz w:val="22"/>
          <w:szCs w:val="22"/>
        </w:rPr>
        <w:t xml:space="preserve"> </w:t>
      </w:r>
      <w:r>
        <w:rPr>
          <w:rFonts w:asciiTheme="minorHAnsi" w:hAnsiTheme="minorHAnsi" w:cstheme="minorHAnsi"/>
          <w:color w:val="000000"/>
          <w:sz w:val="22"/>
          <w:szCs w:val="22"/>
        </w:rPr>
        <w:t>Most respondents recruited at the standalone Part 4 performance ha</w:t>
      </w:r>
      <w:r w:rsidR="0019246B">
        <w:rPr>
          <w:rFonts w:asciiTheme="minorHAnsi" w:hAnsiTheme="minorHAnsi" w:cstheme="minorHAnsi"/>
          <w:color w:val="000000"/>
          <w:sz w:val="22"/>
          <w:szCs w:val="22"/>
        </w:rPr>
        <w:t>d</w:t>
      </w:r>
      <w:r>
        <w:rPr>
          <w:rFonts w:asciiTheme="minorHAnsi" w:hAnsiTheme="minorHAnsi" w:cstheme="minorHAnsi"/>
          <w:color w:val="000000"/>
          <w:sz w:val="22"/>
          <w:szCs w:val="22"/>
        </w:rPr>
        <w:t xml:space="preserve"> watched the Part 2 performance in April (84%), as had 54% of Part 3 viewers  but only 7% of omnibus attendees.</w:t>
      </w:r>
    </w:p>
    <w:p w:rsidR="00914FF6" w:rsidRPr="00914FF6" w:rsidRDefault="0019246B"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914FF6">
        <w:rPr>
          <w:rFonts w:asciiTheme="minorHAnsi" w:hAnsiTheme="minorHAnsi" w:cstheme="minorHAnsi"/>
          <w:b/>
          <w:color w:val="000000"/>
          <w:sz w:val="22"/>
          <w:szCs w:val="22"/>
        </w:rPr>
        <w:t xml:space="preserve">Flood Part </w:t>
      </w:r>
      <w:r>
        <w:rPr>
          <w:rFonts w:asciiTheme="minorHAnsi" w:hAnsiTheme="minorHAnsi" w:cstheme="minorHAnsi"/>
          <w:b/>
          <w:color w:val="000000"/>
          <w:sz w:val="22"/>
          <w:szCs w:val="22"/>
        </w:rPr>
        <w:t>3</w:t>
      </w:r>
      <w:r w:rsidRPr="0019246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90% of respondents recruited at Part 4 and the omnibus performance had watched Part 3.</w:t>
      </w:r>
    </w:p>
    <w:p w:rsidR="0019246B" w:rsidRPr="0019246B" w:rsidRDefault="0019246B"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19246B">
        <w:rPr>
          <w:rFonts w:asciiTheme="minorHAnsi" w:hAnsiTheme="minorHAnsi" w:cstheme="minorHAnsi"/>
          <w:b/>
          <w:color w:val="000000"/>
          <w:sz w:val="22"/>
          <w:szCs w:val="22"/>
        </w:rPr>
        <w:t>Influence of watching previous Parts on attending/viewing later Parts</w:t>
      </w:r>
      <w:r>
        <w:rPr>
          <w:rFonts w:asciiTheme="minorHAnsi" w:hAnsiTheme="minorHAnsi" w:cstheme="minorHAnsi"/>
          <w:color w:val="000000"/>
          <w:sz w:val="22"/>
          <w:szCs w:val="22"/>
        </w:rPr>
        <w:t xml:space="preserve">: </w:t>
      </w:r>
      <w:r w:rsidR="00914FF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Viewing Part 1 had a strong effect on 30% of Part 2 </w:t>
      </w:r>
      <w:r w:rsidRPr="0019246B">
        <w:rPr>
          <w:rFonts w:asciiTheme="minorHAnsi" w:hAnsiTheme="minorHAnsi" w:cstheme="minorHAnsi"/>
          <w:color w:val="000000"/>
          <w:sz w:val="22"/>
          <w:szCs w:val="22"/>
        </w:rPr>
        <w:t>respondents.  Viewing either Part 1 or 2</w:t>
      </w:r>
      <w:r w:rsidR="00DC2D72">
        <w:rPr>
          <w:rFonts w:asciiTheme="minorHAnsi" w:hAnsiTheme="minorHAnsi" w:cstheme="minorHAnsi"/>
          <w:color w:val="000000"/>
          <w:sz w:val="22"/>
          <w:szCs w:val="22"/>
        </w:rPr>
        <w:t xml:space="preserve"> had a strong effect on 63% of P</w:t>
      </w:r>
      <w:r w:rsidRPr="0019246B">
        <w:rPr>
          <w:rFonts w:asciiTheme="minorHAnsi" w:hAnsiTheme="minorHAnsi" w:cstheme="minorHAnsi"/>
          <w:color w:val="000000"/>
          <w:sz w:val="22"/>
          <w:szCs w:val="22"/>
        </w:rPr>
        <w:t>art 3 viewers, while seeing any of Part</w:t>
      </w:r>
      <w:r w:rsidR="0064393B">
        <w:rPr>
          <w:rFonts w:asciiTheme="minorHAnsi" w:hAnsiTheme="minorHAnsi" w:cstheme="minorHAnsi"/>
          <w:color w:val="000000"/>
          <w:sz w:val="22"/>
          <w:szCs w:val="22"/>
        </w:rPr>
        <w:t>s</w:t>
      </w:r>
      <w:r w:rsidRPr="0019246B">
        <w:rPr>
          <w:rFonts w:asciiTheme="minorHAnsi" w:hAnsiTheme="minorHAnsi" w:cstheme="minorHAnsi"/>
          <w:color w:val="000000"/>
          <w:sz w:val="22"/>
          <w:szCs w:val="22"/>
        </w:rPr>
        <w:t xml:space="preserve"> 1 to 3 also had a strong influence on 62% of Part 4 respondents.  Previous Parts’ influence was rather less on</w:t>
      </w:r>
      <w:r w:rsidR="0064393B">
        <w:rPr>
          <w:rFonts w:asciiTheme="minorHAnsi" w:hAnsiTheme="minorHAnsi" w:cstheme="minorHAnsi"/>
          <w:color w:val="000000"/>
          <w:sz w:val="22"/>
          <w:szCs w:val="22"/>
        </w:rPr>
        <w:t xml:space="preserve"> the</w:t>
      </w:r>
      <w:r w:rsidRPr="0019246B">
        <w:rPr>
          <w:rFonts w:asciiTheme="minorHAnsi" w:hAnsiTheme="minorHAnsi" w:cstheme="minorHAnsi"/>
          <w:color w:val="000000"/>
          <w:sz w:val="22"/>
          <w:szCs w:val="22"/>
        </w:rPr>
        <w:t xml:space="preserve"> omnibus performance respondents.</w:t>
      </w:r>
      <w:r>
        <w:rPr>
          <w:rFonts w:asciiTheme="minorHAnsi" w:hAnsiTheme="minorHAnsi" w:cstheme="minorHAnsi"/>
          <w:b/>
          <w:color w:val="000000"/>
          <w:sz w:val="22"/>
          <w:szCs w:val="22"/>
        </w:rPr>
        <w:t xml:space="preserve"> </w:t>
      </w:r>
    </w:p>
    <w:p w:rsidR="0019246B" w:rsidRPr="0019246B" w:rsidRDefault="0019246B"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D37933">
        <w:rPr>
          <w:rFonts w:asciiTheme="minorHAnsi" w:hAnsiTheme="minorHAnsi" w:cstheme="minorHAnsi"/>
          <w:b/>
          <w:color w:val="000000"/>
          <w:sz w:val="22"/>
          <w:szCs w:val="22"/>
        </w:rPr>
        <w:t>Main reason for attending/viewing</w:t>
      </w:r>
      <w:r>
        <w:rPr>
          <w:rFonts w:asciiTheme="minorHAnsi" w:hAnsiTheme="minorHAnsi" w:cstheme="minorHAnsi"/>
          <w:color w:val="000000"/>
          <w:sz w:val="22"/>
          <w:szCs w:val="22"/>
        </w:rPr>
        <w:t xml:space="preserve">: </w:t>
      </w:r>
      <w:r w:rsidR="00A70789" w:rsidRPr="004E5150">
        <w:rPr>
          <w:rFonts w:asciiTheme="minorHAnsi" w:hAnsiTheme="minorHAnsi" w:cstheme="minorHAnsi"/>
          <w:color w:val="000000"/>
          <w:sz w:val="22"/>
          <w:szCs w:val="22"/>
        </w:rPr>
        <w:t>A wide variety of reasons for attending</w:t>
      </w:r>
      <w:r w:rsidR="00D37933">
        <w:rPr>
          <w:rFonts w:asciiTheme="minorHAnsi" w:hAnsiTheme="minorHAnsi" w:cstheme="minorHAnsi"/>
          <w:color w:val="000000"/>
          <w:sz w:val="22"/>
          <w:szCs w:val="22"/>
        </w:rPr>
        <w:t>/viewing</w:t>
      </w:r>
      <w:r w:rsidR="00A70789" w:rsidRPr="004E5150">
        <w:rPr>
          <w:rFonts w:asciiTheme="minorHAnsi" w:hAnsiTheme="minorHAnsi" w:cstheme="minorHAnsi"/>
          <w:color w:val="000000"/>
          <w:sz w:val="22"/>
          <w:szCs w:val="22"/>
        </w:rPr>
        <w:t xml:space="preserve"> were given</w:t>
      </w:r>
      <w:r w:rsidR="00D37933">
        <w:rPr>
          <w:rFonts w:asciiTheme="minorHAnsi" w:hAnsiTheme="minorHAnsi" w:cstheme="minorHAnsi"/>
          <w:color w:val="000000"/>
          <w:sz w:val="22"/>
          <w:szCs w:val="22"/>
        </w:rPr>
        <w:t xml:space="preserve"> by respondents</w:t>
      </w:r>
      <w:r w:rsidR="00A70789" w:rsidRPr="004E5150">
        <w:rPr>
          <w:rFonts w:asciiTheme="minorHAnsi" w:hAnsiTheme="minorHAnsi" w:cstheme="minorHAnsi"/>
          <w:color w:val="000000"/>
          <w:sz w:val="22"/>
          <w:szCs w:val="22"/>
        </w:rPr>
        <w:t xml:space="preserve">, but </w:t>
      </w:r>
      <w:r w:rsidR="00A70789" w:rsidRPr="004E5150">
        <w:rPr>
          <w:rFonts w:asciiTheme="minorHAnsi" w:hAnsiTheme="minorHAnsi" w:cstheme="minorHAnsi"/>
          <w:sz w:val="22"/>
          <w:szCs w:val="22"/>
        </w:rPr>
        <w:t xml:space="preserve">these were led by </w:t>
      </w:r>
      <w:r w:rsidR="000B0BC3" w:rsidRPr="004E5150">
        <w:rPr>
          <w:rFonts w:asciiTheme="minorHAnsi" w:hAnsiTheme="minorHAnsi" w:cstheme="minorHAnsi"/>
          <w:sz w:val="22"/>
          <w:szCs w:val="22"/>
        </w:rPr>
        <w:t>‘</w:t>
      </w:r>
      <w:r w:rsidR="00515409" w:rsidRPr="004E5150">
        <w:rPr>
          <w:rFonts w:asciiTheme="minorHAnsi" w:hAnsiTheme="minorHAnsi" w:cstheme="minorHAnsi"/>
          <w:i/>
          <w:sz w:val="22"/>
          <w:szCs w:val="22"/>
        </w:rPr>
        <w:t>It’s a unique experience not to be missed</w:t>
      </w:r>
      <w:r w:rsidR="000B0BC3" w:rsidRPr="004E5150">
        <w:rPr>
          <w:rFonts w:asciiTheme="minorHAnsi" w:hAnsiTheme="minorHAnsi" w:cstheme="minorHAnsi"/>
          <w:i/>
          <w:sz w:val="22"/>
          <w:szCs w:val="22"/>
        </w:rPr>
        <w:t>’</w:t>
      </w:r>
      <w:r>
        <w:rPr>
          <w:rFonts w:asciiTheme="minorHAnsi" w:hAnsiTheme="minorHAnsi" w:cstheme="minorHAnsi"/>
          <w:sz w:val="22"/>
          <w:szCs w:val="22"/>
        </w:rPr>
        <w:t xml:space="preserve"> </w:t>
      </w:r>
      <w:r w:rsidR="000B0BC3" w:rsidRPr="004E5150">
        <w:rPr>
          <w:rFonts w:asciiTheme="minorHAnsi" w:hAnsiTheme="minorHAnsi" w:cstheme="minorHAnsi"/>
          <w:sz w:val="22"/>
          <w:szCs w:val="22"/>
        </w:rPr>
        <w:t>and</w:t>
      </w:r>
      <w:r w:rsidR="00696820" w:rsidRPr="004E5150">
        <w:rPr>
          <w:rFonts w:asciiTheme="minorHAnsi" w:hAnsiTheme="minorHAnsi" w:cstheme="minorHAnsi"/>
          <w:sz w:val="22"/>
          <w:szCs w:val="22"/>
        </w:rPr>
        <w:t xml:space="preserve"> ‘</w:t>
      </w:r>
      <w:r w:rsidRPr="00D37933">
        <w:rPr>
          <w:rFonts w:asciiTheme="minorHAnsi" w:hAnsiTheme="minorHAnsi" w:cstheme="minorHAnsi"/>
          <w:i/>
          <w:sz w:val="22"/>
          <w:szCs w:val="22"/>
        </w:rPr>
        <w:t>Because it’s part of Hull UK City of Culture 2017</w:t>
      </w:r>
      <w:r w:rsidRPr="00D37933">
        <w:rPr>
          <w:rFonts w:asciiTheme="minorHAnsi" w:hAnsiTheme="minorHAnsi" w:cstheme="minorHAnsi"/>
          <w:sz w:val="22"/>
          <w:szCs w:val="22"/>
        </w:rPr>
        <w:t>’.</w:t>
      </w:r>
    </w:p>
    <w:p w:rsidR="00A70789" w:rsidRPr="004E5150"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4E5150">
        <w:rPr>
          <w:rFonts w:asciiTheme="minorHAnsi" w:hAnsiTheme="minorHAnsi" w:cstheme="minorHAnsi"/>
          <w:b/>
          <w:color w:val="000000"/>
          <w:sz w:val="22"/>
          <w:szCs w:val="22"/>
        </w:rPr>
        <w:t xml:space="preserve">How found out about </w:t>
      </w:r>
      <w:r w:rsidR="00D37933">
        <w:rPr>
          <w:rFonts w:asciiTheme="minorHAnsi" w:hAnsiTheme="minorHAnsi" w:cstheme="minorHAnsi"/>
          <w:b/>
          <w:color w:val="000000"/>
          <w:sz w:val="22"/>
          <w:szCs w:val="22"/>
        </w:rPr>
        <w:t>Flood</w:t>
      </w:r>
      <w:r w:rsidRPr="004E5150">
        <w:rPr>
          <w:rFonts w:asciiTheme="minorHAnsi" w:hAnsiTheme="minorHAnsi" w:cstheme="minorHAnsi"/>
          <w:b/>
          <w:color w:val="000000"/>
          <w:sz w:val="22"/>
          <w:szCs w:val="22"/>
        </w:rPr>
        <w:t xml:space="preserve">: </w:t>
      </w:r>
      <w:r w:rsidRPr="004E5150">
        <w:rPr>
          <w:rFonts w:asciiTheme="minorHAnsi" w:hAnsiTheme="minorHAnsi" w:cstheme="minorHAnsi"/>
          <w:color w:val="000000"/>
          <w:sz w:val="22"/>
          <w:szCs w:val="22"/>
        </w:rPr>
        <w:t xml:space="preserve"> </w:t>
      </w:r>
      <w:r w:rsidR="00515409" w:rsidRPr="004E5150">
        <w:rPr>
          <w:rFonts w:asciiTheme="minorHAnsi" w:hAnsiTheme="minorHAnsi" w:cstheme="minorHAnsi"/>
          <w:color w:val="000000"/>
          <w:sz w:val="22"/>
          <w:szCs w:val="22"/>
        </w:rPr>
        <w:t xml:space="preserve">By far the </w:t>
      </w:r>
      <w:r w:rsidRPr="004E5150">
        <w:rPr>
          <w:rFonts w:asciiTheme="minorHAnsi" w:hAnsiTheme="minorHAnsi" w:cstheme="minorHAnsi"/>
          <w:color w:val="000000"/>
          <w:sz w:val="22"/>
          <w:szCs w:val="22"/>
        </w:rPr>
        <w:t>most likely way</w:t>
      </w:r>
      <w:r w:rsidR="00515409" w:rsidRPr="004E5150">
        <w:rPr>
          <w:rFonts w:asciiTheme="minorHAnsi" w:hAnsiTheme="minorHAnsi" w:cstheme="minorHAnsi"/>
          <w:color w:val="000000"/>
          <w:sz w:val="22"/>
          <w:szCs w:val="22"/>
        </w:rPr>
        <w:t xml:space="preserve"> of finding out about the festival</w:t>
      </w:r>
      <w:r w:rsidRPr="004E5150">
        <w:rPr>
          <w:rFonts w:asciiTheme="minorHAnsi" w:hAnsiTheme="minorHAnsi" w:cstheme="minorHAnsi"/>
          <w:color w:val="000000"/>
          <w:sz w:val="22"/>
          <w:szCs w:val="22"/>
        </w:rPr>
        <w:t xml:space="preserve"> </w:t>
      </w:r>
      <w:r w:rsidRPr="0064393B">
        <w:rPr>
          <w:rFonts w:asciiTheme="minorHAnsi" w:hAnsiTheme="minorHAnsi" w:cstheme="minorHAnsi"/>
          <w:color w:val="000000"/>
          <w:sz w:val="22"/>
          <w:szCs w:val="22"/>
        </w:rPr>
        <w:t xml:space="preserve">was via </w:t>
      </w:r>
      <w:r w:rsidR="00515409" w:rsidRPr="0064393B">
        <w:rPr>
          <w:rFonts w:asciiTheme="minorHAnsi" w:hAnsiTheme="minorHAnsi" w:cstheme="minorHAnsi"/>
          <w:color w:val="000000"/>
          <w:sz w:val="22"/>
          <w:szCs w:val="22"/>
        </w:rPr>
        <w:t>the</w:t>
      </w:r>
      <w:r w:rsidR="00515409" w:rsidRPr="004E5150">
        <w:rPr>
          <w:rFonts w:asciiTheme="minorHAnsi" w:hAnsiTheme="minorHAnsi" w:cstheme="minorHAnsi"/>
          <w:i/>
          <w:color w:val="000000"/>
          <w:sz w:val="22"/>
          <w:szCs w:val="22"/>
        </w:rPr>
        <w:t xml:space="preserve"> Hull 2017 website</w:t>
      </w:r>
      <w:r w:rsidR="00D37933">
        <w:rPr>
          <w:rFonts w:asciiTheme="minorHAnsi" w:hAnsiTheme="minorHAnsi" w:cstheme="minorHAnsi"/>
          <w:i/>
          <w:color w:val="000000"/>
          <w:sz w:val="22"/>
          <w:szCs w:val="22"/>
        </w:rPr>
        <w:t xml:space="preserve">, </w:t>
      </w:r>
      <w:r w:rsidR="00D37933" w:rsidRPr="00D37933">
        <w:rPr>
          <w:rFonts w:asciiTheme="minorHAnsi" w:hAnsiTheme="minorHAnsi" w:cstheme="minorHAnsi"/>
          <w:color w:val="000000"/>
          <w:sz w:val="22"/>
          <w:szCs w:val="22"/>
        </w:rPr>
        <w:t>ahead of</w:t>
      </w:r>
      <w:r w:rsidR="00515409" w:rsidRPr="004E5150">
        <w:rPr>
          <w:rFonts w:asciiTheme="minorHAnsi" w:hAnsiTheme="minorHAnsi" w:cstheme="minorHAnsi"/>
          <w:color w:val="000000"/>
          <w:sz w:val="22"/>
          <w:szCs w:val="22"/>
        </w:rPr>
        <w:t xml:space="preserve"> </w:t>
      </w:r>
      <w:r w:rsidR="00515409" w:rsidRPr="0064393B">
        <w:rPr>
          <w:rFonts w:asciiTheme="minorHAnsi" w:hAnsiTheme="minorHAnsi" w:cstheme="minorHAnsi"/>
          <w:i/>
          <w:color w:val="000000"/>
          <w:sz w:val="22"/>
          <w:szCs w:val="22"/>
        </w:rPr>
        <w:t>Hull</w:t>
      </w:r>
      <w:r w:rsidR="00515409" w:rsidRPr="004E5150">
        <w:rPr>
          <w:rFonts w:asciiTheme="minorHAnsi" w:hAnsiTheme="minorHAnsi" w:cstheme="minorHAnsi"/>
          <w:i/>
          <w:color w:val="000000"/>
          <w:sz w:val="22"/>
          <w:szCs w:val="22"/>
        </w:rPr>
        <w:t xml:space="preserve"> 2017’s social media channels</w:t>
      </w:r>
      <w:r w:rsidR="00D37933">
        <w:rPr>
          <w:rFonts w:asciiTheme="minorHAnsi" w:hAnsiTheme="minorHAnsi" w:cstheme="minorHAnsi"/>
          <w:color w:val="000000"/>
          <w:sz w:val="22"/>
          <w:szCs w:val="22"/>
        </w:rPr>
        <w:t xml:space="preserve">, </w:t>
      </w:r>
      <w:r w:rsidR="00515409" w:rsidRPr="004E5150">
        <w:rPr>
          <w:rFonts w:asciiTheme="minorHAnsi" w:hAnsiTheme="minorHAnsi" w:cstheme="minorHAnsi"/>
          <w:i/>
          <w:color w:val="000000"/>
          <w:sz w:val="22"/>
          <w:szCs w:val="22"/>
        </w:rPr>
        <w:t>Advertising and p</w:t>
      </w:r>
      <w:r w:rsidR="008C4ADF" w:rsidRPr="004E5150">
        <w:rPr>
          <w:rFonts w:asciiTheme="minorHAnsi" w:hAnsiTheme="minorHAnsi" w:cstheme="minorHAnsi"/>
          <w:i/>
          <w:color w:val="000000"/>
          <w:sz w:val="22"/>
          <w:szCs w:val="22"/>
        </w:rPr>
        <w:t>rinted promotional material</w:t>
      </w:r>
      <w:r w:rsidR="00515409" w:rsidRPr="004E5150">
        <w:rPr>
          <w:rFonts w:asciiTheme="minorHAnsi" w:hAnsiTheme="minorHAnsi" w:cstheme="minorHAnsi"/>
          <w:color w:val="000000"/>
          <w:sz w:val="22"/>
          <w:szCs w:val="22"/>
        </w:rPr>
        <w:t xml:space="preserve">, </w:t>
      </w:r>
      <w:r w:rsidR="00D37933">
        <w:rPr>
          <w:rFonts w:asciiTheme="minorHAnsi" w:hAnsiTheme="minorHAnsi" w:cstheme="minorHAnsi"/>
          <w:color w:val="000000"/>
          <w:sz w:val="22"/>
          <w:szCs w:val="22"/>
        </w:rPr>
        <w:t xml:space="preserve">and </w:t>
      </w:r>
      <w:r w:rsidR="00D37933" w:rsidRPr="00D37933">
        <w:rPr>
          <w:rFonts w:asciiTheme="minorHAnsi" w:hAnsiTheme="minorHAnsi" w:cstheme="minorHAnsi"/>
          <w:i/>
          <w:color w:val="000000"/>
          <w:sz w:val="22"/>
          <w:szCs w:val="22"/>
        </w:rPr>
        <w:t>Friends/family/colleagues in person</w:t>
      </w:r>
      <w:r w:rsidR="008C4ADF" w:rsidRPr="004E5150">
        <w:rPr>
          <w:rFonts w:asciiTheme="minorHAnsi" w:hAnsiTheme="minorHAnsi" w:cstheme="minorHAnsi"/>
          <w:color w:val="000000"/>
          <w:sz w:val="22"/>
          <w:szCs w:val="22"/>
        </w:rPr>
        <w:t>.</w:t>
      </w:r>
      <w:r w:rsidR="008C4ADF" w:rsidRPr="004E5150">
        <w:rPr>
          <w:rFonts w:asciiTheme="minorHAnsi" w:hAnsiTheme="minorHAnsi" w:cstheme="minorHAnsi"/>
          <w:iCs/>
        </w:rPr>
        <w:t xml:space="preserve">  </w:t>
      </w:r>
    </w:p>
    <w:p w:rsidR="008A187E" w:rsidRPr="008A187E"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4E5150">
        <w:rPr>
          <w:rFonts w:asciiTheme="minorHAnsi" w:hAnsiTheme="minorHAnsi" w:cstheme="minorHAnsi"/>
          <w:b/>
          <w:color w:val="000000"/>
          <w:sz w:val="22"/>
          <w:szCs w:val="22"/>
        </w:rPr>
        <w:t xml:space="preserve">Agreement with statements about </w:t>
      </w:r>
      <w:r w:rsidR="00D37933">
        <w:rPr>
          <w:rFonts w:asciiTheme="minorHAnsi" w:hAnsiTheme="minorHAnsi" w:cstheme="minorHAnsi"/>
          <w:b/>
          <w:color w:val="000000"/>
          <w:sz w:val="22"/>
          <w:szCs w:val="22"/>
        </w:rPr>
        <w:t>Flood Parts</w:t>
      </w:r>
      <w:r w:rsidRPr="004E5150">
        <w:rPr>
          <w:rFonts w:asciiTheme="minorHAnsi" w:hAnsiTheme="minorHAnsi" w:cstheme="minorHAnsi"/>
          <w:b/>
          <w:color w:val="000000"/>
          <w:sz w:val="22"/>
          <w:szCs w:val="22"/>
        </w:rPr>
        <w:t xml:space="preserve">:  </w:t>
      </w:r>
      <w:r w:rsidR="00515409" w:rsidRPr="004E5150">
        <w:rPr>
          <w:rFonts w:asciiTheme="minorHAnsi" w:hAnsiTheme="minorHAnsi" w:cstheme="minorHAnsi"/>
          <w:color w:val="000000"/>
          <w:sz w:val="22"/>
          <w:szCs w:val="22"/>
        </w:rPr>
        <w:t xml:space="preserve">From a series of </w:t>
      </w:r>
      <w:r w:rsidR="008A187E">
        <w:rPr>
          <w:rFonts w:asciiTheme="minorHAnsi" w:hAnsiTheme="minorHAnsi" w:cstheme="minorHAnsi"/>
          <w:color w:val="000000"/>
          <w:sz w:val="22"/>
          <w:szCs w:val="22"/>
        </w:rPr>
        <w:t>nine</w:t>
      </w:r>
      <w:r w:rsidRPr="004E5150">
        <w:rPr>
          <w:rFonts w:asciiTheme="minorHAnsi" w:hAnsiTheme="minorHAnsi" w:cstheme="minorHAnsi"/>
          <w:color w:val="000000"/>
          <w:sz w:val="22"/>
          <w:szCs w:val="22"/>
        </w:rPr>
        <w:t xml:space="preserve"> positive statements about </w:t>
      </w:r>
      <w:r w:rsidR="008A187E">
        <w:rPr>
          <w:rFonts w:asciiTheme="minorHAnsi" w:hAnsiTheme="minorHAnsi" w:cstheme="minorHAnsi"/>
          <w:color w:val="000000"/>
          <w:sz w:val="22"/>
          <w:szCs w:val="22"/>
        </w:rPr>
        <w:t>Flood performances Part 2, Part 4 and the omnibus</w:t>
      </w:r>
      <w:r w:rsidR="00515409" w:rsidRPr="004E5150">
        <w:rPr>
          <w:rFonts w:asciiTheme="minorHAnsi" w:hAnsiTheme="minorHAnsi" w:cstheme="minorHAnsi"/>
          <w:color w:val="000000"/>
          <w:sz w:val="22"/>
          <w:szCs w:val="22"/>
        </w:rPr>
        <w:t xml:space="preserve">, </w:t>
      </w:r>
      <w:r w:rsidR="008A187E">
        <w:rPr>
          <w:rFonts w:asciiTheme="minorHAnsi" w:hAnsiTheme="minorHAnsi" w:cstheme="minorHAnsi"/>
          <w:color w:val="000000"/>
          <w:sz w:val="22"/>
          <w:szCs w:val="22"/>
        </w:rPr>
        <w:t xml:space="preserve">all were strongly </w:t>
      </w:r>
      <w:r w:rsidR="00BA7742" w:rsidRPr="004E5150">
        <w:rPr>
          <w:rFonts w:asciiTheme="minorHAnsi" w:hAnsiTheme="minorHAnsi" w:cstheme="minorHAnsi"/>
          <w:color w:val="000000"/>
          <w:sz w:val="22"/>
          <w:szCs w:val="22"/>
        </w:rPr>
        <w:t xml:space="preserve">agreed with by </w:t>
      </w:r>
      <w:r w:rsidR="008A187E">
        <w:rPr>
          <w:rFonts w:asciiTheme="minorHAnsi" w:hAnsiTheme="minorHAnsi" w:cstheme="minorHAnsi"/>
          <w:color w:val="000000"/>
          <w:sz w:val="22"/>
          <w:szCs w:val="22"/>
        </w:rPr>
        <w:t>the majority of respondents, giving average scores of at least 8/10, often exceeding 9/10 for the best-received statements, such as “</w:t>
      </w:r>
      <w:r w:rsidR="008A187E" w:rsidRPr="008A187E">
        <w:rPr>
          <w:rFonts w:asciiTheme="minorHAnsi" w:hAnsiTheme="minorHAnsi" w:cstheme="minorHAnsi"/>
          <w:i/>
          <w:color w:val="000000"/>
          <w:sz w:val="22"/>
          <w:szCs w:val="22"/>
        </w:rPr>
        <w:t>It’s different from things I’ve experienced before.</w:t>
      </w:r>
      <w:r w:rsidR="008A187E">
        <w:rPr>
          <w:rFonts w:asciiTheme="minorHAnsi" w:hAnsiTheme="minorHAnsi" w:cstheme="minorHAnsi"/>
          <w:color w:val="000000"/>
          <w:sz w:val="22"/>
          <w:szCs w:val="22"/>
        </w:rPr>
        <w:t xml:space="preserve">”  The corresponding responses from viewers of Part 3 were not as strongly positive, but still generated agreement scores in the range of 7/10 to 8/10. </w:t>
      </w:r>
    </w:p>
    <w:p w:rsidR="00777306" w:rsidRPr="004E5150" w:rsidRDefault="008A187E"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4E5150">
        <w:rPr>
          <w:rFonts w:asciiTheme="minorHAnsi" w:hAnsiTheme="minorHAnsi" w:cstheme="minorHAnsi"/>
          <w:b/>
          <w:color w:val="000000"/>
          <w:sz w:val="22"/>
          <w:szCs w:val="22"/>
        </w:rPr>
        <w:lastRenderedPageBreak/>
        <w:t xml:space="preserve">Agreement with </w:t>
      </w:r>
      <w:r>
        <w:rPr>
          <w:rFonts w:asciiTheme="minorHAnsi" w:hAnsiTheme="minorHAnsi" w:cstheme="minorHAnsi"/>
          <w:b/>
          <w:color w:val="000000"/>
          <w:sz w:val="22"/>
          <w:szCs w:val="22"/>
        </w:rPr>
        <w:t xml:space="preserve">further </w:t>
      </w:r>
      <w:r w:rsidRPr="004E5150">
        <w:rPr>
          <w:rFonts w:asciiTheme="minorHAnsi" w:hAnsiTheme="minorHAnsi" w:cstheme="minorHAnsi"/>
          <w:b/>
          <w:color w:val="000000"/>
          <w:sz w:val="22"/>
          <w:szCs w:val="22"/>
        </w:rPr>
        <w:t xml:space="preserve">statements about </w:t>
      </w:r>
      <w:r>
        <w:rPr>
          <w:rFonts w:asciiTheme="minorHAnsi" w:hAnsiTheme="minorHAnsi" w:cstheme="minorHAnsi"/>
          <w:b/>
          <w:color w:val="000000"/>
          <w:sz w:val="22"/>
          <w:szCs w:val="22"/>
        </w:rPr>
        <w:t>Flood Parts</w:t>
      </w:r>
      <w:r w:rsidRPr="008A187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Eight further statements about Flood Parts to be answered on a simple five-point agree/disagree scale also produced very positive responses from Parts 2, 4 and the omnibus, with more than half of respondents agreeing with almost every statement. Part 3 (for which only three statements were asked) drew more mixed responses but these were still generally positive.   </w:t>
      </w:r>
    </w:p>
    <w:p w:rsidR="008711CB" w:rsidRPr="008711CB" w:rsidRDefault="008711CB"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8711CB">
        <w:rPr>
          <w:rFonts w:asciiTheme="minorHAnsi" w:hAnsiTheme="minorHAnsi" w:cstheme="minorHAnsi"/>
          <w:b/>
          <w:color w:val="000000"/>
          <w:sz w:val="22"/>
          <w:szCs w:val="22"/>
        </w:rPr>
        <w:t>Attending or taking part in other Hull 2017 events and activities</w:t>
      </w:r>
      <w:r w:rsidRPr="008711CB">
        <w:rPr>
          <w:rFonts w:asciiTheme="minorHAnsi" w:hAnsiTheme="minorHAnsi" w:cstheme="minorHAnsi"/>
          <w:color w:val="000000"/>
          <w:sz w:val="22"/>
          <w:szCs w:val="22"/>
        </w:rPr>
        <w:t>:</w:t>
      </w:r>
      <w:r w:rsidRPr="008711CB">
        <w:rPr>
          <w:rFonts w:asciiTheme="minorHAnsi" w:hAnsiTheme="minorHAnsi" w:cstheme="minorHAnsi"/>
          <w:b/>
          <w:color w:val="000000"/>
          <w:sz w:val="22"/>
          <w:szCs w:val="22"/>
        </w:rPr>
        <w:t xml:space="preserve"> </w:t>
      </w:r>
      <w:r>
        <w:rPr>
          <w:rFonts w:asciiTheme="minorHAnsi" w:hAnsiTheme="minorHAnsi" w:cstheme="minorHAnsi"/>
          <w:color w:val="000000"/>
          <w:sz w:val="22"/>
          <w:szCs w:val="22"/>
        </w:rPr>
        <w:t>Almost all respondents (other than only six out of 446) stated that they already had or would be taking in or attending/ watching other events and activities programmed for Hull City of Culture 2017.</w:t>
      </w:r>
    </w:p>
    <w:p w:rsidR="008711CB" w:rsidRPr="008711CB" w:rsidRDefault="0090268F" w:rsidP="009101F3">
      <w:pPr>
        <w:numPr>
          <w:ilvl w:val="0"/>
          <w:numId w:val="1"/>
        </w:numPr>
        <w:tabs>
          <w:tab w:val="left" w:pos="426"/>
        </w:tabs>
        <w:spacing w:after="120"/>
        <w:ind w:left="426" w:hanging="426"/>
        <w:rPr>
          <w:rFonts w:asciiTheme="minorHAnsi" w:hAnsiTheme="minorHAnsi" w:cstheme="minorHAnsi"/>
          <w:color w:val="000000"/>
          <w:sz w:val="22"/>
          <w:szCs w:val="22"/>
        </w:rPr>
      </w:pPr>
      <w:r w:rsidRPr="004E5150">
        <w:rPr>
          <w:rFonts w:asciiTheme="minorHAnsi" w:hAnsiTheme="minorHAnsi" w:cstheme="minorHAnsi"/>
          <w:b/>
          <w:color w:val="000000"/>
          <w:sz w:val="22"/>
          <w:szCs w:val="22"/>
        </w:rPr>
        <w:t>Visitors to the city</w:t>
      </w:r>
      <w:r w:rsidR="00427973" w:rsidRPr="004E5150">
        <w:rPr>
          <w:rFonts w:asciiTheme="minorHAnsi" w:hAnsiTheme="minorHAnsi" w:cstheme="minorHAnsi"/>
          <w:b/>
          <w:color w:val="000000"/>
          <w:sz w:val="22"/>
          <w:szCs w:val="22"/>
        </w:rPr>
        <w:t xml:space="preserve">: </w:t>
      </w:r>
      <w:r w:rsidR="00BA7742" w:rsidRPr="004E5150">
        <w:rPr>
          <w:rFonts w:asciiTheme="minorHAnsi" w:hAnsiTheme="minorHAnsi" w:cstheme="minorHAnsi"/>
          <w:b/>
          <w:color w:val="000000"/>
          <w:sz w:val="22"/>
          <w:szCs w:val="22"/>
        </w:rPr>
        <w:t xml:space="preserve"> </w:t>
      </w:r>
      <w:r w:rsidR="008711CB" w:rsidRPr="008711CB">
        <w:rPr>
          <w:rFonts w:asciiTheme="minorHAnsi" w:hAnsiTheme="minorHAnsi" w:cstheme="minorHAnsi"/>
          <w:color w:val="000000"/>
          <w:sz w:val="22"/>
          <w:szCs w:val="22"/>
        </w:rPr>
        <w:t>While three-quarters of those recruited at the two stand-alone performances lived in Hull, only just over half of the respondents for the omnibus performance did so</w:t>
      </w:r>
      <w:r w:rsidR="008711CB">
        <w:rPr>
          <w:rFonts w:asciiTheme="minorHAnsi" w:hAnsiTheme="minorHAnsi" w:cstheme="minorHAnsi"/>
          <w:color w:val="000000"/>
          <w:sz w:val="22"/>
          <w:szCs w:val="22"/>
        </w:rPr>
        <w:t>.</w:t>
      </w:r>
    </w:p>
    <w:p w:rsidR="00427973" w:rsidRPr="004E5150" w:rsidRDefault="0090268F" w:rsidP="008711CB">
      <w:pPr>
        <w:numPr>
          <w:ilvl w:val="1"/>
          <w:numId w:val="1"/>
        </w:numPr>
        <w:spacing w:after="120"/>
        <w:ind w:left="851" w:hanging="425"/>
        <w:rPr>
          <w:rFonts w:asciiTheme="minorHAnsi" w:hAnsiTheme="minorHAnsi" w:cstheme="minorHAnsi"/>
          <w:color w:val="000000"/>
          <w:sz w:val="22"/>
          <w:szCs w:val="22"/>
        </w:rPr>
      </w:pPr>
      <w:r w:rsidRPr="004E5150">
        <w:rPr>
          <w:rFonts w:asciiTheme="minorHAnsi" w:hAnsiTheme="minorHAnsi" w:cstheme="minorHAnsi"/>
          <w:color w:val="000000"/>
          <w:sz w:val="22"/>
          <w:szCs w:val="22"/>
        </w:rPr>
        <w:t xml:space="preserve">Just </w:t>
      </w:r>
      <w:r w:rsidR="008711CB">
        <w:rPr>
          <w:rFonts w:asciiTheme="minorHAnsi" w:hAnsiTheme="minorHAnsi" w:cstheme="minorHAnsi"/>
          <w:color w:val="000000"/>
          <w:sz w:val="22"/>
          <w:szCs w:val="22"/>
        </w:rPr>
        <w:t xml:space="preserve">over 80% of respondents visiting </w:t>
      </w:r>
      <w:r w:rsidRPr="004E5150">
        <w:rPr>
          <w:rFonts w:asciiTheme="minorHAnsi" w:hAnsiTheme="minorHAnsi" w:cstheme="minorHAnsi"/>
          <w:color w:val="000000"/>
          <w:sz w:val="22"/>
          <w:szCs w:val="22"/>
        </w:rPr>
        <w:t xml:space="preserve">the city had visited due </w:t>
      </w:r>
      <w:r w:rsidRPr="008711CB">
        <w:rPr>
          <w:rFonts w:asciiTheme="minorHAnsi" w:hAnsiTheme="minorHAnsi" w:cstheme="minorHAnsi"/>
          <w:color w:val="000000"/>
          <w:sz w:val="22"/>
          <w:szCs w:val="22"/>
        </w:rPr>
        <w:t>mainly</w:t>
      </w:r>
      <w:r w:rsidRPr="004E5150">
        <w:rPr>
          <w:rFonts w:asciiTheme="minorHAnsi" w:hAnsiTheme="minorHAnsi" w:cstheme="minorHAnsi"/>
          <w:color w:val="000000"/>
          <w:sz w:val="22"/>
          <w:szCs w:val="22"/>
        </w:rPr>
        <w:t xml:space="preserve"> to the </w:t>
      </w:r>
      <w:r w:rsidR="004E5150">
        <w:rPr>
          <w:rFonts w:asciiTheme="minorHAnsi" w:hAnsiTheme="minorHAnsi" w:cstheme="minorHAnsi"/>
          <w:color w:val="000000"/>
          <w:sz w:val="22"/>
          <w:szCs w:val="22"/>
        </w:rPr>
        <w:t>Flood</w:t>
      </w:r>
      <w:r w:rsidRPr="004E5150">
        <w:rPr>
          <w:rFonts w:asciiTheme="minorHAnsi" w:hAnsiTheme="minorHAnsi" w:cstheme="minorHAnsi"/>
          <w:color w:val="000000"/>
          <w:sz w:val="22"/>
          <w:szCs w:val="22"/>
        </w:rPr>
        <w:t xml:space="preserve"> event. </w:t>
      </w:r>
    </w:p>
    <w:p w:rsidR="0090268F" w:rsidRPr="004E5150" w:rsidRDefault="0090268F" w:rsidP="0090268F">
      <w:pPr>
        <w:numPr>
          <w:ilvl w:val="1"/>
          <w:numId w:val="1"/>
        </w:numPr>
        <w:spacing w:after="120"/>
        <w:ind w:left="851" w:hanging="425"/>
        <w:rPr>
          <w:rFonts w:asciiTheme="minorHAnsi" w:hAnsiTheme="minorHAnsi" w:cstheme="minorHAnsi"/>
          <w:b/>
          <w:color w:val="000000"/>
          <w:sz w:val="22"/>
          <w:szCs w:val="22"/>
        </w:rPr>
      </w:pPr>
      <w:r w:rsidRPr="004E5150">
        <w:rPr>
          <w:rFonts w:asciiTheme="minorHAnsi" w:hAnsiTheme="minorHAnsi" w:cstheme="minorHAnsi"/>
          <w:color w:val="000000"/>
          <w:sz w:val="22"/>
          <w:szCs w:val="22"/>
        </w:rPr>
        <w:t xml:space="preserve">Two-thirds of visitors had attended, or planned to attend, other cultural or arts-related events and activities during their visit to Hull.  More than a </w:t>
      </w:r>
      <w:r w:rsidR="008711CB">
        <w:rPr>
          <w:rFonts w:asciiTheme="minorHAnsi" w:hAnsiTheme="minorHAnsi" w:cstheme="minorHAnsi"/>
          <w:color w:val="000000"/>
          <w:sz w:val="22"/>
          <w:szCs w:val="22"/>
        </w:rPr>
        <w:t>third (37%)</w:t>
      </w:r>
      <w:r w:rsidRPr="004E5150">
        <w:rPr>
          <w:rFonts w:asciiTheme="minorHAnsi" w:hAnsiTheme="minorHAnsi" w:cstheme="minorHAnsi"/>
          <w:color w:val="000000"/>
          <w:sz w:val="22"/>
          <w:szCs w:val="22"/>
        </w:rPr>
        <w:t xml:space="preserve"> would attend, or had attended, four or more other such events.</w:t>
      </w:r>
    </w:p>
    <w:p w:rsidR="0090268F" w:rsidRPr="004E5150" w:rsidRDefault="0090268F" w:rsidP="0090268F">
      <w:pPr>
        <w:numPr>
          <w:ilvl w:val="1"/>
          <w:numId w:val="1"/>
        </w:numPr>
        <w:spacing w:after="120"/>
        <w:ind w:left="851" w:hanging="425"/>
        <w:rPr>
          <w:rFonts w:asciiTheme="minorHAnsi" w:hAnsiTheme="minorHAnsi" w:cstheme="minorHAnsi"/>
          <w:b/>
          <w:color w:val="000000"/>
          <w:sz w:val="22"/>
          <w:szCs w:val="22"/>
        </w:rPr>
      </w:pPr>
      <w:r w:rsidRPr="004E5150">
        <w:rPr>
          <w:rFonts w:asciiTheme="minorHAnsi" w:hAnsiTheme="minorHAnsi" w:cstheme="minorHAnsi"/>
          <w:color w:val="000000"/>
          <w:sz w:val="22"/>
          <w:szCs w:val="22"/>
        </w:rPr>
        <w:t xml:space="preserve">For </w:t>
      </w:r>
      <w:r w:rsidR="008711CB">
        <w:rPr>
          <w:rFonts w:asciiTheme="minorHAnsi" w:hAnsiTheme="minorHAnsi" w:cstheme="minorHAnsi"/>
          <w:color w:val="000000"/>
          <w:sz w:val="22"/>
          <w:szCs w:val="22"/>
        </w:rPr>
        <w:t>55</w:t>
      </w:r>
      <w:r w:rsidRPr="004E5150">
        <w:rPr>
          <w:rFonts w:asciiTheme="minorHAnsi" w:hAnsiTheme="minorHAnsi" w:cstheme="minorHAnsi"/>
          <w:color w:val="000000"/>
          <w:sz w:val="22"/>
          <w:szCs w:val="22"/>
        </w:rPr>
        <w:t xml:space="preserve">% of visitors, </w:t>
      </w:r>
      <w:r w:rsidR="004E5150">
        <w:rPr>
          <w:rFonts w:asciiTheme="minorHAnsi" w:hAnsiTheme="minorHAnsi" w:cstheme="minorHAnsi"/>
          <w:color w:val="000000"/>
          <w:sz w:val="22"/>
          <w:szCs w:val="22"/>
        </w:rPr>
        <w:t>Flood</w:t>
      </w:r>
      <w:r w:rsidRPr="004E5150">
        <w:rPr>
          <w:rFonts w:asciiTheme="minorHAnsi" w:hAnsiTheme="minorHAnsi" w:cstheme="minorHAnsi"/>
          <w:color w:val="000000"/>
          <w:sz w:val="22"/>
          <w:szCs w:val="22"/>
        </w:rPr>
        <w:t xml:space="preserve"> had been the main purpose of their v</w:t>
      </w:r>
      <w:r w:rsidR="008711CB">
        <w:rPr>
          <w:rFonts w:asciiTheme="minorHAnsi" w:hAnsiTheme="minorHAnsi" w:cstheme="minorHAnsi"/>
          <w:color w:val="000000"/>
          <w:sz w:val="22"/>
          <w:szCs w:val="22"/>
        </w:rPr>
        <w:t>isit to Hull, while a further 19</w:t>
      </w:r>
      <w:r w:rsidRPr="004E5150">
        <w:rPr>
          <w:rFonts w:asciiTheme="minorHAnsi" w:hAnsiTheme="minorHAnsi" w:cstheme="minorHAnsi"/>
          <w:color w:val="000000"/>
          <w:sz w:val="22"/>
          <w:szCs w:val="22"/>
        </w:rPr>
        <w:t>% had visited as Hull is the UK City of Culture 2017.</w:t>
      </w:r>
    </w:p>
    <w:p w:rsidR="0090268F" w:rsidRPr="004E5150" w:rsidRDefault="0090268F" w:rsidP="0090268F">
      <w:pPr>
        <w:numPr>
          <w:ilvl w:val="1"/>
          <w:numId w:val="1"/>
        </w:numPr>
        <w:spacing w:after="120"/>
        <w:ind w:left="851" w:hanging="425"/>
        <w:rPr>
          <w:rFonts w:asciiTheme="minorHAnsi" w:hAnsiTheme="minorHAnsi" w:cstheme="minorHAnsi"/>
          <w:b/>
          <w:color w:val="000000"/>
          <w:sz w:val="22"/>
          <w:szCs w:val="22"/>
        </w:rPr>
      </w:pPr>
      <w:r w:rsidRPr="004E5150">
        <w:rPr>
          <w:rFonts w:asciiTheme="minorHAnsi" w:hAnsiTheme="minorHAnsi" w:cstheme="minorHAnsi"/>
          <w:color w:val="000000"/>
          <w:sz w:val="22"/>
          <w:szCs w:val="22"/>
        </w:rPr>
        <w:t>The great majority</w:t>
      </w:r>
      <w:r w:rsidR="008711CB">
        <w:rPr>
          <w:rFonts w:asciiTheme="minorHAnsi" w:hAnsiTheme="minorHAnsi" w:cstheme="minorHAnsi"/>
          <w:color w:val="000000"/>
          <w:sz w:val="22"/>
          <w:szCs w:val="22"/>
        </w:rPr>
        <w:t xml:space="preserve"> of visitors (95</w:t>
      </w:r>
      <w:r w:rsidRPr="004E5150">
        <w:rPr>
          <w:rFonts w:asciiTheme="minorHAnsi" w:hAnsiTheme="minorHAnsi" w:cstheme="minorHAnsi"/>
          <w:color w:val="000000"/>
          <w:sz w:val="22"/>
          <w:szCs w:val="22"/>
        </w:rPr>
        <w:t>%) had visite</w:t>
      </w:r>
      <w:r w:rsidR="008711CB">
        <w:rPr>
          <w:rFonts w:asciiTheme="minorHAnsi" w:hAnsiTheme="minorHAnsi" w:cstheme="minorHAnsi"/>
          <w:color w:val="000000"/>
          <w:sz w:val="22"/>
          <w:szCs w:val="22"/>
        </w:rPr>
        <w:t>d Hull previously.  Of these, 82</w:t>
      </w:r>
      <w:r w:rsidRPr="004E5150">
        <w:rPr>
          <w:rFonts w:asciiTheme="minorHAnsi" w:hAnsiTheme="minorHAnsi" w:cstheme="minorHAnsi"/>
          <w:color w:val="000000"/>
          <w:sz w:val="22"/>
          <w:szCs w:val="22"/>
        </w:rPr>
        <w:t xml:space="preserve">% had done so more frequently than six times a year on average.  </w:t>
      </w:r>
      <w:r w:rsidR="008711CB">
        <w:rPr>
          <w:rFonts w:asciiTheme="minorHAnsi" w:hAnsiTheme="minorHAnsi" w:cstheme="minorHAnsi"/>
          <w:color w:val="000000"/>
          <w:sz w:val="22"/>
          <w:szCs w:val="22"/>
        </w:rPr>
        <w:t>Just under half</w:t>
      </w:r>
      <w:r w:rsidRPr="004E5150">
        <w:rPr>
          <w:rFonts w:asciiTheme="minorHAnsi" w:hAnsiTheme="minorHAnsi" w:cstheme="minorHAnsi"/>
          <w:color w:val="000000"/>
          <w:sz w:val="22"/>
          <w:szCs w:val="22"/>
        </w:rPr>
        <w:t xml:space="preserve"> thought that the frequency of their visits would increase based on their experi</w:t>
      </w:r>
      <w:r w:rsidR="008711CB">
        <w:rPr>
          <w:rFonts w:asciiTheme="minorHAnsi" w:hAnsiTheme="minorHAnsi" w:cstheme="minorHAnsi"/>
          <w:color w:val="000000"/>
          <w:sz w:val="22"/>
          <w:szCs w:val="22"/>
        </w:rPr>
        <w:t>ence in this visit, while only a handful expected</w:t>
      </w:r>
      <w:r w:rsidRPr="004E5150">
        <w:rPr>
          <w:rFonts w:asciiTheme="minorHAnsi" w:hAnsiTheme="minorHAnsi" w:cstheme="minorHAnsi"/>
          <w:color w:val="000000"/>
          <w:sz w:val="22"/>
          <w:szCs w:val="22"/>
        </w:rPr>
        <w:t xml:space="preserve"> that this </w:t>
      </w:r>
      <w:r w:rsidR="005976CC" w:rsidRPr="004E5150">
        <w:rPr>
          <w:rFonts w:asciiTheme="minorHAnsi" w:hAnsiTheme="minorHAnsi" w:cstheme="minorHAnsi"/>
          <w:color w:val="000000"/>
          <w:sz w:val="22"/>
          <w:szCs w:val="22"/>
        </w:rPr>
        <w:t>would</w:t>
      </w:r>
      <w:r w:rsidRPr="004E5150">
        <w:rPr>
          <w:rFonts w:asciiTheme="minorHAnsi" w:hAnsiTheme="minorHAnsi" w:cstheme="minorHAnsi"/>
          <w:color w:val="000000"/>
          <w:sz w:val="22"/>
          <w:szCs w:val="22"/>
        </w:rPr>
        <w:t xml:space="preserve"> decrease.</w:t>
      </w:r>
    </w:p>
    <w:p w:rsidR="0090268F" w:rsidRPr="004E5150" w:rsidRDefault="0090268F" w:rsidP="0090268F">
      <w:pPr>
        <w:numPr>
          <w:ilvl w:val="1"/>
          <w:numId w:val="1"/>
        </w:numPr>
        <w:spacing w:after="120"/>
        <w:ind w:left="851" w:hanging="425"/>
        <w:rPr>
          <w:rFonts w:asciiTheme="minorHAnsi" w:hAnsiTheme="minorHAnsi" w:cstheme="minorHAnsi"/>
          <w:b/>
          <w:color w:val="000000"/>
          <w:sz w:val="22"/>
          <w:szCs w:val="22"/>
        </w:rPr>
      </w:pPr>
      <w:r w:rsidRPr="004E5150">
        <w:rPr>
          <w:rFonts w:asciiTheme="minorHAnsi" w:hAnsiTheme="minorHAnsi" w:cstheme="minorHAnsi"/>
          <w:color w:val="000000"/>
          <w:sz w:val="22"/>
          <w:szCs w:val="22"/>
        </w:rPr>
        <w:t xml:space="preserve">The aspects of their visit </w:t>
      </w:r>
      <w:r w:rsidR="00DB7067" w:rsidRPr="004E5150">
        <w:rPr>
          <w:rFonts w:asciiTheme="minorHAnsi" w:hAnsiTheme="minorHAnsi" w:cstheme="minorHAnsi"/>
          <w:color w:val="000000"/>
          <w:sz w:val="22"/>
          <w:szCs w:val="22"/>
        </w:rPr>
        <w:t>that visitors to Hull were most satisfied with were t</w:t>
      </w:r>
      <w:r w:rsidRPr="004E5150">
        <w:rPr>
          <w:rFonts w:asciiTheme="minorHAnsi" w:hAnsiTheme="minorHAnsi" w:cstheme="minorHAnsi"/>
          <w:color w:val="000000"/>
          <w:sz w:val="22"/>
          <w:szCs w:val="22"/>
        </w:rPr>
        <w:t xml:space="preserve">he </w:t>
      </w:r>
      <w:r w:rsidR="008711CB">
        <w:rPr>
          <w:rFonts w:asciiTheme="minorHAnsi" w:hAnsiTheme="minorHAnsi" w:cstheme="minorHAnsi"/>
          <w:i/>
          <w:color w:val="000000"/>
          <w:sz w:val="22"/>
          <w:szCs w:val="22"/>
        </w:rPr>
        <w:t>G</w:t>
      </w:r>
      <w:r w:rsidR="00DB7067" w:rsidRPr="004E5150">
        <w:rPr>
          <w:rFonts w:asciiTheme="minorHAnsi" w:hAnsiTheme="minorHAnsi" w:cstheme="minorHAnsi"/>
          <w:i/>
          <w:color w:val="000000"/>
          <w:sz w:val="22"/>
          <w:szCs w:val="22"/>
        </w:rPr>
        <w:t>eneral</w:t>
      </w:r>
      <w:r w:rsidRPr="004E5150">
        <w:rPr>
          <w:rFonts w:asciiTheme="minorHAnsi" w:hAnsiTheme="minorHAnsi" w:cstheme="minorHAnsi"/>
          <w:i/>
          <w:color w:val="000000"/>
          <w:sz w:val="22"/>
          <w:szCs w:val="22"/>
        </w:rPr>
        <w:t xml:space="preserve"> visitor</w:t>
      </w:r>
      <w:r w:rsidR="00DB7067" w:rsidRPr="004E5150">
        <w:rPr>
          <w:rFonts w:asciiTheme="minorHAnsi" w:hAnsiTheme="minorHAnsi" w:cstheme="minorHAnsi"/>
          <w:i/>
          <w:color w:val="000000"/>
          <w:sz w:val="22"/>
          <w:szCs w:val="22"/>
        </w:rPr>
        <w:t xml:space="preserve"> welcome </w:t>
      </w:r>
      <w:r w:rsidR="008711CB">
        <w:rPr>
          <w:rFonts w:asciiTheme="minorHAnsi" w:hAnsiTheme="minorHAnsi" w:cstheme="minorHAnsi"/>
          <w:color w:val="000000"/>
          <w:sz w:val="22"/>
          <w:szCs w:val="22"/>
        </w:rPr>
        <w:t>(66</w:t>
      </w:r>
      <w:r w:rsidR="00DB7067" w:rsidRPr="004E5150">
        <w:rPr>
          <w:rFonts w:asciiTheme="minorHAnsi" w:hAnsiTheme="minorHAnsi" w:cstheme="minorHAnsi"/>
          <w:color w:val="000000"/>
          <w:sz w:val="22"/>
          <w:szCs w:val="22"/>
        </w:rPr>
        <w:t>% very satisfied) and</w:t>
      </w:r>
      <w:r w:rsidR="00DB7067" w:rsidRPr="004E5150">
        <w:rPr>
          <w:rFonts w:asciiTheme="minorHAnsi" w:hAnsiTheme="minorHAnsi" w:cstheme="minorHAnsi"/>
          <w:i/>
          <w:color w:val="000000"/>
          <w:sz w:val="22"/>
          <w:szCs w:val="22"/>
        </w:rPr>
        <w:t xml:space="preserve"> </w:t>
      </w:r>
      <w:r w:rsidR="008711CB">
        <w:rPr>
          <w:rFonts w:asciiTheme="minorHAnsi" w:hAnsiTheme="minorHAnsi" w:cstheme="minorHAnsi"/>
          <w:i/>
          <w:color w:val="000000"/>
          <w:sz w:val="22"/>
          <w:szCs w:val="22"/>
        </w:rPr>
        <w:t>O</w:t>
      </w:r>
      <w:r w:rsidR="00DB7067" w:rsidRPr="004E5150">
        <w:rPr>
          <w:rFonts w:asciiTheme="minorHAnsi" w:hAnsiTheme="minorHAnsi" w:cstheme="minorHAnsi"/>
          <w:i/>
          <w:color w:val="000000"/>
          <w:sz w:val="22"/>
          <w:szCs w:val="22"/>
        </w:rPr>
        <w:t xml:space="preserve">verall value for money </w:t>
      </w:r>
      <w:r w:rsidR="008711CB">
        <w:rPr>
          <w:rFonts w:asciiTheme="minorHAnsi" w:hAnsiTheme="minorHAnsi" w:cstheme="minorHAnsi"/>
          <w:color w:val="000000"/>
          <w:sz w:val="22"/>
          <w:szCs w:val="22"/>
        </w:rPr>
        <w:t>(45</w:t>
      </w:r>
      <w:r w:rsidR="00DB7067" w:rsidRPr="004E5150">
        <w:rPr>
          <w:rFonts w:asciiTheme="minorHAnsi" w:hAnsiTheme="minorHAnsi" w:cstheme="minorHAnsi"/>
          <w:color w:val="000000"/>
          <w:sz w:val="22"/>
          <w:szCs w:val="22"/>
        </w:rPr>
        <w:t>% very satisfied), and most were also satisfied with each of the four other aspects listed.</w:t>
      </w:r>
      <w:r w:rsidRPr="004E5150">
        <w:rPr>
          <w:rFonts w:asciiTheme="minorHAnsi" w:hAnsiTheme="minorHAnsi" w:cstheme="minorHAnsi"/>
          <w:color w:val="000000"/>
          <w:sz w:val="22"/>
          <w:szCs w:val="22"/>
        </w:rPr>
        <w:t xml:space="preserve"> </w:t>
      </w:r>
    </w:p>
    <w:p w:rsidR="00DB7067" w:rsidRPr="004E5150" w:rsidRDefault="008711CB" w:rsidP="0090268F">
      <w:pPr>
        <w:numPr>
          <w:ilvl w:val="1"/>
          <w:numId w:val="1"/>
        </w:numPr>
        <w:spacing w:after="120"/>
        <w:ind w:left="851" w:hanging="425"/>
        <w:rPr>
          <w:rFonts w:asciiTheme="minorHAnsi" w:hAnsiTheme="minorHAnsi" w:cstheme="minorHAnsi"/>
          <w:b/>
          <w:color w:val="000000"/>
          <w:sz w:val="22"/>
          <w:szCs w:val="22"/>
        </w:rPr>
      </w:pPr>
      <w:r>
        <w:rPr>
          <w:rFonts w:asciiTheme="minorHAnsi" w:hAnsiTheme="minorHAnsi" w:cstheme="minorHAnsi"/>
          <w:color w:val="000000"/>
          <w:sz w:val="22"/>
          <w:szCs w:val="22"/>
        </w:rPr>
        <w:t>Only 24</w:t>
      </w:r>
      <w:r w:rsidR="00DB7067" w:rsidRPr="004E5150">
        <w:rPr>
          <w:rFonts w:asciiTheme="minorHAnsi" w:hAnsiTheme="minorHAnsi" w:cstheme="minorHAnsi"/>
          <w:color w:val="000000"/>
          <w:sz w:val="22"/>
          <w:szCs w:val="22"/>
        </w:rPr>
        <w:t xml:space="preserve">% of visitors stayed overnight for the </w:t>
      </w:r>
      <w:r w:rsidR="004E5150">
        <w:rPr>
          <w:rFonts w:asciiTheme="minorHAnsi" w:hAnsiTheme="minorHAnsi" w:cstheme="minorHAnsi"/>
          <w:color w:val="000000"/>
          <w:sz w:val="22"/>
          <w:szCs w:val="22"/>
        </w:rPr>
        <w:t>Flood</w:t>
      </w:r>
      <w:r w:rsidR="00DB7067" w:rsidRPr="004E5150">
        <w:rPr>
          <w:rFonts w:asciiTheme="minorHAnsi" w:hAnsiTheme="minorHAnsi" w:cstheme="minorHAnsi"/>
          <w:color w:val="000000"/>
          <w:sz w:val="22"/>
          <w:szCs w:val="22"/>
        </w:rPr>
        <w:t xml:space="preserve"> event.  The average length of stay among</w:t>
      </w:r>
      <w:r>
        <w:rPr>
          <w:rFonts w:asciiTheme="minorHAnsi" w:hAnsiTheme="minorHAnsi" w:cstheme="minorHAnsi"/>
          <w:color w:val="000000"/>
          <w:sz w:val="22"/>
          <w:szCs w:val="22"/>
        </w:rPr>
        <w:t xml:space="preserve"> this group was 2.6 days and 2.0</w:t>
      </w:r>
      <w:r w:rsidR="00DB7067" w:rsidRPr="004E5150">
        <w:rPr>
          <w:rFonts w:asciiTheme="minorHAnsi" w:hAnsiTheme="minorHAnsi" w:cstheme="minorHAnsi"/>
          <w:color w:val="000000"/>
          <w:sz w:val="22"/>
          <w:szCs w:val="22"/>
        </w:rPr>
        <w:t xml:space="preserve"> nights, with spe</w:t>
      </w:r>
      <w:r>
        <w:rPr>
          <w:rFonts w:asciiTheme="minorHAnsi" w:hAnsiTheme="minorHAnsi" w:cstheme="minorHAnsi"/>
          <w:color w:val="000000"/>
          <w:sz w:val="22"/>
          <w:szCs w:val="22"/>
        </w:rPr>
        <w:t>nd on accommodation averaging £66</w:t>
      </w:r>
      <w:r w:rsidR="00DB7067" w:rsidRPr="004E5150">
        <w:rPr>
          <w:rFonts w:asciiTheme="minorHAnsi" w:hAnsiTheme="minorHAnsi" w:cstheme="minorHAnsi"/>
          <w:color w:val="000000"/>
          <w:sz w:val="22"/>
          <w:szCs w:val="22"/>
        </w:rPr>
        <w:t xml:space="preserve"> per night for those </w:t>
      </w:r>
      <w:r w:rsidR="00DF26AC" w:rsidRPr="004E5150">
        <w:rPr>
          <w:rFonts w:asciiTheme="minorHAnsi" w:hAnsiTheme="minorHAnsi" w:cstheme="minorHAnsi"/>
          <w:color w:val="000000"/>
          <w:sz w:val="22"/>
          <w:szCs w:val="22"/>
        </w:rPr>
        <w:t>who did not</w:t>
      </w:r>
      <w:r w:rsidR="00DB7067" w:rsidRPr="004E5150">
        <w:rPr>
          <w:rFonts w:asciiTheme="minorHAnsi" w:hAnsiTheme="minorHAnsi" w:cstheme="minorHAnsi"/>
          <w:color w:val="000000"/>
          <w:sz w:val="22"/>
          <w:szCs w:val="22"/>
        </w:rPr>
        <w:t xml:space="preserve"> stay with friends</w:t>
      </w:r>
      <w:r w:rsidR="00DF26AC" w:rsidRPr="004E5150">
        <w:rPr>
          <w:rFonts w:asciiTheme="minorHAnsi" w:hAnsiTheme="minorHAnsi" w:cstheme="minorHAnsi"/>
          <w:color w:val="000000"/>
          <w:sz w:val="22"/>
          <w:szCs w:val="22"/>
        </w:rPr>
        <w:t>/family</w:t>
      </w:r>
      <w:r w:rsidR="00DB7067" w:rsidRPr="004E5150">
        <w:rPr>
          <w:rFonts w:asciiTheme="minorHAnsi" w:hAnsiTheme="minorHAnsi" w:cstheme="minorHAnsi"/>
          <w:color w:val="000000"/>
          <w:sz w:val="22"/>
          <w:szCs w:val="22"/>
        </w:rPr>
        <w:t>.</w:t>
      </w:r>
    </w:p>
    <w:p w:rsidR="00DB7067" w:rsidRPr="004E5150" w:rsidRDefault="00DB7067" w:rsidP="00DB7067">
      <w:pPr>
        <w:numPr>
          <w:ilvl w:val="0"/>
          <w:numId w:val="1"/>
        </w:numPr>
        <w:tabs>
          <w:tab w:val="left" w:pos="426"/>
        </w:tabs>
        <w:spacing w:after="120"/>
        <w:ind w:left="426" w:hanging="426"/>
        <w:rPr>
          <w:rFonts w:asciiTheme="minorHAnsi" w:hAnsiTheme="minorHAnsi" w:cstheme="minorHAnsi"/>
          <w:color w:val="000000"/>
          <w:sz w:val="22"/>
          <w:szCs w:val="22"/>
        </w:rPr>
      </w:pPr>
      <w:r w:rsidRPr="004E5150">
        <w:rPr>
          <w:rFonts w:asciiTheme="minorHAnsi" w:hAnsiTheme="minorHAnsi" w:cstheme="minorHAnsi"/>
          <w:b/>
          <w:color w:val="000000"/>
          <w:sz w:val="22"/>
          <w:szCs w:val="22"/>
        </w:rPr>
        <w:t xml:space="preserve">Spend on self and/or group while attending </w:t>
      </w:r>
      <w:r w:rsidR="008711CB">
        <w:rPr>
          <w:rFonts w:asciiTheme="minorHAnsi" w:hAnsiTheme="minorHAnsi" w:cstheme="minorHAnsi"/>
          <w:b/>
          <w:color w:val="000000"/>
          <w:sz w:val="22"/>
          <w:szCs w:val="22"/>
        </w:rPr>
        <w:t>Flood</w:t>
      </w:r>
      <w:r w:rsidRPr="004E5150">
        <w:rPr>
          <w:rFonts w:asciiTheme="minorHAnsi" w:hAnsiTheme="minorHAnsi" w:cstheme="minorHAnsi"/>
          <w:b/>
          <w:color w:val="000000"/>
          <w:sz w:val="22"/>
          <w:szCs w:val="22"/>
        </w:rPr>
        <w:t xml:space="preserve">:  </w:t>
      </w:r>
      <w:r w:rsidRPr="004E5150">
        <w:rPr>
          <w:rFonts w:asciiTheme="minorHAnsi" w:hAnsiTheme="minorHAnsi" w:cstheme="minorHAnsi"/>
          <w:color w:val="000000"/>
          <w:sz w:val="22"/>
          <w:szCs w:val="22"/>
        </w:rPr>
        <w:t xml:space="preserve">For the </w:t>
      </w:r>
      <w:r w:rsidR="008711CB">
        <w:rPr>
          <w:rFonts w:asciiTheme="minorHAnsi" w:hAnsiTheme="minorHAnsi" w:cstheme="minorHAnsi"/>
          <w:color w:val="000000"/>
          <w:sz w:val="22"/>
          <w:szCs w:val="22"/>
        </w:rPr>
        <w:t>297</w:t>
      </w:r>
      <w:r w:rsidRPr="004E5150">
        <w:rPr>
          <w:rFonts w:asciiTheme="minorHAnsi" w:hAnsiTheme="minorHAnsi" w:cstheme="minorHAnsi"/>
          <w:color w:val="000000"/>
          <w:sz w:val="22"/>
          <w:szCs w:val="22"/>
        </w:rPr>
        <w:t xml:space="preserve"> respondents who provided any information on their</w:t>
      </w:r>
      <w:r w:rsidR="008711CB">
        <w:rPr>
          <w:rFonts w:asciiTheme="minorHAnsi" w:hAnsiTheme="minorHAnsi" w:cstheme="minorHAnsi"/>
          <w:color w:val="000000"/>
          <w:sz w:val="22"/>
          <w:szCs w:val="22"/>
        </w:rPr>
        <w:t xml:space="preserve"> spend, the average spend was £28</w:t>
      </w:r>
      <w:r w:rsidRPr="004E5150">
        <w:rPr>
          <w:rFonts w:asciiTheme="minorHAnsi" w:hAnsiTheme="minorHAnsi" w:cstheme="minorHAnsi"/>
          <w:color w:val="000000"/>
          <w:sz w:val="22"/>
          <w:szCs w:val="22"/>
        </w:rPr>
        <w:t>, with food and drink being the main item that money was spent on</w:t>
      </w:r>
      <w:r w:rsidR="008711CB">
        <w:rPr>
          <w:rFonts w:asciiTheme="minorHAnsi" w:hAnsiTheme="minorHAnsi" w:cstheme="minorHAnsi"/>
          <w:color w:val="000000"/>
          <w:sz w:val="22"/>
          <w:szCs w:val="22"/>
        </w:rPr>
        <w:t xml:space="preserve"> (£14 average)</w:t>
      </w:r>
      <w:r w:rsidRPr="004E5150">
        <w:rPr>
          <w:rFonts w:asciiTheme="minorHAnsi" w:hAnsiTheme="minorHAnsi" w:cstheme="minorHAnsi"/>
          <w:color w:val="000000"/>
          <w:sz w:val="22"/>
          <w:szCs w:val="22"/>
        </w:rPr>
        <w:t xml:space="preserve">.  Total spend was nearly </w:t>
      </w:r>
      <w:r w:rsidR="008711CB">
        <w:rPr>
          <w:rFonts w:asciiTheme="minorHAnsi" w:hAnsiTheme="minorHAnsi" w:cstheme="minorHAnsi"/>
          <w:color w:val="000000"/>
          <w:sz w:val="22"/>
          <w:szCs w:val="22"/>
        </w:rPr>
        <w:t>three times</w:t>
      </w:r>
      <w:r w:rsidRPr="004E5150">
        <w:rPr>
          <w:rFonts w:asciiTheme="minorHAnsi" w:hAnsiTheme="minorHAnsi" w:cstheme="minorHAnsi"/>
          <w:color w:val="000000"/>
          <w:sz w:val="22"/>
          <w:szCs w:val="22"/>
        </w:rPr>
        <w:t xml:space="preserve"> as high by visitors to the city (£5</w:t>
      </w:r>
      <w:r w:rsidR="008711CB">
        <w:rPr>
          <w:rFonts w:asciiTheme="minorHAnsi" w:hAnsiTheme="minorHAnsi" w:cstheme="minorHAnsi"/>
          <w:color w:val="000000"/>
          <w:sz w:val="22"/>
          <w:szCs w:val="22"/>
        </w:rPr>
        <w:t>3) as by Hull residents (£19</w:t>
      </w:r>
      <w:r w:rsidRPr="004E5150">
        <w:rPr>
          <w:rFonts w:asciiTheme="minorHAnsi" w:hAnsiTheme="minorHAnsi" w:cstheme="minorHAnsi"/>
          <w:color w:val="000000"/>
          <w:sz w:val="22"/>
          <w:szCs w:val="22"/>
        </w:rPr>
        <w:t xml:space="preserve">). </w:t>
      </w:r>
    </w:p>
    <w:p w:rsidR="00726EC2" w:rsidRDefault="000C7DF7" w:rsidP="00FE2628">
      <w:pPr>
        <w:pStyle w:val="MMHeader"/>
        <w:numPr>
          <w:ilvl w:val="0"/>
          <w:numId w:val="3"/>
        </w:numPr>
        <w:tabs>
          <w:tab w:val="right" w:leader="dot" w:pos="9498"/>
        </w:tabs>
        <w:ind w:left="426" w:right="454" w:hanging="426"/>
        <w:rPr>
          <w:rFonts w:asciiTheme="minorHAnsi" w:hAnsiTheme="minorHAnsi" w:cstheme="minorHAnsi"/>
          <w:sz w:val="32"/>
        </w:rPr>
      </w:pPr>
      <w:r>
        <w:rPr>
          <w:rFonts w:asciiTheme="minorHAnsi" w:hAnsiTheme="minorHAnsi" w:cstheme="minorHAnsi"/>
          <w:sz w:val="32"/>
        </w:rPr>
        <w:br w:type="page"/>
      </w:r>
      <w:bookmarkStart w:id="25" w:name="_Toc502754515"/>
      <w:r w:rsidR="00726EC2" w:rsidRPr="00C63E3B">
        <w:rPr>
          <w:rFonts w:asciiTheme="minorHAnsi" w:hAnsiTheme="minorHAnsi" w:cstheme="minorHAnsi"/>
          <w:sz w:val="32"/>
        </w:rPr>
        <w:lastRenderedPageBreak/>
        <w:t>Introduction</w:t>
      </w:r>
      <w:bookmarkEnd w:id="21"/>
      <w:bookmarkEnd w:id="23"/>
      <w:bookmarkEnd w:id="25"/>
    </w:p>
    <w:p w:rsidR="006662BF" w:rsidRPr="00C63E3B" w:rsidRDefault="006662BF" w:rsidP="006662BF">
      <w:pPr>
        <w:pStyle w:val="MMHeader"/>
        <w:tabs>
          <w:tab w:val="right" w:leader="dot" w:pos="9498"/>
        </w:tabs>
        <w:ind w:left="720" w:right="454"/>
        <w:rPr>
          <w:rFonts w:asciiTheme="minorHAnsi" w:hAnsiTheme="minorHAnsi" w:cstheme="minorHAnsi"/>
          <w:sz w:val="32"/>
        </w:rPr>
      </w:pPr>
    </w:p>
    <w:p w:rsidR="00726EC2" w:rsidRPr="00C63E3B" w:rsidRDefault="00726EC2">
      <w:pPr>
        <w:pStyle w:val="MMSubHeader"/>
        <w:spacing w:before="60" w:after="60"/>
        <w:rPr>
          <w:rFonts w:asciiTheme="minorHAnsi" w:hAnsiTheme="minorHAnsi" w:cstheme="minorHAnsi"/>
          <w:sz w:val="24"/>
        </w:rPr>
      </w:pPr>
      <w:bookmarkStart w:id="26" w:name="_Toc502754516"/>
      <w:r w:rsidRPr="00C63E3B">
        <w:rPr>
          <w:rFonts w:asciiTheme="minorHAnsi" w:hAnsiTheme="minorHAnsi" w:cstheme="minorHAnsi"/>
          <w:sz w:val="24"/>
        </w:rPr>
        <w:t>1.1 Background and objectives</w:t>
      </w:r>
      <w:bookmarkEnd w:id="26"/>
    </w:p>
    <w:p w:rsidR="00553AAB" w:rsidRDefault="001B2780" w:rsidP="00553AAB">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Flood was a series of events that formed part of the programme for Hull City of Culture 2017 (Hull 2017)</w:t>
      </w:r>
      <w:r w:rsidR="007E727A">
        <w:rPr>
          <w:rFonts w:asciiTheme="minorHAnsi" w:hAnsiTheme="minorHAnsi" w:cstheme="minorHAnsi"/>
          <w:color w:val="000000"/>
          <w:sz w:val="22"/>
          <w:szCs w:val="22"/>
        </w:rPr>
        <w:t xml:space="preserve">.  </w:t>
      </w:r>
      <w:r>
        <w:rPr>
          <w:rFonts w:asciiTheme="minorHAnsi" w:hAnsiTheme="minorHAnsi" w:cstheme="minorHAnsi"/>
          <w:color w:val="000000"/>
          <w:sz w:val="22"/>
          <w:szCs w:val="22"/>
        </w:rPr>
        <w:t>The events were created by Slung Low, a</w:t>
      </w:r>
      <w:r w:rsidRPr="001B2780">
        <w:rPr>
          <w:rFonts w:asciiTheme="minorHAnsi" w:hAnsiTheme="minorHAnsi" w:cstheme="minorHAnsi"/>
          <w:color w:val="000000"/>
          <w:sz w:val="22"/>
          <w:szCs w:val="22"/>
        </w:rPr>
        <w:t>nd described</w:t>
      </w:r>
      <w:r>
        <w:rPr>
          <w:rFonts w:asciiTheme="minorHAnsi" w:hAnsiTheme="minorHAnsi" w:cstheme="minorHAnsi"/>
          <w:color w:val="000000"/>
          <w:sz w:val="22"/>
          <w:szCs w:val="22"/>
        </w:rPr>
        <w:t xml:space="preserve"> by them</w:t>
      </w:r>
      <w:r w:rsidRPr="001B2780">
        <w:rPr>
          <w:rFonts w:asciiTheme="minorHAnsi" w:hAnsiTheme="minorHAnsi" w:cstheme="minorHAnsi"/>
          <w:color w:val="000000"/>
          <w:sz w:val="22"/>
          <w:szCs w:val="22"/>
        </w:rPr>
        <w:t xml:space="preserve"> as</w:t>
      </w:r>
      <w:r>
        <w:rPr>
          <w:rFonts w:asciiTheme="minorHAnsi" w:hAnsiTheme="minorHAnsi" w:cstheme="minorHAnsi"/>
          <w:color w:val="000000"/>
          <w:sz w:val="22"/>
          <w:szCs w:val="22"/>
        </w:rPr>
        <w:t>,</w:t>
      </w:r>
      <w:r w:rsidRPr="001B2780">
        <w:rPr>
          <w:rFonts w:asciiTheme="minorHAnsi" w:hAnsiTheme="minorHAnsi" w:cstheme="minorHAnsi"/>
          <w:color w:val="000000"/>
          <w:sz w:val="22"/>
          <w:szCs w:val="22"/>
        </w:rPr>
        <w:t xml:space="preserve"> “</w:t>
      </w:r>
      <w:r w:rsidRPr="001B2780">
        <w:rPr>
          <w:rFonts w:asciiTheme="minorHAnsi" w:hAnsiTheme="minorHAnsi" w:cstheme="minorHAnsi"/>
          <w:i/>
          <w:color w:val="000000"/>
          <w:sz w:val="22"/>
          <w:szCs w:val="22"/>
        </w:rPr>
        <w:t>the story of what happens when the world is destroyed, and how those who survive try to make it new again.</w:t>
      </w:r>
      <w:r w:rsidRPr="001B2780">
        <w:rPr>
          <w:rFonts w:asciiTheme="minorHAnsi" w:hAnsiTheme="minorHAnsi" w:cstheme="minorHAnsi" w:hint="eastAsia"/>
          <w:color w:val="000000"/>
          <w:sz w:val="22"/>
          <w:szCs w:val="22"/>
        </w:rPr>
        <w:t>”</w:t>
      </w:r>
    </w:p>
    <w:p w:rsidR="001B2780" w:rsidRDefault="001B2780" w:rsidP="00B560EF">
      <w:pPr>
        <w:numPr>
          <w:ilvl w:val="1"/>
          <w:numId w:val="1"/>
        </w:numPr>
        <w:tabs>
          <w:tab w:val="left" w:pos="709"/>
        </w:tabs>
        <w:spacing w:after="120"/>
        <w:ind w:left="709" w:hanging="283"/>
        <w:rPr>
          <w:rFonts w:asciiTheme="minorHAnsi" w:hAnsiTheme="minorHAnsi" w:cstheme="minorHAnsi"/>
          <w:color w:val="000000"/>
          <w:sz w:val="22"/>
          <w:szCs w:val="22"/>
        </w:rPr>
      </w:pPr>
      <w:r>
        <w:rPr>
          <w:rFonts w:asciiTheme="minorHAnsi" w:hAnsiTheme="minorHAnsi" w:cstheme="minorHAnsi"/>
          <w:color w:val="000000"/>
          <w:sz w:val="22"/>
          <w:szCs w:val="22"/>
        </w:rPr>
        <w:t xml:space="preserve">FLOOD (Part 1): FROM THE SEA was a </w:t>
      </w:r>
      <w:r w:rsidRPr="001B2780">
        <w:rPr>
          <w:rFonts w:asciiTheme="minorHAnsi" w:hAnsiTheme="minorHAnsi" w:cstheme="minorHAnsi"/>
          <w:color w:val="000000"/>
          <w:sz w:val="22"/>
          <w:szCs w:val="22"/>
        </w:rPr>
        <w:t xml:space="preserve">short film distributed online </w:t>
      </w:r>
      <w:r>
        <w:rPr>
          <w:rFonts w:asciiTheme="minorHAnsi" w:hAnsiTheme="minorHAnsi" w:cstheme="minorHAnsi"/>
          <w:color w:val="000000"/>
          <w:sz w:val="22"/>
          <w:szCs w:val="22"/>
        </w:rPr>
        <w:t xml:space="preserve">from early 2017 </w:t>
      </w:r>
      <w:r w:rsidRPr="001B2780">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 xml:space="preserve">also </w:t>
      </w:r>
      <w:r w:rsidRPr="001B2780">
        <w:rPr>
          <w:rFonts w:asciiTheme="minorHAnsi" w:hAnsiTheme="minorHAnsi" w:cstheme="minorHAnsi"/>
          <w:color w:val="000000"/>
          <w:sz w:val="22"/>
          <w:szCs w:val="22"/>
        </w:rPr>
        <w:t>screened in an airstream caravan at various locations around the city</w:t>
      </w:r>
      <w:r>
        <w:rPr>
          <w:rFonts w:asciiTheme="minorHAnsi" w:hAnsiTheme="minorHAnsi" w:cstheme="minorHAnsi"/>
          <w:color w:val="000000"/>
          <w:sz w:val="22"/>
          <w:szCs w:val="22"/>
        </w:rPr>
        <w:t>.</w:t>
      </w:r>
    </w:p>
    <w:p w:rsidR="001B2780" w:rsidRDefault="001B2780" w:rsidP="00B560EF">
      <w:pPr>
        <w:numPr>
          <w:ilvl w:val="1"/>
          <w:numId w:val="1"/>
        </w:numPr>
        <w:tabs>
          <w:tab w:val="left" w:pos="709"/>
        </w:tabs>
        <w:spacing w:after="120"/>
        <w:ind w:left="709" w:hanging="283"/>
        <w:rPr>
          <w:rFonts w:asciiTheme="minorHAnsi" w:hAnsiTheme="minorHAnsi" w:cstheme="minorHAnsi"/>
          <w:color w:val="000000"/>
          <w:sz w:val="22"/>
          <w:szCs w:val="22"/>
        </w:rPr>
      </w:pPr>
      <w:r>
        <w:rPr>
          <w:rFonts w:asciiTheme="minorHAnsi" w:hAnsiTheme="minorHAnsi" w:cstheme="minorHAnsi"/>
          <w:color w:val="000000"/>
          <w:sz w:val="22"/>
          <w:szCs w:val="22"/>
        </w:rPr>
        <w:t>FLOOD (Part 2): ABUNDANCE was a live play originally performed at the city’s Victoria Dock in April 2017.</w:t>
      </w:r>
    </w:p>
    <w:p w:rsidR="001B2780" w:rsidRDefault="001B2780" w:rsidP="00B560EF">
      <w:pPr>
        <w:numPr>
          <w:ilvl w:val="1"/>
          <w:numId w:val="1"/>
        </w:numPr>
        <w:tabs>
          <w:tab w:val="left" w:pos="709"/>
        </w:tabs>
        <w:spacing w:after="120"/>
        <w:ind w:left="709" w:hanging="283"/>
        <w:rPr>
          <w:rFonts w:asciiTheme="minorHAnsi" w:hAnsiTheme="minorHAnsi" w:cstheme="minorHAnsi"/>
          <w:color w:val="000000"/>
          <w:sz w:val="22"/>
          <w:szCs w:val="22"/>
        </w:rPr>
      </w:pPr>
      <w:r>
        <w:rPr>
          <w:rFonts w:asciiTheme="minorHAnsi" w:hAnsiTheme="minorHAnsi" w:cstheme="minorHAnsi"/>
          <w:color w:val="000000"/>
          <w:sz w:val="22"/>
          <w:szCs w:val="22"/>
        </w:rPr>
        <w:t xml:space="preserve">FLOOD (Part 3): TO THE SEA was </w:t>
      </w:r>
      <w:r w:rsidR="008723CB">
        <w:rPr>
          <w:rFonts w:asciiTheme="minorHAnsi" w:hAnsiTheme="minorHAnsi" w:cstheme="minorHAnsi"/>
          <w:color w:val="000000"/>
          <w:sz w:val="22"/>
          <w:szCs w:val="22"/>
        </w:rPr>
        <w:t>another short film screened on BBC2 in August 2017 and subsequently made available on the BBC iPlayer.</w:t>
      </w:r>
    </w:p>
    <w:p w:rsidR="008723CB" w:rsidRDefault="008723CB" w:rsidP="00B560EF">
      <w:pPr>
        <w:numPr>
          <w:ilvl w:val="1"/>
          <w:numId w:val="1"/>
        </w:numPr>
        <w:tabs>
          <w:tab w:val="left" w:pos="709"/>
        </w:tabs>
        <w:spacing w:after="120"/>
        <w:ind w:left="709" w:hanging="283"/>
        <w:rPr>
          <w:rFonts w:asciiTheme="minorHAnsi" w:hAnsiTheme="minorHAnsi" w:cstheme="minorHAnsi"/>
          <w:color w:val="000000"/>
          <w:sz w:val="22"/>
          <w:szCs w:val="22"/>
        </w:rPr>
      </w:pPr>
      <w:r>
        <w:rPr>
          <w:rFonts w:asciiTheme="minorHAnsi" w:hAnsiTheme="minorHAnsi" w:cstheme="minorHAnsi"/>
          <w:color w:val="000000"/>
          <w:sz w:val="22"/>
          <w:szCs w:val="22"/>
        </w:rPr>
        <w:t xml:space="preserve">FLOOD (PART 4): NEW WORLD was a live play performed first as a stand-alone event at Victoria Dock in September 2017, then again as part of an omnibus performance with Part 2: ABUNDANCE and a screening of Part 3: TO THE SEA in October 2017.  </w:t>
      </w:r>
    </w:p>
    <w:p w:rsidR="00B560EF" w:rsidRDefault="00B560EF" w:rsidP="00B560EF">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Following each of the latter three Parts of Flood, Hull 2017 issued an online survey invitation to people who had attended or viewed the event in question.  The survey aimed to find out about the </w:t>
      </w:r>
      <w:r w:rsidRPr="000242B9">
        <w:rPr>
          <w:rFonts w:asciiTheme="minorHAnsi" w:hAnsiTheme="minorHAnsi" w:cstheme="minorHAnsi"/>
          <w:color w:val="000000"/>
          <w:sz w:val="22"/>
          <w:szCs w:val="22"/>
        </w:rPr>
        <w:t xml:space="preserve">reaction, awareness and motivation of the audience at </w:t>
      </w:r>
      <w:r>
        <w:rPr>
          <w:rFonts w:asciiTheme="minorHAnsi" w:hAnsiTheme="minorHAnsi" w:cstheme="minorHAnsi"/>
          <w:color w:val="000000"/>
          <w:sz w:val="22"/>
          <w:szCs w:val="22"/>
        </w:rPr>
        <w:t>t</w:t>
      </w:r>
      <w:r w:rsidRPr="000242B9">
        <w:rPr>
          <w:rFonts w:asciiTheme="minorHAnsi" w:hAnsiTheme="minorHAnsi" w:cstheme="minorHAnsi"/>
          <w:color w:val="000000"/>
          <w:sz w:val="22"/>
          <w:szCs w:val="22"/>
        </w:rPr>
        <w:t xml:space="preserve">he </w:t>
      </w:r>
      <w:r>
        <w:rPr>
          <w:rFonts w:asciiTheme="minorHAnsi" w:hAnsiTheme="minorHAnsi" w:cstheme="minorHAnsi"/>
          <w:color w:val="000000"/>
          <w:sz w:val="22"/>
          <w:szCs w:val="22"/>
        </w:rPr>
        <w:t>event, as well as capturing demographic details of survey participants to assess differences in reactions between different types of people.</w:t>
      </w:r>
    </w:p>
    <w:p w:rsidR="00FD3A24" w:rsidRPr="00C63E3B" w:rsidRDefault="00EC68F6"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In </w:t>
      </w:r>
      <w:r w:rsidR="00B560EF">
        <w:rPr>
          <w:rFonts w:asciiTheme="minorHAnsi" w:hAnsiTheme="minorHAnsi" w:cstheme="minorHAnsi"/>
          <w:color w:val="000000"/>
          <w:sz w:val="22"/>
          <w:szCs w:val="22"/>
        </w:rPr>
        <w:t>November</w:t>
      </w:r>
      <w:r w:rsidR="005801F1">
        <w:rPr>
          <w:rFonts w:asciiTheme="minorHAnsi" w:hAnsiTheme="minorHAnsi" w:cstheme="minorHAnsi"/>
          <w:color w:val="000000"/>
          <w:sz w:val="22"/>
          <w:szCs w:val="22"/>
        </w:rPr>
        <w:t xml:space="preserve"> 2017</w:t>
      </w:r>
      <w:r>
        <w:rPr>
          <w:rFonts w:asciiTheme="minorHAnsi" w:hAnsiTheme="minorHAnsi" w:cstheme="minorHAnsi"/>
          <w:color w:val="000000"/>
          <w:sz w:val="22"/>
          <w:szCs w:val="22"/>
        </w:rPr>
        <w:t xml:space="preserve">, </w:t>
      </w:r>
      <w:r w:rsidR="005801F1">
        <w:rPr>
          <w:rFonts w:asciiTheme="minorHAnsi" w:hAnsiTheme="minorHAnsi" w:cstheme="minorHAnsi"/>
          <w:color w:val="000000"/>
          <w:sz w:val="22"/>
          <w:szCs w:val="22"/>
        </w:rPr>
        <w:t>Hull 2017</w:t>
      </w:r>
      <w:r w:rsidR="000242B9" w:rsidRPr="000242B9">
        <w:rPr>
          <w:rFonts w:asciiTheme="minorHAnsi" w:hAnsiTheme="minorHAnsi" w:cstheme="minorHAnsi"/>
          <w:color w:val="000000"/>
          <w:sz w:val="22"/>
          <w:szCs w:val="22"/>
        </w:rPr>
        <w:t>, in partnership with their off</w:t>
      </w:r>
      <w:r w:rsidR="00242384">
        <w:rPr>
          <w:rFonts w:asciiTheme="minorHAnsi" w:hAnsiTheme="minorHAnsi" w:cstheme="minorHAnsi"/>
          <w:color w:val="000000"/>
          <w:sz w:val="22"/>
          <w:szCs w:val="22"/>
        </w:rPr>
        <w:t>icial academic research partner,</w:t>
      </w:r>
      <w:r w:rsidR="000242B9" w:rsidRPr="000242B9">
        <w:rPr>
          <w:rFonts w:asciiTheme="minorHAnsi" w:hAnsiTheme="minorHAnsi" w:cstheme="minorHAnsi"/>
          <w:color w:val="000000"/>
          <w:sz w:val="22"/>
          <w:szCs w:val="22"/>
        </w:rPr>
        <w:t xml:space="preserve"> the University of Hull</w:t>
      </w:r>
      <w:r w:rsidR="00242384">
        <w:rPr>
          <w:rFonts w:asciiTheme="minorHAnsi" w:hAnsiTheme="minorHAnsi" w:cstheme="minorHAnsi"/>
          <w:color w:val="000000"/>
          <w:sz w:val="22"/>
          <w:szCs w:val="22"/>
        </w:rPr>
        <w:t>,</w:t>
      </w:r>
      <w:r w:rsidR="005801F1">
        <w:rPr>
          <w:rFonts w:asciiTheme="minorHAnsi" w:hAnsiTheme="minorHAnsi" w:cstheme="minorHAnsi"/>
          <w:color w:val="000000"/>
          <w:sz w:val="22"/>
          <w:szCs w:val="22"/>
        </w:rPr>
        <w:t xml:space="preserve"> </w:t>
      </w:r>
      <w:r w:rsidR="005B351B">
        <w:rPr>
          <w:rFonts w:asciiTheme="minorHAnsi" w:hAnsiTheme="minorHAnsi" w:cstheme="minorHAnsi"/>
          <w:color w:val="000000"/>
          <w:sz w:val="22"/>
          <w:szCs w:val="22"/>
        </w:rPr>
        <w:t>c</w:t>
      </w:r>
      <w:r w:rsidR="005863DB" w:rsidRPr="00C63E3B">
        <w:rPr>
          <w:rFonts w:asciiTheme="minorHAnsi" w:hAnsiTheme="minorHAnsi" w:cstheme="minorHAnsi"/>
          <w:color w:val="000000"/>
          <w:sz w:val="22"/>
          <w:szCs w:val="22"/>
        </w:rPr>
        <w:t>ommissi</w:t>
      </w:r>
      <w:r w:rsidR="00B560EF">
        <w:rPr>
          <w:rFonts w:asciiTheme="minorHAnsi" w:hAnsiTheme="minorHAnsi" w:cstheme="minorHAnsi"/>
          <w:color w:val="000000"/>
          <w:sz w:val="22"/>
          <w:szCs w:val="22"/>
        </w:rPr>
        <w:t>oned Marketing Means to combine and analyse the data collected from the three online surveys</w:t>
      </w:r>
      <w:r w:rsidR="00242384">
        <w:rPr>
          <w:rFonts w:asciiTheme="minorHAnsi" w:hAnsiTheme="minorHAnsi" w:cstheme="minorHAnsi"/>
          <w:color w:val="000000"/>
          <w:sz w:val="22"/>
          <w:szCs w:val="22"/>
        </w:rPr>
        <w:t>.</w:t>
      </w:r>
      <w:r w:rsidR="000242B9">
        <w:rPr>
          <w:rFonts w:asciiTheme="minorHAnsi" w:hAnsiTheme="minorHAnsi" w:cstheme="minorHAnsi"/>
          <w:color w:val="000000"/>
          <w:sz w:val="22"/>
          <w:szCs w:val="22"/>
        </w:rPr>
        <w:t xml:space="preserve">  </w:t>
      </w:r>
      <w:r w:rsidR="00B560EF">
        <w:rPr>
          <w:rFonts w:asciiTheme="minorHAnsi" w:hAnsiTheme="minorHAnsi" w:cstheme="minorHAnsi"/>
          <w:color w:val="000000"/>
          <w:sz w:val="22"/>
          <w:szCs w:val="22"/>
        </w:rPr>
        <w:t>The results are set out in this report.</w:t>
      </w:r>
    </w:p>
    <w:p w:rsidR="006662BF" w:rsidRPr="000242B9" w:rsidRDefault="006662BF" w:rsidP="006662BF">
      <w:pPr>
        <w:tabs>
          <w:tab w:val="left" w:pos="426"/>
        </w:tabs>
        <w:spacing w:after="120"/>
        <w:ind w:left="426"/>
        <w:rPr>
          <w:rFonts w:asciiTheme="minorHAnsi" w:hAnsiTheme="minorHAnsi" w:cstheme="minorHAnsi"/>
          <w:color w:val="000000"/>
          <w:sz w:val="22"/>
          <w:szCs w:val="22"/>
        </w:rPr>
      </w:pPr>
    </w:p>
    <w:p w:rsidR="00FD3A24" w:rsidRPr="00C63E3B" w:rsidRDefault="00726EC2" w:rsidP="0011508F">
      <w:pPr>
        <w:pStyle w:val="MMSubHeader"/>
        <w:spacing w:before="60" w:after="60"/>
        <w:rPr>
          <w:rFonts w:asciiTheme="minorHAnsi" w:hAnsiTheme="minorHAnsi" w:cstheme="minorHAnsi"/>
          <w:sz w:val="24"/>
        </w:rPr>
      </w:pPr>
      <w:bookmarkStart w:id="27" w:name="_Toc502754517"/>
      <w:r w:rsidRPr="00C63E3B">
        <w:rPr>
          <w:rFonts w:asciiTheme="minorHAnsi" w:hAnsiTheme="minorHAnsi" w:cstheme="minorHAnsi"/>
          <w:sz w:val="24"/>
        </w:rPr>
        <w:t>1.2 Method</w:t>
      </w:r>
      <w:bookmarkEnd w:id="27"/>
      <w:r w:rsidR="00210A63">
        <w:rPr>
          <w:rFonts w:asciiTheme="minorHAnsi" w:hAnsiTheme="minorHAnsi" w:cstheme="minorHAnsi"/>
          <w:sz w:val="24"/>
        </w:rPr>
        <w:t xml:space="preserve"> </w:t>
      </w:r>
    </w:p>
    <w:p w:rsidR="00602048" w:rsidRPr="00FD5F0A" w:rsidRDefault="00F069DA" w:rsidP="005B4003">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The </w:t>
      </w:r>
      <w:r w:rsidR="00CE01B3">
        <w:rPr>
          <w:rFonts w:asciiTheme="minorHAnsi" w:hAnsiTheme="minorHAnsi" w:cstheme="minorHAnsi"/>
          <w:color w:val="000000"/>
          <w:sz w:val="22"/>
          <w:szCs w:val="22"/>
        </w:rPr>
        <w:t>questionnaire</w:t>
      </w:r>
      <w:r w:rsidR="00B560EF">
        <w:rPr>
          <w:rFonts w:asciiTheme="minorHAnsi" w:hAnsiTheme="minorHAnsi" w:cstheme="minorHAnsi"/>
          <w:color w:val="000000"/>
          <w:sz w:val="22"/>
          <w:szCs w:val="22"/>
        </w:rPr>
        <w:t xml:space="preserve">s </w:t>
      </w:r>
      <w:r w:rsidR="00CE01B3">
        <w:rPr>
          <w:rFonts w:asciiTheme="minorHAnsi" w:hAnsiTheme="minorHAnsi" w:cstheme="minorHAnsi"/>
          <w:color w:val="000000"/>
          <w:sz w:val="22"/>
          <w:szCs w:val="22"/>
        </w:rPr>
        <w:t>used in the survey</w:t>
      </w:r>
      <w:r w:rsidR="00B560EF">
        <w:rPr>
          <w:rFonts w:asciiTheme="minorHAnsi" w:hAnsiTheme="minorHAnsi" w:cstheme="minorHAnsi"/>
          <w:color w:val="000000"/>
          <w:sz w:val="22"/>
          <w:szCs w:val="22"/>
        </w:rPr>
        <w:t>s were</w:t>
      </w:r>
      <w:r w:rsidR="00CE01B3">
        <w:rPr>
          <w:rFonts w:asciiTheme="minorHAnsi" w:hAnsiTheme="minorHAnsi" w:cstheme="minorHAnsi"/>
          <w:color w:val="000000"/>
          <w:sz w:val="22"/>
          <w:szCs w:val="22"/>
        </w:rPr>
        <w:t xml:space="preserve"> designed </w:t>
      </w:r>
      <w:r w:rsidR="00B560EF">
        <w:rPr>
          <w:rFonts w:asciiTheme="minorHAnsi" w:hAnsiTheme="minorHAnsi" w:cstheme="minorHAnsi"/>
          <w:color w:val="000000"/>
          <w:sz w:val="22"/>
          <w:szCs w:val="22"/>
        </w:rPr>
        <w:t xml:space="preserve">and programmed by </w:t>
      </w:r>
      <w:r w:rsidR="000242B9">
        <w:rPr>
          <w:rFonts w:asciiTheme="minorHAnsi" w:hAnsiTheme="minorHAnsi" w:cstheme="minorHAnsi"/>
          <w:color w:val="000000"/>
          <w:sz w:val="22"/>
          <w:szCs w:val="22"/>
        </w:rPr>
        <w:t>Hull 2017</w:t>
      </w:r>
      <w:r w:rsidR="00B560EF">
        <w:rPr>
          <w:rFonts w:asciiTheme="minorHAnsi" w:hAnsiTheme="minorHAnsi" w:cstheme="minorHAnsi"/>
          <w:color w:val="000000"/>
          <w:sz w:val="22"/>
          <w:szCs w:val="22"/>
        </w:rPr>
        <w:t xml:space="preserve">’s project team.  While some questions and questionnaire sections were common to all surveys, others were specific to one or two of the Parts only.  </w:t>
      </w:r>
      <w:r w:rsidR="00D144AD">
        <w:rPr>
          <w:rFonts w:asciiTheme="minorHAnsi" w:hAnsiTheme="minorHAnsi" w:cstheme="minorHAnsi"/>
          <w:color w:val="000000"/>
          <w:sz w:val="22"/>
          <w:szCs w:val="22"/>
        </w:rPr>
        <w:t>We provide the questionnaire</w:t>
      </w:r>
      <w:r w:rsidR="00C52B28">
        <w:rPr>
          <w:rFonts w:asciiTheme="minorHAnsi" w:hAnsiTheme="minorHAnsi" w:cstheme="minorHAnsi"/>
          <w:color w:val="000000"/>
          <w:sz w:val="22"/>
          <w:szCs w:val="22"/>
        </w:rPr>
        <w:t>s</w:t>
      </w:r>
      <w:r w:rsidR="00D144AD">
        <w:rPr>
          <w:rFonts w:asciiTheme="minorHAnsi" w:hAnsiTheme="minorHAnsi" w:cstheme="minorHAnsi"/>
          <w:color w:val="000000"/>
          <w:sz w:val="22"/>
          <w:szCs w:val="22"/>
        </w:rPr>
        <w:t xml:space="preserve"> at Appendix 1 of this report.</w:t>
      </w:r>
    </w:p>
    <w:p w:rsidR="0078294F" w:rsidRDefault="00C52B28" w:rsidP="00C52B28">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Hull 2017 o</w:t>
      </w:r>
      <w:r w:rsidR="00D144AD" w:rsidRPr="00D144AD">
        <w:rPr>
          <w:rFonts w:asciiTheme="minorHAnsi" w:hAnsiTheme="minorHAnsi" w:cstheme="minorHAnsi"/>
          <w:color w:val="000000"/>
          <w:sz w:val="22"/>
          <w:szCs w:val="22"/>
        </w:rPr>
        <w:t>btain</w:t>
      </w:r>
      <w:r>
        <w:rPr>
          <w:rFonts w:asciiTheme="minorHAnsi" w:hAnsiTheme="minorHAnsi" w:cstheme="minorHAnsi"/>
          <w:color w:val="000000"/>
          <w:sz w:val="22"/>
          <w:szCs w:val="22"/>
        </w:rPr>
        <w:t>ed</w:t>
      </w:r>
      <w:r w:rsidR="00D144AD" w:rsidRPr="00D144AD">
        <w:rPr>
          <w:rFonts w:asciiTheme="minorHAnsi" w:hAnsiTheme="minorHAnsi" w:cstheme="minorHAnsi"/>
          <w:color w:val="000000"/>
          <w:sz w:val="22"/>
          <w:szCs w:val="22"/>
        </w:rPr>
        <w:t xml:space="preserve"> a list of audience members to contact</w:t>
      </w:r>
      <w:r>
        <w:rPr>
          <w:rFonts w:asciiTheme="minorHAnsi" w:hAnsiTheme="minorHAnsi" w:cstheme="minorHAnsi"/>
          <w:color w:val="000000"/>
          <w:sz w:val="22"/>
          <w:szCs w:val="22"/>
        </w:rPr>
        <w:t xml:space="preserve"> from those who booked tickets or registered to view each of Flood’s Parts</w:t>
      </w:r>
      <w:r w:rsidR="00242384">
        <w:rPr>
          <w:rFonts w:asciiTheme="minorHAnsi" w:hAnsiTheme="minorHAnsi" w:cstheme="minorHAnsi"/>
          <w:color w:val="000000"/>
          <w:sz w:val="22"/>
          <w:szCs w:val="22"/>
        </w:rPr>
        <w:t>.</w:t>
      </w:r>
      <w:r w:rsidR="00D144AD" w:rsidRPr="00D144AD">
        <w:rPr>
          <w:rFonts w:asciiTheme="minorHAnsi" w:hAnsiTheme="minorHAnsi" w:cstheme="minorHAnsi"/>
          <w:color w:val="000000"/>
          <w:sz w:val="22"/>
          <w:szCs w:val="22"/>
        </w:rPr>
        <w:t xml:space="preserve">  </w:t>
      </w:r>
      <w:r w:rsidR="00553AA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All were sent an invitation to complete the questionnaire online, and 446 did so, broken down by Part as shown below.   </w:t>
      </w:r>
    </w:p>
    <w:tbl>
      <w:tblPr>
        <w:tblStyle w:val="TableGrid"/>
        <w:tblW w:w="0" w:type="auto"/>
        <w:tblInd w:w="426" w:type="dxa"/>
        <w:tblLook w:val="04A0" w:firstRow="1" w:lastRow="0" w:firstColumn="1" w:lastColumn="0" w:noHBand="0" w:noVBand="1"/>
      </w:tblPr>
      <w:tblGrid>
        <w:gridCol w:w="1950"/>
        <w:gridCol w:w="1418"/>
        <w:gridCol w:w="1417"/>
        <w:gridCol w:w="1701"/>
        <w:gridCol w:w="2552"/>
      </w:tblGrid>
      <w:tr w:rsidR="00C52B28" w:rsidRPr="00C52B28" w:rsidTr="00C52B28">
        <w:tc>
          <w:tcPr>
            <w:tcW w:w="1950" w:type="dxa"/>
            <w:vAlign w:val="bottom"/>
          </w:tcPr>
          <w:p w:rsidR="00C52B28" w:rsidRPr="00C52B28" w:rsidRDefault="00C52B28" w:rsidP="00C52B28">
            <w:pPr>
              <w:tabs>
                <w:tab w:val="left" w:pos="426"/>
              </w:tabs>
              <w:spacing w:after="60"/>
              <w:jc w:val="center"/>
              <w:rPr>
                <w:rFonts w:asciiTheme="minorHAnsi" w:hAnsiTheme="minorHAnsi" w:cstheme="minorHAnsi"/>
                <w:b/>
                <w:color w:val="000000"/>
                <w:sz w:val="22"/>
                <w:szCs w:val="22"/>
              </w:rPr>
            </w:pPr>
            <w:r w:rsidRPr="00C52B28">
              <w:rPr>
                <w:rFonts w:asciiTheme="minorHAnsi" w:hAnsiTheme="minorHAnsi" w:cstheme="minorHAnsi"/>
                <w:b/>
                <w:color w:val="000000"/>
                <w:sz w:val="22"/>
                <w:szCs w:val="22"/>
              </w:rPr>
              <w:t>TOTAL RESPONSES</w:t>
            </w:r>
          </w:p>
        </w:tc>
        <w:tc>
          <w:tcPr>
            <w:tcW w:w="1418" w:type="dxa"/>
            <w:vAlign w:val="bottom"/>
          </w:tcPr>
          <w:p w:rsidR="00C52B28" w:rsidRPr="00C52B28" w:rsidRDefault="00C52B28" w:rsidP="00C52B28">
            <w:pPr>
              <w:tabs>
                <w:tab w:val="left" w:pos="426"/>
              </w:tabs>
              <w:spacing w:after="60"/>
              <w:jc w:val="center"/>
              <w:rPr>
                <w:rFonts w:asciiTheme="minorHAnsi" w:hAnsiTheme="minorHAnsi" w:cstheme="minorHAnsi"/>
                <w:b/>
                <w:i/>
                <w:color w:val="000000"/>
                <w:sz w:val="22"/>
                <w:szCs w:val="22"/>
              </w:rPr>
            </w:pPr>
            <w:r w:rsidRPr="00C52B28">
              <w:rPr>
                <w:rFonts w:asciiTheme="minorHAnsi" w:hAnsiTheme="minorHAnsi" w:cstheme="minorHAnsi"/>
                <w:b/>
                <w:i/>
                <w:color w:val="000000"/>
                <w:sz w:val="22"/>
                <w:szCs w:val="22"/>
              </w:rPr>
              <w:t>Flood Part 2</w:t>
            </w:r>
          </w:p>
        </w:tc>
        <w:tc>
          <w:tcPr>
            <w:tcW w:w="1417" w:type="dxa"/>
            <w:vAlign w:val="bottom"/>
          </w:tcPr>
          <w:p w:rsidR="00C52B28" w:rsidRPr="00C52B28" w:rsidRDefault="00C52B28" w:rsidP="00C52B28">
            <w:pPr>
              <w:tabs>
                <w:tab w:val="left" w:pos="426"/>
              </w:tabs>
              <w:spacing w:after="60"/>
              <w:jc w:val="center"/>
              <w:rPr>
                <w:rFonts w:asciiTheme="minorHAnsi" w:hAnsiTheme="minorHAnsi" w:cstheme="minorHAnsi"/>
                <w:b/>
                <w:i/>
                <w:color w:val="000000"/>
                <w:sz w:val="22"/>
                <w:szCs w:val="22"/>
              </w:rPr>
            </w:pPr>
            <w:r w:rsidRPr="00C52B28">
              <w:rPr>
                <w:rFonts w:asciiTheme="minorHAnsi" w:hAnsiTheme="minorHAnsi" w:cstheme="minorHAnsi"/>
                <w:b/>
                <w:i/>
                <w:color w:val="000000"/>
                <w:sz w:val="22"/>
                <w:szCs w:val="22"/>
              </w:rPr>
              <w:t>Flood Part 3</w:t>
            </w:r>
          </w:p>
        </w:tc>
        <w:tc>
          <w:tcPr>
            <w:tcW w:w="1701" w:type="dxa"/>
            <w:vAlign w:val="bottom"/>
          </w:tcPr>
          <w:p w:rsidR="00C52B28" w:rsidRPr="00C52B28" w:rsidRDefault="00C52B28" w:rsidP="00C52B28">
            <w:pPr>
              <w:tabs>
                <w:tab w:val="left" w:pos="426"/>
              </w:tabs>
              <w:spacing w:after="60"/>
              <w:jc w:val="center"/>
              <w:rPr>
                <w:rFonts w:asciiTheme="minorHAnsi" w:hAnsiTheme="minorHAnsi" w:cstheme="minorHAnsi"/>
                <w:b/>
                <w:i/>
                <w:color w:val="000000"/>
                <w:sz w:val="22"/>
                <w:szCs w:val="22"/>
              </w:rPr>
            </w:pPr>
            <w:r w:rsidRPr="00C52B28">
              <w:rPr>
                <w:rFonts w:asciiTheme="minorHAnsi" w:hAnsiTheme="minorHAnsi" w:cstheme="minorHAnsi"/>
                <w:b/>
                <w:i/>
                <w:color w:val="000000"/>
                <w:sz w:val="22"/>
                <w:szCs w:val="22"/>
              </w:rPr>
              <w:t>Flood Part 4</w:t>
            </w:r>
          </w:p>
        </w:tc>
        <w:tc>
          <w:tcPr>
            <w:tcW w:w="2552" w:type="dxa"/>
            <w:vAlign w:val="bottom"/>
          </w:tcPr>
          <w:p w:rsidR="00C52B28" w:rsidRPr="00C52B28" w:rsidRDefault="00C52B28" w:rsidP="00C52B28">
            <w:pPr>
              <w:tabs>
                <w:tab w:val="left" w:pos="426"/>
              </w:tabs>
              <w:spacing w:after="60"/>
              <w:jc w:val="center"/>
              <w:rPr>
                <w:rFonts w:asciiTheme="minorHAnsi" w:hAnsiTheme="minorHAnsi" w:cstheme="minorHAnsi"/>
                <w:b/>
                <w:i/>
                <w:color w:val="000000"/>
                <w:sz w:val="22"/>
                <w:szCs w:val="22"/>
              </w:rPr>
            </w:pPr>
            <w:r w:rsidRPr="00C52B28">
              <w:rPr>
                <w:rFonts w:asciiTheme="minorHAnsi" w:hAnsiTheme="minorHAnsi" w:cstheme="minorHAnsi"/>
                <w:b/>
                <w:i/>
                <w:color w:val="000000"/>
                <w:sz w:val="22"/>
                <w:szCs w:val="22"/>
              </w:rPr>
              <w:t>Flood Part 2 &amp; Part 4 (omnibus)</w:t>
            </w:r>
          </w:p>
        </w:tc>
      </w:tr>
      <w:tr w:rsidR="00C52B28" w:rsidRPr="00C52B28" w:rsidTr="00C52B28">
        <w:tc>
          <w:tcPr>
            <w:tcW w:w="1950" w:type="dxa"/>
          </w:tcPr>
          <w:p w:rsidR="00C52B28" w:rsidRDefault="00C52B28" w:rsidP="00C52B28">
            <w:pPr>
              <w:tabs>
                <w:tab w:val="left" w:pos="426"/>
              </w:tabs>
              <w:spacing w:after="120"/>
              <w:jc w:val="center"/>
              <w:rPr>
                <w:rFonts w:asciiTheme="minorHAnsi" w:hAnsiTheme="minorHAnsi" w:cstheme="minorHAnsi"/>
                <w:color w:val="000000"/>
                <w:sz w:val="22"/>
                <w:szCs w:val="22"/>
              </w:rPr>
            </w:pPr>
            <w:r>
              <w:rPr>
                <w:rFonts w:asciiTheme="minorHAnsi" w:hAnsiTheme="minorHAnsi" w:cstheme="minorHAnsi"/>
                <w:color w:val="000000"/>
                <w:sz w:val="22"/>
                <w:szCs w:val="22"/>
              </w:rPr>
              <w:t>446</w:t>
            </w:r>
          </w:p>
        </w:tc>
        <w:tc>
          <w:tcPr>
            <w:tcW w:w="1418" w:type="dxa"/>
          </w:tcPr>
          <w:p w:rsidR="00C52B28" w:rsidRPr="00C52B28" w:rsidRDefault="00C52B28" w:rsidP="00C52B28">
            <w:pPr>
              <w:tabs>
                <w:tab w:val="left" w:pos="426"/>
              </w:tabs>
              <w:spacing w:after="120"/>
              <w:jc w:val="center"/>
              <w:rPr>
                <w:rFonts w:asciiTheme="minorHAnsi" w:hAnsiTheme="minorHAnsi" w:cstheme="minorHAnsi"/>
                <w:i/>
                <w:color w:val="000000"/>
                <w:sz w:val="22"/>
                <w:szCs w:val="22"/>
              </w:rPr>
            </w:pPr>
            <w:r w:rsidRPr="00C52B28">
              <w:rPr>
                <w:rFonts w:asciiTheme="minorHAnsi" w:hAnsiTheme="minorHAnsi" w:cstheme="minorHAnsi"/>
                <w:i/>
                <w:color w:val="000000"/>
                <w:sz w:val="22"/>
                <w:szCs w:val="22"/>
              </w:rPr>
              <w:t>187</w:t>
            </w:r>
          </w:p>
        </w:tc>
        <w:tc>
          <w:tcPr>
            <w:tcW w:w="1417" w:type="dxa"/>
          </w:tcPr>
          <w:p w:rsidR="00C52B28" w:rsidRPr="00C52B28" w:rsidRDefault="00C52B28" w:rsidP="00C52B28">
            <w:pPr>
              <w:tabs>
                <w:tab w:val="left" w:pos="426"/>
              </w:tabs>
              <w:spacing w:after="120"/>
              <w:jc w:val="center"/>
              <w:rPr>
                <w:rFonts w:asciiTheme="minorHAnsi" w:hAnsiTheme="minorHAnsi" w:cstheme="minorHAnsi"/>
                <w:i/>
                <w:color w:val="000000"/>
                <w:sz w:val="22"/>
                <w:szCs w:val="22"/>
              </w:rPr>
            </w:pPr>
            <w:r w:rsidRPr="00C52B28">
              <w:rPr>
                <w:rFonts w:asciiTheme="minorHAnsi" w:hAnsiTheme="minorHAnsi" w:cstheme="minorHAnsi"/>
                <w:i/>
                <w:color w:val="000000"/>
                <w:sz w:val="22"/>
                <w:szCs w:val="22"/>
              </w:rPr>
              <w:t>65</w:t>
            </w:r>
          </w:p>
        </w:tc>
        <w:tc>
          <w:tcPr>
            <w:tcW w:w="1701" w:type="dxa"/>
          </w:tcPr>
          <w:p w:rsidR="00C52B28" w:rsidRPr="00C52B28" w:rsidRDefault="00C52B28" w:rsidP="00C52B28">
            <w:pPr>
              <w:tabs>
                <w:tab w:val="left" w:pos="426"/>
              </w:tabs>
              <w:spacing w:after="120"/>
              <w:jc w:val="center"/>
              <w:rPr>
                <w:rFonts w:asciiTheme="minorHAnsi" w:hAnsiTheme="minorHAnsi" w:cstheme="minorHAnsi"/>
                <w:i/>
                <w:color w:val="000000"/>
                <w:sz w:val="22"/>
                <w:szCs w:val="22"/>
              </w:rPr>
            </w:pPr>
            <w:r w:rsidRPr="00C52B28">
              <w:rPr>
                <w:rFonts w:asciiTheme="minorHAnsi" w:hAnsiTheme="minorHAnsi" w:cstheme="minorHAnsi"/>
                <w:i/>
                <w:color w:val="000000"/>
                <w:sz w:val="22"/>
                <w:szCs w:val="22"/>
              </w:rPr>
              <w:t>124</w:t>
            </w:r>
          </w:p>
        </w:tc>
        <w:tc>
          <w:tcPr>
            <w:tcW w:w="2552" w:type="dxa"/>
          </w:tcPr>
          <w:p w:rsidR="00C52B28" w:rsidRPr="00C52B28" w:rsidRDefault="00C52B28" w:rsidP="00C52B28">
            <w:pPr>
              <w:tabs>
                <w:tab w:val="left" w:pos="426"/>
              </w:tabs>
              <w:spacing w:after="120"/>
              <w:jc w:val="center"/>
              <w:rPr>
                <w:rFonts w:asciiTheme="minorHAnsi" w:hAnsiTheme="minorHAnsi" w:cstheme="minorHAnsi"/>
                <w:i/>
                <w:color w:val="000000"/>
                <w:sz w:val="22"/>
                <w:szCs w:val="22"/>
              </w:rPr>
            </w:pPr>
            <w:r w:rsidRPr="00C52B28">
              <w:rPr>
                <w:rFonts w:asciiTheme="minorHAnsi" w:hAnsiTheme="minorHAnsi" w:cstheme="minorHAnsi"/>
                <w:i/>
                <w:color w:val="000000"/>
                <w:sz w:val="22"/>
                <w:szCs w:val="22"/>
              </w:rPr>
              <w:t>70</w:t>
            </w:r>
          </w:p>
        </w:tc>
      </w:tr>
    </w:tbl>
    <w:p w:rsidR="00C52B28" w:rsidRPr="000D31E3" w:rsidRDefault="00C52B28" w:rsidP="00C52B28">
      <w:pPr>
        <w:tabs>
          <w:tab w:val="left" w:pos="426"/>
        </w:tabs>
        <w:spacing w:after="120"/>
        <w:ind w:left="426"/>
        <w:rPr>
          <w:rFonts w:asciiTheme="minorHAnsi" w:hAnsiTheme="minorHAnsi" w:cstheme="minorHAnsi"/>
          <w:color w:val="000000"/>
          <w:sz w:val="22"/>
          <w:szCs w:val="22"/>
        </w:rPr>
      </w:pPr>
    </w:p>
    <w:p w:rsidR="0078294F" w:rsidRPr="000D31E3" w:rsidRDefault="00C52B28" w:rsidP="000D31E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The different modes by which each part could be viewed or attended makes the total audience difficult to quantify</w:t>
      </w:r>
      <w:r w:rsidR="00DC2D72">
        <w:rPr>
          <w:rStyle w:val="FootnoteReference"/>
          <w:rFonts w:asciiTheme="minorHAnsi" w:hAnsiTheme="minorHAnsi" w:cstheme="minorHAnsi"/>
          <w:color w:val="000000"/>
          <w:sz w:val="22"/>
          <w:szCs w:val="22"/>
        </w:rPr>
        <w:footnoteReference w:id="1"/>
      </w:r>
      <w:r>
        <w:rPr>
          <w:rFonts w:asciiTheme="minorHAnsi" w:hAnsiTheme="minorHAnsi" w:cstheme="minorHAnsi"/>
          <w:color w:val="000000"/>
          <w:sz w:val="22"/>
          <w:szCs w:val="22"/>
        </w:rPr>
        <w:t xml:space="preserve">, but assuming a total audience figures across all events of </w:t>
      </w:r>
      <w:r w:rsidR="00DC2D72">
        <w:rPr>
          <w:rFonts w:asciiTheme="minorHAnsi" w:hAnsiTheme="minorHAnsi" w:cstheme="minorHAnsi"/>
          <w:color w:val="000000"/>
          <w:sz w:val="22"/>
          <w:szCs w:val="22"/>
        </w:rPr>
        <w:t>&gt;6</w:t>
      </w:r>
      <w:r>
        <w:rPr>
          <w:rFonts w:asciiTheme="minorHAnsi" w:hAnsiTheme="minorHAnsi" w:cstheme="minorHAnsi"/>
          <w:color w:val="000000"/>
          <w:sz w:val="22"/>
          <w:szCs w:val="22"/>
        </w:rPr>
        <w:t>,000, t</w:t>
      </w:r>
      <w:r w:rsidRPr="0052674C">
        <w:rPr>
          <w:rFonts w:asciiTheme="minorHAnsi" w:hAnsiTheme="minorHAnsi" w:cstheme="minorHAnsi"/>
          <w:color w:val="000000"/>
          <w:sz w:val="22"/>
          <w:szCs w:val="22"/>
        </w:rPr>
        <w:t xml:space="preserve">his enables overall results in this report from the full sample of </w:t>
      </w:r>
      <w:r>
        <w:rPr>
          <w:rFonts w:asciiTheme="minorHAnsi" w:hAnsiTheme="minorHAnsi" w:cstheme="minorHAnsi"/>
          <w:color w:val="000000"/>
          <w:sz w:val="22"/>
          <w:szCs w:val="22"/>
        </w:rPr>
        <w:t>446</w:t>
      </w:r>
      <w:r w:rsidRPr="0052674C">
        <w:rPr>
          <w:rFonts w:asciiTheme="minorHAnsi" w:hAnsiTheme="minorHAnsi" w:cstheme="minorHAnsi"/>
          <w:color w:val="000000"/>
          <w:sz w:val="22"/>
          <w:szCs w:val="22"/>
        </w:rPr>
        <w:t xml:space="preserve"> to be quoted with a 95% Confidence Interval of </w:t>
      </w:r>
      <w:r>
        <w:rPr>
          <w:rFonts w:asciiTheme="minorHAnsi" w:hAnsiTheme="minorHAnsi" w:cstheme="minorHAnsi"/>
          <w:color w:val="000000"/>
          <w:sz w:val="22"/>
          <w:szCs w:val="22"/>
        </w:rPr>
        <w:t xml:space="preserve">approximately </w:t>
      </w:r>
      <w:r w:rsidRPr="0052674C">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52674C">
        <w:rPr>
          <w:rFonts w:asciiTheme="minorHAnsi" w:hAnsiTheme="minorHAnsi" w:cstheme="minorHAnsi"/>
          <w:color w:val="000000"/>
          <w:sz w:val="22"/>
          <w:szCs w:val="22"/>
        </w:rPr>
        <w:t>%.</w:t>
      </w:r>
    </w:p>
    <w:p w:rsidR="005E369A" w:rsidRPr="00E97BD2" w:rsidRDefault="00F55E3F" w:rsidP="00E97BD2">
      <w:pPr>
        <w:pStyle w:val="MMSubHeader"/>
        <w:spacing w:before="60" w:after="60"/>
        <w:rPr>
          <w:rFonts w:asciiTheme="minorHAnsi" w:hAnsiTheme="minorHAnsi" w:cstheme="minorHAnsi"/>
          <w:sz w:val="24"/>
        </w:rPr>
      </w:pPr>
      <w:bookmarkStart w:id="28" w:name="_Toc502754518"/>
      <w:r w:rsidRPr="00E97BD2">
        <w:rPr>
          <w:rFonts w:asciiTheme="minorHAnsi" w:hAnsiTheme="minorHAnsi" w:cstheme="minorHAnsi"/>
          <w:sz w:val="24"/>
        </w:rPr>
        <w:lastRenderedPageBreak/>
        <w:t xml:space="preserve">1.3 </w:t>
      </w:r>
      <w:r w:rsidR="005E369A" w:rsidRPr="00E97BD2">
        <w:rPr>
          <w:rFonts w:asciiTheme="minorHAnsi" w:hAnsiTheme="minorHAnsi" w:cstheme="minorHAnsi"/>
          <w:sz w:val="24"/>
        </w:rPr>
        <w:t>Arrangement of this repo</w:t>
      </w:r>
      <w:r w:rsidR="00E97BD2" w:rsidRPr="00E97BD2">
        <w:rPr>
          <w:rFonts w:asciiTheme="minorHAnsi" w:hAnsiTheme="minorHAnsi" w:cstheme="minorHAnsi"/>
          <w:sz w:val="24"/>
        </w:rPr>
        <w:t>rt</w:t>
      </w:r>
      <w:bookmarkEnd w:id="28"/>
    </w:p>
    <w:p w:rsidR="00726EC2" w:rsidRDefault="00D0701F" w:rsidP="005E369A">
      <w:pPr>
        <w:pStyle w:val="MMNormal"/>
        <w:ind w:left="0" w:firstLine="0"/>
        <w:rPr>
          <w:rFonts w:asciiTheme="minorHAnsi" w:hAnsiTheme="minorHAnsi" w:cstheme="minorHAnsi"/>
          <w:szCs w:val="22"/>
        </w:rPr>
      </w:pPr>
      <w:r>
        <w:rPr>
          <w:rFonts w:asciiTheme="minorHAnsi" w:hAnsiTheme="minorHAnsi" w:cstheme="minorHAnsi"/>
          <w:szCs w:val="22"/>
        </w:rPr>
        <w:t>After the Executive Summary and this I</w:t>
      </w:r>
      <w:r w:rsidR="005D4648" w:rsidRPr="00C63E3B">
        <w:rPr>
          <w:rFonts w:asciiTheme="minorHAnsi" w:hAnsiTheme="minorHAnsi" w:cstheme="minorHAnsi"/>
          <w:szCs w:val="22"/>
        </w:rPr>
        <w:t>ntroduction</w:t>
      </w:r>
      <w:r>
        <w:rPr>
          <w:rFonts w:asciiTheme="minorHAnsi" w:hAnsiTheme="minorHAnsi" w:cstheme="minorHAnsi"/>
          <w:szCs w:val="22"/>
        </w:rPr>
        <w:t xml:space="preserve">, we provide </w:t>
      </w:r>
      <w:r w:rsidR="005D4648" w:rsidRPr="00C63E3B">
        <w:rPr>
          <w:rFonts w:asciiTheme="minorHAnsi" w:hAnsiTheme="minorHAnsi" w:cstheme="minorHAnsi"/>
          <w:szCs w:val="22"/>
        </w:rPr>
        <w:t xml:space="preserve">a commentary on the research results, based around charts and summary tables to set out the key </w:t>
      </w:r>
      <w:r>
        <w:rPr>
          <w:rFonts w:asciiTheme="minorHAnsi" w:hAnsiTheme="minorHAnsi" w:cstheme="minorHAnsi"/>
          <w:szCs w:val="22"/>
        </w:rPr>
        <w:t>findings</w:t>
      </w:r>
      <w:r w:rsidR="00F55E3F">
        <w:t>.</w:t>
      </w:r>
      <w:r w:rsidR="005D4648" w:rsidRPr="00C63E3B">
        <w:rPr>
          <w:rFonts w:asciiTheme="minorHAnsi" w:hAnsiTheme="minorHAnsi" w:cstheme="minorHAnsi"/>
          <w:szCs w:val="22"/>
        </w:rPr>
        <w:t xml:space="preserve">  </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At the</w:t>
      </w:r>
      <w:r w:rsidR="00D43DCD" w:rsidRPr="00C63E3B">
        <w:rPr>
          <w:rFonts w:asciiTheme="minorHAnsi" w:hAnsiTheme="minorHAnsi" w:cstheme="minorHAnsi"/>
          <w:szCs w:val="22"/>
        </w:rPr>
        <w:t xml:space="preserve"> end of the report, we provide a </w:t>
      </w:r>
      <w:r w:rsidR="00430217">
        <w:rPr>
          <w:rFonts w:asciiTheme="minorHAnsi" w:hAnsiTheme="minorHAnsi" w:cstheme="minorHAnsi"/>
          <w:szCs w:val="22"/>
        </w:rPr>
        <w:t xml:space="preserve">reference </w:t>
      </w:r>
      <w:r w:rsidR="00D43DCD" w:rsidRPr="00C63E3B">
        <w:rPr>
          <w:rFonts w:asciiTheme="minorHAnsi" w:hAnsiTheme="minorHAnsi" w:cstheme="minorHAnsi"/>
          <w:szCs w:val="22"/>
        </w:rPr>
        <w:t>c</w:t>
      </w:r>
      <w:r w:rsidRPr="00C63E3B">
        <w:rPr>
          <w:rFonts w:asciiTheme="minorHAnsi" w:hAnsiTheme="minorHAnsi" w:cstheme="minorHAnsi"/>
          <w:szCs w:val="22"/>
        </w:rPr>
        <w:t>op</w:t>
      </w:r>
      <w:r w:rsidR="00D43DCD" w:rsidRPr="00C63E3B">
        <w:rPr>
          <w:rFonts w:asciiTheme="minorHAnsi" w:hAnsiTheme="minorHAnsi" w:cstheme="minorHAnsi"/>
          <w:szCs w:val="22"/>
        </w:rPr>
        <w:t>y</w:t>
      </w:r>
      <w:r w:rsidRPr="00C63E3B">
        <w:rPr>
          <w:rFonts w:asciiTheme="minorHAnsi" w:hAnsiTheme="minorHAnsi" w:cstheme="minorHAnsi"/>
          <w:szCs w:val="22"/>
        </w:rPr>
        <w:t xml:space="preserve"> of the </w:t>
      </w:r>
      <w:r w:rsidR="00F55E3F">
        <w:rPr>
          <w:rFonts w:asciiTheme="minorHAnsi" w:hAnsiTheme="minorHAnsi" w:cstheme="minorHAnsi"/>
          <w:szCs w:val="22"/>
        </w:rPr>
        <w:t>survey</w:t>
      </w:r>
      <w:r w:rsidRPr="00C63E3B">
        <w:rPr>
          <w:rFonts w:asciiTheme="minorHAnsi" w:hAnsiTheme="minorHAnsi" w:cstheme="minorHAnsi"/>
          <w:szCs w:val="22"/>
        </w:rPr>
        <w:t xml:space="preserve"> questionnaire</w:t>
      </w:r>
      <w:r w:rsidR="005420E1">
        <w:rPr>
          <w:rFonts w:asciiTheme="minorHAnsi" w:hAnsiTheme="minorHAnsi" w:cstheme="minorHAnsi"/>
          <w:szCs w:val="22"/>
        </w:rPr>
        <w:t>s</w:t>
      </w:r>
      <w:r w:rsidR="00446E31">
        <w:rPr>
          <w:rFonts w:asciiTheme="minorHAnsi" w:hAnsiTheme="minorHAnsi" w:cstheme="minorHAnsi"/>
          <w:szCs w:val="22"/>
        </w:rPr>
        <w:t xml:space="preserve"> in Appendix 1</w:t>
      </w:r>
      <w:r w:rsidR="006723EC">
        <w:rPr>
          <w:rFonts w:asciiTheme="minorHAnsi" w:hAnsiTheme="minorHAnsi" w:cstheme="minorHAnsi"/>
          <w:szCs w:val="22"/>
        </w:rPr>
        <w:t>, followed by listings of verbatim comments made by respondents in Appendix 2.</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 xml:space="preserve">The full </w:t>
      </w:r>
      <w:r w:rsidR="00F55E3F">
        <w:rPr>
          <w:rFonts w:asciiTheme="minorHAnsi" w:hAnsiTheme="minorHAnsi" w:cstheme="minorHAnsi"/>
          <w:szCs w:val="22"/>
        </w:rPr>
        <w:t xml:space="preserve">detailed </w:t>
      </w:r>
      <w:r w:rsidR="005420E1">
        <w:rPr>
          <w:rFonts w:asciiTheme="minorHAnsi" w:hAnsiTheme="minorHAnsi" w:cstheme="minorHAnsi"/>
          <w:szCs w:val="22"/>
        </w:rPr>
        <w:t xml:space="preserve">combined </w:t>
      </w:r>
      <w:r w:rsidRPr="00C63E3B">
        <w:rPr>
          <w:rFonts w:asciiTheme="minorHAnsi" w:hAnsiTheme="minorHAnsi" w:cstheme="minorHAnsi"/>
          <w:szCs w:val="22"/>
        </w:rPr>
        <w:t xml:space="preserve">cross-tabulations of results </w:t>
      </w:r>
      <w:r w:rsidR="00D71976">
        <w:rPr>
          <w:rFonts w:asciiTheme="minorHAnsi" w:hAnsiTheme="minorHAnsi" w:cstheme="minorHAnsi"/>
          <w:szCs w:val="22"/>
        </w:rPr>
        <w:t>are available</w:t>
      </w:r>
      <w:r w:rsidR="00F55E3F">
        <w:rPr>
          <w:rFonts w:asciiTheme="minorHAnsi" w:hAnsiTheme="minorHAnsi" w:cstheme="minorHAnsi"/>
          <w:szCs w:val="22"/>
        </w:rPr>
        <w:t xml:space="preserve"> </w:t>
      </w:r>
      <w:r w:rsidRPr="00C63E3B">
        <w:rPr>
          <w:rFonts w:asciiTheme="minorHAnsi" w:hAnsiTheme="minorHAnsi" w:cstheme="minorHAnsi"/>
          <w:szCs w:val="22"/>
        </w:rPr>
        <w:t>in a separate spreadsheet.</w:t>
      </w:r>
    </w:p>
    <w:p w:rsidR="005E369A" w:rsidRPr="00C63E3B" w:rsidRDefault="005E369A">
      <w:pPr>
        <w:pStyle w:val="MMSubHeader"/>
        <w:spacing w:before="60" w:after="60"/>
        <w:rPr>
          <w:rFonts w:asciiTheme="minorHAnsi" w:hAnsiTheme="minorHAnsi" w:cstheme="minorHAnsi"/>
        </w:rPr>
      </w:pPr>
    </w:p>
    <w:p w:rsidR="00726EC2" w:rsidRPr="00C63E3B" w:rsidRDefault="00726EC2">
      <w:pPr>
        <w:pStyle w:val="MMSubHeader"/>
        <w:spacing w:before="60" w:after="60"/>
        <w:rPr>
          <w:rFonts w:asciiTheme="minorHAnsi" w:hAnsiTheme="minorHAnsi" w:cstheme="minorHAnsi"/>
          <w:sz w:val="24"/>
        </w:rPr>
      </w:pPr>
      <w:bookmarkStart w:id="29" w:name="_Toc502754519"/>
      <w:r w:rsidRPr="00C63E3B">
        <w:rPr>
          <w:rFonts w:asciiTheme="minorHAnsi" w:hAnsiTheme="minorHAnsi" w:cstheme="minorHAnsi"/>
          <w:sz w:val="24"/>
        </w:rPr>
        <w:t>1.</w:t>
      </w:r>
      <w:r w:rsidR="005E369A" w:rsidRPr="00C63E3B">
        <w:rPr>
          <w:rFonts w:asciiTheme="minorHAnsi" w:hAnsiTheme="minorHAnsi" w:cstheme="minorHAnsi"/>
          <w:sz w:val="24"/>
        </w:rPr>
        <w:t xml:space="preserve">4  </w:t>
      </w:r>
      <w:r w:rsidRPr="00C63E3B">
        <w:rPr>
          <w:rFonts w:asciiTheme="minorHAnsi" w:hAnsiTheme="minorHAnsi" w:cstheme="minorHAnsi"/>
          <w:sz w:val="24"/>
        </w:rPr>
        <w:t>Author and publication</w:t>
      </w:r>
      <w:bookmarkEnd w:id="29"/>
    </w:p>
    <w:p w:rsidR="00A328FB" w:rsidRDefault="00726EC2" w:rsidP="001529AF">
      <w:pPr>
        <w:pStyle w:val="MMNormal"/>
        <w:ind w:left="0" w:firstLine="0"/>
        <w:rPr>
          <w:rFonts w:asciiTheme="minorHAnsi" w:hAnsiTheme="minorHAnsi" w:cstheme="minorHAnsi"/>
        </w:rPr>
      </w:pPr>
      <w:r w:rsidRPr="00C63E3B">
        <w:rPr>
          <w:rFonts w:asciiTheme="minorHAnsi" w:hAnsiTheme="minorHAnsi" w:cstheme="minorHAnsi"/>
        </w:rPr>
        <w:t xml:space="preserve">Marketing Means produced this report in </w:t>
      </w:r>
      <w:r w:rsidR="005420E1">
        <w:rPr>
          <w:rFonts w:asciiTheme="minorHAnsi" w:hAnsiTheme="minorHAnsi" w:cstheme="minorHAnsi"/>
        </w:rPr>
        <w:t>December</w:t>
      </w:r>
      <w:r w:rsidR="006662BF">
        <w:rPr>
          <w:rFonts w:asciiTheme="minorHAnsi" w:hAnsiTheme="minorHAnsi" w:cstheme="minorHAnsi"/>
        </w:rPr>
        <w:t xml:space="preserve"> 2017</w:t>
      </w:r>
      <w:r w:rsidR="00D43DCD" w:rsidRPr="00C63E3B">
        <w:rPr>
          <w:rFonts w:asciiTheme="minorHAnsi" w:hAnsiTheme="minorHAnsi" w:cstheme="minorHAnsi"/>
        </w:rPr>
        <w:t>.</w:t>
      </w:r>
      <w:r w:rsidR="005863DB" w:rsidRPr="00C63E3B">
        <w:rPr>
          <w:rFonts w:asciiTheme="minorHAnsi" w:hAnsiTheme="minorHAnsi" w:cstheme="minorHAnsi"/>
        </w:rPr>
        <w:t xml:space="preserve">  </w:t>
      </w:r>
      <w:r w:rsidRPr="00C63E3B">
        <w:rPr>
          <w:rFonts w:asciiTheme="minorHAnsi" w:hAnsiTheme="minorHAnsi" w:cstheme="minorHAnsi"/>
        </w:rPr>
        <w:t xml:space="preserve">Any press release or publication of the findings of this survey requires the approval of the author/ Marketing Means. </w:t>
      </w:r>
    </w:p>
    <w:p w:rsidR="00726EC2" w:rsidRPr="00C63E3B" w:rsidRDefault="00726EC2" w:rsidP="001529AF">
      <w:pPr>
        <w:pStyle w:val="MMNormal"/>
        <w:ind w:left="0" w:firstLine="0"/>
        <w:rPr>
          <w:rFonts w:asciiTheme="minorHAnsi" w:hAnsiTheme="minorHAnsi" w:cstheme="minorHAnsi"/>
        </w:rPr>
      </w:pPr>
      <w:r w:rsidRPr="00C63E3B">
        <w:rPr>
          <w:rFonts w:asciiTheme="minorHAnsi" w:hAnsiTheme="minorHAnsi" w:cstheme="minorHAnsi"/>
        </w:rPr>
        <w:t>Approval would only be refused if it were felt that the intended use would be inaccurate and/or a misrepresentation</w:t>
      </w:r>
      <w:r w:rsidR="00F55E3F">
        <w:rPr>
          <w:rFonts w:asciiTheme="minorHAnsi" w:hAnsiTheme="minorHAnsi" w:cstheme="minorHAnsi"/>
        </w:rPr>
        <w:t xml:space="preserve"> of the survey findings</w:t>
      </w:r>
      <w:r w:rsidRPr="00C63E3B">
        <w:rPr>
          <w:rFonts w:asciiTheme="minorHAnsi" w:hAnsiTheme="minorHAnsi" w:cstheme="minorHAnsi"/>
        </w:rPr>
        <w:t xml:space="preserve">. </w:t>
      </w:r>
    </w:p>
    <w:p w:rsidR="00726EC2" w:rsidRDefault="00726EC2">
      <w:pPr>
        <w:pStyle w:val="MMSubHeader"/>
        <w:spacing w:before="60" w:after="60"/>
        <w:rPr>
          <w:rFonts w:asciiTheme="minorHAnsi" w:hAnsiTheme="minorHAnsi" w:cstheme="minorHAnsi"/>
        </w:rPr>
      </w:pPr>
    </w:p>
    <w:p w:rsidR="00726EC2" w:rsidRDefault="00726EC2">
      <w:pPr>
        <w:pStyle w:val="MMSubHeader"/>
        <w:spacing w:before="60" w:after="60"/>
        <w:rPr>
          <w:rFonts w:asciiTheme="minorHAnsi" w:hAnsiTheme="minorHAnsi" w:cstheme="minorHAnsi"/>
          <w:sz w:val="24"/>
        </w:rPr>
      </w:pPr>
      <w:bookmarkStart w:id="30" w:name="_Toc502754520"/>
      <w:r w:rsidRPr="00C63E3B">
        <w:rPr>
          <w:rFonts w:asciiTheme="minorHAnsi" w:hAnsiTheme="minorHAnsi" w:cstheme="minorHAnsi"/>
          <w:sz w:val="24"/>
        </w:rPr>
        <w:t>1.</w:t>
      </w:r>
      <w:r w:rsidR="005E369A" w:rsidRPr="00C63E3B">
        <w:rPr>
          <w:rFonts w:asciiTheme="minorHAnsi" w:hAnsiTheme="minorHAnsi" w:cstheme="minorHAnsi"/>
          <w:sz w:val="24"/>
        </w:rPr>
        <w:t>5</w:t>
      </w:r>
      <w:r w:rsidRPr="00C63E3B">
        <w:rPr>
          <w:rFonts w:asciiTheme="minorHAnsi" w:hAnsiTheme="minorHAnsi" w:cstheme="minorHAnsi"/>
          <w:sz w:val="24"/>
        </w:rPr>
        <w:t xml:space="preserve"> </w:t>
      </w:r>
      <w:r w:rsidR="00F55E3F">
        <w:rPr>
          <w:rFonts w:asciiTheme="minorHAnsi" w:hAnsiTheme="minorHAnsi" w:cstheme="minorHAnsi"/>
          <w:sz w:val="24"/>
        </w:rPr>
        <w:t>Presentation of percentage results in this report</w:t>
      </w:r>
      <w:bookmarkEnd w:id="30"/>
    </w:p>
    <w:p w:rsidR="00726EC2" w:rsidRPr="00C63E3B" w:rsidRDefault="00726EC2" w:rsidP="00E8684D">
      <w:pPr>
        <w:pStyle w:val="MMNormal"/>
        <w:spacing w:beforeLines="60" w:before="144" w:after="0"/>
        <w:ind w:left="425" w:hanging="425"/>
        <w:rPr>
          <w:rFonts w:asciiTheme="minorHAnsi" w:hAnsiTheme="minorHAnsi" w:cstheme="minorHAnsi"/>
          <w:b/>
          <w:bCs/>
        </w:rPr>
      </w:pPr>
      <w:r w:rsidRPr="00C63E3B">
        <w:rPr>
          <w:rFonts w:asciiTheme="minorHAnsi" w:hAnsiTheme="minorHAnsi" w:cstheme="minorHAnsi"/>
          <w:b/>
          <w:bCs/>
        </w:rPr>
        <w:t>‘Valid’ responses</w:t>
      </w:r>
    </w:p>
    <w:p w:rsidR="00726EC2" w:rsidRPr="00C63E3B" w:rsidRDefault="00F55E3F" w:rsidP="00E8684D">
      <w:pPr>
        <w:pStyle w:val="MMNormal"/>
        <w:spacing w:afterLines="60" w:after="144"/>
        <w:ind w:left="0" w:firstLine="0"/>
        <w:rPr>
          <w:rFonts w:asciiTheme="minorHAnsi" w:hAnsiTheme="minorHAnsi" w:cstheme="minorHAnsi"/>
        </w:rPr>
      </w:pPr>
      <w:r>
        <w:rPr>
          <w:rFonts w:asciiTheme="minorHAnsi" w:hAnsiTheme="minorHAnsi" w:cstheme="minorHAnsi"/>
        </w:rPr>
        <w:t>U</w:t>
      </w:r>
      <w:r w:rsidR="00726EC2" w:rsidRPr="00C63E3B">
        <w:rPr>
          <w:rFonts w:asciiTheme="minorHAnsi" w:hAnsiTheme="minorHAnsi" w:cstheme="minorHAnsi"/>
        </w:rPr>
        <w:t xml:space="preserve">nless otherwise stated, the results are given as a percentage of the total overall </w:t>
      </w:r>
      <w:r w:rsidR="00726EC2" w:rsidRPr="00D71976">
        <w:rPr>
          <w:rFonts w:asciiTheme="minorHAnsi" w:hAnsiTheme="minorHAnsi" w:cstheme="minorHAnsi"/>
        </w:rPr>
        <w:t>valid</w:t>
      </w:r>
      <w:r w:rsidR="00726EC2" w:rsidRPr="00C63E3B">
        <w:rPr>
          <w:rFonts w:asciiTheme="minorHAnsi" w:hAnsiTheme="minorHAnsi" w:cstheme="minorHAnsi"/>
        </w:rPr>
        <w:t xml:space="preserve"> responses</w:t>
      </w:r>
      <w:r w:rsidR="00D71976">
        <w:rPr>
          <w:rFonts w:asciiTheme="minorHAnsi" w:hAnsiTheme="minorHAnsi" w:cstheme="minorHAnsi"/>
        </w:rPr>
        <w:t>.</w:t>
      </w:r>
    </w:p>
    <w:p w:rsidR="00726EC2" w:rsidRPr="00C63E3B" w:rsidRDefault="00726EC2" w:rsidP="00E8684D">
      <w:pPr>
        <w:pStyle w:val="MMNormal"/>
        <w:spacing w:beforeLines="60" w:before="144" w:after="0"/>
        <w:ind w:left="425" w:hanging="425"/>
        <w:rPr>
          <w:rFonts w:asciiTheme="minorHAnsi" w:hAnsiTheme="minorHAnsi" w:cstheme="minorHAnsi"/>
          <w:b/>
          <w:bCs/>
        </w:rPr>
      </w:pPr>
      <w:r w:rsidRPr="00C63E3B">
        <w:rPr>
          <w:rFonts w:asciiTheme="minorHAnsi" w:hAnsiTheme="minorHAnsi" w:cstheme="minorHAnsi"/>
          <w:b/>
          <w:bCs/>
        </w:rPr>
        <w:t>Rounding</w:t>
      </w:r>
    </w:p>
    <w:p w:rsidR="00726EC2" w:rsidRDefault="00726EC2" w:rsidP="00E8684D">
      <w:pPr>
        <w:pStyle w:val="MMNormal"/>
        <w:spacing w:afterLines="60" w:after="144"/>
        <w:ind w:left="0" w:firstLine="0"/>
        <w:rPr>
          <w:rFonts w:asciiTheme="minorHAnsi" w:hAnsiTheme="minorHAnsi" w:cstheme="minorHAnsi"/>
        </w:rPr>
      </w:pPr>
      <w:r w:rsidRPr="00C63E3B">
        <w:rPr>
          <w:rFonts w:asciiTheme="minorHAnsi" w:hAnsiTheme="minorHAnsi" w:cstheme="minorHAnsi"/>
        </w:rPr>
        <w:t xml:space="preserve">The percentage figures quoted in most of the charts and tables in the report have been rounded either up or down to the nearest whole number </w:t>
      </w:r>
      <w:r w:rsidR="00F55E3F">
        <w:rPr>
          <w:rFonts w:asciiTheme="minorHAnsi" w:hAnsiTheme="minorHAnsi" w:cstheme="minorHAnsi"/>
        </w:rPr>
        <w:t xml:space="preserve">% </w:t>
      </w:r>
      <w:r w:rsidRPr="00C63E3B">
        <w:rPr>
          <w:rFonts w:asciiTheme="minorHAnsi" w:hAnsiTheme="minorHAnsi" w:cstheme="minorHAnsi"/>
        </w:rPr>
        <w:t xml:space="preserve">value. </w:t>
      </w:r>
      <w:r w:rsidR="000A36C1" w:rsidRPr="00C63E3B">
        <w:rPr>
          <w:rFonts w:asciiTheme="minorHAnsi" w:hAnsiTheme="minorHAnsi" w:cstheme="minorHAnsi"/>
        </w:rPr>
        <w:t xml:space="preserve"> </w:t>
      </w:r>
      <w:r w:rsidRPr="00C63E3B">
        <w:rPr>
          <w:rFonts w:asciiTheme="minorHAnsi" w:hAnsiTheme="minorHAnsi" w:cstheme="minorHAnsi"/>
        </w:rPr>
        <w:t>In some cases, these rounded values do not total exactly 100%</w:t>
      </w:r>
      <w:r w:rsidR="00F55E3F">
        <w:rPr>
          <w:rFonts w:asciiTheme="minorHAnsi" w:hAnsiTheme="minorHAnsi" w:cstheme="minorHAnsi"/>
        </w:rPr>
        <w:t xml:space="preserve"> for ‘single choice’ </w:t>
      </w:r>
      <w:r w:rsidR="00A328FB">
        <w:rPr>
          <w:rFonts w:asciiTheme="minorHAnsi" w:hAnsiTheme="minorHAnsi" w:cstheme="minorHAnsi"/>
        </w:rPr>
        <w:t xml:space="preserve">questions </w:t>
      </w:r>
      <w:r w:rsidR="00F55E3F">
        <w:rPr>
          <w:rFonts w:asciiTheme="minorHAnsi" w:hAnsiTheme="minorHAnsi" w:cstheme="minorHAnsi"/>
        </w:rPr>
        <w:t xml:space="preserve">due to that rounding of the figures </w:t>
      </w:r>
      <w:r w:rsidR="00A328FB">
        <w:rPr>
          <w:rFonts w:asciiTheme="minorHAnsi" w:hAnsiTheme="minorHAnsi" w:cstheme="minorHAnsi"/>
        </w:rPr>
        <w:t>in</w:t>
      </w:r>
      <w:r w:rsidR="00F55E3F">
        <w:rPr>
          <w:rFonts w:asciiTheme="minorHAnsi" w:hAnsiTheme="minorHAnsi" w:cstheme="minorHAnsi"/>
        </w:rPr>
        <w:t xml:space="preserve"> each discrete category</w:t>
      </w:r>
      <w:r w:rsidRPr="00C63E3B">
        <w:rPr>
          <w:rFonts w:asciiTheme="minorHAnsi" w:hAnsiTheme="minorHAnsi" w:cstheme="minorHAnsi"/>
        </w:rPr>
        <w:t xml:space="preserve">. </w:t>
      </w:r>
    </w:p>
    <w:p w:rsidR="00A71AF0" w:rsidRDefault="00A71AF0" w:rsidP="00E8684D">
      <w:pPr>
        <w:pStyle w:val="MMNormal"/>
        <w:spacing w:beforeLines="60" w:before="144" w:after="0"/>
        <w:ind w:left="425" w:hanging="425"/>
        <w:rPr>
          <w:rFonts w:asciiTheme="minorHAnsi" w:hAnsiTheme="minorHAnsi" w:cstheme="minorHAnsi"/>
          <w:b/>
          <w:bCs/>
        </w:rPr>
      </w:pPr>
    </w:p>
    <w:p w:rsidR="00722CBB" w:rsidRPr="00A71AF0" w:rsidRDefault="00722CBB" w:rsidP="00E8684D">
      <w:pPr>
        <w:pStyle w:val="MMNormal"/>
        <w:spacing w:beforeLines="60" w:before="144" w:after="0"/>
        <w:ind w:left="425" w:hanging="425"/>
        <w:rPr>
          <w:rFonts w:asciiTheme="minorHAnsi" w:hAnsiTheme="minorHAnsi" w:cstheme="minorHAnsi"/>
          <w:b/>
          <w:bCs/>
        </w:rPr>
      </w:pPr>
      <w:r w:rsidRPr="00A71AF0">
        <w:rPr>
          <w:rFonts w:asciiTheme="minorHAnsi" w:hAnsiTheme="minorHAnsi" w:cstheme="minorHAnsi"/>
          <w:b/>
          <w:bCs/>
        </w:rPr>
        <w:t xml:space="preserve">Significance testing and “Statistically significant differences” </w:t>
      </w:r>
    </w:p>
    <w:p w:rsidR="00722CBB" w:rsidRDefault="00722CBB" w:rsidP="00E8684D">
      <w:pPr>
        <w:pStyle w:val="MMNormal"/>
        <w:spacing w:afterLines="60" w:after="144"/>
        <w:ind w:left="0" w:firstLine="0"/>
        <w:rPr>
          <w:rFonts w:asciiTheme="minorHAnsi" w:hAnsiTheme="minorHAnsi" w:cstheme="minorHAnsi"/>
        </w:rPr>
      </w:pPr>
      <w:r>
        <w:rPr>
          <w:rFonts w:asciiTheme="minorHAnsi" w:hAnsiTheme="minorHAnsi" w:cstheme="minorHAnsi"/>
        </w:rPr>
        <w:t xml:space="preserve">All of the % results quoted in this report, and calculated for the different sub-groups of respondents as set out in detail in the accompanying cross-tabulations, have been subjected to significance testing, </w:t>
      </w:r>
      <w:r w:rsidRPr="00722CBB">
        <w:rPr>
          <w:rFonts w:asciiTheme="minorHAnsi" w:hAnsiTheme="minorHAnsi" w:cstheme="minorHAnsi"/>
        </w:rPr>
        <w:t>based on two-sided tests with significance level .05</w:t>
      </w:r>
      <w:r>
        <w:rPr>
          <w:rFonts w:asciiTheme="minorHAnsi" w:hAnsiTheme="minorHAnsi" w:cstheme="minorHAnsi"/>
        </w:rPr>
        <w:t xml:space="preserve"> (i.e. 95% confidence level).  </w:t>
      </w:r>
    </w:p>
    <w:p w:rsidR="00A71AF0" w:rsidRDefault="00A71AF0" w:rsidP="00E8684D">
      <w:pPr>
        <w:pStyle w:val="NormalWeb"/>
        <w:spacing w:beforeLines="60" w:before="144" w:beforeAutospacing="0" w:afterLines="60" w:after="144"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The </w:t>
      </w:r>
      <w:r w:rsidRPr="00722CBB">
        <w:rPr>
          <w:rFonts w:asciiTheme="minorHAnsi" w:hAnsiTheme="minorHAnsi" w:cstheme="minorHAnsi"/>
          <w:b/>
          <w:bCs/>
          <w:sz w:val="22"/>
          <w:szCs w:val="22"/>
          <w:lang w:eastAsia="en-US"/>
        </w:rPr>
        <w:t>Confidence Level</w:t>
      </w:r>
      <w:r w:rsidRPr="00722CBB">
        <w:rPr>
          <w:rFonts w:asciiTheme="minorHAnsi" w:hAnsiTheme="minorHAnsi" w:cstheme="minorHAnsi"/>
          <w:sz w:val="22"/>
          <w:szCs w:val="22"/>
          <w:lang w:eastAsia="en-US"/>
        </w:rPr>
        <w:t> tells us how sure we can be of a result.  It is given as a percentage, representing how often the true percentage of the population who would pick a particular answer lies within the confidence interval. The 95% confidence level means we can be 95% certain; the 99% confidence level means we can be 99% certain. Most market research reports</w:t>
      </w:r>
      <w:r>
        <w:rPr>
          <w:rFonts w:asciiTheme="minorHAnsi" w:hAnsiTheme="minorHAnsi" w:cstheme="minorHAnsi"/>
          <w:sz w:val="22"/>
          <w:szCs w:val="22"/>
          <w:lang w:eastAsia="en-US"/>
        </w:rPr>
        <w:t>, including this one,</w:t>
      </w:r>
      <w:r w:rsidRPr="00722CBB">
        <w:rPr>
          <w:rFonts w:asciiTheme="minorHAnsi" w:hAnsiTheme="minorHAnsi" w:cstheme="minorHAnsi"/>
          <w:sz w:val="22"/>
          <w:szCs w:val="22"/>
          <w:lang w:eastAsia="en-US"/>
        </w:rPr>
        <w:t xml:space="preserve"> use the 95% confidence level.</w:t>
      </w:r>
    </w:p>
    <w:p w:rsidR="00722CBB" w:rsidRPr="00722CBB" w:rsidRDefault="00A71AF0" w:rsidP="00E8684D">
      <w:pPr>
        <w:pStyle w:val="NormalWeb"/>
        <w:spacing w:beforeLines="60" w:before="144" w:beforeAutospacing="0" w:afterLines="60" w:after="144"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The</w:t>
      </w:r>
      <w:r w:rsidR="00722CBB" w:rsidRPr="00722CBB">
        <w:rPr>
          <w:rFonts w:asciiTheme="minorHAnsi" w:hAnsiTheme="minorHAnsi" w:cstheme="minorHAnsi"/>
          <w:sz w:val="22"/>
          <w:szCs w:val="22"/>
          <w:lang w:eastAsia="en-US"/>
        </w:rPr>
        <w:t> </w:t>
      </w:r>
      <w:r w:rsidR="00722CBB" w:rsidRPr="00A71AF0">
        <w:rPr>
          <w:rFonts w:asciiTheme="minorHAnsi" w:hAnsiTheme="minorHAnsi" w:cstheme="minorHAnsi"/>
          <w:b/>
          <w:sz w:val="22"/>
          <w:szCs w:val="22"/>
          <w:lang w:eastAsia="en-US"/>
        </w:rPr>
        <w:t>C</w:t>
      </w:r>
      <w:r w:rsidR="00722CBB" w:rsidRPr="00722CBB">
        <w:rPr>
          <w:rFonts w:asciiTheme="minorHAnsi" w:hAnsiTheme="minorHAnsi" w:cstheme="minorHAnsi"/>
          <w:b/>
          <w:bCs/>
          <w:sz w:val="22"/>
          <w:szCs w:val="22"/>
          <w:lang w:eastAsia="en-US"/>
        </w:rPr>
        <w:t>onfidence Interval</w:t>
      </w:r>
      <w:r w:rsidR="00722CBB" w:rsidRPr="00722CBB">
        <w:rPr>
          <w:rFonts w:asciiTheme="minorHAnsi" w:hAnsiTheme="minorHAnsi" w:cstheme="minorHAnsi"/>
          <w:sz w:val="22"/>
          <w:szCs w:val="22"/>
          <w:lang w:eastAsia="en-US"/>
        </w:rPr>
        <w:t xml:space="preserve"> (often referred to as the ‘margin of error’) is the +/- figure often shown in the small print of published results from surveys or opinion polls quoted in the </w:t>
      </w:r>
      <w:r>
        <w:rPr>
          <w:rFonts w:asciiTheme="minorHAnsi" w:hAnsiTheme="minorHAnsi" w:cstheme="minorHAnsi"/>
          <w:sz w:val="22"/>
          <w:szCs w:val="22"/>
          <w:lang w:eastAsia="en-US"/>
        </w:rPr>
        <w:t>media</w:t>
      </w:r>
      <w:r w:rsidR="00722CBB" w:rsidRPr="00722CBB">
        <w:rPr>
          <w:rFonts w:asciiTheme="minorHAnsi" w:hAnsiTheme="minorHAnsi" w:cstheme="minorHAnsi"/>
          <w:sz w:val="22"/>
          <w:szCs w:val="22"/>
          <w:lang w:eastAsia="en-US"/>
        </w:rPr>
        <w:t>. For example, if the confidence interval is ±4% and 53% percent of a sample picks a particular answer, we can be "sure" to some extent (see next paragraph) that if we had asked the question of the entire relevant population then between 49% and 57% would have give</w:t>
      </w:r>
      <w:r w:rsidR="007E59A0">
        <w:rPr>
          <w:rFonts w:asciiTheme="minorHAnsi" w:hAnsiTheme="minorHAnsi" w:cstheme="minorHAnsi"/>
          <w:sz w:val="22"/>
          <w:szCs w:val="22"/>
          <w:lang w:eastAsia="en-US"/>
        </w:rPr>
        <w:t>n</w:t>
      </w:r>
      <w:r w:rsidR="00722CBB" w:rsidRPr="00722CBB">
        <w:rPr>
          <w:rFonts w:asciiTheme="minorHAnsi" w:hAnsiTheme="minorHAnsi" w:cstheme="minorHAnsi"/>
          <w:sz w:val="22"/>
          <w:szCs w:val="22"/>
          <w:lang w:eastAsia="en-US"/>
        </w:rPr>
        <w:t xml:space="preserve"> that answer.</w:t>
      </w:r>
    </w:p>
    <w:p w:rsidR="00722CBB" w:rsidRPr="00722CBB" w:rsidRDefault="00722CBB" w:rsidP="00E8684D">
      <w:pPr>
        <w:pStyle w:val="NormalWeb"/>
        <w:spacing w:beforeLines="60" w:before="144" w:beforeAutospacing="0" w:afterLines="60" w:after="144"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 xml:space="preserve">When we put the Confidence Level and the Confidence Interval together, we can say </w:t>
      </w:r>
      <w:r w:rsidR="00A71AF0">
        <w:rPr>
          <w:rFonts w:asciiTheme="minorHAnsi" w:hAnsiTheme="minorHAnsi" w:cstheme="minorHAnsi"/>
          <w:sz w:val="22"/>
          <w:szCs w:val="22"/>
          <w:lang w:eastAsia="en-US"/>
        </w:rPr>
        <w:t xml:space="preserve">using the example above </w:t>
      </w:r>
      <w:r w:rsidRPr="00722CBB">
        <w:rPr>
          <w:rFonts w:asciiTheme="minorHAnsi" w:hAnsiTheme="minorHAnsi" w:cstheme="minorHAnsi"/>
          <w:sz w:val="22"/>
          <w:szCs w:val="22"/>
          <w:lang w:eastAsia="en-US"/>
        </w:rPr>
        <w:t xml:space="preserve">that we are 95% sure that the true percentage results for the population would lie between 49% and 57%.  </w:t>
      </w:r>
    </w:p>
    <w:p w:rsidR="00722CBB" w:rsidRPr="00722CBB" w:rsidRDefault="00A71AF0" w:rsidP="00E8684D">
      <w:pPr>
        <w:pStyle w:val="NormalWeb"/>
        <w:spacing w:beforeLines="60" w:before="144" w:beforeAutospacing="0" w:afterLines="60" w:after="144"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N.B. Q</w:t>
      </w:r>
      <w:r w:rsidR="00722CBB" w:rsidRPr="00722CBB">
        <w:rPr>
          <w:rFonts w:asciiTheme="minorHAnsi" w:hAnsiTheme="minorHAnsi" w:cstheme="minorHAnsi"/>
          <w:sz w:val="22"/>
          <w:szCs w:val="22"/>
          <w:lang w:eastAsia="en-US"/>
        </w:rPr>
        <w:t xml:space="preserve">uoted Confidence Intervals </w:t>
      </w:r>
      <w:r>
        <w:rPr>
          <w:rFonts w:asciiTheme="minorHAnsi" w:hAnsiTheme="minorHAnsi" w:cstheme="minorHAnsi"/>
          <w:sz w:val="22"/>
          <w:szCs w:val="22"/>
          <w:lang w:eastAsia="en-US"/>
        </w:rPr>
        <w:t xml:space="preserve">almost invariably </w:t>
      </w:r>
      <w:r w:rsidR="00722CBB" w:rsidRPr="00722CBB">
        <w:rPr>
          <w:rFonts w:asciiTheme="minorHAnsi" w:hAnsiTheme="minorHAnsi" w:cstheme="minorHAnsi"/>
          <w:sz w:val="22"/>
          <w:szCs w:val="22"/>
          <w:lang w:eastAsia="en-US"/>
        </w:rPr>
        <w:t>refer to % results of c</w:t>
      </w:r>
      <w:r>
        <w:rPr>
          <w:rFonts w:asciiTheme="minorHAnsi" w:hAnsiTheme="minorHAnsi" w:cstheme="minorHAnsi"/>
          <w:sz w:val="22"/>
          <w:szCs w:val="22"/>
          <w:lang w:eastAsia="en-US"/>
        </w:rPr>
        <w:t>lose to 50% of a sample giving</w:t>
      </w:r>
      <w:r w:rsidR="00722CBB" w:rsidRPr="00722CBB">
        <w:rPr>
          <w:rFonts w:asciiTheme="minorHAnsi" w:hAnsiTheme="minorHAnsi" w:cstheme="minorHAnsi"/>
          <w:sz w:val="22"/>
          <w:szCs w:val="22"/>
          <w:lang w:eastAsia="en-US"/>
        </w:rPr>
        <w:t xml:space="preserve"> a particular answer.   Where a result is much higher or lower than 50%, the Confidence Interval on that result is reduced (for a sample of </w:t>
      </w:r>
      <w:r w:rsidR="00B52833">
        <w:rPr>
          <w:rFonts w:asciiTheme="minorHAnsi" w:hAnsiTheme="minorHAnsi" w:cstheme="minorHAnsi"/>
          <w:sz w:val="22"/>
          <w:szCs w:val="22"/>
          <w:lang w:eastAsia="en-US"/>
        </w:rPr>
        <w:t>446</w:t>
      </w:r>
      <w:r w:rsidR="003B74B8">
        <w:rPr>
          <w:rFonts w:asciiTheme="minorHAnsi" w:hAnsiTheme="minorHAnsi" w:cstheme="minorHAnsi"/>
          <w:sz w:val="22"/>
          <w:szCs w:val="22"/>
          <w:lang w:eastAsia="en-US"/>
        </w:rPr>
        <w:t xml:space="preserve"> from a population of around </w:t>
      </w:r>
      <w:r w:rsidR="00B52833">
        <w:rPr>
          <w:rFonts w:asciiTheme="minorHAnsi" w:hAnsiTheme="minorHAnsi" w:cstheme="minorHAnsi"/>
          <w:sz w:val="22"/>
          <w:szCs w:val="22"/>
          <w:lang w:eastAsia="en-US"/>
        </w:rPr>
        <w:t>5</w:t>
      </w:r>
      <w:r w:rsidR="003B74B8">
        <w:rPr>
          <w:rFonts w:asciiTheme="minorHAnsi" w:hAnsiTheme="minorHAnsi" w:cstheme="minorHAnsi"/>
          <w:sz w:val="22"/>
          <w:szCs w:val="22"/>
          <w:lang w:eastAsia="en-US"/>
        </w:rPr>
        <w:t>,000 event attendees</w:t>
      </w:r>
      <w:r w:rsidR="00722CBB" w:rsidRPr="00722CBB">
        <w:rPr>
          <w:rFonts w:asciiTheme="minorHAnsi" w:hAnsiTheme="minorHAnsi" w:cstheme="minorHAnsi"/>
          <w:sz w:val="22"/>
          <w:szCs w:val="22"/>
          <w:lang w:eastAsia="en-US"/>
        </w:rPr>
        <w:t>, the 95% Confidence Interval is ±</w:t>
      </w:r>
      <w:r w:rsidR="00B52833">
        <w:rPr>
          <w:rFonts w:asciiTheme="minorHAnsi" w:hAnsiTheme="minorHAnsi" w:cstheme="minorHAnsi"/>
          <w:sz w:val="22"/>
          <w:szCs w:val="22"/>
          <w:lang w:eastAsia="en-US"/>
        </w:rPr>
        <w:t>4.5</w:t>
      </w:r>
      <w:r w:rsidR="00722CBB" w:rsidRPr="00722CBB">
        <w:rPr>
          <w:rFonts w:asciiTheme="minorHAnsi" w:hAnsiTheme="minorHAnsi" w:cstheme="minorHAnsi"/>
          <w:sz w:val="22"/>
          <w:szCs w:val="22"/>
          <w:lang w:eastAsia="en-US"/>
        </w:rPr>
        <w:t>% for a 50% result, but</w:t>
      </w:r>
      <w:r>
        <w:rPr>
          <w:rFonts w:asciiTheme="minorHAnsi" w:hAnsiTheme="minorHAnsi" w:cstheme="minorHAnsi"/>
          <w:sz w:val="22"/>
          <w:szCs w:val="22"/>
          <w:lang w:eastAsia="en-US"/>
        </w:rPr>
        <w:t xml:space="preserve"> reduces to</w:t>
      </w:r>
      <w:r w:rsidR="00722CBB" w:rsidRPr="00722CBB">
        <w:rPr>
          <w:rFonts w:asciiTheme="minorHAnsi" w:hAnsiTheme="minorHAnsi" w:cstheme="minorHAnsi"/>
          <w:sz w:val="22"/>
          <w:szCs w:val="22"/>
          <w:lang w:eastAsia="en-US"/>
        </w:rPr>
        <w:t xml:space="preserve"> ±</w:t>
      </w:r>
      <w:r w:rsidR="00B52833">
        <w:rPr>
          <w:rFonts w:asciiTheme="minorHAnsi" w:hAnsiTheme="minorHAnsi" w:cstheme="minorHAnsi"/>
          <w:sz w:val="22"/>
          <w:szCs w:val="22"/>
          <w:lang w:eastAsia="en-US"/>
        </w:rPr>
        <w:t>2.7</w:t>
      </w:r>
      <w:r w:rsidR="00722CBB" w:rsidRPr="00722CBB">
        <w:rPr>
          <w:rFonts w:asciiTheme="minorHAnsi" w:hAnsiTheme="minorHAnsi" w:cstheme="minorHAnsi"/>
          <w:sz w:val="22"/>
          <w:szCs w:val="22"/>
          <w:lang w:eastAsia="en-US"/>
        </w:rPr>
        <w:t xml:space="preserve">% for a </w:t>
      </w:r>
      <w:r w:rsidR="007E59A0">
        <w:rPr>
          <w:rFonts w:asciiTheme="minorHAnsi" w:hAnsiTheme="minorHAnsi" w:cstheme="minorHAnsi"/>
          <w:sz w:val="22"/>
          <w:szCs w:val="22"/>
          <w:lang w:eastAsia="en-US"/>
        </w:rPr>
        <w:t>1</w:t>
      </w:r>
      <w:r w:rsidR="00722CBB" w:rsidRPr="00722CBB">
        <w:rPr>
          <w:rFonts w:asciiTheme="minorHAnsi" w:hAnsiTheme="minorHAnsi" w:cstheme="minorHAnsi"/>
          <w:sz w:val="22"/>
          <w:szCs w:val="22"/>
          <w:lang w:eastAsia="en-US"/>
        </w:rPr>
        <w:t>0% result).</w:t>
      </w:r>
    </w:p>
    <w:p w:rsidR="00B52833" w:rsidRDefault="00B52833">
      <w:pPr>
        <w:rPr>
          <w:rFonts w:asciiTheme="minorHAnsi" w:hAnsiTheme="minorHAnsi" w:cstheme="minorHAnsi"/>
          <w:sz w:val="22"/>
          <w:szCs w:val="22"/>
        </w:rPr>
      </w:pPr>
      <w:r>
        <w:rPr>
          <w:rFonts w:asciiTheme="minorHAnsi" w:hAnsiTheme="minorHAnsi" w:cstheme="minorHAnsi"/>
          <w:sz w:val="22"/>
          <w:szCs w:val="22"/>
        </w:rPr>
        <w:br w:type="page"/>
      </w:r>
    </w:p>
    <w:p w:rsidR="00722CBB" w:rsidRPr="00722CBB" w:rsidRDefault="00A71AF0" w:rsidP="00E8684D">
      <w:pPr>
        <w:spacing w:beforeLines="60" w:before="144" w:afterLines="60" w:after="144"/>
        <w:rPr>
          <w:rFonts w:asciiTheme="minorHAnsi" w:hAnsiTheme="minorHAnsi" w:cstheme="minorHAnsi"/>
          <w:sz w:val="22"/>
          <w:szCs w:val="22"/>
        </w:rPr>
      </w:pPr>
      <w:r>
        <w:rPr>
          <w:rFonts w:asciiTheme="minorHAnsi" w:hAnsiTheme="minorHAnsi" w:cstheme="minorHAnsi"/>
          <w:sz w:val="22"/>
          <w:szCs w:val="22"/>
        </w:rPr>
        <w:lastRenderedPageBreak/>
        <w:t>The size of the sample, or sub-group, also affects the size of the 95% Confidence Interval.  Given a p</w:t>
      </w:r>
      <w:r w:rsidR="00722CBB" w:rsidRPr="00722CBB">
        <w:rPr>
          <w:rFonts w:asciiTheme="minorHAnsi" w:hAnsiTheme="minorHAnsi" w:cstheme="minorHAnsi"/>
          <w:sz w:val="22"/>
          <w:szCs w:val="22"/>
        </w:rPr>
        <w:t xml:space="preserve">erfectly </w:t>
      </w:r>
      <w:r>
        <w:rPr>
          <w:rFonts w:asciiTheme="minorHAnsi" w:hAnsiTheme="minorHAnsi" w:cstheme="minorHAnsi"/>
          <w:sz w:val="22"/>
          <w:szCs w:val="22"/>
        </w:rPr>
        <w:t>r</w:t>
      </w:r>
      <w:r w:rsidR="00722CBB" w:rsidRPr="00722CBB">
        <w:rPr>
          <w:rFonts w:asciiTheme="minorHAnsi" w:hAnsiTheme="minorHAnsi" w:cstheme="minorHAnsi"/>
          <w:sz w:val="22"/>
          <w:szCs w:val="22"/>
        </w:rPr>
        <w:t>andom and representative sample</w:t>
      </w:r>
      <w:r w:rsidR="007E59A0">
        <w:rPr>
          <w:rFonts w:asciiTheme="minorHAnsi" w:hAnsiTheme="minorHAnsi" w:cstheme="minorHAnsi"/>
          <w:sz w:val="22"/>
          <w:szCs w:val="22"/>
        </w:rPr>
        <w:t xml:space="preserve"> from a </w:t>
      </w:r>
      <w:r w:rsidR="007E59A0" w:rsidRPr="00F36CD2">
        <w:rPr>
          <w:rFonts w:asciiTheme="minorHAnsi" w:hAnsiTheme="minorHAnsi" w:cstheme="minorHAnsi"/>
          <w:sz w:val="22"/>
          <w:szCs w:val="22"/>
          <w:u w:val="single"/>
        </w:rPr>
        <w:t>population</w:t>
      </w:r>
      <w:r w:rsidR="007E59A0">
        <w:rPr>
          <w:rFonts w:asciiTheme="minorHAnsi" w:hAnsiTheme="minorHAnsi" w:cstheme="minorHAnsi"/>
          <w:sz w:val="22"/>
          <w:szCs w:val="22"/>
        </w:rPr>
        <w:t xml:space="preserve"> of approximately </w:t>
      </w:r>
      <w:r w:rsidR="00B52833">
        <w:rPr>
          <w:rFonts w:asciiTheme="minorHAnsi" w:hAnsiTheme="minorHAnsi" w:cstheme="minorHAnsi"/>
          <w:sz w:val="22"/>
          <w:szCs w:val="22"/>
        </w:rPr>
        <w:t>5</w:t>
      </w:r>
      <w:r w:rsidR="007E59A0">
        <w:rPr>
          <w:rFonts w:asciiTheme="minorHAnsi" w:hAnsiTheme="minorHAnsi" w:cstheme="minorHAnsi"/>
          <w:sz w:val="22"/>
          <w:szCs w:val="22"/>
        </w:rPr>
        <w:t xml:space="preserve">,000, </w:t>
      </w:r>
      <w:r>
        <w:rPr>
          <w:rFonts w:asciiTheme="minorHAnsi" w:hAnsiTheme="minorHAnsi" w:cstheme="minorHAnsi"/>
          <w:sz w:val="22"/>
          <w:szCs w:val="22"/>
        </w:rPr>
        <w:t xml:space="preserve">the </w:t>
      </w:r>
      <w:r w:rsidR="00722CBB" w:rsidRPr="00722CBB">
        <w:rPr>
          <w:rFonts w:asciiTheme="minorHAnsi" w:hAnsiTheme="minorHAnsi" w:cstheme="minorHAnsi"/>
          <w:sz w:val="22"/>
          <w:szCs w:val="22"/>
        </w:rPr>
        <w:t xml:space="preserve">95% Confidence Interval </w:t>
      </w:r>
      <w:r>
        <w:rPr>
          <w:rFonts w:asciiTheme="minorHAnsi" w:hAnsiTheme="minorHAnsi" w:cstheme="minorHAnsi"/>
          <w:sz w:val="22"/>
          <w:szCs w:val="22"/>
        </w:rPr>
        <w:t>varies according the number of interviews completed, for example:</w:t>
      </w:r>
    </w:p>
    <w:tbl>
      <w:tblPr>
        <w:tblStyle w:val="TableGrid"/>
        <w:tblW w:w="9889" w:type="dxa"/>
        <w:tblLook w:val="04A0" w:firstRow="1" w:lastRow="0" w:firstColumn="1" w:lastColumn="0" w:noHBand="0" w:noVBand="1"/>
      </w:tblPr>
      <w:tblGrid>
        <w:gridCol w:w="2802"/>
        <w:gridCol w:w="1771"/>
        <w:gridCol w:w="1772"/>
        <w:gridCol w:w="1772"/>
        <w:gridCol w:w="1772"/>
      </w:tblGrid>
      <w:tr w:rsidR="007E59A0" w:rsidRPr="00A71AF0" w:rsidTr="007E59A0">
        <w:trPr>
          <w:trHeight w:val="537"/>
        </w:trPr>
        <w:tc>
          <w:tcPr>
            <w:tcW w:w="2802" w:type="dxa"/>
          </w:tcPr>
          <w:p w:rsidR="007E59A0" w:rsidRPr="00A71AF0" w:rsidRDefault="007E59A0" w:rsidP="00722CBB">
            <w:pPr>
              <w:rPr>
                <w:rFonts w:asciiTheme="minorHAnsi" w:hAnsiTheme="minorHAnsi" w:cstheme="minorHAnsi"/>
                <w:b/>
                <w:sz w:val="22"/>
                <w:szCs w:val="22"/>
              </w:rPr>
            </w:pPr>
            <w:r w:rsidRPr="00A71AF0">
              <w:rPr>
                <w:rFonts w:asciiTheme="minorHAnsi" w:hAnsiTheme="minorHAnsi" w:cstheme="minorHAnsi"/>
                <w:b/>
                <w:sz w:val="22"/>
                <w:szCs w:val="22"/>
              </w:rPr>
              <w:t>Sample size</w:t>
            </w:r>
          </w:p>
        </w:tc>
        <w:tc>
          <w:tcPr>
            <w:tcW w:w="1771" w:type="dxa"/>
          </w:tcPr>
          <w:p w:rsidR="007E59A0" w:rsidRPr="00A71AF0" w:rsidRDefault="00B52833" w:rsidP="007E59A0">
            <w:pPr>
              <w:jc w:val="center"/>
              <w:rPr>
                <w:rFonts w:asciiTheme="minorHAnsi" w:hAnsiTheme="minorHAnsi" w:cstheme="minorHAnsi"/>
                <w:b/>
                <w:sz w:val="22"/>
                <w:szCs w:val="22"/>
              </w:rPr>
            </w:pPr>
            <w:r>
              <w:rPr>
                <w:rFonts w:asciiTheme="minorHAnsi" w:hAnsiTheme="minorHAnsi" w:cstheme="minorHAnsi"/>
                <w:b/>
                <w:sz w:val="22"/>
                <w:szCs w:val="22"/>
              </w:rPr>
              <w:t>250</w:t>
            </w:r>
          </w:p>
        </w:tc>
        <w:tc>
          <w:tcPr>
            <w:tcW w:w="1772" w:type="dxa"/>
          </w:tcPr>
          <w:p w:rsidR="007E59A0" w:rsidRPr="00A71AF0" w:rsidRDefault="00B52833" w:rsidP="00722CBB">
            <w:pPr>
              <w:jc w:val="center"/>
              <w:rPr>
                <w:rFonts w:asciiTheme="minorHAnsi" w:hAnsiTheme="minorHAnsi" w:cstheme="minorHAnsi"/>
                <w:b/>
                <w:sz w:val="22"/>
                <w:szCs w:val="22"/>
              </w:rPr>
            </w:pPr>
            <w:r>
              <w:rPr>
                <w:rFonts w:asciiTheme="minorHAnsi" w:hAnsiTheme="minorHAnsi" w:cstheme="minorHAnsi"/>
                <w:b/>
                <w:sz w:val="22"/>
                <w:szCs w:val="22"/>
              </w:rPr>
              <w:t>446</w:t>
            </w:r>
          </w:p>
        </w:tc>
        <w:tc>
          <w:tcPr>
            <w:tcW w:w="1772" w:type="dxa"/>
          </w:tcPr>
          <w:p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500</w:t>
            </w:r>
          </w:p>
        </w:tc>
        <w:tc>
          <w:tcPr>
            <w:tcW w:w="1772" w:type="dxa"/>
          </w:tcPr>
          <w:p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1,000</w:t>
            </w:r>
          </w:p>
        </w:tc>
      </w:tr>
      <w:tr w:rsidR="007E59A0" w:rsidRPr="00722CBB" w:rsidTr="007E59A0">
        <w:trPr>
          <w:trHeight w:val="537"/>
        </w:trPr>
        <w:tc>
          <w:tcPr>
            <w:tcW w:w="2802" w:type="dxa"/>
          </w:tcPr>
          <w:p w:rsidR="007E59A0" w:rsidRPr="00722CBB" w:rsidRDefault="007E59A0" w:rsidP="00722CBB">
            <w:pPr>
              <w:rPr>
                <w:rFonts w:asciiTheme="minorHAnsi" w:hAnsiTheme="minorHAnsi" w:cstheme="minorHAnsi"/>
                <w:sz w:val="22"/>
                <w:szCs w:val="22"/>
              </w:rPr>
            </w:pPr>
            <w:r w:rsidRPr="00722CBB">
              <w:rPr>
                <w:rFonts w:asciiTheme="minorHAnsi" w:hAnsiTheme="minorHAnsi" w:cstheme="minorHAnsi"/>
                <w:sz w:val="22"/>
                <w:szCs w:val="22"/>
              </w:rPr>
              <w:t>95% Confidence interval</w:t>
            </w:r>
          </w:p>
        </w:tc>
        <w:tc>
          <w:tcPr>
            <w:tcW w:w="1771" w:type="dxa"/>
          </w:tcPr>
          <w:p w:rsidR="007E59A0" w:rsidRPr="00722CBB" w:rsidRDefault="007E59A0" w:rsidP="00B52833">
            <w:pPr>
              <w:jc w:val="center"/>
              <w:rPr>
                <w:rFonts w:asciiTheme="minorHAnsi" w:hAnsiTheme="minorHAnsi" w:cstheme="minorHAnsi"/>
                <w:sz w:val="22"/>
                <w:szCs w:val="22"/>
              </w:rPr>
            </w:pPr>
            <w:r w:rsidRPr="00722CBB">
              <w:rPr>
                <w:rFonts w:asciiTheme="minorHAnsi" w:hAnsiTheme="minorHAnsi" w:cstheme="minorHAnsi"/>
                <w:sz w:val="22"/>
                <w:szCs w:val="22"/>
              </w:rPr>
              <w:t>±</w:t>
            </w:r>
            <w:r w:rsidR="00B52833">
              <w:rPr>
                <w:rFonts w:asciiTheme="minorHAnsi" w:hAnsiTheme="minorHAnsi" w:cstheme="minorHAnsi"/>
                <w:sz w:val="22"/>
                <w:szCs w:val="22"/>
              </w:rPr>
              <w:t>6.0</w:t>
            </w:r>
            <w:r w:rsidRPr="00722CBB">
              <w:rPr>
                <w:rFonts w:asciiTheme="minorHAnsi" w:hAnsiTheme="minorHAnsi" w:cstheme="minorHAnsi"/>
                <w:sz w:val="22"/>
                <w:szCs w:val="22"/>
              </w:rPr>
              <w:t>%</w:t>
            </w:r>
          </w:p>
        </w:tc>
        <w:tc>
          <w:tcPr>
            <w:tcW w:w="1772" w:type="dxa"/>
          </w:tcPr>
          <w:p w:rsidR="007E59A0" w:rsidRPr="00722CBB" w:rsidRDefault="007E59A0" w:rsidP="00B52833">
            <w:pPr>
              <w:jc w:val="center"/>
              <w:rPr>
                <w:rFonts w:asciiTheme="minorHAnsi" w:hAnsiTheme="minorHAnsi" w:cstheme="minorHAnsi"/>
                <w:sz w:val="22"/>
                <w:szCs w:val="22"/>
              </w:rPr>
            </w:pPr>
            <w:r w:rsidRPr="00722CBB">
              <w:rPr>
                <w:rFonts w:asciiTheme="minorHAnsi" w:hAnsiTheme="minorHAnsi" w:cstheme="minorHAnsi"/>
                <w:sz w:val="22"/>
                <w:szCs w:val="22"/>
              </w:rPr>
              <w:t>±</w:t>
            </w:r>
            <w:r w:rsidR="00B52833">
              <w:rPr>
                <w:rFonts w:asciiTheme="minorHAnsi" w:hAnsiTheme="minorHAnsi" w:cstheme="minorHAnsi"/>
                <w:sz w:val="22"/>
                <w:szCs w:val="22"/>
              </w:rPr>
              <w:t>4.5</w:t>
            </w:r>
            <w:r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B52833">
              <w:rPr>
                <w:rFonts w:asciiTheme="minorHAnsi" w:hAnsiTheme="minorHAnsi" w:cstheme="minorHAnsi"/>
                <w:sz w:val="22"/>
                <w:szCs w:val="22"/>
              </w:rPr>
              <w:t>4.2</w:t>
            </w:r>
            <w:r w:rsidRPr="00722CBB">
              <w:rPr>
                <w:rFonts w:asciiTheme="minorHAnsi" w:hAnsiTheme="minorHAnsi" w:cstheme="minorHAnsi"/>
                <w:sz w:val="22"/>
                <w:szCs w:val="22"/>
              </w:rPr>
              <w:t>%</w:t>
            </w:r>
          </w:p>
        </w:tc>
        <w:tc>
          <w:tcPr>
            <w:tcW w:w="1772" w:type="dxa"/>
          </w:tcPr>
          <w:p w:rsidR="007E59A0" w:rsidRPr="00722CBB" w:rsidRDefault="007E59A0" w:rsidP="00B52833">
            <w:pPr>
              <w:jc w:val="center"/>
              <w:rPr>
                <w:rFonts w:asciiTheme="minorHAnsi" w:hAnsiTheme="minorHAnsi" w:cstheme="minorHAnsi"/>
                <w:sz w:val="22"/>
                <w:szCs w:val="22"/>
              </w:rPr>
            </w:pPr>
            <w:r w:rsidRPr="00722CBB">
              <w:rPr>
                <w:rFonts w:asciiTheme="minorHAnsi" w:hAnsiTheme="minorHAnsi" w:cstheme="minorHAnsi"/>
                <w:sz w:val="22"/>
                <w:szCs w:val="22"/>
              </w:rPr>
              <w:t>±</w:t>
            </w:r>
            <w:r>
              <w:rPr>
                <w:rFonts w:asciiTheme="minorHAnsi" w:hAnsiTheme="minorHAnsi" w:cstheme="minorHAnsi"/>
                <w:sz w:val="22"/>
                <w:szCs w:val="22"/>
              </w:rPr>
              <w:t>2.</w:t>
            </w:r>
            <w:r w:rsidR="00B52833">
              <w:rPr>
                <w:rFonts w:asciiTheme="minorHAnsi" w:hAnsiTheme="minorHAnsi" w:cstheme="minorHAnsi"/>
                <w:sz w:val="22"/>
                <w:szCs w:val="22"/>
              </w:rPr>
              <w:t>8</w:t>
            </w:r>
            <w:r w:rsidRPr="00722CBB">
              <w:rPr>
                <w:rFonts w:asciiTheme="minorHAnsi" w:hAnsiTheme="minorHAnsi" w:cstheme="minorHAnsi"/>
                <w:sz w:val="22"/>
                <w:szCs w:val="22"/>
              </w:rPr>
              <w:t>%</w:t>
            </w:r>
          </w:p>
        </w:tc>
      </w:tr>
    </w:tbl>
    <w:p w:rsidR="00722CBB" w:rsidRPr="00722CBB" w:rsidRDefault="00722CBB" w:rsidP="00722CBB">
      <w:pPr>
        <w:rPr>
          <w:rFonts w:asciiTheme="minorHAnsi" w:hAnsiTheme="minorHAnsi" w:cstheme="minorHAnsi"/>
          <w:sz w:val="22"/>
          <w:szCs w:val="22"/>
        </w:rPr>
      </w:pPr>
    </w:p>
    <w:p w:rsidR="00722CBB" w:rsidRDefault="00A71AF0">
      <w:pPr>
        <w:pStyle w:val="MMNormal"/>
        <w:ind w:left="0" w:firstLine="0"/>
        <w:rPr>
          <w:rFonts w:asciiTheme="minorHAnsi" w:hAnsiTheme="minorHAnsi" w:cstheme="minorHAnsi"/>
          <w:bCs/>
        </w:rPr>
      </w:pPr>
      <w:r>
        <w:rPr>
          <w:rFonts w:asciiTheme="minorHAnsi" w:hAnsiTheme="minorHAnsi" w:cstheme="minorHAnsi"/>
        </w:rPr>
        <w:t>In this report, when we refer to “</w:t>
      </w:r>
      <w:r>
        <w:rPr>
          <w:rFonts w:asciiTheme="minorHAnsi" w:hAnsiTheme="minorHAnsi" w:cstheme="minorHAnsi"/>
          <w:b/>
          <w:bCs/>
        </w:rPr>
        <w:t>s</w:t>
      </w:r>
      <w:r w:rsidRPr="00A71AF0">
        <w:rPr>
          <w:rFonts w:asciiTheme="minorHAnsi" w:hAnsiTheme="minorHAnsi" w:cstheme="minorHAnsi"/>
          <w:b/>
          <w:bCs/>
        </w:rPr>
        <w:t>tatistically significant differences</w:t>
      </w:r>
      <w:r w:rsidRPr="00A71AF0">
        <w:rPr>
          <w:rFonts w:asciiTheme="minorHAnsi" w:hAnsiTheme="minorHAnsi" w:cstheme="minorHAnsi"/>
          <w:bCs/>
        </w:rPr>
        <w:t>”</w:t>
      </w:r>
      <w:r>
        <w:rPr>
          <w:rFonts w:asciiTheme="minorHAnsi" w:hAnsiTheme="minorHAnsi" w:cstheme="minorHAnsi"/>
          <w:bCs/>
        </w:rPr>
        <w:t xml:space="preserve"> between sub-groups, we mean that the statistical test used has indicated that the figures are sufficiently different, i.e. by more than the 95% Confidence Interval, to be considered statistically significant. The 95% Confidence Interval is not quoted </w:t>
      </w:r>
      <w:r w:rsidR="0016546A">
        <w:rPr>
          <w:rFonts w:asciiTheme="minorHAnsi" w:hAnsiTheme="minorHAnsi" w:cstheme="minorHAnsi"/>
          <w:bCs/>
        </w:rPr>
        <w:t xml:space="preserve">in each case because, as we have noted above, it varies greatly according to the % results to a question, and the number of people answering that question.  </w:t>
      </w:r>
    </w:p>
    <w:p w:rsidR="001236A0" w:rsidRDefault="001236A0">
      <w:pPr>
        <w:rPr>
          <w:rFonts w:asciiTheme="minorHAnsi" w:hAnsiTheme="minorHAnsi" w:cstheme="minorHAnsi"/>
          <w:b/>
          <w:bCs/>
          <w:color w:val="000080"/>
          <w:sz w:val="32"/>
        </w:rPr>
      </w:pPr>
      <w:r>
        <w:rPr>
          <w:rFonts w:asciiTheme="minorHAnsi" w:hAnsiTheme="minorHAnsi" w:cstheme="minorHAnsi"/>
          <w:sz w:val="32"/>
        </w:rPr>
        <w:br w:type="page"/>
      </w:r>
    </w:p>
    <w:p w:rsidR="00726EC2" w:rsidRPr="00C63E3B" w:rsidRDefault="00726EC2" w:rsidP="00854095">
      <w:pPr>
        <w:pStyle w:val="MMHeader"/>
        <w:spacing w:before="120" w:after="120"/>
        <w:rPr>
          <w:rFonts w:asciiTheme="minorHAnsi" w:hAnsiTheme="minorHAnsi" w:cstheme="minorHAnsi"/>
          <w:sz w:val="32"/>
        </w:rPr>
      </w:pPr>
      <w:bookmarkStart w:id="31" w:name="_Toc502754521"/>
      <w:r w:rsidRPr="00C63E3B">
        <w:rPr>
          <w:rFonts w:asciiTheme="minorHAnsi" w:hAnsiTheme="minorHAnsi" w:cstheme="minorHAnsi"/>
          <w:sz w:val="32"/>
        </w:rPr>
        <w:lastRenderedPageBreak/>
        <w:t xml:space="preserve">2. </w:t>
      </w:r>
      <w:r w:rsidR="00210A63">
        <w:rPr>
          <w:rFonts w:asciiTheme="minorHAnsi" w:hAnsiTheme="minorHAnsi" w:cstheme="minorHAnsi"/>
          <w:sz w:val="32"/>
        </w:rPr>
        <w:t>Demographics</w:t>
      </w:r>
      <w:bookmarkEnd w:id="31"/>
    </w:p>
    <w:p w:rsidR="0048383A" w:rsidRDefault="0048383A" w:rsidP="0048383A">
      <w:pPr>
        <w:pStyle w:val="MMNormal"/>
        <w:spacing w:before="120" w:after="120"/>
        <w:ind w:left="0" w:firstLine="0"/>
        <w:rPr>
          <w:rFonts w:asciiTheme="minorHAnsi" w:hAnsiTheme="minorHAnsi" w:cstheme="minorHAnsi"/>
        </w:rPr>
      </w:pPr>
      <w:r w:rsidRPr="00C63E3B">
        <w:rPr>
          <w:rFonts w:asciiTheme="minorHAnsi" w:hAnsiTheme="minorHAnsi" w:cstheme="minorHAnsi"/>
        </w:rPr>
        <w:t>Th</w:t>
      </w:r>
      <w:r>
        <w:rPr>
          <w:rFonts w:asciiTheme="minorHAnsi" w:hAnsiTheme="minorHAnsi" w:cstheme="minorHAnsi"/>
        </w:rPr>
        <w:t>is</w:t>
      </w:r>
      <w:r w:rsidRPr="00C63E3B">
        <w:rPr>
          <w:rFonts w:asciiTheme="minorHAnsi" w:hAnsiTheme="minorHAnsi" w:cstheme="minorHAnsi"/>
        </w:rPr>
        <w:t xml:space="preserve"> section sets out the c</w:t>
      </w:r>
      <w:r w:rsidR="00EA47B8">
        <w:rPr>
          <w:rFonts w:asciiTheme="minorHAnsi" w:hAnsiTheme="minorHAnsi" w:cstheme="minorHAnsi"/>
        </w:rPr>
        <w:t xml:space="preserve">haracteristics of the </w:t>
      </w:r>
      <w:r>
        <w:rPr>
          <w:rFonts w:asciiTheme="minorHAnsi" w:hAnsiTheme="minorHAnsi" w:cstheme="minorHAnsi"/>
        </w:rPr>
        <w:t xml:space="preserve">respondents </w:t>
      </w:r>
      <w:r w:rsidRPr="00C63E3B">
        <w:rPr>
          <w:rFonts w:asciiTheme="minorHAnsi" w:hAnsiTheme="minorHAnsi" w:cstheme="minorHAnsi"/>
        </w:rPr>
        <w:t>who took part in the</w:t>
      </w:r>
      <w:r>
        <w:rPr>
          <w:rFonts w:asciiTheme="minorHAnsi" w:hAnsiTheme="minorHAnsi" w:cstheme="minorHAnsi"/>
        </w:rPr>
        <w:t xml:space="preserve"> </w:t>
      </w:r>
      <w:r w:rsidR="007E59A0">
        <w:rPr>
          <w:rFonts w:asciiTheme="minorHAnsi" w:hAnsiTheme="minorHAnsi" w:cstheme="minorHAnsi"/>
        </w:rPr>
        <w:t xml:space="preserve">online </w:t>
      </w:r>
      <w:r w:rsidRPr="00C63E3B">
        <w:rPr>
          <w:rFonts w:asciiTheme="minorHAnsi" w:hAnsiTheme="minorHAnsi" w:cstheme="minorHAnsi"/>
        </w:rPr>
        <w:t>survey</w:t>
      </w:r>
      <w:r w:rsidR="007E59A0">
        <w:rPr>
          <w:rFonts w:asciiTheme="minorHAnsi" w:hAnsiTheme="minorHAnsi" w:cstheme="minorHAnsi"/>
        </w:rPr>
        <w:t>s</w:t>
      </w:r>
      <w:r w:rsidRPr="00C63E3B">
        <w:rPr>
          <w:rFonts w:asciiTheme="minorHAnsi" w:hAnsiTheme="minorHAnsi" w:cstheme="minorHAnsi"/>
        </w:rPr>
        <w:t>.</w:t>
      </w:r>
      <w:r>
        <w:rPr>
          <w:rFonts w:asciiTheme="minorHAnsi" w:hAnsiTheme="minorHAnsi" w:cstheme="minorHAnsi"/>
        </w:rPr>
        <w:t xml:space="preserve">  </w:t>
      </w:r>
    </w:p>
    <w:p w:rsidR="003A34D6" w:rsidRDefault="003A34D6" w:rsidP="006B4CB8">
      <w:pPr>
        <w:pStyle w:val="Heading2"/>
        <w:spacing w:before="120" w:after="120"/>
        <w:rPr>
          <w:rFonts w:asciiTheme="minorHAnsi" w:hAnsiTheme="minorHAnsi" w:cstheme="minorHAnsi"/>
          <w:color w:val="000066"/>
        </w:rPr>
      </w:pPr>
    </w:p>
    <w:p w:rsidR="002E2531" w:rsidRPr="00C63E3B" w:rsidRDefault="002E2531" w:rsidP="006B4CB8">
      <w:pPr>
        <w:pStyle w:val="Heading2"/>
        <w:spacing w:before="120" w:after="120"/>
        <w:rPr>
          <w:rFonts w:asciiTheme="minorHAnsi" w:hAnsiTheme="minorHAnsi" w:cstheme="minorHAnsi"/>
          <w:color w:val="000066"/>
        </w:rPr>
      </w:pPr>
      <w:bookmarkStart w:id="32" w:name="_Toc502754522"/>
      <w:r w:rsidRPr="00C63E3B">
        <w:rPr>
          <w:rFonts w:asciiTheme="minorHAnsi" w:hAnsiTheme="minorHAnsi" w:cstheme="minorHAnsi"/>
          <w:color w:val="000066"/>
        </w:rPr>
        <w:t xml:space="preserve">2.1 </w:t>
      </w:r>
      <w:r w:rsidR="004F30B6">
        <w:rPr>
          <w:rFonts w:asciiTheme="minorHAnsi" w:hAnsiTheme="minorHAnsi" w:cstheme="minorHAnsi"/>
          <w:color w:val="000066"/>
        </w:rPr>
        <w:t>Gender,</w:t>
      </w:r>
      <w:r w:rsidR="00210A63">
        <w:rPr>
          <w:rFonts w:asciiTheme="minorHAnsi" w:hAnsiTheme="minorHAnsi" w:cstheme="minorHAnsi"/>
          <w:color w:val="000066"/>
        </w:rPr>
        <w:t xml:space="preserve"> Age</w:t>
      </w:r>
      <w:r w:rsidR="004F30B6">
        <w:rPr>
          <w:rFonts w:asciiTheme="minorHAnsi" w:hAnsiTheme="minorHAnsi" w:cstheme="minorHAnsi"/>
          <w:color w:val="000066"/>
        </w:rPr>
        <w:t xml:space="preserve"> and Ethnicity</w:t>
      </w:r>
      <w:bookmarkEnd w:id="32"/>
    </w:p>
    <w:p w:rsidR="00D71976" w:rsidRDefault="0048383A" w:rsidP="0079025F">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D71976">
        <w:rPr>
          <w:rFonts w:asciiTheme="minorHAnsi" w:hAnsiTheme="minorHAnsi" w:cstheme="minorHAnsi"/>
        </w:rPr>
        <w:t xml:space="preserve">sample profile achieved in the survey </w:t>
      </w:r>
      <w:r w:rsidR="004F30B6">
        <w:rPr>
          <w:rFonts w:asciiTheme="minorHAnsi" w:hAnsiTheme="minorHAnsi" w:cstheme="minorHAnsi"/>
        </w:rPr>
        <w:t xml:space="preserve">by age, </w:t>
      </w:r>
      <w:r>
        <w:rPr>
          <w:rFonts w:asciiTheme="minorHAnsi" w:hAnsiTheme="minorHAnsi" w:cstheme="minorHAnsi"/>
        </w:rPr>
        <w:t xml:space="preserve">gender </w:t>
      </w:r>
      <w:r w:rsidR="004F30B6">
        <w:rPr>
          <w:rFonts w:asciiTheme="minorHAnsi" w:hAnsiTheme="minorHAnsi" w:cstheme="minorHAnsi"/>
        </w:rPr>
        <w:t xml:space="preserve">and ethnicity </w:t>
      </w:r>
      <w:r w:rsidR="005B4207">
        <w:rPr>
          <w:rFonts w:asciiTheme="minorHAnsi" w:hAnsiTheme="minorHAnsi" w:cstheme="minorHAnsi"/>
        </w:rPr>
        <w:t xml:space="preserve">is shown in Table </w:t>
      </w:r>
      <w:r w:rsidR="00F55FDC">
        <w:rPr>
          <w:rFonts w:asciiTheme="minorHAnsi" w:hAnsiTheme="minorHAnsi" w:cstheme="minorHAnsi"/>
        </w:rPr>
        <w:t>1</w:t>
      </w:r>
      <w:r w:rsidR="00D71976">
        <w:rPr>
          <w:rFonts w:asciiTheme="minorHAnsi" w:hAnsiTheme="minorHAnsi" w:cstheme="minorHAnsi"/>
        </w:rPr>
        <w:t xml:space="preserve"> below.</w:t>
      </w:r>
    </w:p>
    <w:p w:rsidR="006369F1" w:rsidRDefault="00621E80" w:rsidP="00FE2628">
      <w:pPr>
        <w:pStyle w:val="MMNormal"/>
        <w:numPr>
          <w:ilvl w:val="0"/>
          <w:numId w:val="5"/>
        </w:numPr>
        <w:spacing w:before="120" w:after="120"/>
        <w:ind w:left="426" w:hanging="426"/>
        <w:rPr>
          <w:rFonts w:asciiTheme="minorHAnsi" w:hAnsiTheme="minorHAnsi" w:cstheme="minorHAnsi"/>
        </w:rPr>
      </w:pPr>
      <w:r>
        <w:rPr>
          <w:rFonts w:asciiTheme="minorHAnsi" w:hAnsiTheme="minorHAnsi" w:cstheme="minorHAnsi"/>
        </w:rPr>
        <w:t>Just over half of the respondents (52</w:t>
      </w:r>
      <w:r w:rsidR="00EA47B8">
        <w:rPr>
          <w:rFonts w:asciiTheme="minorHAnsi" w:hAnsiTheme="minorHAnsi" w:cstheme="minorHAnsi"/>
        </w:rPr>
        <w:t xml:space="preserve">%) were aged </w:t>
      </w:r>
      <w:r>
        <w:rPr>
          <w:rFonts w:asciiTheme="minorHAnsi" w:hAnsiTheme="minorHAnsi" w:cstheme="minorHAnsi"/>
        </w:rPr>
        <w:t xml:space="preserve">under </w:t>
      </w:r>
      <w:r w:rsidR="00EA47B8">
        <w:rPr>
          <w:rFonts w:asciiTheme="minorHAnsi" w:hAnsiTheme="minorHAnsi" w:cstheme="minorHAnsi"/>
        </w:rPr>
        <w:t>5</w:t>
      </w:r>
      <w:r w:rsidR="00B11745">
        <w:rPr>
          <w:rFonts w:asciiTheme="minorHAnsi" w:hAnsiTheme="minorHAnsi" w:cstheme="minorHAnsi"/>
        </w:rPr>
        <w:t>5,</w:t>
      </w:r>
      <w:r>
        <w:rPr>
          <w:rFonts w:asciiTheme="minorHAnsi" w:hAnsiTheme="minorHAnsi" w:cstheme="minorHAnsi"/>
        </w:rPr>
        <w:t xml:space="preserve"> with 13% aged 16-3</w:t>
      </w:r>
      <w:r w:rsidR="00F55FDC">
        <w:rPr>
          <w:rFonts w:asciiTheme="minorHAnsi" w:hAnsiTheme="minorHAnsi" w:cstheme="minorHAnsi"/>
        </w:rPr>
        <w:t xml:space="preserve">4.  </w:t>
      </w:r>
      <w:r w:rsidR="00B11745">
        <w:rPr>
          <w:rFonts w:asciiTheme="minorHAnsi" w:hAnsiTheme="minorHAnsi" w:cstheme="minorHAnsi"/>
        </w:rPr>
        <w:t xml:space="preserve"> </w:t>
      </w:r>
      <w:r w:rsidR="00F55FDC">
        <w:rPr>
          <w:rFonts w:asciiTheme="minorHAnsi" w:hAnsiTheme="minorHAnsi" w:cstheme="minorHAnsi"/>
        </w:rPr>
        <w:t xml:space="preserve">Almost exactly </w:t>
      </w:r>
      <w:r w:rsidR="00EA47B8">
        <w:rPr>
          <w:rFonts w:asciiTheme="minorHAnsi" w:hAnsiTheme="minorHAnsi" w:cstheme="minorHAnsi"/>
        </w:rPr>
        <w:t>two-thirds were femal</w:t>
      </w:r>
      <w:r w:rsidR="00F55FDC">
        <w:rPr>
          <w:rFonts w:asciiTheme="minorHAnsi" w:hAnsiTheme="minorHAnsi" w:cstheme="minorHAnsi"/>
        </w:rPr>
        <w:t>e (67</w:t>
      </w:r>
      <w:r w:rsidR="00B11745">
        <w:rPr>
          <w:rFonts w:asciiTheme="minorHAnsi" w:hAnsiTheme="minorHAnsi" w:cstheme="minorHAnsi"/>
        </w:rPr>
        <w:t>%).</w:t>
      </w:r>
      <w:r w:rsidR="004F30B6">
        <w:rPr>
          <w:rFonts w:asciiTheme="minorHAnsi" w:hAnsiTheme="minorHAnsi" w:cstheme="minorHAnsi"/>
        </w:rPr>
        <w:t xml:space="preserve">  </w:t>
      </w:r>
    </w:p>
    <w:p w:rsidR="00B11745" w:rsidRDefault="004734B7" w:rsidP="00FE2628">
      <w:pPr>
        <w:pStyle w:val="MMNormal"/>
        <w:numPr>
          <w:ilvl w:val="0"/>
          <w:numId w:val="5"/>
        </w:numPr>
        <w:spacing w:before="120" w:after="120"/>
        <w:ind w:left="426" w:hanging="426"/>
        <w:rPr>
          <w:rFonts w:asciiTheme="minorHAnsi" w:hAnsiTheme="minorHAnsi" w:cstheme="minorHAnsi"/>
        </w:rPr>
      </w:pPr>
      <w:r>
        <w:rPr>
          <w:rFonts w:asciiTheme="minorHAnsi" w:hAnsiTheme="minorHAnsi" w:cstheme="minorHAnsi"/>
        </w:rPr>
        <w:t xml:space="preserve">The vast majority of </w:t>
      </w:r>
      <w:r w:rsidR="004F30B6">
        <w:rPr>
          <w:rFonts w:asciiTheme="minorHAnsi" w:hAnsiTheme="minorHAnsi" w:cstheme="minorHAnsi"/>
        </w:rPr>
        <w:t>interviewees (9</w:t>
      </w:r>
      <w:r w:rsidR="00F55FDC">
        <w:rPr>
          <w:rFonts w:asciiTheme="minorHAnsi" w:hAnsiTheme="minorHAnsi" w:cstheme="minorHAnsi"/>
        </w:rPr>
        <w:t>3</w:t>
      </w:r>
      <w:r w:rsidR="004F30B6">
        <w:rPr>
          <w:rFonts w:asciiTheme="minorHAnsi" w:hAnsiTheme="minorHAnsi" w:cstheme="minorHAnsi"/>
        </w:rPr>
        <w:t>%) were White-British.</w:t>
      </w:r>
    </w:p>
    <w:p w:rsidR="007E59A0" w:rsidRDefault="007E59A0" w:rsidP="00D71976">
      <w:pPr>
        <w:pStyle w:val="MMNormal"/>
        <w:rPr>
          <w:rFonts w:asciiTheme="minorHAnsi" w:hAnsiTheme="minorHAnsi" w:cstheme="minorHAnsi"/>
          <w:b/>
          <w:bCs/>
          <w:color w:val="000066"/>
          <w:szCs w:val="22"/>
        </w:rPr>
      </w:pPr>
    </w:p>
    <w:p w:rsidR="00D71976" w:rsidRPr="00735423" w:rsidRDefault="0048383A" w:rsidP="00D7197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F55FDC">
        <w:rPr>
          <w:rFonts w:asciiTheme="minorHAnsi" w:hAnsiTheme="minorHAnsi" w:cstheme="minorHAnsi"/>
          <w:b/>
          <w:bCs/>
          <w:color w:val="000066"/>
          <w:szCs w:val="22"/>
        </w:rPr>
        <w:t>1</w:t>
      </w:r>
      <w:r>
        <w:rPr>
          <w:rFonts w:asciiTheme="minorHAnsi" w:hAnsiTheme="minorHAnsi" w:cstheme="minorHAnsi"/>
          <w:b/>
          <w:bCs/>
          <w:color w:val="000066"/>
          <w:szCs w:val="22"/>
        </w:rPr>
        <w:t xml:space="preserve">.  Profile </w:t>
      </w:r>
      <w:r w:rsidR="00A153C3">
        <w:rPr>
          <w:rFonts w:asciiTheme="minorHAnsi" w:hAnsiTheme="minorHAnsi" w:cstheme="minorHAnsi"/>
          <w:b/>
          <w:bCs/>
          <w:color w:val="000066"/>
          <w:szCs w:val="22"/>
        </w:rPr>
        <w:t xml:space="preserve">of interviewed sample by Gender, </w:t>
      </w:r>
      <w:r>
        <w:rPr>
          <w:rFonts w:asciiTheme="minorHAnsi" w:hAnsiTheme="minorHAnsi" w:cstheme="minorHAnsi"/>
          <w:b/>
          <w:bCs/>
          <w:color w:val="000066"/>
          <w:szCs w:val="22"/>
        </w:rPr>
        <w:t>Age</w:t>
      </w:r>
      <w:r w:rsidR="00A153C3">
        <w:rPr>
          <w:rFonts w:asciiTheme="minorHAnsi" w:hAnsiTheme="minorHAnsi" w:cstheme="minorHAnsi"/>
          <w:b/>
          <w:bCs/>
          <w:color w:val="000066"/>
          <w:szCs w:val="22"/>
        </w:rPr>
        <w:t xml:space="preserve"> and Ethnicity</w:t>
      </w:r>
    </w:p>
    <w:tbl>
      <w:tblPr>
        <w:tblStyle w:val="TableGrid"/>
        <w:tblW w:w="0" w:type="auto"/>
        <w:tblInd w:w="1101" w:type="dxa"/>
        <w:tblLook w:val="04A0" w:firstRow="1" w:lastRow="0" w:firstColumn="1" w:lastColumn="0" w:noHBand="0" w:noVBand="1"/>
      </w:tblPr>
      <w:tblGrid>
        <w:gridCol w:w="5369"/>
        <w:gridCol w:w="868"/>
        <w:gridCol w:w="1134"/>
      </w:tblGrid>
      <w:tr w:rsidR="004F30B6" w:rsidTr="00921D85">
        <w:trPr>
          <w:trHeight w:val="563"/>
        </w:trPr>
        <w:tc>
          <w:tcPr>
            <w:tcW w:w="5369" w:type="dxa"/>
            <w:tcBorders>
              <w:top w:val="nil"/>
              <w:left w:val="nil"/>
            </w:tcBorders>
          </w:tcPr>
          <w:p w:rsidR="004F30B6" w:rsidRDefault="004F30B6" w:rsidP="0079025F">
            <w:pPr>
              <w:pStyle w:val="MMNormal"/>
              <w:spacing w:before="120" w:after="120"/>
              <w:ind w:left="0" w:firstLine="0"/>
              <w:rPr>
                <w:rFonts w:asciiTheme="minorHAnsi" w:hAnsiTheme="minorHAnsi" w:cstheme="minorHAnsi"/>
              </w:rPr>
            </w:pPr>
          </w:p>
        </w:tc>
        <w:tc>
          <w:tcPr>
            <w:tcW w:w="868" w:type="dxa"/>
          </w:tcPr>
          <w:p w:rsidR="00A153C3" w:rsidRDefault="00A153C3" w:rsidP="004F30B6">
            <w:pPr>
              <w:pStyle w:val="MMNormal"/>
              <w:spacing w:before="120" w:after="120"/>
              <w:ind w:left="0" w:firstLine="0"/>
              <w:jc w:val="center"/>
              <w:rPr>
                <w:rFonts w:asciiTheme="minorHAnsi" w:hAnsiTheme="minorHAnsi" w:cstheme="minorHAnsi"/>
                <w:b/>
              </w:rPr>
            </w:pPr>
          </w:p>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p w:rsidR="00A153C3" w:rsidRPr="004F30B6" w:rsidRDefault="007E727A" w:rsidP="00B52833">
            <w:pPr>
              <w:pStyle w:val="MMNormal"/>
              <w:spacing w:before="120" w:after="120"/>
              <w:ind w:left="0" w:firstLine="0"/>
              <w:jc w:val="center"/>
              <w:rPr>
                <w:rFonts w:asciiTheme="minorHAnsi" w:hAnsiTheme="minorHAnsi" w:cstheme="minorHAnsi"/>
                <w:b/>
              </w:rPr>
            </w:pPr>
            <w:r>
              <w:rPr>
                <w:rFonts w:asciiTheme="minorHAnsi" w:hAnsiTheme="minorHAnsi" w:cstheme="minorHAnsi"/>
                <w:b/>
              </w:rPr>
              <w:t xml:space="preserve">(of </w:t>
            </w:r>
            <w:r w:rsidR="00B52833">
              <w:rPr>
                <w:rFonts w:asciiTheme="minorHAnsi" w:hAnsiTheme="minorHAnsi" w:cstheme="minorHAnsi"/>
                <w:b/>
              </w:rPr>
              <w:t>446</w:t>
            </w:r>
            <w:r w:rsidR="00A153C3">
              <w:rPr>
                <w:rFonts w:asciiTheme="minorHAnsi" w:hAnsiTheme="minorHAnsi" w:cstheme="minorHAnsi"/>
                <w:b/>
              </w:rPr>
              <w:t>)</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AGE</w:t>
            </w:r>
            <w:r>
              <w:rPr>
                <w:rFonts w:asciiTheme="minorHAnsi" w:hAnsiTheme="minorHAnsi" w:cstheme="minorHAnsi"/>
                <w:b/>
                <w:i/>
              </w:rPr>
              <w:t xml:space="preserve"> GROUP</w:t>
            </w:r>
            <w:r w:rsidRPr="000B14B8">
              <w:rPr>
                <w:rFonts w:asciiTheme="minorHAnsi" w:hAnsiTheme="minorHAnsi" w:cstheme="minorHAnsi"/>
                <w:b/>
                <w:i/>
              </w:rPr>
              <w:t>:</w:t>
            </w:r>
          </w:p>
          <w:p w:rsidR="0048383A"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16-24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25-34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35-44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45-54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55-64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65-74</w:t>
            </w:r>
          </w:p>
          <w:p w:rsidR="0048383A" w:rsidRDefault="00B11745" w:rsidP="00B11745">
            <w:pPr>
              <w:pStyle w:val="MMNormal"/>
              <w:spacing w:before="120" w:after="120"/>
              <w:ind w:left="0" w:firstLine="0"/>
              <w:jc w:val="right"/>
              <w:rPr>
                <w:rFonts w:asciiTheme="minorHAnsi" w:hAnsiTheme="minorHAnsi" w:cstheme="minorHAnsi"/>
              </w:rPr>
            </w:pPr>
            <w:r>
              <w:rPr>
                <w:rFonts w:asciiTheme="minorHAnsi" w:hAnsiTheme="minorHAnsi" w:cstheme="minorHAnsi"/>
              </w:rPr>
              <w:t>75+</w:t>
            </w:r>
          </w:p>
          <w:p w:rsidR="00B52833" w:rsidRDefault="00B52833" w:rsidP="00B11745">
            <w:pPr>
              <w:pStyle w:val="MMNormal"/>
              <w:spacing w:before="120" w:after="120"/>
              <w:ind w:left="0" w:firstLine="0"/>
              <w:jc w:val="right"/>
              <w:rPr>
                <w:rFonts w:asciiTheme="minorHAnsi" w:hAnsiTheme="minorHAnsi" w:cstheme="minorHAnsi"/>
              </w:rPr>
            </w:pPr>
            <w:r>
              <w:rPr>
                <w:rFonts w:asciiTheme="minorHAnsi" w:hAnsiTheme="minorHAnsi" w:cstheme="minorHAnsi"/>
              </w:rPr>
              <w:t>Not stated</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10</w:t>
            </w:r>
          </w:p>
          <w:p w:rsidR="0048383A"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50</w:t>
            </w:r>
          </w:p>
          <w:p w:rsidR="0048383A"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72</w:t>
            </w:r>
          </w:p>
          <w:p w:rsidR="00B11745"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103</w:t>
            </w:r>
          </w:p>
          <w:p w:rsidR="00B11745"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139</w:t>
            </w:r>
          </w:p>
          <w:p w:rsidR="00B11745"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56</w:t>
            </w:r>
          </w:p>
          <w:p w:rsidR="00B11745"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p>
          <w:p w:rsidR="00B52833" w:rsidRDefault="00B52833"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14</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Default="00F66CBA"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w:t>
            </w:r>
            <w:r w:rsidR="0048383A">
              <w:rPr>
                <w:rFonts w:asciiTheme="minorHAnsi" w:hAnsiTheme="minorHAnsi" w:cstheme="minorHAnsi"/>
              </w:rPr>
              <w:t>%</w:t>
            </w:r>
          </w:p>
          <w:p w:rsidR="0048383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11</w:t>
            </w:r>
            <w:r w:rsidR="0048383A">
              <w:rPr>
                <w:rFonts w:asciiTheme="minorHAnsi" w:hAnsiTheme="minorHAnsi" w:cstheme="minorHAnsi"/>
              </w:rPr>
              <w:t>%</w:t>
            </w:r>
          </w:p>
          <w:p w:rsidR="0048383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16</w:t>
            </w:r>
            <w:r w:rsidR="0048383A">
              <w:rPr>
                <w:rFonts w:asciiTheme="minorHAnsi" w:hAnsiTheme="minorHAnsi" w:cstheme="minorHAnsi"/>
              </w:rPr>
              <w:t>%</w:t>
            </w:r>
          </w:p>
          <w:p w:rsidR="00B11745"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23</w:t>
            </w:r>
            <w:r w:rsidR="00B11745">
              <w:rPr>
                <w:rFonts w:asciiTheme="minorHAnsi" w:hAnsiTheme="minorHAnsi" w:cstheme="minorHAnsi"/>
              </w:rPr>
              <w:t>%</w:t>
            </w:r>
          </w:p>
          <w:p w:rsidR="00B11745"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31</w:t>
            </w:r>
            <w:r w:rsidR="00B11745">
              <w:rPr>
                <w:rFonts w:asciiTheme="minorHAnsi" w:hAnsiTheme="minorHAnsi" w:cstheme="minorHAnsi"/>
              </w:rPr>
              <w:t>%</w:t>
            </w:r>
          </w:p>
          <w:p w:rsidR="00B11745"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13</w:t>
            </w:r>
            <w:r w:rsidR="00B11745">
              <w:rPr>
                <w:rFonts w:asciiTheme="minorHAnsi" w:hAnsiTheme="minorHAnsi" w:cstheme="minorHAnsi"/>
              </w:rPr>
              <w:t>%</w:t>
            </w:r>
          </w:p>
          <w:p w:rsidR="00621E80" w:rsidRDefault="00621E80" w:rsidP="00621E80">
            <w:pPr>
              <w:pStyle w:val="MMNormal"/>
              <w:spacing w:before="120" w:after="120"/>
              <w:ind w:left="0" w:right="176" w:firstLine="0"/>
              <w:jc w:val="right"/>
              <w:rPr>
                <w:rFonts w:asciiTheme="minorHAnsi" w:hAnsiTheme="minorHAnsi" w:cstheme="minorHAnsi"/>
              </w:rPr>
            </w:pPr>
            <w:r>
              <w:rPr>
                <w:rFonts w:asciiTheme="minorHAnsi" w:hAnsiTheme="minorHAnsi" w:cstheme="minorHAnsi"/>
              </w:rPr>
              <w:t>0</w:t>
            </w:r>
            <w:r w:rsidR="00B11745">
              <w:rPr>
                <w:rFonts w:asciiTheme="minorHAnsi" w:hAnsiTheme="minorHAnsi" w:cstheme="minorHAnsi"/>
              </w:rPr>
              <w:t>%</w:t>
            </w:r>
          </w:p>
          <w:p w:rsidR="00621E80" w:rsidRDefault="00621E80" w:rsidP="00621E80">
            <w:pPr>
              <w:pStyle w:val="MMNormal"/>
              <w:spacing w:before="120" w:after="120"/>
              <w:ind w:left="0" w:right="176" w:firstLine="0"/>
              <w:jc w:val="right"/>
              <w:rPr>
                <w:rFonts w:asciiTheme="minorHAnsi" w:hAnsiTheme="minorHAnsi" w:cstheme="minorHAnsi"/>
              </w:rPr>
            </w:pPr>
            <w:r>
              <w:rPr>
                <w:rFonts w:asciiTheme="minorHAnsi" w:hAnsiTheme="minorHAnsi" w:cstheme="minorHAnsi"/>
              </w:rPr>
              <w:t>3%</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GENDER:</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Male</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Female</w:t>
            </w:r>
          </w:p>
          <w:p w:rsidR="00F66CBA" w:rsidRDefault="00F66CBA" w:rsidP="000B14B8">
            <w:pPr>
              <w:pStyle w:val="MMNormal"/>
              <w:spacing w:before="120" w:after="120"/>
              <w:ind w:left="0" w:firstLine="0"/>
              <w:jc w:val="right"/>
              <w:rPr>
                <w:rFonts w:asciiTheme="minorHAnsi" w:hAnsiTheme="minorHAnsi" w:cstheme="minorHAnsi"/>
              </w:rPr>
            </w:pPr>
            <w:r w:rsidRPr="00F66CBA">
              <w:rPr>
                <w:rFonts w:asciiTheme="minorHAnsi" w:hAnsiTheme="minorHAnsi" w:cstheme="minorHAnsi"/>
              </w:rPr>
              <w:t>Transgender</w:t>
            </w:r>
          </w:p>
          <w:p w:rsidR="00F66CBA" w:rsidRDefault="00F66CBA" w:rsidP="000B14B8">
            <w:pPr>
              <w:pStyle w:val="MMNormal"/>
              <w:spacing w:before="120" w:after="120"/>
              <w:ind w:left="0" w:firstLine="0"/>
              <w:jc w:val="right"/>
              <w:rPr>
                <w:rFonts w:asciiTheme="minorHAnsi" w:hAnsiTheme="minorHAnsi" w:cstheme="minorHAnsi"/>
              </w:rPr>
            </w:pPr>
            <w:r w:rsidRPr="00F66CBA">
              <w:rPr>
                <w:rFonts w:asciiTheme="minorHAnsi" w:hAnsiTheme="minorHAnsi" w:cstheme="minorHAnsi"/>
              </w:rPr>
              <w:t>Gender non-conforming</w:t>
            </w:r>
          </w:p>
          <w:p w:rsidR="00621E80" w:rsidRDefault="00621E80"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Not stated</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134</w:t>
            </w:r>
          </w:p>
          <w:p w:rsidR="0048383A"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297</w:t>
            </w:r>
          </w:p>
          <w:p w:rsidR="00F66CBA"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0</w:t>
            </w:r>
          </w:p>
          <w:p w:rsidR="00F66CBA"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0</w:t>
            </w:r>
          </w:p>
          <w:p w:rsidR="00621E80"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15</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30</w:t>
            </w:r>
            <w:r w:rsidR="0048383A">
              <w:rPr>
                <w:rFonts w:asciiTheme="minorHAnsi" w:hAnsiTheme="minorHAnsi" w:cstheme="minorHAnsi"/>
              </w:rPr>
              <w:t>%</w:t>
            </w:r>
          </w:p>
          <w:p w:rsidR="0048383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67</w:t>
            </w:r>
            <w:r w:rsidR="0048383A">
              <w:rPr>
                <w:rFonts w:asciiTheme="minorHAnsi" w:hAnsiTheme="minorHAnsi" w:cstheme="minorHAnsi"/>
              </w:rPr>
              <w:t>%</w:t>
            </w:r>
          </w:p>
          <w:p w:rsidR="00F66CB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0</w:t>
            </w:r>
            <w:r w:rsidR="00F66CBA">
              <w:rPr>
                <w:rFonts w:asciiTheme="minorHAnsi" w:hAnsiTheme="minorHAnsi" w:cstheme="minorHAnsi"/>
              </w:rPr>
              <w:t>%</w:t>
            </w:r>
          </w:p>
          <w:p w:rsidR="00F66CB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0</w:t>
            </w:r>
            <w:r w:rsidR="00F66CBA">
              <w:rPr>
                <w:rFonts w:asciiTheme="minorHAnsi" w:hAnsiTheme="minorHAnsi" w:cstheme="minorHAnsi"/>
              </w:rPr>
              <w:t>%</w:t>
            </w:r>
          </w:p>
          <w:p w:rsidR="00621E80"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w:t>
            </w:r>
          </w:p>
        </w:tc>
      </w:tr>
      <w:tr w:rsidR="00B11745" w:rsidTr="00921D85">
        <w:tc>
          <w:tcPr>
            <w:tcW w:w="5369" w:type="dxa"/>
          </w:tcPr>
          <w:p w:rsidR="00B11745" w:rsidRDefault="00B1174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ETHNICITY</w:t>
            </w:r>
            <w:r w:rsidRPr="000B14B8">
              <w:rPr>
                <w:rFonts w:asciiTheme="minorHAnsi" w:hAnsiTheme="minorHAnsi" w:cstheme="minorHAnsi"/>
                <w:b/>
                <w:i/>
              </w:rPr>
              <w:t>:</w:t>
            </w:r>
          </w:p>
          <w:p w:rsidR="00B11745" w:rsidRDefault="00B11745" w:rsidP="00921D85">
            <w:pPr>
              <w:pStyle w:val="MMNormal"/>
              <w:spacing w:before="120" w:after="120"/>
              <w:ind w:left="0" w:firstLine="0"/>
              <w:jc w:val="right"/>
              <w:rPr>
                <w:rFonts w:asciiTheme="minorHAnsi" w:hAnsiTheme="minorHAnsi" w:cstheme="minorHAnsi"/>
              </w:rPr>
            </w:pPr>
            <w:r w:rsidRPr="00B11745">
              <w:rPr>
                <w:rFonts w:asciiTheme="minorHAnsi" w:hAnsiTheme="minorHAnsi" w:cstheme="minorHAnsi"/>
              </w:rPr>
              <w:t>White - English/ Welsh/ Scottish/ Northern Irish/ British</w:t>
            </w:r>
          </w:p>
          <w:p w:rsidR="00F66CBA" w:rsidRDefault="00F66CBA"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Other White background (incl. Irish)</w:t>
            </w:r>
          </w:p>
          <w:p w:rsidR="00B11745" w:rsidRDefault="00B11745" w:rsidP="00621E80">
            <w:pPr>
              <w:pStyle w:val="MMNormal"/>
              <w:spacing w:before="120" w:after="120"/>
              <w:ind w:left="0" w:firstLine="0"/>
              <w:jc w:val="right"/>
              <w:rPr>
                <w:rFonts w:asciiTheme="minorHAnsi" w:hAnsiTheme="minorHAnsi" w:cstheme="minorHAnsi"/>
              </w:rPr>
            </w:pPr>
            <w:r>
              <w:rPr>
                <w:rFonts w:asciiTheme="minorHAnsi" w:hAnsiTheme="minorHAnsi" w:cstheme="minorHAnsi"/>
              </w:rPr>
              <w:t>Other</w:t>
            </w:r>
          </w:p>
          <w:p w:rsidR="00621E80" w:rsidRDefault="00621E80" w:rsidP="00621E80">
            <w:pPr>
              <w:pStyle w:val="MMNormal"/>
              <w:spacing w:before="120" w:after="120"/>
              <w:ind w:left="0" w:firstLine="0"/>
              <w:jc w:val="right"/>
              <w:rPr>
                <w:rFonts w:asciiTheme="minorHAnsi" w:hAnsiTheme="minorHAnsi" w:cstheme="minorHAnsi"/>
              </w:rPr>
            </w:pPr>
            <w:r>
              <w:rPr>
                <w:rFonts w:asciiTheme="minorHAnsi" w:hAnsiTheme="minorHAnsi" w:cstheme="minorHAnsi"/>
              </w:rPr>
              <w:t>Not stated</w:t>
            </w:r>
          </w:p>
        </w:tc>
        <w:tc>
          <w:tcPr>
            <w:tcW w:w="868" w:type="dxa"/>
          </w:tcPr>
          <w:p w:rsidR="00B11745" w:rsidRDefault="00B11745" w:rsidP="00921D85">
            <w:pPr>
              <w:pStyle w:val="MMNormal"/>
              <w:spacing w:before="120" w:after="120"/>
              <w:ind w:left="0" w:right="34" w:firstLine="0"/>
              <w:jc w:val="right"/>
              <w:rPr>
                <w:rFonts w:asciiTheme="minorHAnsi" w:hAnsiTheme="minorHAnsi" w:cstheme="minorHAnsi"/>
              </w:rPr>
            </w:pPr>
          </w:p>
          <w:p w:rsidR="00B11745"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415</w:t>
            </w:r>
          </w:p>
          <w:p w:rsidR="00B11745"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11</w:t>
            </w:r>
          </w:p>
          <w:p w:rsidR="00F66CBA"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w:t>
            </w:r>
          </w:p>
          <w:p w:rsidR="00621E80" w:rsidRDefault="00621E80"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17</w:t>
            </w:r>
          </w:p>
        </w:tc>
        <w:tc>
          <w:tcPr>
            <w:tcW w:w="1134" w:type="dxa"/>
          </w:tcPr>
          <w:p w:rsidR="00B11745" w:rsidRDefault="00B11745" w:rsidP="00921D85">
            <w:pPr>
              <w:pStyle w:val="MMNormal"/>
              <w:spacing w:before="120" w:after="120"/>
              <w:ind w:left="0" w:right="176" w:firstLine="0"/>
              <w:jc w:val="right"/>
              <w:rPr>
                <w:rFonts w:asciiTheme="minorHAnsi" w:hAnsiTheme="minorHAnsi" w:cstheme="minorHAnsi"/>
              </w:rPr>
            </w:pP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9</w:t>
            </w:r>
            <w:r w:rsidR="00621E80">
              <w:rPr>
                <w:rFonts w:asciiTheme="minorHAnsi" w:hAnsiTheme="minorHAnsi" w:cstheme="minorHAnsi"/>
              </w:rPr>
              <w:t>3</w:t>
            </w:r>
            <w:r>
              <w:rPr>
                <w:rFonts w:asciiTheme="minorHAnsi" w:hAnsiTheme="minorHAnsi" w:cstheme="minorHAnsi"/>
              </w:rPr>
              <w:t>%</w:t>
            </w:r>
          </w:p>
          <w:p w:rsidR="00B11745"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w:t>
            </w:r>
            <w:r w:rsidR="00B11745">
              <w:rPr>
                <w:rFonts w:asciiTheme="minorHAnsi" w:hAnsiTheme="minorHAnsi" w:cstheme="minorHAnsi"/>
              </w:rPr>
              <w:t>%</w:t>
            </w:r>
          </w:p>
          <w:p w:rsidR="00F66CBA"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w:t>
            </w:r>
            <w:r w:rsidR="00F66CBA">
              <w:rPr>
                <w:rFonts w:asciiTheme="minorHAnsi" w:hAnsiTheme="minorHAnsi" w:cstheme="minorHAnsi"/>
              </w:rPr>
              <w:t>%</w:t>
            </w:r>
          </w:p>
          <w:p w:rsidR="00621E80" w:rsidRDefault="00621E80"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4%</w:t>
            </w:r>
          </w:p>
        </w:tc>
      </w:tr>
    </w:tbl>
    <w:p w:rsidR="00D71976" w:rsidRDefault="00D71976" w:rsidP="0079025F">
      <w:pPr>
        <w:pStyle w:val="MMNormal"/>
        <w:spacing w:before="120" w:after="120"/>
        <w:ind w:left="0" w:firstLine="0"/>
        <w:rPr>
          <w:rFonts w:asciiTheme="minorHAnsi" w:hAnsiTheme="minorHAnsi" w:cstheme="minorHAnsi"/>
        </w:rPr>
      </w:pPr>
    </w:p>
    <w:p w:rsidR="004F30B6" w:rsidRDefault="004F30B6">
      <w:pPr>
        <w:rPr>
          <w:rFonts w:asciiTheme="minorHAnsi" w:hAnsiTheme="minorHAnsi" w:cstheme="minorHAnsi"/>
          <w:b/>
          <w:bCs/>
          <w:color w:val="000066"/>
        </w:rPr>
      </w:pPr>
      <w:r>
        <w:rPr>
          <w:rFonts w:asciiTheme="minorHAnsi" w:hAnsiTheme="minorHAnsi" w:cstheme="minorHAnsi"/>
          <w:color w:val="000066"/>
        </w:rPr>
        <w:br w:type="page"/>
      </w:r>
    </w:p>
    <w:p w:rsidR="004F30B6" w:rsidRPr="00C63E3B" w:rsidRDefault="004F30B6" w:rsidP="004F30B6">
      <w:pPr>
        <w:pStyle w:val="Heading2"/>
        <w:spacing w:before="120" w:after="120"/>
        <w:rPr>
          <w:rFonts w:asciiTheme="minorHAnsi" w:hAnsiTheme="minorHAnsi" w:cstheme="minorHAnsi"/>
          <w:color w:val="000066"/>
        </w:rPr>
      </w:pPr>
      <w:bookmarkStart w:id="33" w:name="_Toc502754523"/>
      <w:r w:rsidRPr="00C63E3B">
        <w:rPr>
          <w:rFonts w:asciiTheme="minorHAnsi" w:hAnsiTheme="minorHAnsi" w:cstheme="minorHAnsi"/>
          <w:color w:val="000066"/>
        </w:rPr>
        <w:lastRenderedPageBreak/>
        <w:t>2.</w:t>
      </w:r>
      <w:r>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 xml:space="preserve"> Employment Status and Disability</w:t>
      </w:r>
      <w:bookmarkEnd w:id="33"/>
      <w:r>
        <w:rPr>
          <w:rFonts w:asciiTheme="minorHAnsi" w:hAnsiTheme="minorHAnsi" w:cstheme="minorHAnsi"/>
          <w:color w:val="000066"/>
        </w:rPr>
        <w:t xml:space="preserve"> </w:t>
      </w:r>
    </w:p>
    <w:p w:rsidR="004F30B6" w:rsidRDefault="00F55FDC" w:rsidP="004F30B6">
      <w:pPr>
        <w:pStyle w:val="MMNormal"/>
        <w:spacing w:before="120" w:after="120"/>
        <w:ind w:left="0" w:firstLine="0"/>
        <w:rPr>
          <w:rFonts w:asciiTheme="minorHAnsi" w:hAnsiTheme="minorHAnsi" w:cstheme="minorHAnsi"/>
        </w:rPr>
      </w:pPr>
      <w:r>
        <w:rPr>
          <w:rFonts w:asciiTheme="minorHAnsi" w:hAnsiTheme="minorHAnsi" w:cstheme="minorHAnsi"/>
        </w:rPr>
        <w:t>Two-thirds</w:t>
      </w:r>
      <w:r w:rsidR="004F30B6">
        <w:rPr>
          <w:rFonts w:asciiTheme="minorHAnsi" w:hAnsiTheme="minorHAnsi" w:cstheme="minorHAnsi"/>
        </w:rPr>
        <w:t xml:space="preserve"> </w:t>
      </w:r>
      <w:r>
        <w:rPr>
          <w:rFonts w:asciiTheme="minorHAnsi" w:hAnsiTheme="minorHAnsi" w:cstheme="minorHAnsi"/>
        </w:rPr>
        <w:t>(67</w:t>
      </w:r>
      <w:r w:rsidR="004F30B6">
        <w:rPr>
          <w:rFonts w:asciiTheme="minorHAnsi" w:hAnsiTheme="minorHAnsi" w:cstheme="minorHAnsi"/>
        </w:rPr>
        <w:t>%</w:t>
      </w:r>
      <w:r w:rsidR="00BB1D42">
        <w:rPr>
          <w:rFonts w:asciiTheme="minorHAnsi" w:hAnsiTheme="minorHAnsi" w:cstheme="minorHAnsi"/>
        </w:rPr>
        <w:t>)</w:t>
      </w:r>
      <w:r w:rsidR="004F30B6">
        <w:rPr>
          <w:rFonts w:asciiTheme="minorHAnsi" w:hAnsiTheme="minorHAnsi" w:cstheme="minorHAnsi"/>
        </w:rPr>
        <w:t xml:space="preserve"> of the </w:t>
      </w:r>
      <w:r w:rsidR="00BB1D42">
        <w:rPr>
          <w:rFonts w:asciiTheme="minorHAnsi" w:hAnsiTheme="minorHAnsi" w:cstheme="minorHAnsi"/>
        </w:rPr>
        <w:t>audience members</w:t>
      </w:r>
      <w:r w:rsidR="006369F1">
        <w:rPr>
          <w:rFonts w:asciiTheme="minorHAnsi" w:hAnsiTheme="minorHAnsi" w:cstheme="minorHAnsi"/>
        </w:rPr>
        <w:t xml:space="preserve"> interviewed</w:t>
      </w:r>
      <w:r w:rsidR="00CE2AC7">
        <w:rPr>
          <w:rFonts w:asciiTheme="minorHAnsi" w:hAnsiTheme="minorHAnsi" w:cstheme="minorHAnsi"/>
        </w:rPr>
        <w:t xml:space="preserve"> were in employment</w:t>
      </w:r>
      <w:r w:rsidR="004734B7">
        <w:rPr>
          <w:rFonts w:asciiTheme="minorHAnsi" w:hAnsiTheme="minorHAnsi" w:cstheme="minorHAnsi"/>
        </w:rPr>
        <w:t xml:space="preserve">.  </w:t>
      </w:r>
      <w:r>
        <w:rPr>
          <w:rFonts w:asciiTheme="minorHAnsi" w:hAnsiTheme="minorHAnsi" w:cstheme="minorHAnsi"/>
        </w:rPr>
        <w:t>Just under a quarter (23</w:t>
      </w:r>
      <w:r w:rsidR="004734B7">
        <w:rPr>
          <w:rFonts w:asciiTheme="minorHAnsi" w:hAnsiTheme="minorHAnsi" w:cstheme="minorHAnsi"/>
        </w:rPr>
        <w:t xml:space="preserve">%) </w:t>
      </w:r>
      <w:r w:rsidR="005C0605">
        <w:rPr>
          <w:rFonts w:asciiTheme="minorHAnsi" w:hAnsiTheme="minorHAnsi" w:cstheme="minorHAnsi"/>
        </w:rPr>
        <w:t xml:space="preserve">of respondents </w:t>
      </w:r>
      <w:r>
        <w:rPr>
          <w:rFonts w:asciiTheme="minorHAnsi" w:hAnsiTheme="minorHAnsi" w:cstheme="minorHAnsi"/>
        </w:rPr>
        <w:t>were retired, while 11</w:t>
      </w:r>
      <w:r w:rsidR="004F30B6">
        <w:rPr>
          <w:rFonts w:asciiTheme="minorHAnsi" w:hAnsiTheme="minorHAnsi" w:cstheme="minorHAnsi"/>
        </w:rPr>
        <w:t>% had a long-term limiting health problem or disability.</w:t>
      </w:r>
    </w:p>
    <w:p w:rsidR="00CE2AC7" w:rsidRDefault="00CE2AC7" w:rsidP="004F30B6">
      <w:pPr>
        <w:pStyle w:val="MMNormal"/>
        <w:spacing w:before="120" w:after="120"/>
        <w:ind w:left="0" w:firstLine="0"/>
        <w:rPr>
          <w:rFonts w:asciiTheme="minorHAnsi" w:hAnsiTheme="minorHAnsi" w:cstheme="minorHAnsi"/>
        </w:rPr>
      </w:pPr>
    </w:p>
    <w:p w:rsidR="004F30B6" w:rsidRPr="00735423" w:rsidRDefault="005B4207" w:rsidP="004F30B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F55FDC">
        <w:rPr>
          <w:rFonts w:asciiTheme="minorHAnsi" w:hAnsiTheme="minorHAnsi" w:cstheme="minorHAnsi"/>
          <w:b/>
          <w:bCs/>
          <w:color w:val="000066"/>
          <w:szCs w:val="22"/>
        </w:rPr>
        <w:t>2</w:t>
      </w:r>
      <w:r w:rsidR="004F30B6">
        <w:rPr>
          <w:rFonts w:asciiTheme="minorHAnsi" w:hAnsiTheme="minorHAnsi" w:cstheme="minorHAnsi"/>
          <w:b/>
          <w:bCs/>
          <w:color w:val="000066"/>
          <w:szCs w:val="22"/>
        </w:rPr>
        <w:t>.  Profile of interviewed sample by Employment Status and Disability</w:t>
      </w:r>
    </w:p>
    <w:tbl>
      <w:tblPr>
        <w:tblStyle w:val="TableGrid"/>
        <w:tblW w:w="0" w:type="auto"/>
        <w:tblInd w:w="1101" w:type="dxa"/>
        <w:tblLook w:val="04A0" w:firstRow="1" w:lastRow="0" w:firstColumn="1" w:lastColumn="0" w:noHBand="0" w:noVBand="1"/>
      </w:tblPr>
      <w:tblGrid>
        <w:gridCol w:w="5244"/>
        <w:gridCol w:w="1276"/>
        <w:gridCol w:w="1276"/>
      </w:tblGrid>
      <w:tr w:rsidR="00EA47B8" w:rsidTr="006928ED">
        <w:trPr>
          <w:trHeight w:val="563"/>
        </w:trPr>
        <w:tc>
          <w:tcPr>
            <w:tcW w:w="5244" w:type="dxa"/>
            <w:tcBorders>
              <w:top w:val="nil"/>
              <w:left w:val="nil"/>
              <w:bottom w:val="single" w:sz="4" w:space="0" w:color="auto"/>
            </w:tcBorders>
          </w:tcPr>
          <w:p w:rsidR="00EA47B8" w:rsidRDefault="00EA47B8" w:rsidP="004F30B6">
            <w:pPr>
              <w:pStyle w:val="MMNormal"/>
              <w:spacing w:before="120" w:after="120"/>
              <w:ind w:left="0" w:firstLine="0"/>
              <w:rPr>
                <w:rFonts w:asciiTheme="minorHAnsi" w:hAnsiTheme="minorHAnsi" w:cstheme="minorHAnsi"/>
              </w:rPr>
            </w:pPr>
          </w:p>
        </w:tc>
        <w:tc>
          <w:tcPr>
            <w:tcW w:w="1276" w:type="dxa"/>
            <w:tcBorders>
              <w:bottom w:val="single" w:sz="4" w:space="0" w:color="auto"/>
            </w:tcBorders>
          </w:tcPr>
          <w:p w:rsidR="00F55FDC" w:rsidRDefault="00F55FDC" w:rsidP="00EA47B8">
            <w:pPr>
              <w:pStyle w:val="MMNormal"/>
              <w:spacing w:before="120" w:after="120"/>
              <w:ind w:left="0" w:firstLine="0"/>
              <w:jc w:val="center"/>
              <w:rPr>
                <w:rFonts w:asciiTheme="minorHAnsi" w:hAnsiTheme="minorHAnsi" w:cstheme="minorHAnsi"/>
                <w:b/>
              </w:rPr>
            </w:pPr>
          </w:p>
          <w:p w:rsidR="00EA47B8" w:rsidRPr="004F30B6" w:rsidRDefault="00EA47B8" w:rsidP="00EA47B8">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276" w:type="dxa"/>
            <w:tcBorders>
              <w:bottom w:val="single" w:sz="4" w:space="0" w:color="auto"/>
            </w:tcBorders>
          </w:tcPr>
          <w:p w:rsidR="00EA47B8" w:rsidRDefault="00EA47B8" w:rsidP="004B7682">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p w:rsidR="00F55FDC" w:rsidRPr="004F30B6" w:rsidRDefault="00F55FDC" w:rsidP="004B7682">
            <w:pPr>
              <w:pStyle w:val="MMNormal"/>
              <w:spacing w:before="120" w:after="120"/>
              <w:ind w:left="0" w:firstLine="0"/>
              <w:jc w:val="center"/>
              <w:rPr>
                <w:rFonts w:asciiTheme="minorHAnsi" w:hAnsiTheme="minorHAnsi" w:cstheme="minorHAnsi"/>
                <w:b/>
              </w:rPr>
            </w:pPr>
            <w:r>
              <w:rPr>
                <w:rFonts w:asciiTheme="minorHAnsi" w:hAnsiTheme="minorHAnsi" w:cstheme="minorHAnsi"/>
                <w:b/>
              </w:rPr>
              <w:t>(of 446)</w:t>
            </w:r>
          </w:p>
        </w:tc>
      </w:tr>
      <w:tr w:rsidR="004F30B6" w:rsidTr="006928ED">
        <w:tc>
          <w:tcPr>
            <w:tcW w:w="5244" w:type="dxa"/>
            <w:tcBorders>
              <w:bottom w:val="nil"/>
            </w:tcBorders>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EMPLOYMENT STATUS</w:t>
            </w:r>
            <w:r w:rsidRPr="000B14B8">
              <w:rPr>
                <w:rFonts w:asciiTheme="minorHAnsi" w:hAnsiTheme="minorHAnsi" w:cstheme="minorHAnsi"/>
                <w:b/>
                <w:i/>
              </w:rPr>
              <w:t>:</w:t>
            </w:r>
          </w:p>
          <w:p w:rsidR="004F30B6" w:rsidRDefault="004F30B6"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Employed (FT or PT)</w:t>
            </w:r>
          </w:p>
        </w:tc>
        <w:tc>
          <w:tcPr>
            <w:tcW w:w="1276" w:type="dxa"/>
            <w:tcBorders>
              <w:bottom w:val="nil"/>
            </w:tcBorders>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258</w:t>
            </w:r>
          </w:p>
        </w:tc>
        <w:tc>
          <w:tcPr>
            <w:tcW w:w="1276" w:type="dxa"/>
            <w:tcBorders>
              <w:bottom w:val="nil"/>
            </w:tcBorders>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58</w:t>
            </w:r>
            <w:r w:rsidR="004F30B6">
              <w:rPr>
                <w:rFonts w:asciiTheme="minorHAnsi" w:hAnsiTheme="minorHAnsi" w:cstheme="minorHAnsi"/>
              </w:rPr>
              <w:t>%</w:t>
            </w:r>
          </w:p>
        </w:tc>
      </w:tr>
      <w:tr w:rsidR="00A06029" w:rsidTr="006928ED">
        <w:tc>
          <w:tcPr>
            <w:tcW w:w="5244" w:type="dxa"/>
            <w:tcBorders>
              <w:top w:val="nil"/>
              <w:bottom w:val="nil"/>
            </w:tcBorders>
          </w:tcPr>
          <w:p w:rsidR="00A06029" w:rsidRDefault="00A06029"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Self-employed</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40</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9</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Unemployed</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0</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A06029">
            <w:pPr>
              <w:pStyle w:val="MMNormal"/>
              <w:spacing w:before="120" w:after="120"/>
              <w:ind w:left="0" w:firstLine="0"/>
              <w:jc w:val="right"/>
              <w:rPr>
                <w:rFonts w:asciiTheme="minorHAnsi" w:hAnsiTheme="minorHAnsi" w:cstheme="minorHAnsi"/>
              </w:rPr>
            </w:pPr>
            <w:r w:rsidRPr="007E727A">
              <w:rPr>
                <w:rFonts w:asciiTheme="minorHAnsi" w:hAnsiTheme="minorHAnsi" w:cstheme="minorHAnsi"/>
              </w:rPr>
              <w:t>On a government scheme for employment training</w:t>
            </w:r>
          </w:p>
        </w:tc>
        <w:tc>
          <w:tcPr>
            <w:tcW w:w="1276" w:type="dxa"/>
            <w:tcBorders>
              <w:top w:val="nil"/>
              <w:bottom w:val="nil"/>
            </w:tcBorders>
          </w:tcPr>
          <w:p w:rsidR="00A06029"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p>
        </w:tc>
        <w:tc>
          <w:tcPr>
            <w:tcW w:w="1276" w:type="dxa"/>
            <w:tcBorders>
              <w:top w:val="nil"/>
              <w:bottom w:val="nil"/>
            </w:tcBorders>
          </w:tcPr>
          <w:p w:rsidR="00A06029" w:rsidRDefault="00EA47B8"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0</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Looking after family/home</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12</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Unable to work</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11</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Retired</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101</w:t>
            </w:r>
          </w:p>
        </w:tc>
        <w:tc>
          <w:tcPr>
            <w:tcW w:w="1276" w:type="dxa"/>
            <w:tcBorders>
              <w:top w:val="nil"/>
              <w:bottom w:val="nil"/>
            </w:tcBorders>
          </w:tcPr>
          <w:p w:rsidR="00A06029" w:rsidRDefault="00F55FDC" w:rsidP="00A06029">
            <w:pPr>
              <w:pStyle w:val="MMNormal"/>
              <w:spacing w:before="120" w:after="120"/>
              <w:ind w:left="0" w:right="317" w:firstLine="0"/>
              <w:jc w:val="right"/>
              <w:rPr>
                <w:rFonts w:asciiTheme="minorHAnsi" w:hAnsiTheme="minorHAnsi" w:cstheme="minorHAnsi"/>
              </w:rPr>
            </w:pPr>
            <w:r>
              <w:rPr>
                <w:rFonts w:asciiTheme="minorHAnsi" w:hAnsiTheme="minorHAnsi" w:cstheme="minorHAnsi"/>
              </w:rPr>
              <w:t>23</w:t>
            </w:r>
            <w:r w:rsidR="00A06029">
              <w:rPr>
                <w:rFonts w:asciiTheme="minorHAnsi" w:hAnsiTheme="minorHAnsi" w:cstheme="minorHAnsi"/>
              </w:rPr>
              <w:t>%</w:t>
            </w:r>
          </w:p>
        </w:tc>
      </w:tr>
      <w:tr w:rsidR="00A06029" w:rsidTr="006928ED">
        <w:tc>
          <w:tcPr>
            <w:tcW w:w="5244" w:type="dxa"/>
            <w:tcBorders>
              <w:top w:val="nil"/>
            </w:tcBorders>
          </w:tcPr>
          <w:p w:rsidR="00A06029" w:rsidRDefault="00A06029" w:rsidP="00A06029">
            <w:pPr>
              <w:pStyle w:val="MMNormal"/>
              <w:spacing w:before="120" w:after="120"/>
              <w:ind w:left="0" w:firstLine="0"/>
              <w:jc w:val="right"/>
              <w:rPr>
                <w:rFonts w:asciiTheme="minorHAnsi" w:hAnsiTheme="minorHAnsi" w:cstheme="minorHAnsi"/>
              </w:rPr>
            </w:pPr>
            <w:r>
              <w:rPr>
                <w:rFonts w:asciiTheme="minorHAnsi" w:hAnsiTheme="minorHAnsi" w:cstheme="minorHAnsi"/>
              </w:rPr>
              <w:t>Student</w:t>
            </w:r>
          </w:p>
          <w:p w:rsidR="00F55FDC" w:rsidRDefault="00F55FDC" w:rsidP="00A06029">
            <w:pPr>
              <w:pStyle w:val="MMNormal"/>
              <w:spacing w:before="120" w:after="120"/>
              <w:ind w:left="0" w:firstLine="0"/>
              <w:jc w:val="right"/>
              <w:rPr>
                <w:rFonts w:asciiTheme="minorHAnsi" w:hAnsiTheme="minorHAnsi" w:cstheme="minorHAnsi"/>
                <w:b/>
                <w:i/>
              </w:rPr>
            </w:pPr>
            <w:r>
              <w:rPr>
                <w:rFonts w:asciiTheme="minorHAnsi" w:hAnsiTheme="minorHAnsi" w:cstheme="minorHAnsi"/>
              </w:rPr>
              <w:t>Not stated</w:t>
            </w:r>
          </w:p>
        </w:tc>
        <w:tc>
          <w:tcPr>
            <w:tcW w:w="1276" w:type="dxa"/>
            <w:tcBorders>
              <w:top w:val="nil"/>
            </w:tcBorders>
          </w:tcPr>
          <w:p w:rsidR="00A06029" w:rsidRDefault="00EA47B8"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w:t>
            </w:r>
          </w:p>
          <w:p w:rsidR="00F55FDC"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16</w:t>
            </w:r>
          </w:p>
        </w:tc>
        <w:tc>
          <w:tcPr>
            <w:tcW w:w="1276" w:type="dxa"/>
            <w:tcBorders>
              <w:top w:val="nil"/>
            </w:tcBorders>
          </w:tcPr>
          <w:p w:rsidR="00A06029"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r w:rsidR="00A06029">
              <w:rPr>
                <w:rFonts w:asciiTheme="minorHAnsi" w:hAnsiTheme="minorHAnsi" w:cstheme="minorHAnsi"/>
              </w:rPr>
              <w:t>%</w:t>
            </w:r>
          </w:p>
          <w:p w:rsidR="00F55FDC"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p>
        </w:tc>
      </w:tr>
      <w:tr w:rsidR="004F30B6" w:rsidTr="006928ED">
        <w:tc>
          <w:tcPr>
            <w:tcW w:w="5244"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DISABILITY/ LIMITING CONDITION</w:t>
            </w:r>
            <w:r w:rsidRPr="000B14B8">
              <w:rPr>
                <w:rFonts w:asciiTheme="minorHAnsi" w:hAnsiTheme="minorHAnsi" w:cstheme="minorHAnsi"/>
                <w:b/>
                <w:i/>
              </w:rPr>
              <w: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Yes – limited a little/a lot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p w:rsidR="00F55FDC" w:rsidRDefault="00F55FDC"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Not stated</w:t>
            </w:r>
          </w:p>
        </w:tc>
        <w:tc>
          <w:tcPr>
            <w:tcW w:w="1276"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50</w:t>
            </w:r>
          </w:p>
          <w:p w:rsidR="004F30B6"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381</w:t>
            </w:r>
          </w:p>
          <w:p w:rsidR="00F55FDC"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15</w:t>
            </w:r>
          </w:p>
        </w:tc>
        <w:tc>
          <w:tcPr>
            <w:tcW w:w="1276"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11</w:t>
            </w:r>
            <w:r w:rsidR="004F30B6">
              <w:rPr>
                <w:rFonts w:asciiTheme="minorHAnsi" w:hAnsiTheme="minorHAnsi" w:cstheme="minorHAnsi"/>
              </w:rPr>
              <w:t>%</w:t>
            </w:r>
          </w:p>
          <w:p w:rsidR="004F30B6"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85</w:t>
            </w:r>
            <w:r w:rsidR="004F30B6">
              <w:rPr>
                <w:rFonts w:asciiTheme="minorHAnsi" w:hAnsiTheme="minorHAnsi" w:cstheme="minorHAnsi"/>
              </w:rPr>
              <w:t>%</w:t>
            </w:r>
          </w:p>
          <w:p w:rsidR="00F55FDC" w:rsidRDefault="00F55FDC"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p>
        </w:tc>
      </w:tr>
    </w:tbl>
    <w:p w:rsidR="0079025F" w:rsidRDefault="0079025F" w:rsidP="00C63E3B">
      <w:pPr>
        <w:pStyle w:val="MMNormal"/>
        <w:ind w:left="0" w:firstLine="0"/>
        <w:rPr>
          <w:rFonts w:asciiTheme="minorHAnsi" w:hAnsiTheme="minorHAnsi" w:cstheme="minorHAnsi"/>
          <w:b/>
          <w:bCs/>
          <w:color w:val="000066"/>
          <w:szCs w:val="22"/>
        </w:rPr>
      </w:pPr>
    </w:p>
    <w:p w:rsidR="006928ED" w:rsidRDefault="006928ED">
      <w:pPr>
        <w:rPr>
          <w:rFonts w:asciiTheme="minorHAnsi" w:hAnsiTheme="minorHAnsi" w:cstheme="minorHAnsi"/>
          <w:b/>
          <w:bCs/>
          <w:color w:val="000066"/>
        </w:rPr>
      </w:pPr>
      <w:r>
        <w:rPr>
          <w:rFonts w:asciiTheme="minorHAnsi" w:hAnsiTheme="minorHAnsi" w:cstheme="minorHAnsi"/>
          <w:color w:val="000066"/>
        </w:rPr>
        <w:br w:type="page"/>
      </w:r>
    </w:p>
    <w:p w:rsidR="006C43BF" w:rsidRPr="00C63E3B" w:rsidRDefault="006C43BF" w:rsidP="006C43BF">
      <w:pPr>
        <w:pStyle w:val="Heading2"/>
        <w:spacing w:before="120" w:after="120"/>
        <w:rPr>
          <w:rFonts w:asciiTheme="minorHAnsi" w:hAnsiTheme="minorHAnsi" w:cstheme="minorHAnsi"/>
          <w:color w:val="000066"/>
        </w:rPr>
      </w:pPr>
      <w:bookmarkStart w:id="34" w:name="_Toc502754524"/>
      <w:r w:rsidRPr="00C63E3B">
        <w:rPr>
          <w:rFonts w:asciiTheme="minorHAnsi" w:hAnsiTheme="minorHAnsi" w:cstheme="minorHAnsi"/>
          <w:color w:val="000066"/>
        </w:rPr>
        <w:lastRenderedPageBreak/>
        <w:t>2.</w:t>
      </w:r>
      <w:r w:rsidR="00921D85">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 xml:space="preserve"> Home Location</w:t>
      </w:r>
      <w:bookmarkEnd w:id="34"/>
      <w:r>
        <w:rPr>
          <w:rFonts w:asciiTheme="minorHAnsi" w:hAnsiTheme="minorHAnsi" w:cstheme="minorHAnsi"/>
          <w:color w:val="000066"/>
        </w:rPr>
        <w:t xml:space="preserve"> </w:t>
      </w:r>
    </w:p>
    <w:p w:rsidR="006C43BF" w:rsidRDefault="006C43BF" w:rsidP="006C43BF">
      <w:pPr>
        <w:pStyle w:val="MMNormal"/>
        <w:spacing w:before="120" w:after="120"/>
        <w:ind w:left="0" w:firstLine="0"/>
        <w:rPr>
          <w:rFonts w:asciiTheme="minorHAnsi" w:hAnsiTheme="minorHAnsi" w:cstheme="minorHAnsi"/>
        </w:rPr>
      </w:pPr>
      <w:r>
        <w:rPr>
          <w:rFonts w:asciiTheme="minorHAnsi" w:hAnsiTheme="minorHAnsi" w:cstheme="minorHAnsi"/>
        </w:rPr>
        <w:t xml:space="preserve">The sample profile achieved in the survey by </w:t>
      </w:r>
      <w:r w:rsidR="00F55FDC">
        <w:rPr>
          <w:rFonts w:asciiTheme="minorHAnsi" w:hAnsiTheme="minorHAnsi" w:cstheme="minorHAnsi"/>
        </w:rPr>
        <w:t xml:space="preserve">respondents’ self-reported </w:t>
      </w:r>
      <w:r w:rsidR="002A766E">
        <w:rPr>
          <w:rFonts w:asciiTheme="minorHAnsi" w:hAnsiTheme="minorHAnsi" w:cstheme="minorHAnsi"/>
        </w:rPr>
        <w:t>postcode district</w:t>
      </w:r>
      <w:r w:rsidR="005C0605">
        <w:rPr>
          <w:rFonts w:asciiTheme="minorHAnsi" w:hAnsiTheme="minorHAnsi" w:cstheme="minorHAnsi"/>
        </w:rPr>
        <w:t xml:space="preserve"> is </w:t>
      </w:r>
      <w:r w:rsidR="005B4207">
        <w:rPr>
          <w:rFonts w:asciiTheme="minorHAnsi" w:hAnsiTheme="minorHAnsi" w:cstheme="minorHAnsi"/>
        </w:rPr>
        <w:t xml:space="preserve">shown in Table </w:t>
      </w:r>
      <w:r w:rsidR="003102C0">
        <w:rPr>
          <w:rFonts w:asciiTheme="minorHAnsi" w:hAnsiTheme="minorHAnsi" w:cstheme="minorHAnsi"/>
        </w:rPr>
        <w:t>3</w:t>
      </w:r>
      <w:r>
        <w:rPr>
          <w:rFonts w:asciiTheme="minorHAnsi" w:hAnsiTheme="minorHAnsi" w:cstheme="minorHAnsi"/>
        </w:rPr>
        <w:t xml:space="preserve"> below.</w:t>
      </w:r>
    </w:p>
    <w:p w:rsidR="006C43BF" w:rsidRDefault="003102C0" w:rsidP="006C43BF">
      <w:pPr>
        <w:pStyle w:val="MMNormal"/>
        <w:spacing w:before="120" w:after="120"/>
        <w:ind w:left="0" w:firstLine="0"/>
        <w:rPr>
          <w:rFonts w:asciiTheme="minorHAnsi" w:hAnsiTheme="minorHAnsi" w:cstheme="minorHAnsi"/>
        </w:rPr>
      </w:pPr>
      <w:r>
        <w:rPr>
          <w:rFonts w:asciiTheme="minorHAnsi" w:hAnsiTheme="minorHAnsi" w:cstheme="minorHAnsi"/>
        </w:rPr>
        <w:t xml:space="preserve">Just under half (50%) of those who gave a postcode </w:t>
      </w:r>
      <w:r w:rsidR="00B03283">
        <w:rPr>
          <w:rFonts w:asciiTheme="minorHAnsi" w:hAnsiTheme="minorHAnsi" w:cstheme="minorHAnsi"/>
        </w:rPr>
        <w:t xml:space="preserve">lived in </w:t>
      </w:r>
      <w:r>
        <w:rPr>
          <w:rFonts w:asciiTheme="minorHAnsi" w:hAnsiTheme="minorHAnsi" w:cstheme="minorHAnsi"/>
        </w:rPr>
        <w:t xml:space="preserve">one of the major Hull urban area postcodes from HU3 to HU9.  Other HU postcodes (though very few HU1 or HU2) made up nearly one-third of the sample, </w:t>
      </w:r>
      <w:r w:rsidR="00B03283">
        <w:rPr>
          <w:rFonts w:asciiTheme="minorHAnsi" w:hAnsiTheme="minorHAnsi" w:cstheme="minorHAnsi"/>
        </w:rPr>
        <w:t>from areas surrounding Hull to the north of the Humber</w:t>
      </w:r>
      <w:r>
        <w:rPr>
          <w:rFonts w:asciiTheme="minorHAnsi" w:hAnsiTheme="minorHAnsi" w:cstheme="minorHAnsi"/>
        </w:rPr>
        <w:t>, while just under one in six (16%) came</w:t>
      </w:r>
      <w:r w:rsidR="00B03283">
        <w:rPr>
          <w:rFonts w:asciiTheme="minorHAnsi" w:hAnsiTheme="minorHAnsi" w:cstheme="minorHAnsi"/>
        </w:rPr>
        <w:t xml:space="preserve"> from elsewhere</w:t>
      </w:r>
      <w:r w:rsidR="002A766E">
        <w:rPr>
          <w:rFonts w:asciiTheme="minorHAnsi" w:hAnsiTheme="minorHAnsi" w:cstheme="minorHAnsi"/>
        </w:rPr>
        <w:t xml:space="preserve">.  </w:t>
      </w:r>
    </w:p>
    <w:p w:rsidR="00CE2AC7" w:rsidRDefault="00CE2AC7" w:rsidP="006C43BF">
      <w:pPr>
        <w:pStyle w:val="MMNormal"/>
        <w:spacing w:before="120" w:after="120"/>
        <w:ind w:left="0" w:firstLine="0"/>
        <w:rPr>
          <w:rFonts w:asciiTheme="minorHAnsi" w:hAnsiTheme="minorHAnsi" w:cstheme="minorHAnsi"/>
        </w:rPr>
      </w:pPr>
    </w:p>
    <w:p w:rsidR="006C43BF" w:rsidRPr="00735423" w:rsidRDefault="005B4207" w:rsidP="006C43BF">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F55FDC">
        <w:rPr>
          <w:rFonts w:asciiTheme="minorHAnsi" w:hAnsiTheme="minorHAnsi" w:cstheme="minorHAnsi"/>
          <w:b/>
          <w:bCs/>
          <w:color w:val="000066"/>
          <w:szCs w:val="22"/>
        </w:rPr>
        <w:t>3</w:t>
      </w:r>
      <w:r w:rsidR="006C43BF">
        <w:rPr>
          <w:rFonts w:asciiTheme="minorHAnsi" w:hAnsiTheme="minorHAnsi" w:cstheme="minorHAnsi"/>
          <w:b/>
          <w:bCs/>
          <w:color w:val="000066"/>
          <w:szCs w:val="22"/>
        </w:rPr>
        <w:t xml:space="preserve">.  Profile of interviewed sample by </w:t>
      </w:r>
      <w:r w:rsidR="00921D85">
        <w:rPr>
          <w:rFonts w:asciiTheme="minorHAnsi" w:hAnsiTheme="minorHAnsi" w:cstheme="minorHAnsi"/>
          <w:b/>
          <w:bCs/>
          <w:color w:val="000066"/>
          <w:szCs w:val="22"/>
        </w:rPr>
        <w:t>Location</w:t>
      </w:r>
    </w:p>
    <w:tbl>
      <w:tblPr>
        <w:tblStyle w:val="TableGrid"/>
        <w:tblW w:w="0" w:type="auto"/>
        <w:tblInd w:w="1101" w:type="dxa"/>
        <w:tblLook w:val="04A0" w:firstRow="1" w:lastRow="0" w:firstColumn="1" w:lastColumn="0" w:noHBand="0" w:noVBand="1"/>
      </w:tblPr>
      <w:tblGrid>
        <w:gridCol w:w="5386"/>
        <w:gridCol w:w="1276"/>
        <w:gridCol w:w="1134"/>
      </w:tblGrid>
      <w:tr w:rsidR="00687A4C" w:rsidTr="002A766E">
        <w:trPr>
          <w:trHeight w:val="563"/>
        </w:trPr>
        <w:tc>
          <w:tcPr>
            <w:tcW w:w="5386" w:type="dxa"/>
            <w:tcBorders>
              <w:top w:val="nil"/>
              <w:left w:val="nil"/>
            </w:tcBorders>
          </w:tcPr>
          <w:p w:rsidR="00687A4C" w:rsidRDefault="00687A4C" w:rsidP="006C43BF">
            <w:pPr>
              <w:pStyle w:val="MMNormal"/>
              <w:spacing w:before="120" w:after="120"/>
              <w:ind w:left="0" w:firstLine="0"/>
              <w:rPr>
                <w:rFonts w:asciiTheme="minorHAnsi" w:hAnsiTheme="minorHAnsi" w:cstheme="minorHAnsi"/>
              </w:rPr>
            </w:pPr>
          </w:p>
        </w:tc>
        <w:tc>
          <w:tcPr>
            <w:tcW w:w="1276" w:type="dxa"/>
          </w:tcPr>
          <w:p w:rsidR="00687A4C" w:rsidRDefault="00687A4C" w:rsidP="00687A4C">
            <w:pPr>
              <w:pStyle w:val="MMNormal"/>
              <w:spacing w:before="120" w:after="120"/>
              <w:ind w:left="0" w:firstLine="0"/>
              <w:jc w:val="center"/>
              <w:rPr>
                <w:rFonts w:asciiTheme="minorHAnsi" w:hAnsiTheme="minorHAnsi" w:cstheme="minorHAnsi"/>
                <w:b/>
              </w:rPr>
            </w:pPr>
          </w:p>
          <w:p w:rsidR="00687A4C" w:rsidRPr="004F30B6" w:rsidRDefault="00687A4C" w:rsidP="00687A4C">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687A4C" w:rsidRDefault="00687A4C" w:rsidP="00687A4C">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p w:rsidR="00687A4C" w:rsidRPr="004F30B6" w:rsidRDefault="00687A4C" w:rsidP="00687A4C">
            <w:pPr>
              <w:pStyle w:val="MMNormal"/>
              <w:spacing w:before="120" w:after="120"/>
              <w:ind w:left="0" w:firstLine="0"/>
              <w:jc w:val="center"/>
              <w:rPr>
                <w:rFonts w:asciiTheme="minorHAnsi" w:hAnsiTheme="minorHAnsi" w:cstheme="minorHAnsi"/>
                <w:b/>
              </w:rPr>
            </w:pPr>
            <w:r>
              <w:rPr>
                <w:rFonts w:asciiTheme="minorHAnsi" w:hAnsiTheme="minorHAnsi" w:cstheme="minorHAnsi"/>
                <w:b/>
              </w:rPr>
              <w:t>(of 165)</w:t>
            </w:r>
          </w:p>
        </w:tc>
      </w:tr>
      <w:tr w:rsidR="00E97BD2" w:rsidTr="002A766E">
        <w:tc>
          <w:tcPr>
            <w:tcW w:w="5386" w:type="dxa"/>
          </w:tcPr>
          <w:p w:rsidR="00E97BD2" w:rsidRPr="00E97BD2" w:rsidRDefault="00E97BD2" w:rsidP="00E97BD2">
            <w:pPr>
              <w:pStyle w:val="MMNormal"/>
              <w:spacing w:before="120" w:after="120"/>
              <w:ind w:left="0" w:firstLine="0"/>
              <w:rPr>
                <w:rFonts w:asciiTheme="minorHAnsi" w:hAnsiTheme="minorHAnsi" w:cstheme="minorHAnsi"/>
                <w:b/>
                <w:i/>
              </w:rPr>
            </w:pPr>
            <w:r w:rsidRPr="00E97BD2">
              <w:rPr>
                <w:rFonts w:asciiTheme="minorHAnsi" w:hAnsiTheme="minorHAnsi" w:cstheme="minorHAnsi"/>
                <w:b/>
                <w:i/>
              </w:rPr>
              <w:t>P</w:t>
            </w:r>
            <w:r>
              <w:rPr>
                <w:rFonts w:asciiTheme="minorHAnsi" w:hAnsiTheme="minorHAnsi" w:cstheme="minorHAnsi"/>
                <w:b/>
                <w:i/>
              </w:rPr>
              <w:t>OSTCODE</w:t>
            </w:r>
            <w:r w:rsidR="00A8684D">
              <w:rPr>
                <w:rFonts w:asciiTheme="minorHAnsi" w:hAnsiTheme="minorHAnsi" w:cstheme="minorHAnsi"/>
                <w:b/>
                <w:i/>
              </w:rPr>
              <w:t>:</w:t>
            </w:r>
          </w:p>
          <w:p w:rsidR="00E97BD2" w:rsidRPr="008C60FB" w:rsidRDefault="00687A4C" w:rsidP="006B429D">
            <w:pPr>
              <w:spacing w:after="120"/>
              <w:ind w:left="175"/>
              <w:jc w:val="right"/>
              <w:rPr>
                <w:rFonts w:asciiTheme="minorHAnsi" w:hAnsiTheme="minorHAnsi" w:cstheme="minorHAnsi"/>
                <w:color w:val="000000"/>
                <w:sz w:val="22"/>
                <w:szCs w:val="22"/>
              </w:rPr>
            </w:pPr>
            <w:r>
              <w:rPr>
                <w:rFonts w:asciiTheme="minorHAnsi" w:hAnsiTheme="minorHAnsi" w:cstheme="minorHAnsi"/>
                <w:color w:val="000000"/>
                <w:sz w:val="22"/>
                <w:szCs w:val="22"/>
              </w:rPr>
              <w:t>HU8/9 (Eastern Hull)</w:t>
            </w:r>
          </w:p>
          <w:p w:rsidR="00687A4C" w:rsidRDefault="00B03283" w:rsidP="00E97BD2">
            <w:pPr>
              <w:spacing w:after="12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HU</w:t>
            </w:r>
            <w:r w:rsidR="003102C0">
              <w:rPr>
                <w:rFonts w:asciiTheme="minorHAnsi" w:hAnsiTheme="minorHAnsi" w:cstheme="minorHAnsi"/>
                <w:color w:val="000000"/>
                <w:sz w:val="22"/>
                <w:szCs w:val="22"/>
              </w:rPr>
              <w:t>6/7</w:t>
            </w:r>
            <w:r w:rsidR="00687A4C">
              <w:rPr>
                <w:rFonts w:asciiTheme="minorHAnsi" w:hAnsiTheme="minorHAnsi" w:cstheme="minorHAnsi"/>
                <w:color w:val="000000"/>
                <w:sz w:val="22"/>
                <w:szCs w:val="22"/>
              </w:rPr>
              <w:t xml:space="preserve"> (northern Hull</w:t>
            </w:r>
            <w:r>
              <w:rPr>
                <w:rFonts w:asciiTheme="minorHAnsi" w:hAnsiTheme="minorHAnsi" w:cstheme="minorHAnsi"/>
                <w:color w:val="000000"/>
                <w:sz w:val="22"/>
                <w:szCs w:val="22"/>
              </w:rPr>
              <w:t>)</w:t>
            </w:r>
          </w:p>
          <w:p w:rsidR="00B03283" w:rsidRDefault="003102C0" w:rsidP="00B03283">
            <w:pPr>
              <w:spacing w:after="12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HU3/4/5</w:t>
            </w:r>
            <w:r w:rsidR="00B03283">
              <w:rPr>
                <w:rFonts w:asciiTheme="minorHAnsi" w:hAnsiTheme="minorHAnsi" w:cstheme="minorHAnsi"/>
                <w:color w:val="000000"/>
                <w:sz w:val="22"/>
                <w:szCs w:val="22"/>
              </w:rPr>
              <w:t xml:space="preserve"> (western Hull)</w:t>
            </w:r>
          </w:p>
          <w:p w:rsidR="00E97BD2" w:rsidRPr="008C60FB" w:rsidRDefault="00E97BD2" w:rsidP="00E97BD2">
            <w:pPr>
              <w:spacing w:after="12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Other HU</w:t>
            </w:r>
          </w:p>
          <w:p w:rsidR="00E97BD2" w:rsidRPr="008C60FB" w:rsidRDefault="00E97BD2" w:rsidP="00E97BD2">
            <w:pPr>
              <w:spacing w:after="120"/>
              <w:ind w:left="992"/>
              <w:jc w:val="right"/>
              <w:rPr>
                <w:rFonts w:asciiTheme="minorHAnsi" w:hAnsiTheme="minorHAnsi" w:cstheme="minorHAnsi"/>
                <w:color w:val="000000"/>
                <w:sz w:val="22"/>
                <w:szCs w:val="22"/>
              </w:rPr>
            </w:pPr>
            <w:r w:rsidRPr="008C60FB">
              <w:rPr>
                <w:rFonts w:asciiTheme="minorHAnsi" w:hAnsiTheme="minorHAnsi" w:cstheme="minorHAnsi"/>
                <w:color w:val="000000"/>
                <w:sz w:val="22"/>
                <w:szCs w:val="22"/>
              </w:rPr>
              <w:t xml:space="preserve">Other </w:t>
            </w:r>
            <w:r>
              <w:rPr>
                <w:rFonts w:asciiTheme="minorHAnsi" w:hAnsiTheme="minorHAnsi" w:cstheme="minorHAnsi"/>
                <w:color w:val="000000"/>
                <w:sz w:val="22"/>
                <w:szCs w:val="22"/>
              </w:rPr>
              <w:t>non-</w:t>
            </w:r>
            <w:r w:rsidRPr="008C60FB">
              <w:rPr>
                <w:rFonts w:asciiTheme="minorHAnsi" w:hAnsiTheme="minorHAnsi" w:cstheme="minorHAnsi"/>
                <w:color w:val="000000"/>
                <w:sz w:val="22"/>
                <w:szCs w:val="22"/>
              </w:rPr>
              <w:t>HU</w:t>
            </w:r>
          </w:p>
          <w:p w:rsidR="00E97BD2" w:rsidRPr="008C60FB" w:rsidRDefault="00E97BD2" w:rsidP="00E97BD2">
            <w:pPr>
              <w:spacing w:after="120"/>
              <w:ind w:left="992"/>
              <w:jc w:val="right"/>
              <w:rPr>
                <w:rFonts w:asciiTheme="minorHAnsi" w:hAnsiTheme="minorHAnsi" w:cstheme="minorHAnsi"/>
                <w:color w:val="000000"/>
                <w:sz w:val="22"/>
                <w:szCs w:val="22"/>
              </w:rPr>
            </w:pPr>
            <w:r w:rsidRPr="008C60FB">
              <w:rPr>
                <w:rFonts w:asciiTheme="minorHAnsi" w:hAnsiTheme="minorHAnsi" w:cstheme="minorHAnsi"/>
                <w:color w:val="000000"/>
                <w:sz w:val="22"/>
                <w:szCs w:val="22"/>
              </w:rPr>
              <w:t>Not stated</w:t>
            </w:r>
          </w:p>
        </w:tc>
        <w:tc>
          <w:tcPr>
            <w:tcW w:w="1276" w:type="dxa"/>
          </w:tcPr>
          <w:p w:rsidR="00E97BD2" w:rsidRPr="00E97BD2" w:rsidRDefault="00E97BD2" w:rsidP="00E97BD2">
            <w:pPr>
              <w:pStyle w:val="MMNormal"/>
              <w:spacing w:before="120" w:after="120"/>
              <w:ind w:left="0" w:right="317" w:firstLine="0"/>
              <w:jc w:val="right"/>
              <w:rPr>
                <w:rFonts w:asciiTheme="minorHAnsi" w:hAnsiTheme="minorHAnsi" w:cstheme="minorHAnsi"/>
              </w:rPr>
            </w:pPr>
          </w:p>
          <w:p w:rsidR="00687A4C" w:rsidRDefault="003102C0" w:rsidP="00A8684D">
            <w:pPr>
              <w:pStyle w:val="MMNormal"/>
              <w:spacing w:before="120" w:after="120"/>
              <w:ind w:left="0" w:right="317" w:firstLine="0"/>
              <w:jc w:val="right"/>
              <w:rPr>
                <w:rFonts w:asciiTheme="minorHAnsi" w:hAnsiTheme="minorHAnsi" w:cstheme="minorHAnsi"/>
              </w:rPr>
            </w:pPr>
            <w:r>
              <w:rPr>
                <w:rFonts w:asciiTheme="minorHAnsi" w:hAnsiTheme="minorHAnsi" w:cstheme="minorHAnsi"/>
              </w:rPr>
              <w:t>48</w:t>
            </w:r>
          </w:p>
          <w:p w:rsidR="00687A4C" w:rsidRDefault="003102C0" w:rsidP="00A8684D">
            <w:pPr>
              <w:pStyle w:val="MMNormal"/>
              <w:spacing w:before="120" w:after="120"/>
              <w:ind w:left="0" w:right="317" w:firstLine="0"/>
              <w:jc w:val="right"/>
              <w:rPr>
                <w:rFonts w:asciiTheme="minorHAnsi" w:hAnsiTheme="minorHAnsi" w:cstheme="minorHAnsi"/>
              </w:rPr>
            </w:pPr>
            <w:r>
              <w:rPr>
                <w:rFonts w:asciiTheme="minorHAnsi" w:hAnsiTheme="minorHAnsi" w:cstheme="minorHAnsi"/>
              </w:rPr>
              <w:t>35</w:t>
            </w:r>
          </w:p>
          <w:p w:rsidR="00B03283" w:rsidRDefault="003102C0" w:rsidP="00A8684D">
            <w:pPr>
              <w:pStyle w:val="MMNormal"/>
              <w:spacing w:before="120" w:after="120"/>
              <w:ind w:left="0" w:right="317" w:firstLine="0"/>
              <w:jc w:val="right"/>
              <w:rPr>
                <w:rFonts w:asciiTheme="minorHAnsi" w:hAnsiTheme="minorHAnsi" w:cstheme="minorHAnsi"/>
              </w:rPr>
            </w:pPr>
            <w:r>
              <w:rPr>
                <w:rFonts w:asciiTheme="minorHAnsi" w:hAnsiTheme="minorHAnsi" w:cstheme="minorHAnsi"/>
              </w:rPr>
              <w:t>138</w:t>
            </w:r>
          </w:p>
          <w:p w:rsidR="00687A4C" w:rsidRDefault="003102C0" w:rsidP="00A8684D">
            <w:pPr>
              <w:pStyle w:val="MMNormal"/>
              <w:spacing w:before="120" w:after="120"/>
              <w:ind w:left="0" w:right="317" w:firstLine="0"/>
              <w:jc w:val="right"/>
              <w:rPr>
                <w:rFonts w:asciiTheme="minorHAnsi" w:hAnsiTheme="minorHAnsi" w:cstheme="minorHAnsi"/>
              </w:rPr>
            </w:pPr>
            <w:r>
              <w:rPr>
                <w:rFonts w:asciiTheme="minorHAnsi" w:hAnsiTheme="minorHAnsi" w:cstheme="minorHAnsi"/>
              </w:rPr>
              <w:t>133</w:t>
            </w:r>
          </w:p>
          <w:p w:rsidR="00687A4C" w:rsidRDefault="003102C0" w:rsidP="00A8684D">
            <w:pPr>
              <w:pStyle w:val="MMNormal"/>
              <w:spacing w:before="120" w:after="120"/>
              <w:ind w:left="0" w:right="317" w:firstLine="0"/>
              <w:jc w:val="right"/>
              <w:rPr>
                <w:rFonts w:asciiTheme="minorHAnsi" w:hAnsiTheme="minorHAnsi" w:cstheme="minorHAnsi"/>
              </w:rPr>
            </w:pPr>
            <w:r>
              <w:rPr>
                <w:rFonts w:asciiTheme="minorHAnsi" w:hAnsiTheme="minorHAnsi" w:cstheme="minorHAnsi"/>
              </w:rPr>
              <w:t>70</w:t>
            </w:r>
          </w:p>
          <w:p w:rsidR="00687A4C" w:rsidRPr="00E97BD2" w:rsidRDefault="003102C0" w:rsidP="00A8684D">
            <w:pPr>
              <w:pStyle w:val="MMNormal"/>
              <w:spacing w:before="120" w:after="120"/>
              <w:ind w:left="0" w:right="317" w:firstLine="0"/>
              <w:jc w:val="right"/>
              <w:rPr>
                <w:rFonts w:asciiTheme="minorHAnsi" w:hAnsiTheme="minorHAnsi" w:cstheme="minorHAnsi"/>
              </w:rPr>
            </w:pPr>
            <w:r>
              <w:rPr>
                <w:rFonts w:asciiTheme="minorHAnsi" w:hAnsiTheme="minorHAnsi" w:cstheme="minorHAnsi"/>
              </w:rPr>
              <w:t>22</w:t>
            </w:r>
          </w:p>
        </w:tc>
        <w:tc>
          <w:tcPr>
            <w:tcW w:w="1134" w:type="dxa"/>
          </w:tcPr>
          <w:p w:rsidR="00E97BD2" w:rsidRPr="00ED2A7C" w:rsidRDefault="00E97BD2" w:rsidP="002A766E">
            <w:pPr>
              <w:spacing w:before="120" w:after="120"/>
              <w:ind w:right="317"/>
              <w:jc w:val="right"/>
              <w:rPr>
                <w:rFonts w:asciiTheme="minorHAnsi" w:hAnsiTheme="minorHAnsi" w:cstheme="minorHAnsi"/>
                <w:color w:val="000000"/>
                <w:sz w:val="22"/>
                <w:szCs w:val="22"/>
                <w:highlight w:val="yellow"/>
              </w:rPr>
            </w:pPr>
          </w:p>
          <w:p w:rsidR="00E97BD2" w:rsidRPr="00BC6DCB" w:rsidRDefault="003102C0" w:rsidP="00E97BD2">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11</w:t>
            </w:r>
            <w:r w:rsidR="00E97BD2" w:rsidRPr="00BC6DCB">
              <w:rPr>
                <w:rFonts w:asciiTheme="minorHAnsi" w:hAnsiTheme="minorHAnsi" w:cstheme="minorHAnsi"/>
                <w:color w:val="000000"/>
                <w:sz w:val="22"/>
                <w:szCs w:val="22"/>
              </w:rPr>
              <w:t>%</w:t>
            </w:r>
          </w:p>
          <w:p w:rsidR="00687A4C" w:rsidRDefault="003102C0" w:rsidP="00E97BD2">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w:t>
            </w:r>
            <w:r w:rsidR="00B03283">
              <w:rPr>
                <w:rFonts w:asciiTheme="minorHAnsi" w:hAnsiTheme="minorHAnsi" w:cstheme="minorHAnsi"/>
                <w:color w:val="000000"/>
                <w:sz w:val="22"/>
                <w:szCs w:val="22"/>
              </w:rPr>
              <w:t>%</w:t>
            </w:r>
          </w:p>
          <w:p w:rsidR="00B03283" w:rsidRDefault="003102C0" w:rsidP="00E97BD2">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r w:rsidR="00B03283">
              <w:rPr>
                <w:rFonts w:asciiTheme="minorHAnsi" w:hAnsiTheme="minorHAnsi" w:cstheme="minorHAnsi"/>
                <w:color w:val="000000"/>
                <w:sz w:val="22"/>
                <w:szCs w:val="22"/>
              </w:rPr>
              <w:t>1%</w:t>
            </w:r>
          </w:p>
          <w:p w:rsidR="00687A4C" w:rsidRDefault="003102C0" w:rsidP="00E97BD2">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r w:rsidR="00B03283">
              <w:rPr>
                <w:rFonts w:asciiTheme="minorHAnsi" w:hAnsiTheme="minorHAnsi" w:cstheme="minorHAnsi"/>
                <w:color w:val="000000"/>
                <w:sz w:val="22"/>
                <w:szCs w:val="22"/>
              </w:rPr>
              <w:t>%</w:t>
            </w:r>
          </w:p>
          <w:p w:rsidR="00E97BD2" w:rsidRPr="00BC6DCB" w:rsidRDefault="00B03283" w:rsidP="00E97BD2">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16</w:t>
            </w:r>
            <w:r w:rsidR="00E97BD2" w:rsidRPr="00BC6DCB">
              <w:rPr>
                <w:rFonts w:asciiTheme="minorHAnsi" w:hAnsiTheme="minorHAnsi" w:cstheme="minorHAnsi"/>
                <w:color w:val="000000"/>
                <w:sz w:val="22"/>
                <w:szCs w:val="22"/>
              </w:rPr>
              <w:t>%</w:t>
            </w:r>
          </w:p>
          <w:p w:rsidR="00E97BD2" w:rsidRPr="00687A4C" w:rsidRDefault="003102C0" w:rsidP="00687A4C">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w:t>
            </w:r>
            <w:r w:rsidR="00E97BD2" w:rsidRPr="00BC6DCB">
              <w:rPr>
                <w:rFonts w:asciiTheme="minorHAnsi" w:hAnsiTheme="minorHAnsi" w:cstheme="minorHAnsi"/>
                <w:color w:val="000000"/>
                <w:sz w:val="22"/>
                <w:szCs w:val="22"/>
              </w:rPr>
              <w:t>%</w:t>
            </w:r>
          </w:p>
        </w:tc>
      </w:tr>
    </w:tbl>
    <w:p w:rsidR="007C3ACA" w:rsidRDefault="007C3ACA">
      <w:pPr>
        <w:rPr>
          <w:rFonts w:asciiTheme="minorHAnsi" w:hAnsiTheme="minorHAnsi" w:cstheme="minorHAnsi"/>
          <w:b/>
          <w:bCs/>
          <w:color w:val="000066"/>
        </w:rPr>
      </w:pPr>
    </w:p>
    <w:p w:rsidR="006928ED" w:rsidRDefault="006928ED">
      <w:pPr>
        <w:rPr>
          <w:rFonts w:asciiTheme="minorHAnsi" w:hAnsiTheme="minorHAnsi" w:cstheme="minorHAnsi"/>
          <w:b/>
          <w:bCs/>
          <w:color w:val="000066"/>
        </w:rPr>
      </w:pPr>
      <w:r>
        <w:rPr>
          <w:rFonts w:asciiTheme="minorHAnsi" w:hAnsiTheme="minorHAnsi" w:cstheme="minorHAnsi"/>
          <w:color w:val="000066"/>
        </w:rPr>
        <w:br w:type="page"/>
      </w:r>
    </w:p>
    <w:p w:rsidR="007C3ACA" w:rsidRPr="00C63E3B" w:rsidRDefault="007C3ACA" w:rsidP="007C3ACA">
      <w:pPr>
        <w:pStyle w:val="Heading2"/>
        <w:spacing w:before="120" w:after="120"/>
        <w:rPr>
          <w:rFonts w:asciiTheme="minorHAnsi" w:hAnsiTheme="minorHAnsi" w:cstheme="minorHAnsi"/>
          <w:color w:val="000066"/>
        </w:rPr>
      </w:pPr>
      <w:bookmarkStart w:id="35" w:name="_Toc502754525"/>
      <w:r w:rsidRPr="00C63E3B">
        <w:rPr>
          <w:rFonts w:asciiTheme="minorHAnsi" w:hAnsiTheme="minorHAnsi" w:cstheme="minorHAnsi"/>
          <w:color w:val="000066"/>
        </w:rPr>
        <w:lastRenderedPageBreak/>
        <w:t>2.</w:t>
      </w:r>
      <w:r w:rsidR="00921D85">
        <w:rPr>
          <w:rFonts w:asciiTheme="minorHAnsi" w:hAnsiTheme="minorHAnsi" w:cstheme="minorHAnsi"/>
          <w:color w:val="000066"/>
        </w:rPr>
        <w:t>4</w:t>
      </w:r>
      <w:r w:rsidRPr="00C63E3B">
        <w:rPr>
          <w:rFonts w:asciiTheme="minorHAnsi" w:hAnsiTheme="minorHAnsi" w:cstheme="minorHAnsi"/>
          <w:color w:val="000066"/>
        </w:rPr>
        <w:t xml:space="preserve"> </w:t>
      </w:r>
      <w:r w:rsidR="00203B71">
        <w:rPr>
          <w:rFonts w:asciiTheme="minorHAnsi" w:hAnsiTheme="minorHAnsi" w:cstheme="minorHAnsi"/>
          <w:color w:val="000066"/>
        </w:rPr>
        <w:t>Group size and A</w:t>
      </w:r>
      <w:r w:rsidR="00921D85">
        <w:rPr>
          <w:rFonts w:asciiTheme="minorHAnsi" w:hAnsiTheme="minorHAnsi" w:cstheme="minorHAnsi"/>
          <w:color w:val="000066"/>
        </w:rPr>
        <w:t>ge profile</w:t>
      </w:r>
      <w:bookmarkEnd w:id="35"/>
    </w:p>
    <w:p w:rsidR="007C3ACA" w:rsidRPr="007C3ACA" w:rsidRDefault="00AA4C06" w:rsidP="007C3ACA">
      <w:pPr>
        <w:pStyle w:val="MMNormal"/>
        <w:ind w:left="0" w:firstLine="0"/>
        <w:rPr>
          <w:rFonts w:asciiTheme="minorHAnsi" w:hAnsiTheme="minorHAnsi" w:cstheme="minorHAnsi"/>
        </w:rPr>
      </w:pPr>
      <w:r>
        <w:rPr>
          <w:rFonts w:asciiTheme="minorHAnsi" w:hAnsiTheme="minorHAnsi" w:cstheme="minorHAnsi"/>
        </w:rPr>
        <w:t>Table 4</w:t>
      </w:r>
      <w:r w:rsidR="007C3ACA" w:rsidRPr="007C3ACA">
        <w:rPr>
          <w:rFonts w:asciiTheme="minorHAnsi" w:hAnsiTheme="minorHAnsi" w:cstheme="minorHAnsi"/>
        </w:rPr>
        <w:t xml:space="preserve"> below sets out the</w:t>
      </w:r>
      <w:r w:rsidR="007C3ACA">
        <w:rPr>
          <w:rFonts w:asciiTheme="minorHAnsi" w:hAnsiTheme="minorHAnsi" w:cstheme="minorHAnsi"/>
        </w:rPr>
        <w:t xml:space="preserve"> proportions of respondents who </w:t>
      </w:r>
      <w:r w:rsidR="00921D85">
        <w:rPr>
          <w:rFonts w:asciiTheme="minorHAnsi" w:hAnsiTheme="minorHAnsi" w:cstheme="minorHAnsi"/>
        </w:rPr>
        <w:t xml:space="preserve">attended the </w:t>
      </w:r>
      <w:r w:rsidR="004E5150">
        <w:rPr>
          <w:rFonts w:asciiTheme="minorHAnsi" w:hAnsiTheme="minorHAnsi" w:cstheme="minorHAnsi"/>
        </w:rPr>
        <w:t>Flood</w:t>
      </w:r>
      <w:r w:rsidR="00921D85">
        <w:rPr>
          <w:rFonts w:asciiTheme="minorHAnsi" w:hAnsiTheme="minorHAnsi" w:cstheme="minorHAnsi"/>
        </w:rPr>
        <w:t xml:space="preserve"> event</w:t>
      </w:r>
      <w:r w:rsidR="00CE2AC7">
        <w:rPr>
          <w:rFonts w:asciiTheme="minorHAnsi" w:hAnsiTheme="minorHAnsi" w:cstheme="minorHAnsi"/>
        </w:rPr>
        <w:t>s</w:t>
      </w:r>
      <w:r w:rsidR="00921D85">
        <w:rPr>
          <w:rFonts w:asciiTheme="minorHAnsi" w:hAnsiTheme="minorHAnsi" w:cstheme="minorHAnsi"/>
        </w:rPr>
        <w:t xml:space="preserve"> in groups of different sizes</w:t>
      </w:r>
      <w:r w:rsidR="007C3ACA">
        <w:rPr>
          <w:rFonts w:asciiTheme="minorHAnsi" w:hAnsiTheme="minorHAnsi" w:cstheme="minorHAnsi"/>
        </w:rPr>
        <w:t>.</w:t>
      </w:r>
      <w:r w:rsidR="00CE2AC7">
        <w:rPr>
          <w:rFonts w:asciiTheme="minorHAnsi" w:hAnsiTheme="minorHAnsi" w:cstheme="minorHAnsi"/>
        </w:rPr>
        <w:t xml:space="preserve"> </w:t>
      </w:r>
      <w:r w:rsidR="007C3ACA" w:rsidRPr="007C3ACA">
        <w:rPr>
          <w:rFonts w:asciiTheme="minorHAnsi" w:hAnsiTheme="minorHAnsi" w:cstheme="minorHAnsi"/>
        </w:rPr>
        <w:t xml:space="preserve"> </w:t>
      </w:r>
      <w:r w:rsidR="00972DC7">
        <w:rPr>
          <w:rFonts w:asciiTheme="minorHAnsi" w:hAnsiTheme="minorHAnsi" w:cstheme="minorHAnsi"/>
        </w:rPr>
        <w:t xml:space="preserve">Among the </w:t>
      </w:r>
      <w:r w:rsidR="00C039A7">
        <w:rPr>
          <w:rFonts w:asciiTheme="minorHAnsi" w:hAnsiTheme="minorHAnsi" w:cstheme="minorHAnsi"/>
        </w:rPr>
        <w:t>43</w:t>
      </w:r>
      <w:r w:rsidR="00E84C94">
        <w:rPr>
          <w:rFonts w:asciiTheme="minorHAnsi" w:hAnsiTheme="minorHAnsi" w:cstheme="minorHAnsi"/>
        </w:rPr>
        <w:t>2</w:t>
      </w:r>
      <w:r w:rsidR="00C05F24">
        <w:rPr>
          <w:rFonts w:asciiTheme="minorHAnsi" w:hAnsiTheme="minorHAnsi" w:cstheme="minorHAnsi"/>
        </w:rPr>
        <w:t xml:space="preserve"> who provided details, t</w:t>
      </w:r>
      <w:r w:rsidR="00A23852">
        <w:rPr>
          <w:rFonts w:asciiTheme="minorHAnsi" w:hAnsiTheme="minorHAnsi" w:cstheme="minorHAnsi"/>
        </w:rPr>
        <w:t xml:space="preserve">he average group size was </w:t>
      </w:r>
      <w:r w:rsidR="00972DC7">
        <w:rPr>
          <w:rFonts w:asciiTheme="minorHAnsi" w:hAnsiTheme="minorHAnsi" w:cstheme="minorHAnsi"/>
          <w:b/>
        </w:rPr>
        <w:t>2.</w:t>
      </w:r>
      <w:r w:rsidR="00C039A7">
        <w:rPr>
          <w:rFonts w:asciiTheme="minorHAnsi" w:hAnsiTheme="minorHAnsi" w:cstheme="minorHAnsi"/>
          <w:b/>
        </w:rPr>
        <w:t>54</w:t>
      </w:r>
      <w:r w:rsidR="00A23852">
        <w:rPr>
          <w:rFonts w:asciiTheme="minorHAnsi" w:hAnsiTheme="minorHAnsi" w:cstheme="minorHAnsi"/>
        </w:rPr>
        <w:t>.</w:t>
      </w:r>
    </w:p>
    <w:p w:rsidR="00921D85" w:rsidRDefault="00CE2AC7" w:rsidP="00921D85">
      <w:pPr>
        <w:pStyle w:val="MMNormal"/>
        <w:spacing w:before="120" w:after="120"/>
        <w:ind w:left="0" w:firstLine="0"/>
        <w:rPr>
          <w:rFonts w:asciiTheme="minorHAnsi" w:hAnsiTheme="minorHAnsi" w:cstheme="minorHAnsi"/>
        </w:rPr>
      </w:pPr>
      <w:r>
        <w:rPr>
          <w:rFonts w:asciiTheme="minorHAnsi" w:hAnsiTheme="minorHAnsi" w:cstheme="minorHAnsi"/>
        </w:rPr>
        <w:t xml:space="preserve">Group sizes tended to be relatively small. </w:t>
      </w:r>
      <w:r w:rsidR="002B65DE">
        <w:rPr>
          <w:rFonts w:asciiTheme="minorHAnsi" w:hAnsiTheme="minorHAnsi" w:cstheme="minorHAnsi"/>
        </w:rPr>
        <w:t>While only just over</w:t>
      </w:r>
      <w:r w:rsidR="00972DC7">
        <w:rPr>
          <w:rFonts w:asciiTheme="minorHAnsi" w:hAnsiTheme="minorHAnsi" w:cstheme="minorHAnsi"/>
        </w:rPr>
        <w:t xml:space="preserve"> one in </w:t>
      </w:r>
      <w:r w:rsidR="002B65DE">
        <w:rPr>
          <w:rFonts w:asciiTheme="minorHAnsi" w:hAnsiTheme="minorHAnsi" w:cstheme="minorHAnsi"/>
        </w:rPr>
        <w:t>ten people (11</w:t>
      </w:r>
      <w:r w:rsidR="00203B71">
        <w:rPr>
          <w:rFonts w:asciiTheme="minorHAnsi" w:hAnsiTheme="minorHAnsi" w:cstheme="minorHAnsi"/>
        </w:rPr>
        <w:t>%</w:t>
      </w:r>
      <w:r w:rsidR="00ED2A7C">
        <w:rPr>
          <w:rFonts w:asciiTheme="minorHAnsi" w:hAnsiTheme="minorHAnsi" w:cstheme="minorHAnsi"/>
        </w:rPr>
        <w:t>)</w:t>
      </w:r>
      <w:r w:rsidR="00203B71">
        <w:rPr>
          <w:rFonts w:asciiTheme="minorHAnsi" w:hAnsiTheme="minorHAnsi" w:cstheme="minorHAnsi"/>
        </w:rPr>
        <w:t xml:space="preserve"> attended the even</w:t>
      </w:r>
      <w:r w:rsidR="006928ED">
        <w:rPr>
          <w:rFonts w:asciiTheme="minorHAnsi" w:hAnsiTheme="minorHAnsi" w:cstheme="minorHAnsi"/>
        </w:rPr>
        <w:t xml:space="preserve">t </w:t>
      </w:r>
      <w:r>
        <w:rPr>
          <w:rFonts w:asciiTheme="minorHAnsi" w:hAnsiTheme="minorHAnsi" w:cstheme="minorHAnsi"/>
        </w:rPr>
        <w:t>by themselves</w:t>
      </w:r>
      <w:r w:rsidR="006928ED">
        <w:rPr>
          <w:rFonts w:asciiTheme="minorHAnsi" w:hAnsiTheme="minorHAnsi" w:cstheme="minorHAnsi"/>
        </w:rPr>
        <w:t>,</w:t>
      </w:r>
      <w:r w:rsidR="00972DC7">
        <w:rPr>
          <w:rFonts w:asciiTheme="minorHAnsi" w:hAnsiTheme="minorHAnsi" w:cstheme="minorHAnsi"/>
        </w:rPr>
        <w:t xml:space="preserve"> </w:t>
      </w:r>
      <w:r w:rsidR="002B65DE">
        <w:rPr>
          <w:rFonts w:asciiTheme="minorHAnsi" w:hAnsiTheme="minorHAnsi" w:cstheme="minorHAnsi"/>
        </w:rPr>
        <w:t>well over half (57</w:t>
      </w:r>
      <w:r w:rsidR="00972DC7">
        <w:rPr>
          <w:rFonts w:asciiTheme="minorHAnsi" w:hAnsiTheme="minorHAnsi" w:cstheme="minorHAnsi"/>
        </w:rPr>
        <w:t>%) attended with only one other person.</w:t>
      </w:r>
    </w:p>
    <w:p w:rsidR="002B65DE" w:rsidRDefault="00C14EA8" w:rsidP="00921D85">
      <w:pPr>
        <w:pStyle w:val="MMNormal"/>
        <w:spacing w:before="120" w:after="120"/>
        <w:ind w:left="0" w:firstLine="0"/>
        <w:rPr>
          <w:rFonts w:asciiTheme="minorHAnsi" w:hAnsiTheme="minorHAnsi" w:cstheme="minorHAnsi"/>
        </w:rPr>
      </w:pPr>
      <w:r>
        <w:rPr>
          <w:rFonts w:asciiTheme="minorHAnsi" w:hAnsiTheme="minorHAnsi" w:cstheme="minorHAnsi"/>
        </w:rPr>
        <w:t xml:space="preserve">The age profile of group members </w:t>
      </w:r>
      <w:r w:rsidR="002B65DE">
        <w:rPr>
          <w:rFonts w:asciiTheme="minorHAnsi" w:hAnsiTheme="minorHAnsi" w:cstheme="minorHAnsi"/>
        </w:rPr>
        <w:t xml:space="preserve">(given by 431 </w:t>
      </w:r>
      <w:r w:rsidR="00972DC7">
        <w:rPr>
          <w:rFonts w:asciiTheme="minorHAnsi" w:hAnsiTheme="minorHAnsi" w:cstheme="minorHAnsi"/>
        </w:rPr>
        <w:t xml:space="preserve">respondents) </w:t>
      </w:r>
      <w:r>
        <w:rPr>
          <w:rFonts w:asciiTheme="minorHAnsi" w:hAnsiTheme="minorHAnsi" w:cstheme="minorHAnsi"/>
        </w:rPr>
        <w:t>shows a broad distribution, peaking among</w:t>
      </w:r>
      <w:r w:rsidR="00A4179D">
        <w:rPr>
          <w:rFonts w:asciiTheme="minorHAnsi" w:hAnsiTheme="minorHAnsi" w:cstheme="minorHAnsi"/>
        </w:rPr>
        <w:t xml:space="preserve"> </w:t>
      </w:r>
      <w:r w:rsidR="00626A20">
        <w:rPr>
          <w:rFonts w:asciiTheme="minorHAnsi" w:hAnsiTheme="minorHAnsi" w:cstheme="minorHAnsi"/>
        </w:rPr>
        <w:t xml:space="preserve">55-64 </w:t>
      </w:r>
      <w:r w:rsidR="00A4179D">
        <w:rPr>
          <w:rFonts w:asciiTheme="minorHAnsi" w:hAnsiTheme="minorHAnsi" w:cstheme="minorHAnsi"/>
        </w:rPr>
        <w:t>year</w:t>
      </w:r>
      <w:r w:rsidR="00ED2A7C">
        <w:rPr>
          <w:rFonts w:asciiTheme="minorHAnsi" w:hAnsiTheme="minorHAnsi" w:cstheme="minorHAnsi"/>
        </w:rPr>
        <w:t xml:space="preserve"> olds</w:t>
      </w:r>
      <w:r w:rsidR="00626A20">
        <w:rPr>
          <w:rFonts w:asciiTheme="minorHAnsi" w:hAnsiTheme="minorHAnsi" w:cstheme="minorHAnsi"/>
        </w:rPr>
        <w:t>,</w:t>
      </w:r>
      <w:r w:rsidR="00ED2A7C">
        <w:rPr>
          <w:rFonts w:asciiTheme="minorHAnsi" w:hAnsiTheme="minorHAnsi" w:cstheme="minorHAnsi"/>
        </w:rPr>
        <w:t xml:space="preserve"> represented in </w:t>
      </w:r>
      <w:r w:rsidR="002B65DE">
        <w:rPr>
          <w:rFonts w:asciiTheme="minorHAnsi" w:hAnsiTheme="minorHAnsi" w:cstheme="minorHAnsi"/>
        </w:rPr>
        <w:t>44% of all</w:t>
      </w:r>
      <w:r w:rsidR="00A4179D">
        <w:rPr>
          <w:rFonts w:asciiTheme="minorHAnsi" w:hAnsiTheme="minorHAnsi" w:cstheme="minorHAnsi"/>
        </w:rPr>
        <w:t xml:space="preserve"> groups</w:t>
      </w:r>
      <w:r w:rsidR="00626A20">
        <w:rPr>
          <w:rFonts w:asciiTheme="minorHAnsi" w:hAnsiTheme="minorHAnsi" w:cstheme="minorHAnsi"/>
        </w:rPr>
        <w:t xml:space="preserve">.  </w:t>
      </w:r>
    </w:p>
    <w:p w:rsidR="00C14EA8" w:rsidRDefault="00626A20" w:rsidP="00921D85">
      <w:pPr>
        <w:pStyle w:val="MMNormal"/>
        <w:spacing w:before="120" w:after="120"/>
        <w:ind w:left="0" w:firstLine="0"/>
        <w:rPr>
          <w:rFonts w:asciiTheme="minorHAnsi" w:hAnsiTheme="minorHAnsi" w:cstheme="minorHAnsi"/>
        </w:rPr>
      </w:pPr>
      <w:r>
        <w:rPr>
          <w:rFonts w:asciiTheme="minorHAnsi" w:hAnsiTheme="minorHAnsi" w:cstheme="minorHAnsi"/>
        </w:rPr>
        <w:t xml:space="preserve">Only </w:t>
      </w:r>
      <w:r w:rsidR="002B65DE">
        <w:rPr>
          <w:rFonts w:asciiTheme="minorHAnsi" w:hAnsiTheme="minorHAnsi" w:cstheme="minorHAnsi"/>
        </w:rPr>
        <w:t>3</w:t>
      </w:r>
      <w:r>
        <w:rPr>
          <w:rFonts w:asciiTheme="minorHAnsi" w:hAnsiTheme="minorHAnsi" w:cstheme="minorHAnsi"/>
        </w:rPr>
        <w:t>% of all groups</w:t>
      </w:r>
      <w:r w:rsidR="00494CC7">
        <w:rPr>
          <w:rFonts w:asciiTheme="minorHAnsi" w:hAnsiTheme="minorHAnsi" w:cstheme="minorHAnsi"/>
        </w:rPr>
        <w:t xml:space="preserve"> included </w:t>
      </w:r>
      <w:r w:rsidR="00E84C94">
        <w:rPr>
          <w:rFonts w:asciiTheme="minorHAnsi" w:hAnsiTheme="minorHAnsi" w:cstheme="minorHAnsi"/>
        </w:rPr>
        <w:t>any children</w:t>
      </w:r>
      <w:r w:rsidR="00ED2A7C">
        <w:rPr>
          <w:rFonts w:asciiTheme="minorHAnsi" w:hAnsiTheme="minorHAnsi" w:cstheme="minorHAnsi"/>
        </w:rPr>
        <w:t xml:space="preserve"> aged under 16</w:t>
      </w:r>
      <w:r w:rsidR="00494CC7">
        <w:rPr>
          <w:rFonts w:asciiTheme="minorHAnsi" w:hAnsiTheme="minorHAnsi" w:cstheme="minorHAnsi"/>
        </w:rPr>
        <w:t>.</w:t>
      </w:r>
    </w:p>
    <w:p w:rsidR="00494CC7" w:rsidRDefault="00494CC7" w:rsidP="00921D85">
      <w:pPr>
        <w:pStyle w:val="MMNormal"/>
        <w:spacing w:before="120" w:after="120"/>
        <w:ind w:left="0" w:firstLine="0"/>
        <w:rPr>
          <w:rFonts w:asciiTheme="minorHAnsi" w:hAnsiTheme="minorHAnsi" w:cstheme="minorHAnsi"/>
        </w:rPr>
      </w:pPr>
    </w:p>
    <w:p w:rsidR="00921D85" w:rsidRPr="00735423" w:rsidRDefault="00AA4C06" w:rsidP="00921D85">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4</w:t>
      </w:r>
      <w:r w:rsidR="00921D85">
        <w:rPr>
          <w:rFonts w:asciiTheme="minorHAnsi" w:hAnsiTheme="minorHAnsi" w:cstheme="minorHAnsi"/>
          <w:b/>
          <w:bCs/>
          <w:color w:val="000066"/>
          <w:szCs w:val="22"/>
        </w:rPr>
        <w:t>.  Profile of interviewed sample by Group Size</w:t>
      </w:r>
    </w:p>
    <w:tbl>
      <w:tblPr>
        <w:tblStyle w:val="TableGrid"/>
        <w:tblW w:w="0" w:type="auto"/>
        <w:tblInd w:w="1101" w:type="dxa"/>
        <w:tblLook w:val="04A0" w:firstRow="1" w:lastRow="0" w:firstColumn="1" w:lastColumn="0" w:noHBand="0" w:noVBand="1"/>
      </w:tblPr>
      <w:tblGrid>
        <w:gridCol w:w="3685"/>
        <w:gridCol w:w="1559"/>
        <w:gridCol w:w="1843"/>
      </w:tblGrid>
      <w:tr w:rsidR="00DE7F7E" w:rsidTr="00A23852">
        <w:trPr>
          <w:trHeight w:val="563"/>
        </w:trPr>
        <w:tc>
          <w:tcPr>
            <w:tcW w:w="7087" w:type="dxa"/>
            <w:gridSpan w:val="3"/>
            <w:tcBorders>
              <w:top w:val="nil"/>
              <w:left w:val="nil"/>
              <w:bottom w:val="nil"/>
              <w:right w:val="nil"/>
            </w:tcBorders>
          </w:tcPr>
          <w:p w:rsidR="00DE7F7E" w:rsidRPr="00F637AA" w:rsidRDefault="00DE7F7E" w:rsidP="00DE7F7E">
            <w:pPr>
              <w:pStyle w:val="MMNormal"/>
              <w:spacing w:before="120" w:after="120"/>
              <w:ind w:left="0" w:right="317" w:firstLine="0"/>
              <w:rPr>
                <w:rFonts w:asciiTheme="minorHAnsi" w:hAnsiTheme="minorHAnsi" w:cstheme="minorHAnsi"/>
                <w:b/>
                <w:i/>
              </w:rPr>
            </w:pPr>
            <w:r w:rsidRPr="00F637AA">
              <w:rPr>
                <w:rFonts w:asciiTheme="minorHAnsi" w:hAnsiTheme="minorHAnsi" w:cstheme="minorHAnsi"/>
                <w:b/>
                <w:i/>
              </w:rPr>
              <w:t xml:space="preserve">Average group size = </w:t>
            </w:r>
            <w:r w:rsidR="00E84C94">
              <w:rPr>
                <w:rFonts w:asciiTheme="minorHAnsi" w:hAnsiTheme="minorHAnsi" w:cstheme="minorHAnsi"/>
                <w:b/>
                <w:i/>
              </w:rPr>
              <w:t>2.54</w:t>
            </w:r>
          </w:p>
          <w:p w:rsidR="008C7486" w:rsidRPr="00F637AA" w:rsidRDefault="008C7486" w:rsidP="00DE7F7E">
            <w:pPr>
              <w:pStyle w:val="MMNormal"/>
              <w:spacing w:before="120" w:after="120"/>
              <w:ind w:left="0" w:right="317" w:firstLine="0"/>
              <w:rPr>
                <w:rFonts w:asciiTheme="minorHAnsi" w:hAnsiTheme="minorHAnsi" w:cstheme="minorHAnsi"/>
                <w:b/>
                <w:i/>
              </w:rPr>
            </w:pPr>
            <w:r w:rsidRPr="00F637AA">
              <w:rPr>
                <w:rFonts w:asciiTheme="minorHAnsi" w:hAnsiTheme="minorHAnsi" w:cstheme="minorHAnsi"/>
                <w:b/>
                <w:i/>
              </w:rPr>
              <w:t>Groups i</w:t>
            </w:r>
            <w:r w:rsidR="008D0458" w:rsidRPr="00F637AA">
              <w:rPr>
                <w:rFonts w:asciiTheme="minorHAnsi" w:hAnsiTheme="minorHAnsi" w:cstheme="minorHAnsi"/>
                <w:b/>
                <w:i/>
              </w:rPr>
              <w:t xml:space="preserve">ncluding children (under-16) = </w:t>
            </w:r>
            <w:r w:rsidR="00E84C94">
              <w:rPr>
                <w:rFonts w:asciiTheme="minorHAnsi" w:hAnsiTheme="minorHAnsi" w:cstheme="minorHAnsi"/>
                <w:b/>
                <w:i/>
              </w:rPr>
              <w:t>3</w:t>
            </w:r>
            <w:r w:rsidRPr="00F637AA">
              <w:rPr>
                <w:rFonts w:asciiTheme="minorHAnsi" w:hAnsiTheme="minorHAnsi" w:cstheme="minorHAnsi"/>
                <w:b/>
                <w:i/>
              </w:rPr>
              <w:t>%</w:t>
            </w:r>
          </w:p>
          <w:p w:rsidR="00DE7F7E" w:rsidRPr="00F637AA" w:rsidRDefault="00DE7F7E" w:rsidP="00E84C94">
            <w:pPr>
              <w:pStyle w:val="MMNormal"/>
              <w:spacing w:before="120" w:after="120"/>
              <w:ind w:left="0" w:firstLine="0"/>
              <w:rPr>
                <w:rFonts w:asciiTheme="minorHAnsi" w:hAnsiTheme="minorHAnsi" w:cstheme="minorHAnsi"/>
                <w:b/>
              </w:rPr>
            </w:pPr>
            <w:r w:rsidRPr="00F637AA">
              <w:rPr>
                <w:rFonts w:asciiTheme="minorHAnsi" w:hAnsiTheme="minorHAnsi" w:cstheme="minorHAnsi"/>
                <w:b/>
                <w:i/>
              </w:rPr>
              <w:t xml:space="preserve">Average Adult to Child Ratio </w:t>
            </w:r>
            <w:r w:rsidR="00A23852" w:rsidRPr="00F637AA">
              <w:rPr>
                <w:rFonts w:asciiTheme="minorHAnsi" w:hAnsiTheme="minorHAnsi" w:cstheme="minorHAnsi"/>
                <w:b/>
                <w:i/>
              </w:rPr>
              <w:t>(</w:t>
            </w:r>
            <w:r w:rsidRPr="00F637AA">
              <w:rPr>
                <w:rFonts w:asciiTheme="minorHAnsi" w:hAnsiTheme="minorHAnsi" w:cstheme="minorHAnsi"/>
                <w:b/>
                <w:i/>
              </w:rPr>
              <w:t>in groups with U16s</w:t>
            </w:r>
            <w:r w:rsidR="00A23852" w:rsidRPr="00F637AA">
              <w:rPr>
                <w:rFonts w:asciiTheme="minorHAnsi" w:hAnsiTheme="minorHAnsi" w:cstheme="minorHAnsi"/>
                <w:b/>
                <w:i/>
              </w:rPr>
              <w:t>)</w:t>
            </w:r>
            <w:r w:rsidRPr="00F637AA">
              <w:rPr>
                <w:rFonts w:asciiTheme="minorHAnsi" w:hAnsiTheme="minorHAnsi" w:cstheme="minorHAnsi"/>
                <w:b/>
                <w:i/>
              </w:rPr>
              <w:t xml:space="preserve"> =</w:t>
            </w:r>
            <w:r w:rsidR="00A23852" w:rsidRPr="00F637AA">
              <w:rPr>
                <w:rFonts w:asciiTheme="minorHAnsi" w:hAnsiTheme="minorHAnsi" w:cstheme="minorHAnsi"/>
                <w:b/>
                <w:i/>
              </w:rPr>
              <w:t xml:space="preserve"> </w:t>
            </w:r>
            <w:r w:rsidR="00E84C94">
              <w:rPr>
                <w:rFonts w:asciiTheme="minorHAnsi" w:hAnsiTheme="minorHAnsi" w:cstheme="minorHAnsi"/>
                <w:b/>
                <w:i/>
              </w:rPr>
              <w:t>1.8</w:t>
            </w:r>
            <w:r w:rsidR="00A23852" w:rsidRPr="00F637AA">
              <w:rPr>
                <w:rFonts w:asciiTheme="minorHAnsi" w:hAnsiTheme="minorHAnsi" w:cstheme="minorHAnsi"/>
                <w:b/>
                <w:i/>
              </w:rPr>
              <w:t xml:space="preserve"> adults per child</w:t>
            </w:r>
          </w:p>
        </w:tc>
      </w:tr>
      <w:tr w:rsidR="00921D85" w:rsidTr="00A23852">
        <w:trPr>
          <w:trHeight w:val="563"/>
        </w:trPr>
        <w:tc>
          <w:tcPr>
            <w:tcW w:w="3685" w:type="dxa"/>
            <w:tcBorders>
              <w:top w:val="nil"/>
              <w:left w:val="nil"/>
            </w:tcBorders>
          </w:tcPr>
          <w:p w:rsidR="00921D85" w:rsidRDefault="00921D85" w:rsidP="00921D85">
            <w:pPr>
              <w:pStyle w:val="MMNormal"/>
              <w:spacing w:before="120" w:after="120"/>
              <w:ind w:left="0" w:firstLine="0"/>
              <w:rPr>
                <w:rFonts w:asciiTheme="minorHAnsi" w:hAnsiTheme="minorHAnsi" w:cstheme="minorHAnsi"/>
              </w:rPr>
            </w:pPr>
          </w:p>
        </w:tc>
        <w:tc>
          <w:tcPr>
            <w:tcW w:w="1559" w:type="dxa"/>
            <w:tcBorders>
              <w:top w:val="single" w:sz="4" w:space="0" w:color="auto"/>
            </w:tcBorders>
          </w:tcPr>
          <w:p w:rsidR="00781EA7" w:rsidRDefault="00781EA7" w:rsidP="00921D85">
            <w:pPr>
              <w:pStyle w:val="MMNormal"/>
              <w:spacing w:before="120" w:after="120"/>
              <w:ind w:left="0" w:firstLine="0"/>
              <w:jc w:val="center"/>
              <w:rPr>
                <w:rFonts w:asciiTheme="minorHAnsi" w:hAnsiTheme="minorHAnsi" w:cstheme="minorHAnsi"/>
                <w:b/>
              </w:rPr>
            </w:pPr>
          </w:p>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Borders>
              <w:top w:val="single" w:sz="4" w:space="0" w:color="auto"/>
            </w:tcBorders>
          </w:tcPr>
          <w:p w:rsidR="00921D85" w:rsidRDefault="00921D85" w:rsidP="00921D85">
            <w:pPr>
              <w:pStyle w:val="MMNormal"/>
              <w:spacing w:before="120" w:after="120"/>
              <w:ind w:left="0" w:firstLine="0"/>
              <w:jc w:val="center"/>
              <w:rPr>
                <w:rFonts w:asciiTheme="minorHAnsi" w:hAnsiTheme="minorHAnsi" w:cstheme="minorHAnsi"/>
                <w:b/>
              </w:rPr>
            </w:pPr>
            <w:r w:rsidRPr="00F637AA">
              <w:rPr>
                <w:rFonts w:asciiTheme="minorHAnsi" w:hAnsiTheme="minorHAnsi" w:cstheme="minorHAnsi"/>
                <w:b/>
              </w:rPr>
              <w:t>%</w:t>
            </w:r>
          </w:p>
          <w:p w:rsidR="00C05F24" w:rsidRPr="006B429D" w:rsidRDefault="00C05F24" w:rsidP="00E84C94">
            <w:pPr>
              <w:pStyle w:val="MMNormal"/>
              <w:spacing w:before="120" w:after="120"/>
              <w:ind w:left="0" w:firstLine="0"/>
              <w:jc w:val="center"/>
              <w:rPr>
                <w:rFonts w:asciiTheme="minorHAnsi" w:hAnsiTheme="minorHAnsi" w:cstheme="minorHAnsi"/>
                <w:b/>
                <w:highlight w:val="yellow"/>
              </w:rPr>
            </w:pPr>
            <w:r>
              <w:rPr>
                <w:rFonts w:asciiTheme="minorHAnsi" w:hAnsiTheme="minorHAnsi" w:cstheme="minorHAnsi"/>
                <w:b/>
              </w:rPr>
              <w:t xml:space="preserve">(of </w:t>
            </w:r>
            <w:r w:rsidR="00E84C94">
              <w:rPr>
                <w:rFonts w:asciiTheme="minorHAnsi" w:hAnsiTheme="minorHAnsi" w:cstheme="minorHAnsi"/>
                <w:b/>
              </w:rPr>
              <w:t>432</w:t>
            </w:r>
            <w:r>
              <w:rPr>
                <w:rFonts w:asciiTheme="minorHAnsi" w:hAnsiTheme="minorHAnsi" w:cstheme="minorHAnsi"/>
                <w:b/>
              </w:rPr>
              <w:t>)</w:t>
            </w:r>
          </w:p>
        </w:tc>
      </w:tr>
      <w:tr w:rsidR="00921D85" w:rsidTr="00C14EA8">
        <w:tc>
          <w:tcPr>
            <w:tcW w:w="3685" w:type="dxa"/>
            <w:tcBorders>
              <w:bottom w:val="single" w:sz="4" w:space="0" w:color="auto"/>
            </w:tcBorders>
          </w:tcPr>
          <w:p w:rsidR="00921D85" w:rsidRPr="00F637AA" w:rsidRDefault="00921D85" w:rsidP="00921D85">
            <w:pPr>
              <w:pStyle w:val="MMNormal"/>
              <w:spacing w:before="120" w:after="120"/>
              <w:ind w:left="0" w:firstLine="0"/>
              <w:rPr>
                <w:rFonts w:asciiTheme="minorHAnsi" w:hAnsiTheme="minorHAnsi" w:cstheme="minorHAnsi"/>
                <w:b/>
                <w:i/>
              </w:rPr>
            </w:pPr>
            <w:r w:rsidRPr="00F637AA">
              <w:rPr>
                <w:rFonts w:asciiTheme="minorHAnsi" w:hAnsiTheme="minorHAnsi" w:cstheme="minorHAnsi"/>
                <w:b/>
                <w:i/>
              </w:rPr>
              <w:t>GROUP SIZE (including respondent):</w:t>
            </w:r>
          </w:p>
          <w:p w:rsidR="00921D85" w:rsidRPr="00F637AA" w:rsidRDefault="00921D85"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One</w:t>
            </w:r>
          </w:p>
          <w:p w:rsidR="00921D85" w:rsidRPr="00F637AA" w:rsidRDefault="00626A20"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Two</w:t>
            </w:r>
          </w:p>
          <w:p w:rsidR="00921D85" w:rsidRPr="00F637AA" w:rsidRDefault="00626A20" w:rsidP="00F637AA">
            <w:pPr>
              <w:pStyle w:val="MMNormal"/>
              <w:spacing w:before="40" w:after="40"/>
              <w:ind w:left="0" w:firstLine="0"/>
              <w:jc w:val="right"/>
              <w:rPr>
                <w:rFonts w:asciiTheme="minorHAnsi" w:hAnsiTheme="minorHAnsi" w:cstheme="minorHAnsi"/>
              </w:rPr>
            </w:pPr>
            <w:r>
              <w:rPr>
                <w:rFonts w:asciiTheme="minorHAnsi" w:hAnsiTheme="minorHAnsi" w:cstheme="minorHAnsi"/>
              </w:rPr>
              <w:t>Three or more</w:t>
            </w:r>
          </w:p>
        </w:tc>
        <w:tc>
          <w:tcPr>
            <w:tcW w:w="1559" w:type="dxa"/>
            <w:tcBorders>
              <w:bottom w:val="single" w:sz="4" w:space="0" w:color="auto"/>
            </w:tcBorders>
          </w:tcPr>
          <w:p w:rsidR="00921D85" w:rsidRPr="00F637AA" w:rsidRDefault="00921D85" w:rsidP="00921D85">
            <w:pPr>
              <w:pStyle w:val="MMNormal"/>
              <w:spacing w:before="120" w:after="120"/>
              <w:ind w:left="0" w:right="317" w:firstLine="0"/>
              <w:jc w:val="right"/>
              <w:rPr>
                <w:rFonts w:asciiTheme="minorHAnsi" w:hAnsiTheme="minorHAnsi" w:cstheme="minorHAnsi"/>
              </w:rPr>
            </w:pPr>
          </w:p>
          <w:p w:rsidR="00921D85" w:rsidRPr="00F637AA" w:rsidRDefault="002B65DE"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47</w:t>
            </w:r>
          </w:p>
          <w:p w:rsidR="00921D85" w:rsidRPr="00F637AA" w:rsidRDefault="002B65DE"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247</w:t>
            </w:r>
          </w:p>
          <w:p w:rsidR="00921D85" w:rsidRPr="00F637AA" w:rsidRDefault="002B65DE" w:rsidP="00F637AA">
            <w:pPr>
              <w:pStyle w:val="MMNormal"/>
              <w:spacing w:before="40" w:after="40"/>
              <w:ind w:left="0" w:right="318" w:firstLine="0"/>
              <w:jc w:val="right"/>
              <w:rPr>
                <w:rFonts w:asciiTheme="minorHAnsi" w:hAnsiTheme="minorHAnsi" w:cstheme="minorHAnsi"/>
              </w:rPr>
            </w:pPr>
            <w:r>
              <w:rPr>
                <w:rFonts w:asciiTheme="minorHAnsi" w:hAnsiTheme="minorHAnsi" w:cstheme="minorHAnsi"/>
              </w:rPr>
              <w:t>138</w:t>
            </w:r>
          </w:p>
        </w:tc>
        <w:tc>
          <w:tcPr>
            <w:tcW w:w="1843" w:type="dxa"/>
            <w:tcBorders>
              <w:bottom w:val="single" w:sz="4" w:space="0" w:color="auto"/>
            </w:tcBorders>
          </w:tcPr>
          <w:p w:rsidR="00921D85" w:rsidRPr="00F637AA" w:rsidRDefault="00921D85" w:rsidP="00921D85">
            <w:pPr>
              <w:pStyle w:val="MMNormal"/>
              <w:spacing w:before="120" w:after="120"/>
              <w:ind w:left="0" w:right="317" w:firstLine="0"/>
              <w:jc w:val="right"/>
              <w:rPr>
                <w:rFonts w:asciiTheme="minorHAnsi" w:hAnsiTheme="minorHAnsi" w:cstheme="minorHAnsi"/>
              </w:rPr>
            </w:pPr>
          </w:p>
          <w:p w:rsidR="00921D85" w:rsidRPr="00F637AA" w:rsidRDefault="002B65DE"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11</w:t>
            </w:r>
            <w:r w:rsidR="00921D85" w:rsidRPr="00F637AA">
              <w:rPr>
                <w:rFonts w:asciiTheme="minorHAnsi" w:hAnsiTheme="minorHAnsi" w:cstheme="minorHAnsi"/>
              </w:rPr>
              <w:t>%</w:t>
            </w:r>
          </w:p>
          <w:p w:rsidR="00921D85" w:rsidRPr="00F637AA" w:rsidRDefault="002B65DE"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57</w:t>
            </w:r>
            <w:r w:rsidR="00921D85" w:rsidRPr="00F637AA">
              <w:rPr>
                <w:rFonts w:asciiTheme="minorHAnsi" w:hAnsiTheme="minorHAnsi" w:cstheme="minorHAnsi"/>
              </w:rPr>
              <w:t>%</w:t>
            </w:r>
          </w:p>
          <w:p w:rsidR="00921D85" w:rsidRPr="00F637AA" w:rsidRDefault="002B65DE" w:rsidP="00F637AA">
            <w:pPr>
              <w:pStyle w:val="MMNormal"/>
              <w:spacing w:before="40" w:after="40"/>
              <w:ind w:left="0" w:right="318" w:firstLine="0"/>
              <w:jc w:val="right"/>
              <w:rPr>
                <w:rFonts w:asciiTheme="minorHAnsi" w:hAnsiTheme="minorHAnsi" w:cstheme="minorHAnsi"/>
              </w:rPr>
            </w:pPr>
            <w:r>
              <w:rPr>
                <w:rFonts w:asciiTheme="minorHAnsi" w:hAnsiTheme="minorHAnsi" w:cstheme="minorHAnsi"/>
              </w:rPr>
              <w:t>32</w:t>
            </w:r>
            <w:r w:rsidR="00921D85" w:rsidRPr="00F637AA">
              <w:rPr>
                <w:rFonts w:asciiTheme="minorHAnsi" w:hAnsiTheme="minorHAnsi" w:cstheme="minorHAnsi"/>
              </w:rPr>
              <w:t>%</w:t>
            </w:r>
          </w:p>
        </w:tc>
      </w:tr>
      <w:tr w:rsidR="00C14EA8" w:rsidTr="00C14EA8">
        <w:tc>
          <w:tcPr>
            <w:tcW w:w="3685" w:type="dxa"/>
            <w:tcBorders>
              <w:bottom w:val="nil"/>
            </w:tcBorders>
          </w:tcPr>
          <w:p w:rsidR="00C14EA8" w:rsidRDefault="00C14EA8" w:rsidP="00203B71">
            <w:pPr>
              <w:pStyle w:val="MMNormal"/>
              <w:spacing w:before="120" w:after="120"/>
              <w:ind w:left="0" w:firstLine="0"/>
              <w:rPr>
                <w:rFonts w:asciiTheme="minorHAnsi" w:hAnsiTheme="minorHAnsi" w:cstheme="minorHAnsi"/>
                <w:b/>
                <w:i/>
              </w:rPr>
            </w:pPr>
            <w:r>
              <w:rPr>
                <w:rFonts w:asciiTheme="minorHAnsi" w:hAnsiTheme="minorHAnsi" w:cstheme="minorHAnsi"/>
                <w:b/>
                <w:i/>
              </w:rPr>
              <w:t>GROUPS INCLUDING ANYONE IN SPECIFIED AGE GROUP</w:t>
            </w:r>
            <w:r w:rsidRPr="000B14B8">
              <w:rPr>
                <w:rFonts w:asciiTheme="minorHAnsi" w:hAnsiTheme="minorHAnsi" w:cstheme="minorHAnsi"/>
                <w:b/>
                <w:i/>
              </w:rPr>
              <w:t>:</w:t>
            </w:r>
          </w:p>
        </w:tc>
        <w:tc>
          <w:tcPr>
            <w:tcW w:w="1559" w:type="dxa"/>
            <w:tcBorders>
              <w:bottom w:val="nil"/>
            </w:tcBorders>
          </w:tcPr>
          <w:p w:rsidR="00C14EA8" w:rsidRPr="006B429D" w:rsidRDefault="00C14EA8" w:rsidP="00203B71">
            <w:pPr>
              <w:pStyle w:val="MMNormal"/>
              <w:spacing w:before="120" w:after="120"/>
              <w:ind w:left="0" w:right="317" w:firstLine="0"/>
              <w:jc w:val="right"/>
              <w:rPr>
                <w:rFonts w:asciiTheme="minorHAnsi" w:hAnsiTheme="minorHAnsi" w:cstheme="minorHAnsi"/>
                <w:highlight w:val="yellow"/>
              </w:rPr>
            </w:pPr>
          </w:p>
        </w:tc>
        <w:tc>
          <w:tcPr>
            <w:tcW w:w="1843" w:type="dxa"/>
            <w:tcBorders>
              <w:bottom w:val="nil"/>
            </w:tcBorders>
          </w:tcPr>
          <w:p w:rsidR="00C14EA8" w:rsidRPr="006B429D" w:rsidRDefault="00C14EA8" w:rsidP="00203B71">
            <w:pPr>
              <w:pStyle w:val="MMNormal"/>
              <w:spacing w:before="120" w:after="120"/>
              <w:ind w:left="0" w:right="317" w:firstLine="0"/>
              <w:jc w:val="right"/>
              <w:rPr>
                <w:rFonts w:asciiTheme="minorHAnsi" w:hAnsiTheme="minorHAnsi" w:cstheme="minorHAnsi"/>
                <w:highlight w:val="yellow"/>
              </w:rPr>
            </w:pPr>
          </w:p>
        </w:tc>
      </w:tr>
      <w:tr w:rsidR="00203B71" w:rsidTr="00C14EA8">
        <w:tc>
          <w:tcPr>
            <w:tcW w:w="3685" w:type="dxa"/>
            <w:tcBorders>
              <w:top w:val="nil"/>
            </w:tcBorders>
          </w:tcPr>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0-2</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3-5</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6-10</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11-15</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16-17</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18-19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20-24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25-29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30-34</w:t>
            </w:r>
          </w:p>
          <w:p w:rsidR="00203B71" w:rsidRPr="00F637AA" w:rsidRDefault="00E84C94"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35-44</w:t>
            </w:r>
          </w:p>
          <w:p w:rsidR="00203B71" w:rsidRPr="00F637AA" w:rsidRDefault="00E84C94"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45-54</w:t>
            </w:r>
          </w:p>
          <w:p w:rsidR="00203B71" w:rsidRPr="00F637AA" w:rsidRDefault="00E84C94"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55-64</w:t>
            </w:r>
          </w:p>
          <w:p w:rsidR="00203B71" w:rsidRPr="00F637AA" w:rsidRDefault="00E84C94"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65-74</w:t>
            </w:r>
          </w:p>
          <w:p w:rsidR="00203B71" w:rsidRPr="00F637AA" w:rsidRDefault="00E84C94" w:rsidP="00E84C94">
            <w:pPr>
              <w:pStyle w:val="MMNormal"/>
              <w:spacing w:before="40" w:after="40"/>
              <w:ind w:left="0" w:firstLine="0"/>
              <w:jc w:val="right"/>
              <w:rPr>
                <w:rFonts w:asciiTheme="minorHAnsi" w:hAnsiTheme="minorHAnsi" w:cstheme="minorHAnsi"/>
              </w:rPr>
            </w:pPr>
            <w:r>
              <w:rPr>
                <w:rFonts w:asciiTheme="minorHAnsi" w:hAnsiTheme="minorHAnsi" w:cstheme="minorHAnsi"/>
              </w:rPr>
              <w:t>75+</w:t>
            </w:r>
          </w:p>
        </w:tc>
        <w:tc>
          <w:tcPr>
            <w:tcW w:w="1559" w:type="dxa"/>
            <w:tcBorders>
              <w:top w:val="nil"/>
            </w:tcBorders>
          </w:tcPr>
          <w:p w:rsidR="00203B71"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0</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9</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28</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53</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48</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116</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143</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188</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111</w:t>
            </w:r>
          </w:p>
          <w:p w:rsidR="00203B71" w:rsidRPr="00F637AA" w:rsidRDefault="002B65DE" w:rsidP="00E84C94">
            <w:pPr>
              <w:pStyle w:val="MMNormal"/>
              <w:spacing w:before="40" w:after="40"/>
              <w:ind w:left="0" w:right="317" w:firstLine="0"/>
              <w:jc w:val="right"/>
              <w:rPr>
                <w:rFonts w:asciiTheme="minorHAnsi" w:hAnsiTheme="minorHAnsi" w:cstheme="minorHAnsi"/>
              </w:rPr>
            </w:pPr>
            <w:r>
              <w:rPr>
                <w:rFonts w:asciiTheme="minorHAnsi" w:hAnsiTheme="minorHAnsi" w:cstheme="minorHAnsi"/>
              </w:rPr>
              <w:t>14</w:t>
            </w:r>
          </w:p>
        </w:tc>
        <w:tc>
          <w:tcPr>
            <w:tcW w:w="1843" w:type="dxa"/>
            <w:tcBorders>
              <w:top w:val="nil"/>
            </w:tcBorders>
          </w:tcPr>
          <w:p w:rsidR="00203B71"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0</w:t>
            </w:r>
            <w:r w:rsidR="00203B71" w:rsidRPr="00F637AA">
              <w:rPr>
                <w:rFonts w:asciiTheme="minorHAnsi" w:hAnsiTheme="minorHAnsi" w:cstheme="minorHAnsi"/>
              </w:rPr>
              <w:t>%</w:t>
            </w:r>
          </w:p>
          <w:p w:rsidR="00203B71"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0</w:t>
            </w:r>
            <w:r w:rsidR="00203B71" w:rsidRPr="00F637AA">
              <w:rPr>
                <w:rFonts w:asciiTheme="minorHAnsi" w:hAnsiTheme="minorHAnsi" w:cstheme="minorHAnsi"/>
              </w:rPr>
              <w:t>%</w:t>
            </w:r>
          </w:p>
          <w:p w:rsidR="00203B71"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w:t>
            </w:r>
            <w:r w:rsidR="00203B71" w:rsidRPr="00F637AA">
              <w:rPr>
                <w:rFonts w:asciiTheme="minorHAnsi" w:hAnsiTheme="minorHAnsi" w:cstheme="minorHAnsi"/>
              </w:rPr>
              <w:t>%</w:t>
            </w:r>
          </w:p>
          <w:p w:rsidR="00203B71"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w:t>
            </w:r>
            <w:r w:rsidR="00203B71"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0</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12</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27</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33</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44</w:t>
            </w:r>
            <w:r w:rsidR="00C14EA8" w:rsidRPr="00F637AA">
              <w:rPr>
                <w:rFonts w:asciiTheme="minorHAnsi" w:hAnsiTheme="minorHAnsi" w:cstheme="minorHAnsi"/>
              </w:rPr>
              <w:t>%</w:t>
            </w:r>
          </w:p>
          <w:p w:rsidR="00C14EA8" w:rsidRPr="00F637AA" w:rsidRDefault="002B65DE"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26</w:t>
            </w:r>
            <w:r w:rsidR="00C14EA8" w:rsidRPr="00F637AA">
              <w:rPr>
                <w:rFonts w:asciiTheme="minorHAnsi" w:hAnsiTheme="minorHAnsi" w:cstheme="minorHAnsi"/>
              </w:rPr>
              <w:t>%</w:t>
            </w:r>
          </w:p>
          <w:p w:rsidR="00C14EA8" w:rsidRPr="00F637AA" w:rsidRDefault="002B65DE" w:rsidP="00E84C94">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C14EA8" w:rsidRPr="00F637AA">
              <w:rPr>
                <w:rFonts w:asciiTheme="minorHAnsi" w:hAnsiTheme="minorHAnsi" w:cstheme="minorHAnsi"/>
              </w:rPr>
              <w:t>%</w:t>
            </w:r>
          </w:p>
        </w:tc>
      </w:tr>
    </w:tbl>
    <w:p w:rsidR="00A7684C" w:rsidRDefault="00A7684C" w:rsidP="007C3ACA">
      <w:pPr>
        <w:pStyle w:val="MMNormal"/>
        <w:rPr>
          <w:rFonts w:asciiTheme="minorHAnsi" w:hAnsiTheme="minorHAnsi" w:cstheme="minorHAnsi"/>
          <w:b/>
          <w:bCs/>
          <w:color w:val="000066"/>
          <w:szCs w:val="22"/>
        </w:rPr>
      </w:pPr>
    </w:p>
    <w:p w:rsidR="007949EE" w:rsidRDefault="007949EE">
      <w:pPr>
        <w:rPr>
          <w:rFonts w:asciiTheme="minorHAnsi" w:hAnsiTheme="minorHAnsi" w:cstheme="minorHAnsi"/>
          <w:b/>
          <w:bCs/>
          <w:color w:val="000080"/>
          <w:sz w:val="32"/>
        </w:rPr>
      </w:pPr>
      <w:r>
        <w:rPr>
          <w:rFonts w:asciiTheme="minorHAnsi" w:hAnsiTheme="minorHAnsi" w:cstheme="minorHAnsi"/>
          <w:sz w:val="32"/>
        </w:rPr>
        <w:br w:type="page"/>
      </w:r>
    </w:p>
    <w:p w:rsidR="00735423" w:rsidRPr="00C63E3B" w:rsidRDefault="00735423" w:rsidP="003E3D1E">
      <w:pPr>
        <w:pStyle w:val="MMHeader"/>
        <w:spacing w:before="120" w:after="120"/>
        <w:rPr>
          <w:rFonts w:asciiTheme="minorHAnsi" w:hAnsiTheme="minorHAnsi" w:cstheme="minorHAnsi"/>
          <w:sz w:val="32"/>
        </w:rPr>
      </w:pPr>
      <w:bookmarkStart w:id="36" w:name="_Toc502754526"/>
      <w:r>
        <w:rPr>
          <w:rFonts w:asciiTheme="minorHAnsi" w:hAnsiTheme="minorHAnsi" w:cstheme="minorHAnsi"/>
          <w:sz w:val="32"/>
        </w:rPr>
        <w:lastRenderedPageBreak/>
        <w:t>3</w:t>
      </w:r>
      <w:r w:rsidRPr="00C63E3B">
        <w:rPr>
          <w:rFonts w:asciiTheme="minorHAnsi" w:hAnsiTheme="minorHAnsi" w:cstheme="minorHAnsi"/>
          <w:sz w:val="32"/>
        </w:rPr>
        <w:t xml:space="preserve">. </w:t>
      </w:r>
      <w:r w:rsidR="00795AE5">
        <w:rPr>
          <w:rFonts w:asciiTheme="minorHAnsi" w:hAnsiTheme="minorHAnsi" w:cstheme="minorHAnsi"/>
          <w:sz w:val="32"/>
        </w:rPr>
        <w:t>Attend</w:t>
      </w:r>
      <w:r w:rsidR="00DE7CDC">
        <w:rPr>
          <w:rFonts w:asciiTheme="minorHAnsi" w:hAnsiTheme="minorHAnsi" w:cstheme="minorHAnsi"/>
          <w:sz w:val="32"/>
        </w:rPr>
        <w:t xml:space="preserve">ing/Watching </w:t>
      </w:r>
      <w:r w:rsidR="002B65DE">
        <w:rPr>
          <w:rFonts w:asciiTheme="minorHAnsi" w:hAnsiTheme="minorHAnsi" w:cstheme="minorHAnsi"/>
          <w:sz w:val="32"/>
        </w:rPr>
        <w:t>Flood</w:t>
      </w:r>
      <w:r w:rsidR="008D68E9">
        <w:rPr>
          <w:rFonts w:asciiTheme="minorHAnsi" w:hAnsiTheme="minorHAnsi" w:cstheme="minorHAnsi"/>
          <w:sz w:val="32"/>
        </w:rPr>
        <w:t xml:space="preserve"> </w:t>
      </w:r>
      <w:r w:rsidR="00DE7CDC">
        <w:rPr>
          <w:rFonts w:asciiTheme="minorHAnsi" w:hAnsiTheme="minorHAnsi" w:cstheme="minorHAnsi"/>
          <w:sz w:val="32"/>
        </w:rPr>
        <w:t>Parts</w:t>
      </w:r>
      <w:bookmarkEnd w:id="36"/>
    </w:p>
    <w:p w:rsidR="003A34D6" w:rsidRDefault="00DE7CDC" w:rsidP="00795AE5">
      <w:pPr>
        <w:pStyle w:val="MMNormal"/>
        <w:spacing w:before="120" w:after="120"/>
        <w:ind w:left="0" w:firstLine="0"/>
        <w:rPr>
          <w:rFonts w:asciiTheme="minorHAnsi" w:hAnsiTheme="minorHAnsi" w:cstheme="minorHAnsi"/>
        </w:rPr>
      </w:pPr>
      <w:r>
        <w:rPr>
          <w:rFonts w:asciiTheme="minorHAnsi" w:hAnsiTheme="minorHAnsi" w:cstheme="minorHAnsi"/>
        </w:rPr>
        <w:t>In this section, we review the proportion of the sample who attended/watched each Flood Part, and how much overlap there was between audiences of the different events</w:t>
      </w:r>
      <w:r w:rsidR="00795AE5" w:rsidRPr="00795AE5">
        <w:rPr>
          <w:rFonts w:asciiTheme="minorHAnsi" w:hAnsiTheme="minorHAnsi" w:cstheme="minorHAnsi"/>
        </w:rPr>
        <w:t>.</w:t>
      </w:r>
    </w:p>
    <w:p w:rsidR="00795AE5" w:rsidRPr="00795AE5" w:rsidRDefault="00795AE5" w:rsidP="00795AE5">
      <w:pPr>
        <w:pStyle w:val="MMNormal"/>
        <w:spacing w:before="120" w:after="120"/>
        <w:ind w:left="0" w:firstLine="0"/>
        <w:rPr>
          <w:rFonts w:asciiTheme="minorHAnsi" w:hAnsiTheme="minorHAnsi" w:cstheme="minorHAnsi"/>
        </w:rPr>
      </w:pPr>
    </w:p>
    <w:p w:rsidR="00DC2AFB" w:rsidRPr="00C63E3B" w:rsidRDefault="00DC2AFB" w:rsidP="00DC2AFB">
      <w:pPr>
        <w:pStyle w:val="Heading2"/>
        <w:spacing w:before="120" w:after="120"/>
        <w:rPr>
          <w:rFonts w:asciiTheme="minorHAnsi" w:hAnsiTheme="minorHAnsi" w:cstheme="minorHAnsi"/>
          <w:color w:val="000066"/>
        </w:rPr>
      </w:pPr>
      <w:bookmarkStart w:id="37" w:name="_Toc502754527"/>
      <w:r>
        <w:rPr>
          <w:rFonts w:asciiTheme="minorHAnsi" w:hAnsiTheme="minorHAnsi" w:cstheme="minorHAnsi"/>
          <w:color w:val="000066"/>
        </w:rPr>
        <w:t>3</w:t>
      </w:r>
      <w:r w:rsidRPr="00C63E3B">
        <w:rPr>
          <w:rFonts w:asciiTheme="minorHAnsi" w:hAnsiTheme="minorHAnsi" w:cstheme="minorHAnsi"/>
          <w:color w:val="000066"/>
        </w:rPr>
        <w:t xml:space="preserve">.1 </w:t>
      </w:r>
      <w:r w:rsidR="00DE7CDC">
        <w:rPr>
          <w:rFonts w:asciiTheme="minorHAnsi" w:hAnsiTheme="minorHAnsi" w:cstheme="minorHAnsi"/>
          <w:color w:val="000066"/>
        </w:rPr>
        <w:t>Flood Part where respondents were recruited</w:t>
      </w:r>
      <w:bookmarkEnd w:id="37"/>
    </w:p>
    <w:p w:rsidR="006C00EF" w:rsidRDefault="00DE7CDC" w:rsidP="00DC2AFB">
      <w:pPr>
        <w:pStyle w:val="MMNormal"/>
        <w:spacing w:before="120" w:after="120"/>
        <w:ind w:left="0" w:firstLine="0"/>
        <w:rPr>
          <w:rFonts w:asciiTheme="minorHAnsi" w:hAnsiTheme="minorHAnsi" w:cstheme="minorHAnsi"/>
        </w:rPr>
      </w:pPr>
      <w:r>
        <w:rPr>
          <w:rFonts w:asciiTheme="minorHAnsi" w:hAnsiTheme="minorHAnsi" w:cstheme="minorHAnsi"/>
        </w:rPr>
        <w:t>Chart 1 below confirms which event each member of the sample was recruited in regard to, whether through booking a ticket or registering to watch</w:t>
      </w:r>
      <w:r w:rsidR="00F6127F">
        <w:rPr>
          <w:rFonts w:asciiTheme="minorHAnsi" w:hAnsiTheme="minorHAnsi" w:cstheme="minorHAnsi"/>
        </w:rPr>
        <w:t>.</w:t>
      </w:r>
      <w:r w:rsidR="006C00EF">
        <w:rPr>
          <w:rFonts w:asciiTheme="minorHAnsi" w:hAnsiTheme="minorHAnsi" w:cstheme="minorHAnsi"/>
        </w:rPr>
        <w:t xml:space="preserve">  </w:t>
      </w:r>
    </w:p>
    <w:p w:rsidR="006C00EF" w:rsidRDefault="006C00EF" w:rsidP="00DC2AFB">
      <w:pPr>
        <w:pStyle w:val="MMNormal"/>
        <w:spacing w:before="120" w:after="120"/>
        <w:ind w:left="0" w:firstLine="0"/>
        <w:rPr>
          <w:rFonts w:asciiTheme="minorHAnsi" w:hAnsiTheme="minorHAnsi" w:cstheme="minorHAnsi"/>
        </w:rPr>
      </w:pPr>
      <w:r>
        <w:rPr>
          <w:rFonts w:asciiTheme="minorHAnsi" w:hAnsiTheme="minorHAnsi" w:cstheme="minorHAnsi"/>
        </w:rPr>
        <w:t>Abundance</w:t>
      </w:r>
      <w:r w:rsidR="0064393B">
        <w:rPr>
          <w:rFonts w:asciiTheme="minorHAnsi" w:hAnsiTheme="minorHAnsi" w:cstheme="minorHAnsi"/>
        </w:rPr>
        <w:t xml:space="preserve"> </w:t>
      </w:r>
      <w:r>
        <w:rPr>
          <w:rFonts w:asciiTheme="minorHAnsi" w:hAnsiTheme="minorHAnsi" w:cstheme="minorHAnsi"/>
        </w:rPr>
        <w:t xml:space="preserve">- Part 2 was the leading event, accounting for 42% of survey respondents, while a further 16% had also seen Abundance-Part 2 as part of the omnibus evening event.  </w:t>
      </w:r>
    </w:p>
    <w:p w:rsidR="00DC2AFB" w:rsidRPr="00623C6C" w:rsidRDefault="006C00EF" w:rsidP="00DC2AFB">
      <w:pPr>
        <w:pStyle w:val="MMNormal"/>
        <w:spacing w:before="120" w:after="120"/>
        <w:ind w:left="0" w:firstLine="0"/>
        <w:rPr>
          <w:rFonts w:asciiTheme="minorHAnsi" w:hAnsiTheme="minorHAnsi" w:cstheme="minorHAnsi"/>
        </w:rPr>
      </w:pPr>
      <w:r>
        <w:rPr>
          <w:rFonts w:asciiTheme="minorHAnsi" w:hAnsiTheme="minorHAnsi" w:cstheme="minorHAnsi"/>
        </w:rPr>
        <w:t>New World – Part 4 had been seen by 43% overall, mainly at the stand-alone performance in September 2017.</w:t>
      </w:r>
    </w:p>
    <w:p w:rsidR="00DC2AFB" w:rsidRPr="00F052BB" w:rsidRDefault="00DC2AFB" w:rsidP="00F052BB">
      <w:pPr>
        <w:pStyle w:val="MMNormal"/>
        <w:spacing w:before="120" w:after="120"/>
        <w:ind w:left="1134" w:hanging="1134"/>
        <w:rPr>
          <w:rFonts w:ascii="Calibri" w:hAnsi="Calibri"/>
          <w:noProof/>
          <w:lang w:eastAsia="en-GB"/>
        </w:rPr>
      </w:pPr>
      <w:r w:rsidRPr="00F052BB">
        <w:rPr>
          <w:rFonts w:asciiTheme="minorHAnsi" w:hAnsiTheme="minorHAnsi" w:cstheme="minorHAnsi"/>
          <w:b/>
          <w:bCs/>
          <w:color w:val="000066"/>
          <w:szCs w:val="22"/>
        </w:rPr>
        <w:t xml:space="preserve">Chart 1. </w:t>
      </w:r>
      <w:r w:rsidR="00DE7CDC" w:rsidRPr="00F052BB">
        <w:rPr>
          <w:rFonts w:asciiTheme="minorHAnsi" w:hAnsiTheme="minorHAnsi" w:cstheme="minorHAnsi"/>
          <w:b/>
          <w:bCs/>
          <w:color w:val="000066"/>
          <w:szCs w:val="22"/>
        </w:rPr>
        <w:t xml:space="preserve"> Flood Part related to recruitment of respondent</w:t>
      </w:r>
    </w:p>
    <w:p w:rsidR="00DC2AFB" w:rsidRPr="00F052BB" w:rsidRDefault="00DE7CDC" w:rsidP="00F052BB">
      <w:pPr>
        <w:rPr>
          <w:rFonts w:ascii="Calibri" w:hAnsi="Calibri"/>
        </w:rPr>
      </w:pPr>
      <w:r w:rsidRPr="00F052BB">
        <w:rPr>
          <w:rFonts w:ascii="Calibri" w:hAnsi="Calibri"/>
          <w:noProof/>
          <w:lang w:eastAsia="en-GB"/>
        </w:rPr>
        <w:drawing>
          <wp:inline distT="0" distB="0" distL="0" distR="0" wp14:anchorId="1A73CF3E" wp14:editId="67E2362B">
            <wp:extent cx="6210935" cy="23711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10935" cy="2371126"/>
                    </a:xfrm>
                    <a:prstGeom prst="rect">
                      <a:avLst/>
                    </a:prstGeom>
                    <a:noFill/>
                    <a:ln w="9525">
                      <a:noFill/>
                      <a:miter lim="800000"/>
                      <a:headEnd/>
                      <a:tailEnd/>
                    </a:ln>
                  </pic:spPr>
                </pic:pic>
              </a:graphicData>
            </a:graphic>
          </wp:inline>
        </w:drawing>
      </w:r>
    </w:p>
    <w:p w:rsidR="00F6127F" w:rsidRPr="00F052BB" w:rsidRDefault="00F6127F" w:rsidP="00F052BB">
      <w:pPr>
        <w:rPr>
          <w:rFonts w:ascii="Calibri" w:hAnsi="Calibri"/>
        </w:rPr>
      </w:pPr>
    </w:p>
    <w:p w:rsidR="006C00EF" w:rsidRPr="00F052BB" w:rsidRDefault="006C00EF" w:rsidP="00F052BB">
      <w:pPr>
        <w:rPr>
          <w:rFonts w:asciiTheme="minorHAnsi" w:hAnsiTheme="minorHAnsi"/>
        </w:rPr>
      </w:pPr>
      <w:r w:rsidRPr="00F052BB">
        <w:rPr>
          <w:rFonts w:asciiTheme="minorHAnsi" w:hAnsiTheme="minorHAnsi"/>
        </w:rPr>
        <w:t xml:space="preserve">All respondents were also asked whether they had </w:t>
      </w:r>
      <w:r w:rsidR="00FB29D8" w:rsidRPr="00F052BB">
        <w:rPr>
          <w:rFonts w:asciiTheme="minorHAnsi" w:hAnsiTheme="minorHAnsi"/>
        </w:rPr>
        <w:t xml:space="preserve">also </w:t>
      </w:r>
      <w:r w:rsidRPr="00F052BB">
        <w:rPr>
          <w:rFonts w:asciiTheme="minorHAnsi" w:hAnsiTheme="minorHAnsi"/>
        </w:rPr>
        <w:t>watched Flood – Part 1, either online or</w:t>
      </w:r>
      <w:r w:rsidR="003F4CEB" w:rsidRPr="00F052BB">
        <w:rPr>
          <w:rFonts w:asciiTheme="minorHAnsi" w:hAnsiTheme="minorHAnsi"/>
        </w:rPr>
        <w:t xml:space="preserve"> in the caravan that toured the film around the city</w:t>
      </w:r>
      <w:r w:rsidRPr="00F052BB">
        <w:rPr>
          <w:rFonts w:asciiTheme="minorHAnsi" w:hAnsiTheme="minorHAnsi"/>
        </w:rPr>
        <w:t>.</w:t>
      </w:r>
      <w:r w:rsidR="003F4CEB" w:rsidRPr="00F052BB">
        <w:rPr>
          <w:rFonts w:asciiTheme="minorHAnsi" w:hAnsiTheme="minorHAnsi"/>
        </w:rPr>
        <w:t xml:space="preserve">  Fewer than one in ten respondent</w:t>
      </w:r>
      <w:r w:rsidR="0064393B" w:rsidRPr="00F052BB">
        <w:rPr>
          <w:rFonts w:asciiTheme="minorHAnsi" w:hAnsiTheme="minorHAnsi"/>
        </w:rPr>
        <w:t>s</w:t>
      </w:r>
      <w:r w:rsidR="003F4CEB" w:rsidRPr="00F052BB">
        <w:rPr>
          <w:rFonts w:asciiTheme="minorHAnsi" w:hAnsiTheme="minorHAnsi"/>
        </w:rPr>
        <w:t xml:space="preserve"> had </w:t>
      </w:r>
      <w:r w:rsidR="003F4CEB" w:rsidRPr="00F052BB">
        <w:rPr>
          <w:rFonts w:asciiTheme="minorHAnsi" w:hAnsiTheme="minorHAnsi"/>
          <w:u w:val="single"/>
        </w:rPr>
        <w:t>not</w:t>
      </w:r>
      <w:r w:rsidR="003F4CEB" w:rsidRPr="00F052BB">
        <w:rPr>
          <w:rFonts w:asciiTheme="minorHAnsi" w:hAnsiTheme="minorHAnsi"/>
        </w:rPr>
        <w:t xml:space="preserve"> seen Flood- Part 1, while most of those who had had done so online.  Only 1% had watched it in the caravan. </w:t>
      </w:r>
    </w:p>
    <w:p w:rsidR="006C00EF" w:rsidRDefault="006C00EF" w:rsidP="003F4CEB">
      <w:pPr>
        <w:pStyle w:val="MMNormal"/>
        <w:spacing w:before="120" w:after="120"/>
        <w:ind w:left="1134" w:hanging="1134"/>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3F4CEB" w:rsidRPr="003F4CEB">
        <w:rPr>
          <w:rFonts w:asciiTheme="minorHAnsi" w:hAnsiTheme="minorHAnsi" w:cstheme="minorHAnsi"/>
          <w:b/>
          <w:bCs/>
          <w:color w:val="000066"/>
          <w:szCs w:val="22"/>
        </w:rPr>
        <w:t>Q2.  Did you watch FLOOD: FROM THE SEA (PART 1), the short film distributed online and screened in an airstream caravan at various locations around the city?</w:t>
      </w:r>
    </w:p>
    <w:p w:rsidR="003F4CEB" w:rsidRDefault="003F4CEB" w:rsidP="003F4CEB">
      <w:pPr>
        <w:pStyle w:val="MMNormal"/>
        <w:spacing w:before="120" w:after="120"/>
        <w:ind w:left="1134" w:hanging="1134"/>
        <w:rPr>
          <w:rFonts w:asciiTheme="minorHAnsi" w:hAnsiTheme="minorHAnsi" w:cstheme="minorHAnsi"/>
          <w:b/>
          <w:bCs/>
          <w:color w:val="000066"/>
          <w:szCs w:val="22"/>
        </w:rPr>
      </w:pPr>
      <w:r w:rsidRPr="003F4CEB">
        <w:rPr>
          <w:noProof/>
          <w:szCs w:val="22"/>
          <w:lang w:eastAsia="en-GB"/>
        </w:rPr>
        <w:drawing>
          <wp:inline distT="0" distB="0" distL="0" distR="0">
            <wp:extent cx="6210935" cy="236522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10935" cy="2365228"/>
                    </a:xfrm>
                    <a:prstGeom prst="rect">
                      <a:avLst/>
                    </a:prstGeom>
                    <a:noFill/>
                    <a:ln w="9525">
                      <a:noFill/>
                      <a:miter lim="800000"/>
                      <a:headEnd/>
                      <a:tailEnd/>
                    </a:ln>
                  </pic:spPr>
                </pic:pic>
              </a:graphicData>
            </a:graphic>
          </wp:inline>
        </w:drawing>
      </w:r>
    </w:p>
    <w:p w:rsidR="003F4CEB" w:rsidRPr="00FB29D8" w:rsidRDefault="003F4CEB" w:rsidP="003F4CEB">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lastRenderedPageBreak/>
        <w:t>The proportion who had view</w:t>
      </w:r>
      <w:r w:rsidR="00FB29D8">
        <w:rPr>
          <w:rFonts w:asciiTheme="minorHAnsi" w:hAnsiTheme="minorHAnsi" w:cstheme="minorHAnsi"/>
        </w:rPr>
        <w:t>ed Flood: From The Seas</w:t>
      </w:r>
      <w:r>
        <w:rPr>
          <w:rFonts w:asciiTheme="minorHAnsi" w:hAnsiTheme="minorHAnsi" w:cstheme="minorHAnsi"/>
        </w:rPr>
        <w:t xml:space="preserve">– Part 1 was </w:t>
      </w:r>
      <w:r w:rsidR="00FB29D8">
        <w:rPr>
          <w:rFonts w:asciiTheme="minorHAnsi" w:hAnsiTheme="minorHAnsi" w:cstheme="minorHAnsi"/>
        </w:rPr>
        <w:t xml:space="preserve">highest at Abundance – Part 2 in April (97%), but </w:t>
      </w:r>
      <w:r>
        <w:rPr>
          <w:rFonts w:asciiTheme="minorHAnsi" w:hAnsiTheme="minorHAnsi" w:cstheme="minorHAnsi"/>
        </w:rPr>
        <w:t>significantly lower among those recruited at Flood -Part 3, only 74% of whom had also viewed Flood – Part 1.</w:t>
      </w:r>
    </w:p>
    <w:p w:rsidR="0086799F" w:rsidRDefault="0086799F" w:rsidP="0086799F">
      <w:pPr>
        <w:pStyle w:val="MMNormal"/>
        <w:spacing w:before="120" w:after="120"/>
        <w:ind w:left="0" w:firstLine="0"/>
        <w:rPr>
          <w:rFonts w:asciiTheme="minorHAnsi" w:hAnsiTheme="minorHAnsi" w:cstheme="minorHAnsi"/>
        </w:rPr>
      </w:pPr>
    </w:p>
    <w:p w:rsidR="0086799F" w:rsidRPr="003F4CEB" w:rsidRDefault="0086799F" w:rsidP="0086799F">
      <w:pPr>
        <w:pStyle w:val="MMNormal"/>
        <w:spacing w:before="120" w:after="120"/>
        <w:ind w:left="0" w:firstLine="0"/>
        <w:rPr>
          <w:rFonts w:asciiTheme="minorHAnsi" w:hAnsiTheme="minorHAnsi" w:cstheme="minorHAnsi"/>
        </w:rPr>
      </w:pPr>
      <w:r>
        <w:rPr>
          <w:rFonts w:asciiTheme="minorHAnsi" w:hAnsiTheme="minorHAnsi" w:cstheme="minorHAnsi"/>
        </w:rPr>
        <w:t>All who watched Part 3 or attended either of the September or October 2017 Part 2/Part 4 performances were also asked whether they had also watched Flood – Part 2 in April 2017.  Chart Q3 below shows the results for those who were recruited in regard to each Part.</w:t>
      </w:r>
    </w:p>
    <w:p w:rsidR="0086799F" w:rsidRDefault="0086799F" w:rsidP="0086799F">
      <w:pPr>
        <w:pStyle w:val="MMNormal"/>
        <w:spacing w:before="120" w:after="120"/>
        <w:ind w:left="360" w:hanging="360"/>
        <w:rPr>
          <w:rFonts w:asciiTheme="minorHAnsi" w:hAnsiTheme="minorHAnsi" w:cstheme="minorHAnsi"/>
        </w:rPr>
      </w:pPr>
      <w:r>
        <w:rPr>
          <w:rFonts w:asciiTheme="minorHAnsi" w:hAnsiTheme="minorHAnsi" w:cstheme="minorHAnsi"/>
          <w:b/>
          <w:bCs/>
          <w:color w:val="000066"/>
          <w:szCs w:val="22"/>
        </w:rPr>
        <w:t xml:space="preserve">Chart </w:t>
      </w:r>
      <w:r w:rsidRPr="003F4CEB">
        <w:rPr>
          <w:rFonts w:asciiTheme="minorHAnsi" w:hAnsiTheme="minorHAnsi" w:cstheme="minorHAnsi"/>
          <w:b/>
          <w:bCs/>
          <w:color w:val="000066"/>
          <w:szCs w:val="22"/>
        </w:rPr>
        <w:t>Q</w:t>
      </w:r>
      <w:r>
        <w:rPr>
          <w:rFonts w:asciiTheme="minorHAnsi" w:hAnsiTheme="minorHAnsi" w:cstheme="minorHAnsi"/>
          <w:b/>
          <w:bCs/>
          <w:color w:val="000066"/>
          <w:szCs w:val="22"/>
        </w:rPr>
        <w:t>3</w:t>
      </w:r>
      <w:r w:rsidRPr="003F4CEB">
        <w:rPr>
          <w:rFonts w:asciiTheme="minorHAnsi" w:hAnsiTheme="minorHAnsi" w:cstheme="minorHAnsi"/>
          <w:b/>
          <w:bCs/>
          <w:color w:val="000066"/>
          <w:szCs w:val="22"/>
        </w:rPr>
        <w:t xml:space="preserve">.  </w:t>
      </w:r>
      <w:r w:rsidRPr="0086799F">
        <w:rPr>
          <w:rFonts w:asciiTheme="minorHAnsi" w:hAnsiTheme="minorHAnsi" w:cstheme="minorHAnsi"/>
          <w:b/>
          <w:bCs/>
          <w:color w:val="000066"/>
          <w:szCs w:val="22"/>
        </w:rPr>
        <w:t>Did you watch FLOOD: ABUNDANCE (PART 2), the live play at Victoria Dock in April 2017</w:t>
      </w:r>
      <w:r w:rsidRPr="003F4CEB">
        <w:rPr>
          <w:rFonts w:asciiTheme="minorHAnsi" w:hAnsiTheme="minorHAnsi" w:cstheme="minorHAnsi"/>
          <w:b/>
          <w:bCs/>
          <w:color w:val="000066"/>
          <w:szCs w:val="22"/>
        </w:rPr>
        <w:t>?</w:t>
      </w:r>
    </w:p>
    <w:p w:rsidR="0086799F" w:rsidRDefault="0086799F" w:rsidP="00FB29D8">
      <w:pPr>
        <w:pStyle w:val="MMNormal"/>
        <w:spacing w:before="120" w:after="120"/>
        <w:ind w:left="0" w:firstLine="0"/>
        <w:rPr>
          <w:rFonts w:asciiTheme="minorHAnsi" w:hAnsiTheme="minorHAnsi" w:cstheme="minorHAnsi"/>
        </w:rPr>
      </w:pPr>
      <w:r w:rsidRPr="0086799F">
        <w:rPr>
          <w:noProof/>
          <w:lang w:eastAsia="en-GB"/>
        </w:rPr>
        <w:drawing>
          <wp:inline distT="0" distB="0" distL="0" distR="0">
            <wp:extent cx="6210935" cy="209390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210935" cy="2093905"/>
                    </a:xfrm>
                    <a:prstGeom prst="rect">
                      <a:avLst/>
                    </a:prstGeom>
                    <a:noFill/>
                    <a:ln w="9525">
                      <a:noFill/>
                      <a:miter lim="800000"/>
                      <a:headEnd/>
                      <a:tailEnd/>
                    </a:ln>
                  </pic:spPr>
                </pic:pic>
              </a:graphicData>
            </a:graphic>
          </wp:inline>
        </w:drawing>
      </w:r>
    </w:p>
    <w:p w:rsidR="0086799F" w:rsidRPr="0086799F" w:rsidRDefault="0086799F" w:rsidP="0086799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While only just over half (54%) of Part 3 viewers had seen a performance of Part 2 in April, this rose to a large majority of 83% among people recruited at the stand-alone performances of Part 4.  </w:t>
      </w:r>
    </w:p>
    <w:p w:rsidR="0086799F" w:rsidRPr="00FB29D8" w:rsidRDefault="0086799F" w:rsidP="0086799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Only 7% of people who attended an omnibus performance in October had also seen Part 2 in April.  </w:t>
      </w:r>
    </w:p>
    <w:p w:rsidR="0086799F" w:rsidRDefault="0086799F" w:rsidP="00FB29D8">
      <w:pPr>
        <w:pStyle w:val="MMNormal"/>
        <w:spacing w:before="120" w:after="120"/>
        <w:ind w:left="0" w:firstLine="0"/>
        <w:rPr>
          <w:rFonts w:asciiTheme="minorHAnsi" w:hAnsiTheme="minorHAnsi" w:cstheme="minorHAnsi"/>
        </w:rPr>
      </w:pPr>
    </w:p>
    <w:p w:rsidR="0086799F" w:rsidRPr="003F4CEB" w:rsidRDefault="0086799F" w:rsidP="0086799F">
      <w:pPr>
        <w:pStyle w:val="MMNormal"/>
        <w:spacing w:before="120" w:after="120"/>
        <w:ind w:left="0" w:firstLine="0"/>
        <w:rPr>
          <w:rFonts w:asciiTheme="minorHAnsi" w:hAnsiTheme="minorHAnsi" w:cstheme="minorHAnsi"/>
        </w:rPr>
      </w:pPr>
      <w:r>
        <w:rPr>
          <w:rFonts w:asciiTheme="minorHAnsi" w:hAnsiTheme="minorHAnsi" w:cstheme="minorHAnsi"/>
        </w:rPr>
        <w:t xml:space="preserve">All who attended either of the September or October 2017 Part 2/Part 4 performances were also asked whether they </w:t>
      </w:r>
      <w:r w:rsidR="00196A16">
        <w:rPr>
          <w:rFonts w:asciiTheme="minorHAnsi" w:hAnsiTheme="minorHAnsi" w:cstheme="minorHAnsi"/>
        </w:rPr>
        <w:t>had also watched Flood – Part 3, and if so, how</w:t>
      </w:r>
      <w:r>
        <w:rPr>
          <w:rFonts w:asciiTheme="minorHAnsi" w:hAnsiTheme="minorHAnsi" w:cstheme="minorHAnsi"/>
        </w:rPr>
        <w:t>.  Chart Q</w:t>
      </w:r>
      <w:r w:rsidR="00196A16">
        <w:rPr>
          <w:rFonts w:asciiTheme="minorHAnsi" w:hAnsiTheme="minorHAnsi" w:cstheme="minorHAnsi"/>
        </w:rPr>
        <w:t>4 below shows the results.</w:t>
      </w:r>
    </w:p>
    <w:p w:rsidR="0086799F" w:rsidRDefault="0086799F" w:rsidP="0086799F">
      <w:pPr>
        <w:pStyle w:val="MMNormal"/>
        <w:spacing w:before="120" w:after="120"/>
        <w:ind w:left="360" w:hanging="360"/>
        <w:rPr>
          <w:rFonts w:asciiTheme="minorHAnsi" w:hAnsiTheme="minorHAnsi" w:cstheme="minorHAnsi"/>
        </w:rPr>
      </w:pPr>
      <w:r>
        <w:rPr>
          <w:rFonts w:asciiTheme="minorHAnsi" w:hAnsiTheme="minorHAnsi" w:cstheme="minorHAnsi"/>
          <w:b/>
          <w:bCs/>
          <w:color w:val="000066"/>
          <w:szCs w:val="22"/>
        </w:rPr>
        <w:t xml:space="preserve">Chart </w:t>
      </w:r>
      <w:r w:rsidRPr="003F4CEB">
        <w:rPr>
          <w:rFonts w:asciiTheme="minorHAnsi" w:hAnsiTheme="minorHAnsi" w:cstheme="minorHAnsi"/>
          <w:b/>
          <w:bCs/>
          <w:color w:val="000066"/>
          <w:szCs w:val="22"/>
        </w:rPr>
        <w:t>Q</w:t>
      </w:r>
      <w:r w:rsidR="00196A16">
        <w:rPr>
          <w:rFonts w:asciiTheme="minorHAnsi" w:hAnsiTheme="minorHAnsi" w:cstheme="minorHAnsi"/>
          <w:b/>
          <w:bCs/>
          <w:color w:val="000066"/>
          <w:szCs w:val="22"/>
        </w:rPr>
        <w:t>4</w:t>
      </w:r>
      <w:r w:rsidRPr="003F4CEB">
        <w:rPr>
          <w:rFonts w:asciiTheme="minorHAnsi" w:hAnsiTheme="minorHAnsi" w:cstheme="minorHAnsi"/>
          <w:b/>
          <w:bCs/>
          <w:color w:val="000066"/>
          <w:szCs w:val="22"/>
        </w:rPr>
        <w:t xml:space="preserve">.  </w:t>
      </w:r>
      <w:r w:rsidR="00196A16" w:rsidRPr="00196A16">
        <w:rPr>
          <w:rFonts w:asciiTheme="minorHAnsi" w:hAnsiTheme="minorHAnsi" w:cstheme="minorHAnsi"/>
          <w:b/>
          <w:bCs/>
          <w:color w:val="000066"/>
          <w:szCs w:val="22"/>
        </w:rPr>
        <w:t>Did you watch FLOOD: TO THE SEA (PART 3), broadcast on BBC TWO and available via BBC iPlayer [and included within the ticket for FLOOD: ABUNDANCE (PART 2) &amp; NEW WORLD (PART 4) in October]?</w:t>
      </w:r>
    </w:p>
    <w:p w:rsidR="0086799F" w:rsidRDefault="00196A16" w:rsidP="00FB29D8">
      <w:pPr>
        <w:pStyle w:val="MMNormal"/>
        <w:spacing w:before="120" w:after="120"/>
        <w:ind w:left="0" w:firstLine="0"/>
        <w:rPr>
          <w:rFonts w:asciiTheme="minorHAnsi" w:hAnsiTheme="minorHAnsi" w:cstheme="minorHAnsi"/>
        </w:rPr>
      </w:pPr>
      <w:r w:rsidRPr="00196A16">
        <w:rPr>
          <w:noProof/>
          <w:lang w:eastAsia="en-GB"/>
        </w:rPr>
        <w:drawing>
          <wp:inline distT="0" distB="0" distL="0" distR="0">
            <wp:extent cx="6210935" cy="2553974"/>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210935" cy="2553974"/>
                    </a:xfrm>
                    <a:prstGeom prst="rect">
                      <a:avLst/>
                    </a:prstGeom>
                    <a:noFill/>
                    <a:ln w="9525">
                      <a:noFill/>
                      <a:miter lim="800000"/>
                      <a:headEnd/>
                      <a:tailEnd/>
                    </a:ln>
                  </pic:spPr>
                </pic:pic>
              </a:graphicData>
            </a:graphic>
          </wp:inline>
        </w:drawing>
      </w:r>
    </w:p>
    <w:p w:rsidR="00196A16" w:rsidRPr="0086799F" w:rsidRDefault="00196A16" w:rsidP="00196A16">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Only 10% of respondents recruited at Part 4 or the Part 2/Part 4 omnibus had </w:t>
      </w:r>
      <w:r w:rsidRPr="00196A16">
        <w:rPr>
          <w:rFonts w:asciiTheme="minorHAnsi" w:hAnsiTheme="minorHAnsi" w:cstheme="minorHAnsi"/>
          <w:u w:val="single"/>
        </w:rPr>
        <w:t>not</w:t>
      </w:r>
      <w:r>
        <w:rPr>
          <w:rFonts w:asciiTheme="minorHAnsi" w:hAnsiTheme="minorHAnsi" w:cstheme="minorHAnsi"/>
        </w:rPr>
        <w:t xml:space="preserve"> seen Part 3, though it should be noted that 21% (representing 59% of those who attended the omnibus performance) watched it during the omnibus performance rather than previously.</w:t>
      </w:r>
    </w:p>
    <w:p w:rsidR="00FB29D8" w:rsidRPr="00FB29D8" w:rsidRDefault="00FB29D8" w:rsidP="00FB29D8">
      <w:pPr>
        <w:pStyle w:val="MMNormal"/>
        <w:spacing w:before="120" w:after="120"/>
        <w:ind w:left="0" w:firstLine="0"/>
        <w:rPr>
          <w:rFonts w:asciiTheme="minorHAnsi" w:hAnsiTheme="minorHAnsi" w:cstheme="minorHAnsi"/>
          <w:i/>
          <w:iCs/>
        </w:rPr>
      </w:pPr>
      <w:r>
        <w:rPr>
          <w:rFonts w:asciiTheme="minorHAnsi" w:hAnsiTheme="minorHAnsi" w:cstheme="minorHAnsi"/>
        </w:rPr>
        <w:lastRenderedPageBreak/>
        <w:t>All respondents who had seen a previous part of Flood were asked how much it had influenced their decision to attend/watch a later Flood Part, wh</w:t>
      </w:r>
      <w:r w:rsidR="00AE3826">
        <w:rPr>
          <w:rFonts w:asciiTheme="minorHAnsi" w:hAnsiTheme="minorHAnsi" w:cstheme="minorHAnsi"/>
        </w:rPr>
        <w:t>ere 10=A great influence and 0 = Not at all</w:t>
      </w:r>
      <w:r>
        <w:rPr>
          <w:rFonts w:asciiTheme="minorHAnsi" w:hAnsiTheme="minorHAnsi" w:cstheme="minorHAnsi"/>
        </w:rPr>
        <w:t>.  Chart Q2a summarises their responses</w:t>
      </w:r>
      <w:r w:rsidR="00AE3826">
        <w:rPr>
          <w:rFonts w:asciiTheme="minorHAnsi" w:hAnsiTheme="minorHAnsi" w:cstheme="minorHAnsi"/>
        </w:rPr>
        <w:t>, by grouping similar recommendation scores by colour for each of the four Flood performances included</w:t>
      </w:r>
      <w:r>
        <w:rPr>
          <w:rFonts w:asciiTheme="minorHAnsi" w:hAnsiTheme="minorHAnsi" w:cstheme="minorHAnsi"/>
        </w:rPr>
        <w:t>.</w:t>
      </w:r>
      <w:r w:rsidR="0047393F">
        <w:rPr>
          <w:rFonts w:asciiTheme="minorHAnsi" w:hAnsiTheme="minorHAnsi" w:cstheme="minorHAnsi"/>
        </w:rPr>
        <w:t xml:space="preserve">  </w:t>
      </w:r>
    </w:p>
    <w:p w:rsidR="00FB29D8" w:rsidRDefault="00FB29D8" w:rsidP="00FB29D8">
      <w:pPr>
        <w:pStyle w:val="MMNormal"/>
        <w:tabs>
          <w:tab w:val="left" w:pos="284"/>
        </w:tabs>
        <w:spacing w:before="120" w:after="120"/>
        <w:ind w:left="360" w:hanging="36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3F4CEB">
        <w:rPr>
          <w:rFonts w:asciiTheme="minorHAnsi" w:hAnsiTheme="minorHAnsi" w:cstheme="minorHAnsi"/>
          <w:b/>
          <w:bCs/>
          <w:color w:val="000066"/>
          <w:szCs w:val="22"/>
        </w:rPr>
        <w:t>Q2</w:t>
      </w:r>
      <w:r>
        <w:rPr>
          <w:rFonts w:asciiTheme="minorHAnsi" w:hAnsiTheme="minorHAnsi" w:cstheme="minorHAnsi"/>
          <w:b/>
          <w:bCs/>
          <w:color w:val="000066"/>
          <w:szCs w:val="22"/>
        </w:rPr>
        <w:t>a</w:t>
      </w:r>
      <w:r w:rsidRPr="003F4CEB">
        <w:rPr>
          <w:rFonts w:asciiTheme="minorHAnsi" w:hAnsiTheme="minorHAnsi" w:cstheme="minorHAnsi"/>
          <w:b/>
          <w:bCs/>
          <w:color w:val="000066"/>
          <w:szCs w:val="22"/>
        </w:rPr>
        <w:t xml:space="preserve">.  </w:t>
      </w:r>
      <w:r w:rsidRPr="00FB29D8">
        <w:rPr>
          <w:rFonts w:asciiTheme="minorHAnsi" w:hAnsiTheme="minorHAnsi" w:cstheme="minorHAnsi"/>
          <w:b/>
          <w:bCs/>
          <w:color w:val="000066"/>
          <w:szCs w:val="22"/>
        </w:rPr>
        <w:t xml:space="preserve">How much did watching </w:t>
      </w:r>
      <w:r>
        <w:rPr>
          <w:rFonts w:asciiTheme="minorHAnsi" w:hAnsiTheme="minorHAnsi" w:cstheme="minorHAnsi"/>
          <w:b/>
          <w:bCs/>
          <w:color w:val="000066"/>
          <w:szCs w:val="22"/>
        </w:rPr>
        <w:t>[</w:t>
      </w:r>
      <w:r w:rsidRPr="00FB29D8">
        <w:rPr>
          <w:rFonts w:asciiTheme="minorHAnsi" w:hAnsiTheme="minorHAnsi" w:cstheme="minorHAnsi"/>
          <w:b/>
          <w:bCs/>
          <w:i/>
          <w:color w:val="000066"/>
          <w:szCs w:val="22"/>
        </w:rPr>
        <w:t>a previous Part of Flood</w:t>
      </w:r>
      <w:r>
        <w:rPr>
          <w:rFonts w:asciiTheme="minorHAnsi" w:hAnsiTheme="minorHAnsi" w:cstheme="minorHAnsi"/>
          <w:b/>
          <w:bCs/>
          <w:color w:val="000066"/>
          <w:szCs w:val="22"/>
        </w:rPr>
        <w:t xml:space="preserve">] </w:t>
      </w:r>
      <w:r w:rsidRPr="00FB29D8">
        <w:rPr>
          <w:rFonts w:asciiTheme="minorHAnsi" w:hAnsiTheme="minorHAnsi" w:cstheme="minorHAnsi"/>
          <w:b/>
          <w:bCs/>
          <w:color w:val="000066"/>
          <w:szCs w:val="22"/>
        </w:rPr>
        <w:t xml:space="preserve">influence your decision to go to </w:t>
      </w:r>
      <w:r>
        <w:rPr>
          <w:rFonts w:asciiTheme="minorHAnsi" w:hAnsiTheme="minorHAnsi" w:cstheme="minorHAnsi"/>
          <w:b/>
          <w:bCs/>
          <w:color w:val="000066"/>
          <w:szCs w:val="22"/>
        </w:rPr>
        <w:t>[</w:t>
      </w:r>
      <w:r w:rsidRPr="00FB29D8">
        <w:rPr>
          <w:rFonts w:asciiTheme="minorHAnsi" w:hAnsiTheme="minorHAnsi" w:cstheme="minorHAnsi"/>
          <w:b/>
          <w:bCs/>
          <w:i/>
          <w:color w:val="000066"/>
          <w:szCs w:val="22"/>
        </w:rPr>
        <w:t>event attended/watched</w:t>
      </w:r>
      <w:r>
        <w:rPr>
          <w:rFonts w:asciiTheme="minorHAnsi" w:hAnsiTheme="minorHAnsi" w:cstheme="minorHAnsi"/>
          <w:b/>
          <w:bCs/>
          <w:color w:val="000066"/>
          <w:szCs w:val="22"/>
        </w:rPr>
        <w:t>]</w:t>
      </w:r>
      <w:r w:rsidRPr="003F4CEB">
        <w:rPr>
          <w:rFonts w:asciiTheme="minorHAnsi" w:hAnsiTheme="minorHAnsi" w:cstheme="minorHAnsi"/>
          <w:b/>
          <w:bCs/>
          <w:color w:val="000066"/>
          <w:szCs w:val="22"/>
        </w:rPr>
        <w:t>?</w:t>
      </w:r>
    </w:p>
    <w:p w:rsidR="003F4CEB" w:rsidRDefault="00AE3826" w:rsidP="00AE3826">
      <w:pPr>
        <w:pStyle w:val="MMNormal"/>
        <w:spacing w:before="120" w:after="120"/>
        <w:ind w:left="425" w:firstLine="0"/>
        <w:rPr>
          <w:rFonts w:asciiTheme="minorHAnsi" w:hAnsiTheme="minorHAnsi" w:cstheme="minorHAnsi"/>
          <w:b/>
          <w:bCs/>
          <w:color w:val="000066"/>
          <w:szCs w:val="22"/>
        </w:rPr>
      </w:pPr>
      <w:r w:rsidRPr="00AE3826">
        <w:rPr>
          <w:noProof/>
          <w:szCs w:val="22"/>
          <w:lang w:eastAsia="en-GB"/>
        </w:rPr>
        <w:drawing>
          <wp:inline distT="0" distB="0" distL="0" distR="0">
            <wp:extent cx="6210935" cy="427513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210935" cy="4275135"/>
                    </a:xfrm>
                    <a:prstGeom prst="rect">
                      <a:avLst/>
                    </a:prstGeom>
                    <a:noFill/>
                    <a:ln w="9525">
                      <a:noFill/>
                      <a:miter lim="800000"/>
                      <a:headEnd/>
                      <a:tailEnd/>
                    </a:ln>
                  </pic:spPr>
                </pic:pic>
              </a:graphicData>
            </a:graphic>
          </wp:inline>
        </w:drawing>
      </w:r>
    </w:p>
    <w:p w:rsidR="00AE3826" w:rsidRPr="009D4685" w:rsidRDefault="00AE3826" w:rsidP="00AE3826">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The degree of influence was highest among those who attended </w:t>
      </w:r>
      <w:r w:rsidR="009D4685">
        <w:rPr>
          <w:rFonts w:asciiTheme="minorHAnsi" w:hAnsiTheme="minorHAnsi" w:cstheme="minorHAnsi"/>
        </w:rPr>
        <w:t>New World</w:t>
      </w:r>
      <w:r>
        <w:rPr>
          <w:rFonts w:asciiTheme="minorHAnsi" w:hAnsiTheme="minorHAnsi" w:cstheme="minorHAnsi"/>
        </w:rPr>
        <w:t xml:space="preserve"> – Part 4 and those who had viewed Flood: </w:t>
      </w:r>
      <w:r w:rsidR="00950A1B">
        <w:rPr>
          <w:rFonts w:asciiTheme="minorHAnsi" w:hAnsiTheme="minorHAnsi" w:cstheme="minorHAnsi"/>
        </w:rPr>
        <w:t>T</w:t>
      </w:r>
      <w:r>
        <w:rPr>
          <w:rFonts w:asciiTheme="minorHAnsi" w:hAnsiTheme="minorHAnsi" w:cstheme="minorHAnsi"/>
        </w:rPr>
        <w:t>o The</w:t>
      </w:r>
      <w:r w:rsidR="0047393F">
        <w:rPr>
          <w:rFonts w:asciiTheme="minorHAnsi" w:hAnsiTheme="minorHAnsi" w:cstheme="minorHAnsi"/>
        </w:rPr>
        <w:t xml:space="preserve"> </w:t>
      </w:r>
      <w:r>
        <w:rPr>
          <w:rFonts w:asciiTheme="minorHAnsi" w:hAnsiTheme="minorHAnsi" w:cstheme="minorHAnsi"/>
        </w:rPr>
        <w:t>Sea</w:t>
      </w:r>
      <w:r w:rsidR="00950A1B">
        <w:rPr>
          <w:rFonts w:asciiTheme="minorHAnsi" w:hAnsiTheme="minorHAnsi" w:cstheme="minorHAnsi"/>
        </w:rPr>
        <w:t xml:space="preserve"> – Part 3</w:t>
      </w:r>
      <w:r>
        <w:rPr>
          <w:rFonts w:asciiTheme="minorHAnsi" w:hAnsiTheme="minorHAnsi" w:cstheme="minorHAnsi"/>
        </w:rPr>
        <w:t xml:space="preserve">.  In each group, almost two-thirds (&gt;60%) </w:t>
      </w:r>
      <w:r w:rsidR="009D4685">
        <w:rPr>
          <w:rFonts w:asciiTheme="minorHAnsi" w:hAnsiTheme="minorHAnsi" w:cstheme="minorHAnsi"/>
        </w:rPr>
        <w:t>said that attending or watching a previous Flood event had had a major influence on their decision to attend another</w:t>
      </w:r>
      <w:r w:rsidR="003834B9">
        <w:rPr>
          <w:rFonts w:asciiTheme="minorHAnsi" w:hAnsiTheme="minorHAnsi" w:cstheme="minorHAnsi"/>
        </w:rPr>
        <w:t xml:space="preserve"> (i.e. gave a score or 9 or 10/10)</w:t>
      </w:r>
      <w:r w:rsidR="00950A1B">
        <w:rPr>
          <w:rFonts w:asciiTheme="minorHAnsi" w:hAnsiTheme="minorHAnsi" w:cstheme="minorHAnsi"/>
        </w:rPr>
        <w:t xml:space="preserve">, with </w:t>
      </w:r>
      <w:r w:rsidR="00950A1B" w:rsidRPr="003834B9">
        <w:rPr>
          <w:rFonts w:asciiTheme="minorHAnsi" w:hAnsiTheme="minorHAnsi" w:cstheme="minorHAnsi"/>
        </w:rPr>
        <w:t>average</w:t>
      </w:r>
      <w:r w:rsidR="00950A1B">
        <w:rPr>
          <w:rFonts w:asciiTheme="minorHAnsi" w:hAnsiTheme="minorHAnsi" w:cstheme="minorHAnsi"/>
        </w:rPr>
        <w:t xml:space="preserve"> scores of 8.4 and 8.3 respectively</w:t>
      </w:r>
      <w:r w:rsidR="009D4685">
        <w:rPr>
          <w:rFonts w:asciiTheme="minorHAnsi" w:hAnsiTheme="minorHAnsi" w:cstheme="minorHAnsi"/>
        </w:rPr>
        <w:t>.</w:t>
      </w:r>
    </w:p>
    <w:p w:rsidR="009D4685" w:rsidRPr="003834B9" w:rsidRDefault="009D4685" w:rsidP="00AE3826">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For both live performances of Abundance – Part 2, close to half of respondents rated the influence of previous Flood events as only 6/10 or lower</w:t>
      </w:r>
      <w:r w:rsidR="003834B9">
        <w:rPr>
          <w:rFonts w:asciiTheme="minorHAnsi" w:hAnsiTheme="minorHAnsi" w:cstheme="minorHAnsi"/>
        </w:rPr>
        <w:t xml:space="preserve">.  The </w:t>
      </w:r>
      <w:r w:rsidR="0047393F">
        <w:rPr>
          <w:rFonts w:asciiTheme="minorHAnsi" w:hAnsiTheme="minorHAnsi" w:cstheme="minorHAnsi"/>
        </w:rPr>
        <w:t>average score</w:t>
      </w:r>
      <w:r w:rsidR="00950A1B">
        <w:rPr>
          <w:rFonts w:asciiTheme="minorHAnsi" w:hAnsiTheme="minorHAnsi" w:cstheme="minorHAnsi"/>
        </w:rPr>
        <w:t>s</w:t>
      </w:r>
      <w:r w:rsidR="0047393F">
        <w:rPr>
          <w:rFonts w:asciiTheme="minorHAnsi" w:hAnsiTheme="minorHAnsi" w:cstheme="minorHAnsi"/>
        </w:rPr>
        <w:t xml:space="preserve"> </w:t>
      </w:r>
      <w:r w:rsidR="003834B9">
        <w:rPr>
          <w:rFonts w:asciiTheme="minorHAnsi" w:hAnsiTheme="minorHAnsi" w:cstheme="minorHAnsi"/>
        </w:rPr>
        <w:t>were</w:t>
      </w:r>
      <w:r w:rsidR="0047393F">
        <w:rPr>
          <w:rFonts w:asciiTheme="minorHAnsi" w:hAnsiTheme="minorHAnsi" w:cstheme="minorHAnsi"/>
        </w:rPr>
        <w:t xml:space="preserve"> 5.8 and 5.1 respectively</w:t>
      </w:r>
      <w:r w:rsidR="00950A1B">
        <w:rPr>
          <w:rFonts w:asciiTheme="minorHAnsi" w:hAnsiTheme="minorHAnsi" w:cstheme="minorHAnsi"/>
        </w:rPr>
        <w:t xml:space="preserve"> for the April 2017 and October 2017</w:t>
      </w:r>
      <w:r w:rsidR="003834B9">
        <w:rPr>
          <w:rFonts w:asciiTheme="minorHAnsi" w:hAnsiTheme="minorHAnsi" w:cstheme="minorHAnsi"/>
        </w:rPr>
        <w:t xml:space="preserve"> (omnibus)</w:t>
      </w:r>
      <w:r w:rsidR="00950A1B">
        <w:rPr>
          <w:rFonts w:asciiTheme="minorHAnsi" w:hAnsiTheme="minorHAnsi" w:cstheme="minorHAnsi"/>
        </w:rPr>
        <w:t xml:space="preserve"> performances</w:t>
      </w:r>
      <w:r>
        <w:rPr>
          <w:rFonts w:asciiTheme="minorHAnsi" w:hAnsiTheme="minorHAnsi" w:cstheme="minorHAnsi"/>
        </w:rPr>
        <w:t>.</w:t>
      </w:r>
    </w:p>
    <w:p w:rsidR="003834B9" w:rsidRPr="00FB29D8" w:rsidRDefault="003834B9" w:rsidP="00AE3826">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Respondents who lived in Hull were more likely than others to have been influenced to attend the events by having attended previous events (e.g. giving an average score of 7.7 across the data shown in Chart Q2a, compared with 6.2 for people living elsewhere).  </w:t>
      </w:r>
    </w:p>
    <w:p w:rsidR="003F4CEB" w:rsidRDefault="003F4CEB" w:rsidP="003F4CEB">
      <w:pPr>
        <w:pStyle w:val="MMNormal"/>
        <w:spacing w:before="120" w:after="120"/>
        <w:ind w:left="1134" w:hanging="1134"/>
        <w:rPr>
          <w:rFonts w:asciiTheme="minorHAnsi" w:hAnsiTheme="minorHAnsi" w:cstheme="minorHAnsi"/>
          <w:b/>
          <w:bCs/>
          <w:color w:val="000066"/>
          <w:szCs w:val="22"/>
        </w:rPr>
      </w:pPr>
    </w:p>
    <w:p w:rsidR="003F4CEB" w:rsidRDefault="003F4CEB" w:rsidP="003F4CEB">
      <w:pPr>
        <w:pStyle w:val="MMNormal"/>
        <w:spacing w:before="120" w:after="120"/>
        <w:ind w:left="1134" w:hanging="1134"/>
        <w:rPr>
          <w:noProof/>
          <w:lang w:eastAsia="en-GB"/>
        </w:rPr>
      </w:pPr>
    </w:p>
    <w:p w:rsidR="003834B9" w:rsidRDefault="003834B9">
      <w:pPr>
        <w:rPr>
          <w:rFonts w:asciiTheme="minorHAnsi" w:hAnsiTheme="minorHAnsi" w:cstheme="minorHAnsi"/>
          <w:b/>
          <w:bCs/>
          <w:color w:val="000066"/>
        </w:rPr>
      </w:pPr>
      <w:r>
        <w:rPr>
          <w:rFonts w:asciiTheme="minorHAnsi" w:hAnsiTheme="minorHAnsi" w:cstheme="minorHAnsi"/>
          <w:color w:val="000066"/>
        </w:rPr>
        <w:br w:type="page"/>
      </w:r>
    </w:p>
    <w:p w:rsidR="00735423" w:rsidRPr="00C63E3B" w:rsidRDefault="00735423" w:rsidP="00735423">
      <w:pPr>
        <w:pStyle w:val="Heading2"/>
        <w:spacing w:before="120" w:after="120"/>
        <w:rPr>
          <w:rFonts w:asciiTheme="minorHAnsi" w:hAnsiTheme="minorHAnsi" w:cstheme="minorHAnsi"/>
          <w:color w:val="000066"/>
        </w:rPr>
      </w:pPr>
      <w:bookmarkStart w:id="38" w:name="_Toc502754528"/>
      <w:r>
        <w:rPr>
          <w:rFonts w:asciiTheme="minorHAnsi" w:hAnsiTheme="minorHAnsi" w:cstheme="minorHAnsi"/>
          <w:color w:val="000066"/>
        </w:rPr>
        <w:lastRenderedPageBreak/>
        <w:t>3</w:t>
      </w:r>
      <w:r w:rsidR="00F6127F">
        <w:rPr>
          <w:rFonts w:asciiTheme="minorHAnsi" w:hAnsiTheme="minorHAnsi" w:cstheme="minorHAnsi"/>
          <w:color w:val="000066"/>
        </w:rPr>
        <w:t>.2</w:t>
      </w:r>
      <w:r w:rsidRPr="00C63E3B">
        <w:rPr>
          <w:rFonts w:asciiTheme="minorHAnsi" w:hAnsiTheme="minorHAnsi" w:cstheme="minorHAnsi"/>
          <w:color w:val="000066"/>
        </w:rPr>
        <w:t xml:space="preserve"> </w:t>
      </w:r>
      <w:r w:rsidR="001D0630">
        <w:rPr>
          <w:rFonts w:asciiTheme="minorHAnsi" w:hAnsiTheme="minorHAnsi" w:cstheme="minorHAnsi"/>
          <w:color w:val="000066"/>
        </w:rPr>
        <w:t>Main reason for a</w:t>
      </w:r>
      <w:r w:rsidR="00795AE5">
        <w:rPr>
          <w:rFonts w:asciiTheme="minorHAnsi" w:hAnsiTheme="minorHAnsi" w:cstheme="minorHAnsi"/>
          <w:color w:val="000066"/>
        </w:rPr>
        <w:t>ttending</w:t>
      </w:r>
      <w:r w:rsidR="0064470E">
        <w:rPr>
          <w:rFonts w:asciiTheme="minorHAnsi" w:hAnsiTheme="minorHAnsi" w:cstheme="minorHAnsi"/>
          <w:color w:val="000066"/>
        </w:rPr>
        <w:t>/watching Flood (Parts 2, 3, 4)</w:t>
      </w:r>
      <w:bookmarkEnd w:id="38"/>
    </w:p>
    <w:p w:rsidR="00623C6C" w:rsidRPr="00623C6C" w:rsidRDefault="00795AE5" w:rsidP="00F573B7">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asked to give one </w:t>
      </w:r>
      <w:r w:rsidRPr="00494CC7">
        <w:rPr>
          <w:rFonts w:asciiTheme="minorHAnsi" w:hAnsiTheme="minorHAnsi" w:cstheme="minorHAnsi"/>
          <w:u w:val="single"/>
        </w:rPr>
        <w:t>main</w:t>
      </w:r>
      <w:r>
        <w:rPr>
          <w:rFonts w:asciiTheme="minorHAnsi" w:hAnsiTheme="minorHAnsi" w:cstheme="minorHAnsi"/>
        </w:rPr>
        <w:t xml:space="preserve"> reason for why they attended</w:t>
      </w:r>
      <w:r w:rsidR="0064470E">
        <w:rPr>
          <w:rFonts w:asciiTheme="minorHAnsi" w:hAnsiTheme="minorHAnsi" w:cstheme="minorHAnsi"/>
        </w:rPr>
        <w:t xml:space="preserve"> or watched the relevant Part of the Flood series</w:t>
      </w:r>
      <w:r>
        <w:rPr>
          <w:rFonts w:asciiTheme="minorHAnsi" w:hAnsiTheme="minorHAnsi" w:cstheme="minorHAnsi"/>
        </w:rPr>
        <w:t xml:space="preserve">.  They were free to answer as they wished, </w:t>
      </w:r>
      <w:r w:rsidR="0064470E">
        <w:rPr>
          <w:rFonts w:asciiTheme="minorHAnsi" w:hAnsiTheme="minorHAnsi" w:cstheme="minorHAnsi"/>
        </w:rPr>
        <w:t>but chose from a list</w:t>
      </w:r>
      <w:r>
        <w:rPr>
          <w:rFonts w:asciiTheme="minorHAnsi" w:hAnsiTheme="minorHAnsi" w:cstheme="minorHAnsi"/>
        </w:rPr>
        <w:t xml:space="preserve"> of pre-coded answers </w:t>
      </w:r>
      <w:r w:rsidR="00494CC7">
        <w:rPr>
          <w:rFonts w:asciiTheme="minorHAnsi" w:hAnsiTheme="minorHAnsi" w:cstheme="minorHAnsi"/>
        </w:rPr>
        <w:t>on-screen</w:t>
      </w:r>
      <w:r>
        <w:rPr>
          <w:rFonts w:asciiTheme="minorHAnsi" w:hAnsiTheme="minorHAnsi" w:cstheme="minorHAnsi"/>
        </w:rPr>
        <w:t xml:space="preserve">, and could also type </w:t>
      </w:r>
      <w:r w:rsidR="007949EE">
        <w:rPr>
          <w:rFonts w:asciiTheme="minorHAnsi" w:hAnsiTheme="minorHAnsi" w:cstheme="minorHAnsi"/>
        </w:rPr>
        <w:t xml:space="preserve">verbatim </w:t>
      </w:r>
      <w:r>
        <w:rPr>
          <w:rFonts w:asciiTheme="minorHAnsi" w:hAnsiTheme="minorHAnsi" w:cstheme="minorHAnsi"/>
        </w:rPr>
        <w:t>any other comments that did not match the pre-coded list</w:t>
      </w:r>
      <w:r w:rsidR="00ED1AA0">
        <w:rPr>
          <w:rFonts w:asciiTheme="minorHAnsi" w:hAnsiTheme="minorHAnsi" w:cstheme="minorHAnsi"/>
        </w:rPr>
        <w:t xml:space="preserve">.  The </w:t>
      </w:r>
      <w:r w:rsidR="0064470E">
        <w:rPr>
          <w:rFonts w:asciiTheme="minorHAnsi" w:hAnsiTheme="minorHAnsi" w:cstheme="minorHAnsi"/>
        </w:rPr>
        <w:t xml:space="preserve">leading </w:t>
      </w:r>
      <w:r w:rsidR="00ED1AA0">
        <w:rPr>
          <w:rFonts w:asciiTheme="minorHAnsi" w:hAnsiTheme="minorHAnsi" w:cstheme="minorHAnsi"/>
        </w:rPr>
        <w:t xml:space="preserve">reasons </w:t>
      </w:r>
      <w:r w:rsidR="0064470E">
        <w:rPr>
          <w:rFonts w:asciiTheme="minorHAnsi" w:hAnsiTheme="minorHAnsi" w:cstheme="minorHAnsi"/>
        </w:rPr>
        <w:t xml:space="preserve">given, broken down by each of the four </w:t>
      </w:r>
      <w:r w:rsidR="00485B01">
        <w:rPr>
          <w:rFonts w:asciiTheme="minorHAnsi" w:hAnsiTheme="minorHAnsi" w:cstheme="minorHAnsi"/>
        </w:rPr>
        <w:t>surveys</w:t>
      </w:r>
      <w:r w:rsidR="0064470E">
        <w:rPr>
          <w:rFonts w:asciiTheme="minorHAnsi" w:hAnsiTheme="minorHAnsi" w:cstheme="minorHAnsi"/>
        </w:rPr>
        <w:t>, are listed</w:t>
      </w:r>
      <w:r w:rsidR="00ED1AA0">
        <w:rPr>
          <w:rFonts w:asciiTheme="minorHAnsi" w:hAnsiTheme="minorHAnsi" w:cstheme="minorHAnsi"/>
        </w:rPr>
        <w:t xml:space="preserve"> in Chart Q</w:t>
      </w:r>
      <w:r w:rsidR="0064470E">
        <w:rPr>
          <w:rFonts w:asciiTheme="minorHAnsi" w:hAnsiTheme="minorHAnsi" w:cstheme="minorHAnsi"/>
        </w:rPr>
        <w:t>3a</w:t>
      </w:r>
      <w:r w:rsidR="00ED1AA0">
        <w:rPr>
          <w:rFonts w:asciiTheme="minorHAnsi" w:hAnsiTheme="minorHAnsi" w:cstheme="minorHAnsi"/>
        </w:rPr>
        <w:t xml:space="preserve"> </w:t>
      </w:r>
      <w:r w:rsidR="0064470E">
        <w:rPr>
          <w:rFonts w:asciiTheme="minorHAnsi" w:hAnsiTheme="minorHAnsi" w:cstheme="minorHAnsi"/>
        </w:rPr>
        <w:t>below</w:t>
      </w:r>
      <w:r w:rsidR="00ED1AA0">
        <w:rPr>
          <w:rFonts w:asciiTheme="minorHAnsi" w:hAnsiTheme="minorHAnsi" w:cstheme="minorHAnsi"/>
        </w:rPr>
        <w:t>.</w:t>
      </w:r>
    </w:p>
    <w:p w:rsidR="0064470E" w:rsidRDefault="0064470E" w:rsidP="0064470E">
      <w:pPr>
        <w:pStyle w:val="MMNormal"/>
        <w:tabs>
          <w:tab w:val="left" w:pos="284"/>
        </w:tabs>
        <w:spacing w:before="120" w:after="120"/>
        <w:ind w:left="360" w:hanging="360"/>
        <w:rPr>
          <w:rFonts w:asciiTheme="minorHAnsi" w:hAnsiTheme="minorHAnsi" w:cstheme="minorHAnsi"/>
          <w:b/>
          <w:bCs/>
          <w:color w:val="000066"/>
          <w:szCs w:val="22"/>
        </w:rPr>
      </w:pPr>
    </w:p>
    <w:p w:rsidR="00735423" w:rsidRDefault="00ED1AA0" w:rsidP="0064470E">
      <w:pPr>
        <w:pStyle w:val="MMNormal"/>
        <w:tabs>
          <w:tab w:val="left" w:pos="284"/>
        </w:tabs>
        <w:spacing w:before="120" w:after="120"/>
        <w:ind w:left="360" w:hanging="36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795AE5" w:rsidRPr="00795AE5">
        <w:rPr>
          <w:rFonts w:asciiTheme="minorHAnsi" w:hAnsiTheme="minorHAnsi" w:cstheme="minorHAnsi"/>
          <w:b/>
          <w:bCs/>
          <w:color w:val="000066"/>
          <w:szCs w:val="22"/>
        </w:rPr>
        <w:t>Q</w:t>
      </w:r>
      <w:r w:rsidR="0064470E">
        <w:rPr>
          <w:rFonts w:asciiTheme="minorHAnsi" w:hAnsiTheme="minorHAnsi" w:cstheme="minorHAnsi"/>
          <w:b/>
          <w:bCs/>
          <w:color w:val="000066"/>
          <w:szCs w:val="22"/>
        </w:rPr>
        <w:t>3a</w:t>
      </w:r>
      <w:r w:rsidR="00795AE5" w:rsidRPr="00795AE5">
        <w:rPr>
          <w:rFonts w:asciiTheme="minorHAnsi" w:hAnsiTheme="minorHAnsi" w:cstheme="minorHAnsi"/>
          <w:b/>
          <w:bCs/>
          <w:color w:val="000066"/>
          <w:szCs w:val="22"/>
        </w:rPr>
        <w:t xml:space="preserve">. </w:t>
      </w:r>
      <w:r w:rsidR="0064470E">
        <w:rPr>
          <w:rFonts w:asciiTheme="minorHAnsi" w:hAnsiTheme="minorHAnsi" w:cstheme="minorHAnsi"/>
          <w:b/>
          <w:bCs/>
          <w:color w:val="000066"/>
          <w:szCs w:val="22"/>
        </w:rPr>
        <w:t xml:space="preserve"> </w:t>
      </w:r>
      <w:r w:rsidR="00795AE5" w:rsidRPr="00795AE5">
        <w:rPr>
          <w:rFonts w:asciiTheme="minorHAnsi" w:hAnsiTheme="minorHAnsi" w:cstheme="minorHAnsi"/>
          <w:b/>
          <w:bCs/>
          <w:color w:val="000066"/>
          <w:szCs w:val="22"/>
        </w:rPr>
        <w:t xml:space="preserve">What was your main reason for </w:t>
      </w:r>
      <w:r w:rsidR="0064470E">
        <w:rPr>
          <w:rFonts w:asciiTheme="minorHAnsi" w:hAnsiTheme="minorHAnsi" w:cstheme="minorHAnsi"/>
          <w:b/>
          <w:bCs/>
          <w:color w:val="000066"/>
          <w:szCs w:val="22"/>
        </w:rPr>
        <w:t>watching/</w:t>
      </w:r>
      <w:r w:rsidR="00795AE5" w:rsidRPr="00795AE5">
        <w:rPr>
          <w:rFonts w:asciiTheme="minorHAnsi" w:hAnsiTheme="minorHAnsi" w:cstheme="minorHAnsi"/>
          <w:b/>
          <w:bCs/>
          <w:color w:val="000066"/>
          <w:szCs w:val="22"/>
        </w:rPr>
        <w:t xml:space="preserve">attending </w:t>
      </w:r>
      <w:r w:rsidR="0064470E">
        <w:rPr>
          <w:rFonts w:asciiTheme="minorHAnsi" w:hAnsiTheme="minorHAnsi" w:cstheme="minorHAnsi"/>
          <w:b/>
          <w:bCs/>
          <w:color w:val="000066"/>
          <w:szCs w:val="22"/>
        </w:rPr>
        <w:t>Flood (Parts 2, 3, 4)</w:t>
      </w:r>
      <w:r w:rsidR="00795AE5" w:rsidRPr="00795AE5">
        <w:rPr>
          <w:rFonts w:asciiTheme="minorHAnsi" w:hAnsiTheme="minorHAnsi" w:cstheme="minorHAnsi"/>
          <w:b/>
          <w:bCs/>
          <w:color w:val="000066"/>
          <w:szCs w:val="22"/>
        </w:rPr>
        <w:t>?</w:t>
      </w:r>
    </w:p>
    <w:p w:rsidR="0064470E" w:rsidRDefault="00764AC8" w:rsidP="000D3D9D">
      <w:pPr>
        <w:rPr>
          <w:rFonts w:asciiTheme="minorHAnsi" w:hAnsiTheme="minorHAnsi" w:cstheme="minorHAnsi"/>
          <w:b/>
          <w:bCs/>
          <w:color w:val="000066"/>
          <w:szCs w:val="22"/>
        </w:rPr>
      </w:pPr>
      <w:r w:rsidRPr="00764AC8">
        <w:rPr>
          <w:noProof/>
          <w:szCs w:val="22"/>
          <w:lang w:eastAsia="en-GB"/>
        </w:rPr>
        <w:drawing>
          <wp:inline distT="0" distB="0" distL="0" distR="0">
            <wp:extent cx="6210935" cy="6978446"/>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210935" cy="6978446"/>
                    </a:xfrm>
                    <a:prstGeom prst="rect">
                      <a:avLst/>
                    </a:prstGeom>
                    <a:noFill/>
                    <a:ln w="9525">
                      <a:noFill/>
                      <a:miter lim="800000"/>
                      <a:headEnd/>
                      <a:tailEnd/>
                    </a:ln>
                  </pic:spPr>
                </pic:pic>
              </a:graphicData>
            </a:graphic>
          </wp:inline>
        </w:drawing>
      </w:r>
    </w:p>
    <w:p w:rsidR="0064470E" w:rsidRDefault="0064470E" w:rsidP="000D3D9D">
      <w:pPr>
        <w:rPr>
          <w:rFonts w:asciiTheme="minorHAnsi" w:hAnsiTheme="minorHAnsi" w:cstheme="minorHAnsi"/>
          <w:b/>
          <w:bCs/>
          <w:color w:val="000066"/>
          <w:szCs w:val="22"/>
        </w:rPr>
      </w:pPr>
    </w:p>
    <w:p w:rsidR="0064470E" w:rsidRDefault="0064470E" w:rsidP="000D3D9D">
      <w:pPr>
        <w:rPr>
          <w:rFonts w:asciiTheme="minorHAnsi" w:hAnsiTheme="minorHAnsi" w:cstheme="minorHAnsi"/>
          <w:b/>
          <w:bCs/>
          <w:color w:val="000066"/>
          <w:szCs w:val="22"/>
        </w:rPr>
      </w:pPr>
    </w:p>
    <w:p w:rsidR="00764AC8" w:rsidRPr="003E5DFA" w:rsidRDefault="00764AC8" w:rsidP="00764AC8">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lastRenderedPageBreak/>
        <w:t xml:space="preserve">For every Part covered in the survey, the most frequent reasons given for attending were (i) that it was a </w:t>
      </w:r>
      <w:r w:rsidRPr="00764AC8">
        <w:rPr>
          <w:rFonts w:asciiTheme="minorHAnsi" w:hAnsiTheme="minorHAnsi" w:cstheme="minorHAnsi"/>
          <w:b/>
        </w:rPr>
        <w:t>unique experience not to be missed</w:t>
      </w:r>
      <w:r>
        <w:rPr>
          <w:rFonts w:asciiTheme="minorHAnsi" w:hAnsiTheme="minorHAnsi" w:cstheme="minorHAnsi"/>
        </w:rPr>
        <w:t xml:space="preserve">, and (ii) that it was </w:t>
      </w:r>
      <w:r w:rsidRPr="00764AC8">
        <w:rPr>
          <w:rFonts w:asciiTheme="minorHAnsi" w:hAnsiTheme="minorHAnsi" w:cstheme="minorHAnsi"/>
          <w:b/>
        </w:rPr>
        <w:t>part of Hull UK City of Culture 2017</w:t>
      </w:r>
      <w:r>
        <w:rPr>
          <w:rFonts w:asciiTheme="minorHAnsi" w:hAnsiTheme="minorHAnsi" w:cstheme="minorHAnsi"/>
        </w:rPr>
        <w:t xml:space="preserve">, the latter reason implying that the ‘branding’ of the event made it more likely that people would attend.  </w:t>
      </w:r>
    </w:p>
    <w:p w:rsidR="00764AC8" w:rsidRDefault="00764AC8" w:rsidP="00764AC8">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rPr>
        <w:t xml:space="preserve">For each of the live performances, being </w:t>
      </w:r>
      <w:r w:rsidR="00DA1F62">
        <w:rPr>
          <w:rFonts w:asciiTheme="minorHAnsi" w:hAnsiTheme="minorHAnsi" w:cstheme="minorHAnsi"/>
          <w:b/>
        </w:rPr>
        <w:t>a unique experience not to be missed</w:t>
      </w:r>
      <w:r>
        <w:rPr>
          <w:rFonts w:asciiTheme="minorHAnsi" w:hAnsiTheme="minorHAnsi" w:cstheme="minorHAnsi"/>
          <w:b/>
        </w:rPr>
        <w:t xml:space="preserve"> </w:t>
      </w:r>
      <w:r>
        <w:rPr>
          <w:rFonts w:asciiTheme="minorHAnsi" w:hAnsiTheme="minorHAnsi" w:cstheme="minorHAnsi"/>
        </w:rPr>
        <w:t>was the most likel</w:t>
      </w:r>
      <w:r w:rsidRPr="00764AC8">
        <w:rPr>
          <w:rFonts w:asciiTheme="minorHAnsi" w:hAnsiTheme="minorHAnsi" w:cstheme="minorHAnsi"/>
        </w:rPr>
        <w:t>y main reason for attending, given by nearly half</w:t>
      </w:r>
      <w:r w:rsidR="00DA1F62">
        <w:rPr>
          <w:rFonts w:asciiTheme="minorHAnsi" w:hAnsiTheme="minorHAnsi" w:cstheme="minorHAnsi"/>
        </w:rPr>
        <w:t xml:space="preserve"> of respondents</w:t>
      </w:r>
      <w:r w:rsidRPr="00764AC8">
        <w:rPr>
          <w:rFonts w:asciiTheme="minorHAnsi" w:hAnsiTheme="minorHAnsi" w:cstheme="minorHAnsi"/>
        </w:rPr>
        <w:t xml:space="preserve"> for Part 4 and the Parts 2/4 omn</w:t>
      </w:r>
      <w:r>
        <w:rPr>
          <w:rFonts w:asciiTheme="minorHAnsi" w:hAnsiTheme="minorHAnsi" w:cstheme="minorHAnsi"/>
        </w:rPr>
        <w:t>i</w:t>
      </w:r>
      <w:r w:rsidRPr="00764AC8">
        <w:rPr>
          <w:rFonts w:asciiTheme="minorHAnsi" w:hAnsiTheme="minorHAnsi" w:cstheme="minorHAnsi"/>
        </w:rPr>
        <w:t>bus performance.</w:t>
      </w:r>
      <w:r>
        <w:rPr>
          <w:rFonts w:asciiTheme="minorHAnsi" w:hAnsiTheme="minorHAnsi" w:cstheme="minorHAnsi"/>
          <w:b/>
        </w:rPr>
        <w:t xml:space="preserve">  </w:t>
      </w:r>
    </w:p>
    <w:p w:rsidR="00764AC8" w:rsidRPr="00B419B8" w:rsidRDefault="00DA1F62" w:rsidP="00764AC8">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rPr>
        <w:t xml:space="preserve">Only for Part 3, the BBC2 broadcast, was </w:t>
      </w:r>
      <w:r w:rsidRPr="00DA1F62">
        <w:rPr>
          <w:rFonts w:asciiTheme="minorHAnsi" w:hAnsiTheme="minorHAnsi" w:cstheme="minorHAnsi"/>
          <w:b/>
        </w:rPr>
        <w:t xml:space="preserve">being part of </w:t>
      </w:r>
      <w:r w:rsidRPr="00764AC8">
        <w:rPr>
          <w:rFonts w:asciiTheme="minorHAnsi" w:hAnsiTheme="minorHAnsi" w:cstheme="minorHAnsi"/>
          <w:b/>
        </w:rPr>
        <w:t>Hull UK City of Culture 2017</w:t>
      </w:r>
      <w:r w:rsidR="00764AC8">
        <w:rPr>
          <w:rFonts w:asciiTheme="minorHAnsi" w:hAnsiTheme="minorHAnsi" w:cstheme="minorHAnsi"/>
          <w:b/>
        </w:rPr>
        <w:t xml:space="preserve"> </w:t>
      </w:r>
      <w:r w:rsidRPr="00DA1F62">
        <w:rPr>
          <w:rFonts w:asciiTheme="minorHAnsi" w:hAnsiTheme="minorHAnsi" w:cstheme="minorHAnsi"/>
        </w:rPr>
        <w:t xml:space="preserve">the </w:t>
      </w:r>
      <w:r>
        <w:rPr>
          <w:rFonts w:asciiTheme="minorHAnsi" w:hAnsiTheme="minorHAnsi" w:cstheme="minorHAnsi"/>
        </w:rPr>
        <w:t>main reason for viewing, given by nearly half (45%) of respondents.</w:t>
      </w:r>
    </w:p>
    <w:p w:rsidR="00B419B8" w:rsidRPr="00A33BBA" w:rsidRDefault="00B419B8" w:rsidP="00B419B8">
      <w:pPr>
        <w:pStyle w:val="MMNormal"/>
        <w:numPr>
          <w:ilvl w:val="2"/>
          <w:numId w:val="2"/>
        </w:numPr>
        <w:tabs>
          <w:tab w:val="left" w:pos="1276"/>
        </w:tabs>
        <w:spacing w:before="120" w:after="120"/>
        <w:ind w:left="1276" w:hanging="425"/>
        <w:rPr>
          <w:rFonts w:asciiTheme="minorHAnsi" w:hAnsiTheme="minorHAnsi" w:cstheme="minorHAnsi"/>
          <w:iCs/>
        </w:rPr>
      </w:pPr>
      <w:r>
        <w:rPr>
          <w:rFonts w:asciiTheme="minorHAnsi" w:hAnsiTheme="minorHAnsi" w:cstheme="minorHAnsi"/>
        </w:rPr>
        <w:t>Two further questions were asked only in relation to Part 3.  Almost all respondents (98%) were aware that Part 3 wa</w:t>
      </w:r>
      <w:r w:rsidRPr="00B419B8">
        <w:rPr>
          <w:rFonts w:asciiTheme="minorHAnsi" w:hAnsiTheme="minorHAnsi" w:cstheme="minorHAnsi"/>
        </w:rPr>
        <w:t xml:space="preserve">s part of Hull UK City of Culture 2017, while 88% were aware that the event had been broadcast live from Hull. </w:t>
      </w:r>
    </w:p>
    <w:p w:rsidR="00764AC8" w:rsidRDefault="00DA1F62" w:rsidP="00764AC8">
      <w:pPr>
        <w:pStyle w:val="MMNormal"/>
        <w:numPr>
          <w:ilvl w:val="0"/>
          <w:numId w:val="2"/>
        </w:numPr>
        <w:spacing w:before="120" w:after="120"/>
        <w:ind w:left="426" w:hanging="426"/>
        <w:rPr>
          <w:rFonts w:asciiTheme="minorHAnsi" w:hAnsiTheme="minorHAnsi" w:cstheme="minorHAnsi"/>
          <w:iCs/>
        </w:rPr>
      </w:pPr>
      <w:r>
        <w:rPr>
          <w:rFonts w:asciiTheme="minorHAnsi" w:hAnsiTheme="minorHAnsi" w:cstheme="minorHAnsi"/>
          <w:b/>
          <w:iCs/>
        </w:rPr>
        <w:t xml:space="preserve">Getting involved in what’s happening </w:t>
      </w:r>
      <w:r>
        <w:rPr>
          <w:rFonts w:asciiTheme="minorHAnsi" w:hAnsiTheme="minorHAnsi" w:cstheme="minorHAnsi"/>
          <w:iCs/>
        </w:rPr>
        <w:t xml:space="preserve">was significantly more likely to be mentioned for Part 3 than the other Parts, </w:t>
      </w:r>
      <w:r w:rsidR="00B419B8">
        <w:rPr>
          <w:rFonts w:asciiTheme="minorHAnsi" w:hAnsiTheme="minorHAnsi" w:cstheme="minorHAnsi"/>
          <w:iCs/>
        </w:rPr>
        <w:t xml:space="preserve">accounting for 15% of mentions, </w:t>
      </w:r>
      <w:r>
        <w:rPr>
          <w:rFonts w:asciiTheme="minorHAnsi" w:hAnsiTheme="minorHAnsi" w:cstheme="minorHAnsi"/>
          <w:iCs/>
        </w:rPr>
        <w:t>perhaps due to the ease of accessing the event (i.e. via a TV or online connection)</w:t>
      </w:r>
      <w:r w:rsidR="00B419B8">
        <w:rPr>
          <w:rFonts w:asciiTheme="minorHAnsi" w:hAnsiTheme="minorHAnsi" w:cstheme="minorHAnsi"/>
          <w:iCs/>
        </w:rPr>
        <w:t xml:space="preserve"> making people more likely to sample this type of art project. </w:t>
      </w:r>
    </w:p>
    <w:p w:rsidR="00B419B8" w:rsidRDefault="00B419B8" w:rsidP="00B419B8">
      <w:pPr>
        <w:pStyle w:val="MMNormal"/>
        <w:numPr>
          <w:ilvl w:val="0"/>
          <w:numId w:val="2"/>
        </w:numPr>
        <w:spacing w:before="120" w:after="120"/>
        <w:ind w:left="426" w:hanging="426"/>
        <w:rPr>
          <w:rFonts w:asciiTheme="minorHAnsi" w:hAnsiTheme="minorHAnsi" w:cstheme="minorHAnsi"/>
          <w:iCs/>
        </w:rPr>
      </w:pPr>
      <w:r>
        <w:rPr>
          <w:rFonts w:asciiTheme="minorHAnsi" w:hAnsiTheme="minorHAnsi" w:cstheme="minorHAnsi"/>
          <w:b/>
          <w:iCs/>
        </w:rPr>
        <w:t xml:space="preserve">Specific interest in the artists involved </w:t>
      </w:r>
      <w:r>
        <w:rPr>
          <w:rFonts w:asciiTheme="minorHAnsi" w:hAnsiTheme="minorHAnsi" w:cstheme="minorHAnsi"/>
          <w:iCs/>
        </w:rPr>
        <w:t xml:space="preserve">was rarely mentioned, but was most likely for the Part 2/ 4 omnibus performance, given by 9%, though around a third of the artists mentioned were simply relatives of the respondent. </w:t>
      </w:r>
    </w:p>
    <w:p w:rsidR="00764AC8" w:rsidRDefault="00764AC8">
      <w:pPr>
        <w:rPr>
          <w:rFonts w:asciiTheme="minorHAnsi" w:hAnsiTheme="minorHAnsi" w:cstheme="minorHAnsi"/>
          <w:b/>
          <w:bCs/>
          <w:color w:val="000066"/>
        </w:rPr>
      </w:pPr>
    </w:p>
    <w:p w:rsidR="00782699" w:rsidRPr="00C63E3B" w:rsidRDefault="000D3D9D" w:rsidP="00782699">
      <w:pPr>
        <w:pStyle w:val="Heading2"/>
        <w:spacing w:before="120" w:after="120"/>
        <w:rPr>
          <w:rFonts w:asciiTheme="minorHAnsi" w:hAnsiTheme="minorHAnsi" w:cstheme="minorHAnsi"/>
          <w:color w:val="000066"/>
        </w:rPr>
      </w:pPr>
      <w:bookmarkStart w:id="39" w:name="_Toc502754529"/>
      <w:r>
        <w:rPr>
          <w:rFonts w:asciiTheme="minorHAnsi" w:hAnsiTheme="minorHAnsi" w:cstheme="minorHAnsi"/>
          <w:color w:val="000066"/>
        </w:rPr>
        <w:t>3.3</w:t>
      </w:r>
      <w:r w:rsidR="00782699" w:rsidRPr="00C63E3B">
        <w:rPr>
          <w:rFonts w:asciiTheme="minorHAnsi" w:hAnsiTheme="minorHAnsi" w:cstheme="minorHAnsi"/>
          <w:color w:val="000066"/>
        </w:rPr>
        <w:t xml:space="preserve"> </w:t>
      </w:r>
      <w:r w:rsidR="001D0630">
        <w:rPr>
          <w:rFonts w:asciiTheme="minorHAnsi" w:hAnsiTheme="minorHAnsi" w:cstheme="minorHAnsi"/>
          <w:color w:val="000066"/>
        </w:rPr>
        <w:t xml:space="preserve">How found out about </w:t>
      </w:r>
      <w:r w:rsidR="00B419B8">
        <w:rPr>
          <w:rFonts w:asciiTheme="minorHAnsi" w:hAnsiTheme="minorHAnsi" w:cstheme="minorHAnsi"/>
          <w:color w:val="000066"/>
        </w:rPr>
        <w:t>Flood</w:t>
      </w:r>
      <w:bookmarkEnd w:id="39"/>
      <w:r w:rsidR="00B419B8">
        <w:rPr>
          <w:rFonts w:asciiTheme="minorHAnsi" w:hAnsiTheme="minorHAnsi" w:cstheme="minorHAnsi"/>
          <w:color w:val="000066"/>
        </w:rPr>
        <w:t xml:space="preserve"> </w:t>
      </w:r>
    </w:p>
    <w:p w:rsidR="000D3D9D"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All respondents were also asked to state how th</w:t>
      </w:r>
      <w:r w:rsidR="00A70789">
        <w:rPr>
          <w:rFonts w:asciiTheme="minorHAnsi" w:hAnsiTheme="minorHAnsi" w:cstheme="minorHAnsi"/>
        </w:rPr>
        <w:t>ey found o</w:t>
      </w:r>
      <w:r>
        <w:rPr>
          <w:rFonts w:asciiTheme="minorHAnsi" w:hAnsiTheme="minorHAnsi" w:cstheme="minorHAnsi"/>
        </w:rPr>
        <w:t xml:space="preserve">ut about </w:t>
      </w:r>
      <w:r w:rsidR="0050035F">
        <w:rPr>
          <w:rFonts w:asciiTheme="minorHAnsi" w:hAnsiTheme="minorHAnsi" w:cstheme="minorHAnsi"/>
        </w:rPr>
        <w:t>the relevant Part of Flood</w:t>
      </w:r>
      <w:r w:rsidR="000D3D9D">
        <w:rPr>
          <w:rFonts w:asciiTheme="minorHAnsi" w:hAnsiTheme="minorHAnsi" w:cstheme="minorHAnsi"/>
        </w:rPr>
        <w:t xml:space="preserve">, </w:t>
      </w:r>
      <w:r w:rsidR="0050035F">
        <w:rPr>
          <w:rFonts w:asciiTheme="minorHAnsi" w:hAnsiTheme="minorHAnsi" w:cstheme="minorHAnsi"/>
        </w:rPr>
        <w:t xml:space="preserve">and could </w:t>
      </w:r>
      <w:r w:rsidR="000D3D9D">
        <w:rPr>
          <w:rFonts w:asciiTheme="minorHAnsi" w:hAnsiTheme="minorHAnsi" w:cstheme="minorHAnsi"/>
        </w:rPr>
        <w:t>giv</w:t>
      </w:r>
      <w:r w:rsidR="0050035F">
        <w:rPr>
          <w:rFonts w:asciiTheme="minorHAnsi" w:hAnsiTheme="minorHAnsi" w:cstheme="minorHAnsi"/>
        </w:rPr>
        <w:t>e</w:t>
      </w:r>
      <w:r w:rsidR="000D3D9D">
        <w:rPr>
          <w:rFonts w:asciiTheme="minorHAnsi" w:hAnsiTheme="minorHAnsi" w:cstheme="minorHAnsi"/>
        </w:rPr>
        <w:t xml:space="preserve"> more than one way if applicable</w:t>
      </w:r>
      <w:r>
        <w:rPr>
          <w:rFonts w:asciiTheme="minorHAnsi" w:hAnsiTheme="minorHAnsi" w:cstheme="minorHAnsi"/>
        </w:rPr>
        <w:t xml:space="preserve">.  Again, </w:t>
      </w:r>
      <w:r w:rsidR="000D3D9D">
        <w:rPr>
          <w:rFonts w:asciiTheme="minorHAnsi" w:hAnsiTheme="minorHAnsi" w:cstheme="minorHAnsi"/>
        </w:rPr>
        <w:t xml:space="preserve">respondents </w:t>
      </w:r>
      <w:r>
        <w:rPr>
          <w:rFonts w:asciiTheme="minorHAnsi" w:hAnsiTheme="minorHAnsi" w:cstheme="minorHAnsi"/>
        </w:rPr>
        <w:t xml:space="preserve">were free to </w:t>
      </w:r>
      <w:r w:rsidR="0050035F">
        <w:rPr>
          <w:rFonts w:asciiTheme="minorHAnsi" w:hAnsiTheme="minorHAnsi" w:cstheme="minorHAnsi"/>
        </w:rPr>
        <w:t>select from a list of options given on-screen</w:t>
      </w:r>
      <w:r>
        <w:rPr>
          <w:rFonts w:asciiTheme="minorHAnsi" w:hAnsiTheme="minorHAnsi" w:cstheme="minorHAnsi"/>
        </w:rPr>
        <w:t xml:space="preserve">.  </w:t>
      </w:r>
    </w:p>
    <w:p w:rsidR="00782699"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062C37">
        <w:rPr>
          <w:rFonts w:asciiTheme="minorHAnsi" w:hAnsiTheme="minorHAnsi" w:cstheme="minorHAnsi"/>
        </w:rPr>
        <w:t xml:space="preserve">proportions citing each of the possible </w:t>
      </w:r>
      <w:r>
        <w:rPr>
          <w:rFonts w:asciiTheme="minorHAnsi" w:hAnsiTheme="minorHAnsi" w:cstheme="minorHAnsi"/>
        </w:rPr>
        <w:t>ways given for finding out about</w:t>
      </w:r>
      <w:r w:rsidR="00256EFE">
        <w:rPr>
          <w:rFonts w:asciiTheme="minorHAnsi" w:hAnsiTheme="minorHAnsi" w:cstheme="minorHAnsi"/>
        </w:rPr>
        <w:t xml:space="preserve"> </w:t>
      </w:r>
      <w:r w:rsidR="00485B01">
        <w:rPr>
          <w:rFonts w:asciiTheme="minorHAnsi" w:hAnsiTheme="minorHAnsi" w:cstheme="minorHAnsi"/>
        </w:rPr>
        <w:t>Flood</w:t>
      </w:r>
      <w:r w:rsidR="000D3D9D">
        <w:rPr>
          <w:rFonts w:asciiTheme="minorHAnsi" w:hAnsiTheme="minorHAnsi" w:cstheme="minorHAnsi"/>
        </w:rPr>
        <w:t xml:space="preserve"> are</w:t>
      </w:r>
      <w:r w:rsidR="00DA6E5B">
        <w:rPr>
          <w:rFonts w:asciiTheme="minorHAnsi" w:hAnsiTheme="minorHAnsi" w:cstheme="minorHAnsi"/>
        </w:rPr>
        <w:t xml:space="preserve"> shown in Chart Q</w:t>
      </w:r>
      <w:r w:rsidR="000D3D9D">
        <w:rPr>
          <w:rFonts w:asciiTheme="minorHAnsi" w:hAnsiTheme="minorHAnsi" w:cstheme="minorHAnsi"/>
        </w:rPr>
        <w:t xml:space="preserve">6 </w:t>
      </w:r>
      <w:r w:rsidR="00485B01">
        <w:rPr>
          <w:rFonts w:asciiTheme="minorHAnsi" w:hAnsiTheme="minorHAnsi" w:cstheme="minorHAnsi"/>
        </w:rPr>
        <w:t>overleaf, broken down by each of the four surveys</w:t>
      </w:r>
      <w:r>
        <w:rPr>
          <w:rFonts w:asciiTheme="minorHAnsi" w:hAnsiTheme="minorHAnsi" w:cstheme="minorHAnsi"/>
        </w:rPr>
        <w:t>.</w:t>
      </w:r>
    </w:p>
    <w:p w:rsidR="00485B01" w:rsidRPr="00485B01" w:rsidRDefault="00485B01" w:rsidP="00485B0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By far the leading way of finding out was the </w:t>
      </w:r>
      <w:r w:rsidRPr="00485B01">
        <w:rPr>
          <w:rFonts w:asciiTheme="minorHAnsi" w:hAnsiTheme="minorHAnsi" w:cstheme="minorHAnsi"/>
          <w:b/>
        </w:rPr>
        <w:t>Hull 2017 website</w:t>
      </w:r>
      <w:r>
        <w:rPr>
          <w:rFonts w:asciiTheme="minorHAnsi" w:hAnsiTheme="minorHAnsi" w:cstheme="minorHAnsi"/>
        </w:rPr>
        <w:t>, mentioned by close to three-quarters of respondents for the Part 2-only and Part 4-only performance</w:t>
      </w:r>
      <w:r w:rsidR="00E0735E">
        <w:rPr>
          <w:rFonts w:asciiTheme="minorHAnsi" w:hAnsiTheme="minorHAnsi" w:cstheme="minorHAnsi"/>
        </w:rPr>
        <w:t>s</w:t>
      </w:r>
      <w:r>
        <w:rPr>
          <w:rFonts w:asciiTheme="minorHAnsi" w:hAnsiTheme="minorHAnsi" w:cstheme="minorHAnsi"/>
        </w:rPr>
        <w:t xml:space="preserve">, and by more than half for Part 3 and the Part 2/4 omnibus.  </w:t>
      </w:r>
    </w:p>
    <w:p w:rsidR="00485B01" w:rsidRPr="00E0735E" w:rsidRDefault="00485B01" w:rsidP="00485B01">
      <w:pPr>
        <w:pStyle w:val="MMNormal"/>
        <w:numPr>
          <w:ilvl w:val="0"/>
          <w:numId w:val="2"/>
        </w:numPr>
        <w:spacing w:before="120" w:after="120"/>
        <w:ind w:left="425" w:hanging="425"/>
        <w:rPr>
          <w:rFonts w:asciiTheme="minorHAnsi" w:hAnsiTheme="minorHAnsi" w:cstheme="minorHAnsi"/>
          <w:iCs/>
        </w:rPr>
      </w:pPr>
      <w:r w:rsidRPr="00485B01">
        <w:rPr>
          <w:rFonts w:asciiTheme="minorHAnsi" w:hAnsiTheme="minorHAnsi" w:cstheme="minorHAnsi"/>
          <w:b/>
        </w:rPr>
        <w:t>Hull 2017’s social media channels</w:t>
      </w:r>
      <w:r>
        <w:rPr>
          <w:rFonts w:asciiTheme="minorHAnsi" w:hAnsiTheme="minorHAnsi" w:cstheme="minorHAnsi"/>
        </w:rPr>
        <w:t xml:space="preserve"> were next most likely to be mentioned, less than half as often as the Hull 2017 website </w:t>
      </w:r>
      <w:r w:rsidR="00E0735E">
        <w:rPr>
          <w:rFonts w:asciiTheme="minorHAnsi" w:hAnsiTheme="minorHAnsi" w:cstheme="minorHAnsi"/>
        </w:rPr>
        <w:t xml:space="preserve">for all Parts </w:t>
      </w:r>
      <w:r>
        <w:rPr>
          <w:rFonts w:asciiTheme="minorHAnsi" w:hAnsiTheme="minorHAnsi" w:cstheme="minorHAnsi"/>
        </w:rPr>
        <w:t>other than Part 3, for which this source</w:t>
      </w:r>
      <w:r w:rsidR="00E0735E">
        <w:rPr>
          <w:rFonts w:asciiTheme="minorHAnsi" w:hAnsiTheme="minorHAnsi" w:cstheme="minorHAnsi"/>
        </w:rPr>
        <w:t xml:space="preserve"> was mentioned by only slightly fewer than mentioned the Hull 2017 website (49% vs 57% respectively)</w:t>
      </w:r>
      <w:r>
        <w:rPr>
          <w:rFonts w:asciiTheme="minorHAnsi" w:hAnsiTheme="minorHAnsi" w:cstheme="minorHAnsi"/>
        </w:rPr>
        <w:t xml:space="preserve">. </w:t>
      </w:r>
    </w:p>
    <w:p w:rsidR="00E0735E" w:rsidRPr="00E0735E" w:rsidRDefault="00E0735E" w:rsidP="00485B01">
      <w:pPr>
        <w:pStyle w:val="MMNormal"/>
        <w:numPr>
          <w:ilvl w:val="0"/>
          <w:numId w:val="2"/>
        </w:numPr>
        <w:spacing w:before="120" w:after="120"/>
        <w:ind w:left="425" w:hanging="425"/>
        <w:rPr>
          <w:rFonts w:asciiTheme="minorHAnsi" w:hAnsiTheme="minorHAnsi" w:cstheme="minorHAnsi"/>
          <w:iCs/>
        </w:rPr>
      </w:pPr>
      <w:r>
        <w:rPr>
          <w:rFonts w:asciiTheme="minorHAnsi" w:hAnsiTheme="minorHAnsi" w:cstheme="minorHAnsi"/>
        </w:rPr>
        <w:t>The next most likel</w:t>
      </w:r>
      <w:r w:rsidRPr="00E0735E">
        <w:rPr>
          <w:rFonts w:asciiTheme="minorHAnsi" w:hAnsiTheme="minorHAnsi" w:cstheme="minorHAnsi"/>
        </w:rPr>
        <w:t>y sources</w:t>
      </w:r>
      <w:r>
        <w:rPr>
          <w:rFonts w:asciiTheme="minorHAnsi" w:hAnsiTheme="minorHAnsi" w:cstheme="minorHAnsi"/>
        </w:rPr>
        <w:t>, both mentioned by close to one in five respondents across all Parts covered in the surveys</w:t>
      </w:r>
      <w:r w:rsidRPr="00E0735E">
        <w:rPr>
          <w:rFonts w:asciiTheme="minorHAnsi" w:hAnsiTheme="minorHAnsi" w:cstheme="minorHAnsi"/>
        </w:rPr>
        <w:t xml:space="preserve"> were </w:t>
      </w:r>
      <w:r w:rsidRPr="00E0735E">
        <w:rPr>
          <w:rFonts w:asciiTheme="minorHAnsi" w:hAnsiTheme="minorHAnsi" w:cstheme="minorHAnsi"/>
          <w:b/>
        </w:rPr>
        <w:t>advertising and printed promotional material</w:t>
      </w:r>
      <w:r>
        <w:rPr>
          <w:rFonts w:asciiTheme="minorHAnsi" w:hAnsiTheme="minorHAnsi" w:cstheme="minorHAnsi"/>
        </w:rPr>
        <w:t xml:space="preserve"> and </w:t>
      </w:r>
      <w:r w:rsidRPr="00E0735E">
        <w:rPr>
          <w:rFonts w:asciiTheme="minorHAnsi" w:hAnsiTheme="minorHAnsi" w:cstheme="minorHAnsi"/>
          <w:b/>
        </w:rPr>
        <w:t>friends/family/colleagues in person</w:t>
      </w:r>
      <w:r w:rsidRPr="00E0735E">
        <w:rPr>
          <w:rFonts w:asciiTheme="minorHAnsi" w:hAnsiTheme="minorHAnsi" w:cstheme="minorHAnsi"/>
        </w:rPr>
        <w:t>.</w:t>
      </w:r>
    </w:p>
    <w:p w:rsidR="00E0735E" w:rsidRPr="00E0735E" w:rsidRDefault="00E0735E" w:rsidP="00485B01">
      <w:pPr>
        <w:pStyle w:val="MMNormal"/>
        <w:numPr>
          <w:ilvl w:val="0"/>
          <w:numId w:val="2"/>
        </w:numPr>
        <w:spacing w:before="120" w:after="120"/>
        <w:ind w:left="425" w:hanging="425"/>
        <w:rPr>
          <w:rFonts w:asciiTheme="minorHAnsi" w:hAnsiTheme="minorHAnsi" w:cstheme="minorHAnsi"/>
          <w:iCs/>
        </w:rPr>
      </w:pPr>
      <w:r>
        <w:rPr>
          <w:rFonts w:asciiTheme="minorHAnsi" w:hAnsiTheme="minorHAnsi" w:cstheme="minorHAnsi"/>
        </w:rPr>
        <w:t xml:space="preserve">Part 3 was more likely than the other Parts to have become known to people via </w:t>
      </w:r>
      <w:r w:rsidRPr="00E0735E">
        <w:rPr>
          <w:rFonts w:asciiTheme="minorHAnsi" w:hAnsiTheme="minorHAnsi" w:cstheme="minorHAnsi"/>
          <w:b/>
        </w:rPr>
        <w:t>friends/family/colleagues</w:t>
      </w:r>
      <w:r>
        <w:rPr>
          <w:rFonts w:asciiTheme="minorHAnsi" w:hAnsiTheme="minorHAnsi" w:cstheme="minorHAnsi"/>
          <w:b/>
        </w:rPr>
        <w:t xml:space="preserve"> on social media</w:t>
      </w:r>
      <w:r w:rsidRPr="00E0735E">
        <w:rPr>
          <w:rFonts w:asciiTheme="minorHAnsi" w:hAnsiTheme="minorHAnsi" w:cstheme="minorHAnsi"/>
        </w:rPr>
        <w:t>, mentioned by 18%, only slightly fewer than heard from friends/family/colleagues in person</w:t>
      </w:r>
      <w:r>
        <w:rPr>
          <w:rFonts w:asciiTheme="minorHAnsi" w:hAnsiTheme="minorHAnsi" w:cstheme="minorHAnsi"/>
        </w:rPr>
        <w:t>.</w:t>
      </w:r>
    </w:p>
    <w:p w:rsidR="00E0735E" w:rsidRPr="00E0735E" w:rsidRDefault="00E0735E" w:rsidP="00E0735E">
      <w:pPr>
        <w:pStyle w:val="MMNormal"/>
        <w:numPr>
          <w:ilvl w:val="1"/>
          <w:numId w:val="2"/>
        </w:numPr>
        <w:spacing w:before="120" w:after="120"/>
        <w:ind w:left="851" w:hanging="425"/>
        <w:rPr>
          <w:rFonts w:asciiTheme="minorHAnsi" w:hAnsiTheme="minorHAnsi" w:cstheme="minorHAnsi"/>
          <w:iCs/>
        </w:rPr>
      </w:pPr>
      <w:r>
        <w:rPr>
          <w:rFonts w:asciiTheme="minorHAnsi" w:hAnsiTheme="minorHAnsi" w:cstheme="minorHAnsi"/>
        </w:rPr>
        <w:t xml:space="preserve">Several BBC-specific sources also applied for Part 3, given its BBC broadcast.  The BBC website, a trailer, </w:t>
      </w:r>
      <w:r w:rsidR="00AA4C06">
        <w:rPr>
          <w:rFonts w:asciiTheme="minorHAnsi" w:hAnsiTheme="minorHAnsi" w:cstheme="minorHAnsi"/>
        </w:rPr>
        <w:t>and</w:t>
      </w:r>
      <w:r>
        <w:rPr>
          <w:rFonts w:asciiTheme="minorHAnsi" w:hAnsiTheme="minorHAnsi" w:cstheme="minorHAnsi"/>
        </w:rPr>
        <w:t xml:space="preserve"> BBC social media were each mentioned by between 8% and 14% of those viewers interviewed.</w:t>
      </w:r>
    </w:p>
    <w:p w:rsidR="00485B01" w:rsidRDefault="00485B01" w:rsidP="00E0735E">
      <w:pPr>
        <w:pStyle w:val="MMNormal"/>
        <w:tabs>
          <w:tab w:val="left" w:pos="851"/>
        </w:tabs>
        <w:spacing w:before="120" w:after="120"/>
        <w:rPr>
          <w:rFonts w:asciiTheme="minorHAnsi" w:hAnsiTheme="minorHAnsi" w:cstheme="minorHAnsi"/>
          <w:iCs/>
        </w:rPr>
      </w:pPr>
    </w:p>
    <w:p w:rsidR="00485B01" w:rsidRDefault="00485B01" w:rsidP="00485B01">
      <w:pPr>
        <w:pStyle w:val="MMNormal"/>
        <w:tabs>
          <w:tab w:val="left" w:pos="284"/>
        </w:tabs>
        <w:spacing w:before="120" w:after="120"/>
        <w:ind w:left="360" w:hanging="360"/>
        <w:rPr>
          <w:rFonts w:asciiTheme="minorHAnsi" w:hAnsiTheme="minorHAnsi" w:cstheme="minorHAnsi"/>
          <w:b/>
          <w:bCs/>
          <w:color w:val="000066"/>
          <w:szCs w:val="22"/>
        </w:rPr>
      </w:pPr>
    </w:p>
    <w:p w:rsidR="00485B01" w:rsidRDefault="00485B01">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0D3D9D" w:rsidRDefault="000D3D9D" w:rsidP="00485B01">
      <w:pPr>
        <w:pStyle w:val="MMNormal"/>
        <w:tabs>
          <w:tab w:val="left" w:pos="284"/>
        </w:tabs>
        <w:spacing w:before="120" w:after="120"/>
        <w:ind w:left="360" w:hanging="360"/>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00485B01" w:rsidRPr="00485B01">
        <w:rPr>
          <w:rFonts w:asciiTheme="minorHAnsi" w:hAnsiTheme="minorHAnsi" w:cstheme="minorHAnsi"/>
          <w:b/>
          <w:bCs/>
          <w:color w:val="000066"/>
          <w:szCs w:val="22"/>
        </w:rPr>
        <w:t>Q11. How did you find out about ... FLOOD</w:t>
      </w:r>
      <w:r w:rsidR="00485B01">
        <w:rPr>
          <w:rFonts w:asciiTheme="minorHAnsi" w:hAnsiTheme="minorHAnsi" w:cstheme="minorHAnsi"/>
          <w:b/>
          <w:bCs/>
          <w:color w:val="000066"/>
          <w:szCs w:val="22"/>
        </w:rPr>
        <w:t xml:space="preserve"> Part</w:t>
      </w:r>
      <w:r w:rsidR="00485B01" w:rsidRPr="00485B01">
        <w:rPr>
          <w:rFonts w:asciiTheme="minorHAnsi" w:hAnsiTheme="minorHAnsi" w:cstheme="minorHAnsi"/>
          <w:b/>
          <w:bCs/>
          <w:color w:val="000066"/>
          <w:szCs w:val="22"/>
        </w:rPr>
        <w:t xml:space="preserve"> ... ?</w:t>
      </w:r>
    </w:p>
    <w:p w:rsidR="00485B01" w:rsidRDefault="00485B01" w:rsidP="00485B01">
      <w:pPr>
        <w:pStyle w:val="MMNormal"/>
        <w:tabs>
          <w:tab w:val="left" w:pos="284"/>
        </w:tabs>
        <w:spacing w:before="120" w:after="120"/>
        <w:ind w:left="360" w:hanging="360"/>
        <w:rPr>
          <w:rFonts w:asciiTheme="minorHAnsi" w:hAnsiTheme="minorHAnsi" w:cstheme="minorHAnsi"/>
          <w:b/>
          <w:bCs/>
          <w:color w:val="000066"/>
          <w:szCs w:val="22"/>
        </w:rPr>
      </w:pPr>
      <w:r w:rsidRPr="00485B01">
        <w:rPr>
          <w:noProof/>
          <w:szCs w:val="22"/>
          <w:lang w:eastAsia="en-GB"/>
        </w:rPr>
        <w:drawing>
          <wp:inline distT="0" distB="0" distL="0" distR="0">
            <wp:extent cx="6210935" cy="6978446"/>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210935" cy="6978446"/>
                    </a:xfrm>
                    <a:prstGeom prst="rect">
                      <a:avLst/>
                    </a:prstGeom>
                    <a:noFill/>
                    <a:ln w="9525">
                      <a:noFill/>
                      <a:miter lim="800000"/>
                      <a:headEnd/>
                      <a:tailEnd/>
                    </a:ln>
                  </pic:spPr>
                </pic:pic>
              </a:graphicData>
            </a:graphic>
          </wp:inline>
        </w:drawing>
      </w:r>
    </w:p>
    <w:p w:rsidR="00485B01" w:rsidRDefault="00485B01" w:rsidP="00485B01">
      <w:pPr>
        <w:pStyle w:val="MMNormal"/>
        <w:tabs>
          <w:tab w:val="left" w:pos="284"/>
        </w:tabs>
        <w:spacing w:before="120" w:after="120"/>
        <w:ind w:left="360" w:hanging="360"/>
        <w:rPr>
          <w:rFonts w:asciiTheme="minorHAnsi" w:hAnsiTheme="minorHAnsi" w:cstheme="minorHAnsi"/>
          <w:b/>
          <w:bCs/>
          <w:color w:val="000066"/>
          <w:szCs w:val="22"/>
        </w:rPr>
      </w:pPr>
    </w:p>
    <w:p w:rsidR="00485B01" w:rsidRPr="00485B01" w:rsidRDefault="00485B01" w:rsidP="00485B01">
      <w:pPr>
        <w:pStyle w:val="MMNormal"/>
        <w:tabs>
          <w:tab w:val="left" w:pos="284"/>
        </w:tabs>
        <w:spacing w:before="120" w:after="120"/>
        <w:ind w:left="360" w:hanging="360"/>
        <w:rPr>
          <w:rFonts w:asciiTheme="minorHAnsi" w:hAnsiTheme="minorHAnsi" w:cstheme="minorHAnsi"/>
          <w:b/>
          <w:bCs/>
          <w:color w:val="000066"/>
          <w:szCs w:val="22"/>
        </w:rPr>
      </w:pPr>
    </w:p>
    <w:p w:rsidR="000D3D9D" w:rsidRDefault="000D3D9D" w:rsidP="000D3D9D">
      <w:pPr>
        <w:rPr>
          <w:rFonts w:asciiTheme="minorHAnsi" w:hAnsiTheme="minorHAnsi" w:cstheme="minorHAnsi"/>
          <w:b/>
          <w:bCs/>
          <w:color w:val="000066"/>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5852BC" w:rsidRDefault="005852BC">
      <w:pPr>
        <w:rPr>
          <w:rFonts w:asciiTheme="minorHAnsi" w:hAnsiTheme="minorHAnsi" w:cstheme="minorHAnsi"/>
          <w:b/>
          <w:bCs/>
          <w:color w:val="000080"/>
          <w:sz w:val="32"/>
        </w:rPr>
      </w:pPr>
      <w:r>
        <w:rPr>
          <w:rFonts w:asciiTheme="minorHAnsi" w:hAnsiTheme="minorHAnsi" w:cstheme="minorHAnsi"/>
          <w:sz w:val="32"/>
        </w:rPr>
        <w:br w:type="page"/>
      </w:r>
    </w:p>
    <w:p w:rsidR="00A443FF" w:rsidRPr="00C63E3B" w:rsidRDefault="00A443FF" w:rsidP="00A443FF">
      <w:pPr>
        <w:pStyle w:val="MMHeader"/>
        <w:spacing w:before="120" w:after="120"/>
        <w:rPr>
          <w:rFonts w:asciiTheme="minorHAnsi" w:hAnsiTheme="minorHAnsi" w:cstheme="minorHAnsi"/>
          <w:sz w:val="32"/>
        </w:rPr>
      </w:pPr>
      <w:bookmarkStart w:id="40" w:name="_Toc502754530"/>
      <w:r>
        <w:rPr>
          <w:rFonts w:asciiTheme="minorHAnsi" w:hAnsiTheme="minorHAnsi" w:cstheme="minorHAnsi"/>
          <w:sz w:val="32"/>
        </w:rPr>
        <w:lastRenderedPageBreak/>
        <w:t>4</w:t>
      </w:r>
      <w:r w:rsidRPr="00C63E3B">
        <w:rPr>
          <w:rFonts w:asciiTheme="minorHAnsi" w:hAnsiTheme="minorHAnsi" w:cstheme="minorHAnsi"/>
          <w:sz w:val="32"/>
        </w:rPr>
        <w:t xml:space="preserve">. </w:t>
      </w:r>
      <w:r>
        <w:rPr>
          <w:rFonts w:asciiTheme="minorHAnsi" w:hAnsiTheme="minorHAnsi" w:cstheme="minorHAnsi"/>
          <w:sz w:val="32"/>
        </w:rPr>
        <w:t xml:space="preserve">Opinions of </w:t>
      </w:r>
      <w:r w:rsidR="008A6F7E">
        <w:rPr>
          <w:rFonts w:asciiTheme="minorHAnsi" w:hAnsiTheme="minorHAnsi" w:cstheme="minorHAnsi"/>
          <w:sz w:val="32"/>
        </w:rPr>
        <w:t>the Different Parts of Flood</w:t>
      </w:r>
      <w:bookmarkEnd w:id="40"/>
    </w:p>
    <w:p w:rsidR="00A443FF" w:rsidRDefault="00A443FF" w:rsidP="00A443FF">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Pr>
          <w:rFonts w:asciiTheme="minorHAnsi" w:hAnsiTheme="minorHAnsi" w:cstheme="minorHAnsi"/>
        </w:rPr>
        <w:t>audience members’</w:t>
      </w:r>
      <w:r w:rsidR="001E3F29">
        <w:rPr>
          <w:rFonts w:asciiTheme="minorHAnsi" w:hAnsiTheme="minorHAnsi" w:cstheme="minorHAnsi"/>
        </w:rPr>
        <w:t xml:space="preserve"> </w:t>
      </w:r>
      <w:r>
        <w:rPr>
          <w:rFonts w:asciiTheme="minorHAnsi" w:hAnsiTheme="minorHAnsi" w:cstheme="minorHAnsi"/>
        </w:rPr>
        <w:t xml:space="preserve">opinions of </w:t>
      </w:r>
      <w:r w:rsidR="005852BC">
        <w:rPr>
          <w:rFonts w:asciiTheme="minorHAnsi" w:hAnsiTheme="minorHAnsi" w:cstheme="minorHAnsi"/>
        </w:rPr>
        <w:t xml:space="preserve">the </w:t>
      </w:r>
      <w:r w:rsidR="008A6F7E">
        <w:rPr>
          <w:rFonts w:asciiTheme="minorHAnsi" w:hAnsiTheme="minorHAnsi" w:cstheme="minorHAnsi"/>
        </w:rPr>
        <w:t>different Parts of the Flood series of events</w:t>
      </w:r>
      <w:r w:rsidR="005852BC">
        <w:rPr>
          <w:rFonts w:asciiTheme="minorHAnsi" w:hAnsiTheme="minorHAnsi" w:cstheme="minorHAnsi"/>
        </w:rPr>
        <w:t xml:space="preserve">, </w:t>
      </w:r>
      <w:r>
        <w:rPr>
          <w:rFonts w:asciiTheme="minorHAnsi" w:hAnsiTheme="minorHAnsi" w:cstheme="minorHAnsi"/>
        </w:rPr>
        <w:t xml:space="preserve">and the </w:t>
      </w:r>
      <w:r w:rsidR="00DC121D">
        <w:rPr>
          <w:rFonts w:asciiTheme="minorHAnsi" w:hAnsiTheme="minorHAnsi" w:cstheme="minorHAnsi"/>
        </w:rPr>
        <w:t>impression</w:t>
      </w:r>
      <w:r>
        <w:rPr>
          <w:rFonts w:asciiTheme="minorHAnsi" w:hAnsiTheme="minorHAnsi" w:cstheme="minorHAnsi"/>
        </w:rPr>
        <w:t xml:space="preserve"> that </w:t>
      </w:r>
      <w:r w:rsidR="005852BC">
        <w:rPr>
          <w:rFonts w:asciiTheme="minorHAnsi" w:hAnsiTheme="minorHAnsi" w:cstheme="minorHAnsi"/>
        </w:rPr>
        <w:t>those events</w:t>
      </w:r>
      <w:r>
        <w:rPr>
          <w:rFonts w:asciiTheme="minorHAnsi" w:hAnsiTheme="minorHAnsi" w:cstheme="minorHAnsi"/>
        </w:rPr>
        <w:t xml:space="preserve"> had </w:t>
      </w:r>
      <w:r w:rsidR="00DC121D">
        <w:rPr>
          <w:rFonts w:asciiTheme="minorHAnsi" w:hAnsiTheme="minorHAnsi" w:cstheme="minorHAnsi"/>
        </w:rPr>
        <w:t>made</w:t>
      </w:r>
      <w:r>
        <w:rPr>
          <w:rFonts w:asciiTheme="minorHAnsi" w:hAnsiTheme="minorHAnsi" w:cstheme="minorHAnsi"/>
        </w:rPr>
        <w:t xml:space="preserve"> on them</w:t>
      </w:r>
      <w:r w:rsidRPr="00795AE5">
        <w:rPr>
          <w:rFonts w:asciiTheme="minorHAnsi" w:hAnsiTheme="minorHAnsi" w:cstheme="minorHAnsi"/>
        </w:rPr>
        <w:t>.</w:t>
      </w:r>
    </w:p>
    <w:p w:rsidR="00A443FF" w:rsidRDefault="00A443FF" w:rsidP="00A443FF">
      <w:pPr>
        <w:pStyle w:val="Heading2"/>
        <w:spacing w:before="120" w:after="120"/>
        <w:rPr>
          <w:rFonts w:asciiTheme="minorHAnsi" w:hAnsiTheme="minorHAnsi" w:cstheme="minorHAnsi"/>
          <w:color w:val="000066"/>
        </w:rPr>
      </w:pPr>
    </w:p>
    <w:p w:rsidR="003D2F50" w:rsidRPr="00C63E3B" w:rsidRDefault="005852BC" w:rsidP="003D2F50">
      <w:pPr>
        <w:pStyle w:val="Heading2"/>
        <w:spacing w:before="120" w:after="120"/>
        <w:rPr>
          <w:rFonts w:asciiTheme="minorHAnsi" w:hAnsiTheme="minorHAnsi" w:cstheme="minorHAnsi"/>
          <w:color w:val="000066"/>
        </w:rPr>
      </w:pPr>
      <w:bookmarkStart w:id="41" w:name="_Toc502754531"/>
      <w:r>
        <w:rPr>
          <w:rFonts w:asciiTheme="minorHAnsi" w:hAnsiTheme="minorHAnsi" w:cstheme="minorHAnsi"/>
          <w:color w:val="000066"/>
        </w:rPr>
        <w:t>4.1</w:t>
      </w:r>
      <w:r w:rsidR="003D2F50" w:rsidRPr="00C63E3B">
        <w:rPr>
          <w:rFonts w:asciiTheme="minorHAnsi" w:hAnsiTheme="minorHAnsi" w:cstheme="minorHAnsi"/>
          <w:color w:val="000066"/>
        </w:rPr>
        <w:t xml:space="preserve"> </w:t>
      </w:r>
      <w:r w:rsidR="00131972">
        <w:rPr>
          <w:rFonts w:asciiTheme="minorHAnsi" w:hAnsiTheme="minorHAnsi" w:cstheme="minorHAnsi"/>
          <w:color w:val="000066"/>
        </w:rPr>
        <w:t>Agreement with</w:t>
      </w:r>
      <w:r w:rsidR="001D0630">
        <w:rPr>
          <w:rFonts w:asciiTheme="minorHAnsi" w:hAnsiTheme="minorHAnsi" w:cstheme="minorHAnsi"/>
          <w:color w:val="000066"/>
        </w:rPr>
        <w:t xml:space="preserve"> statements about </w:t>
      </w:r>
      <w:r w:rsidR="008A6F7E">
        <w:rPr>
          <w:rFonts w:asciiTheme="minorHAnsi" w:hAnsiTheme="minorHAnsi" w:cstheme="minorHAnsi"/>
          <w:color w:val="000066"/>
        </w:rPr>
        <w:t>Flood: Abundance – Part 2</w:t>
      </w:r>
      <w:bookmarkEnd w:id="41"/>
      <w:r>
        <w:rPr>
          <w:rFonts w:asciiTheme="minorHAnsi" w:hAnsiTheme="minorHAnsi" w:cstheme="minorHAnsi"/>
          <w:color w:val="000066"/>
        </w:rPr>
        <w:t xml:space="preserve"> </w:t>
      </w:r>
    </w:p>
    <w:p w:rsidR="00F573B7" w:rsidRDefault="00131972" w:rsidP="00F573B7">
      <w:pPr>
        <w:pStyle w:val="MMNormal"/>
        <w:ind w:left="0" w:firstLine="0"/>
        <w:rPr>
          <w:rFonts w:asciiTheme="minorHAnsi" w:hAnsiTheme="minorHAnsi" w:cstheme="minorHAnsi"/>
        </w:rPr>
      </w:pPr>
      <w:r>
        <w:rPr>
          <w:rFonts w:asciiTheme="minorHAnsi" w:hAnsiTheme="minorHAnsi" w:cstheme="minorHAnsi"/>
        </w:rPr>
        <w:t xml:space="preserve">All </w:t>
      </w:r>
      <w:r w:rsidR="00023914">
        <w:rPr>
          <w:rFonts w:asciiTheme="minorHAnsi" w:hAnsiTheme="minorHAnsi" w:cstheme="minorHAnsi"/>
        </w:rPr>
        <w:t xml:space="preserve">Part 2 </w:t>
      </w:r>
      <w:r>
        <w:rPr>
          <w:rFonts w:asciiTheme="minorHAnsi" w:hAnsiTheme="minorHAnsi" w:cstheme="minorHAnsi"/>
        </w:rPr>
        <w:t>r</w:t>
      </w:r>
      <w:r w:rsidR="00F573B7" w:rsidRPr="00F573B7">
        <w:rPr>
          <w:rFonts w:asciiTheme="minorHAnsi" w:hAnsiTheme="minorHAnsi" w:cstheme="minorHAnsi"/>
        </w:rPr>
        <w:t xml:space="preserve">espondents were </w:t>
      </w:r>
      <w:r w:rsidR="00F573B7">
        <w:rPr>
          <w:rFonts w:asciiTheme="minorHAnsi" w:hAnsiTheme="minorHAnsi" w:cstheme="minorHAnsi"/>
        </w:rPr>
        <w:t xml:space="preserve">asked </w:t>
      </w:r>
      <w:r>
        <w:rPr>
          <w:rFonts w:asciiTheme="minorHAnsi" w:hAnsiTheme="minorHAnsi" w:cstheme="minorHAnsi"/>
        </w:rPr>
        <w:t>how much they agreed or disagreed with each of</w:t>
      </w:r>
      <w:r w:rsidR="00680851">
        <w:rPr>
          <w:rFonts w:asciiTheme="minorHAnsi" w:hAnsiTheme="minorHAnsi" w:cstheme="minorHAnsi"/>
        </w:rPr>
        <w:t xml:space="preserve"> a </w:t>
      </w:r>
      <w:r>
        <w:rPr>
          <w:rFonts w:asciiTheme="minorHAnsi" w:hAnsiTheme="minorHAnsi" w:cstheme="minorHAnsi"/>
        </w:rPr>
        <w:t xml:space="preserve">series of </w:t>
      </w:r>
      <w:r w:rsidR="008A6F7E">
        <w:rPr>
          <w:rFonts w:asciiTheme="minorHAnsi" w:hAnsiTheme="minorHAnsi" w:cstheme="minorHAnsi"/>
        </w:rPr>
        <w:t>nine</w:t>
      </w:r>
      <w:r>
        <w:rPr>
          <w:rFonts w:asciiTheme="minorHAnsi" w:hAnsiTheme="minorHAnsi" w:cstheme="minorHAnsi"/>
        </w:rPr>
        <w:t xml:space="preserve"> statements about </w:t>
      </w:r>
      <w:r w:rsidR="008A6F7E" w:rsidRPr="004128B6">
        <w:rPr>
          <w:rFonts w:asciiTheme="minorHAnsi" w:hAnsiTheme="minorHAnsi" w:cstheme="minorHAnsi"/>
        </w:rPr>
        <w:t>Flood: Abundance – Part 2</w:t>
      </w:r>
      <w:r>
        <w:rPr>
          <w:rFonts w:asciiTheme="minorHAnsi" w:hAnsiTheme="minorHAnsi" w:cstheme="minorHAnsi"/>
        </w:rPr>
        <w:t>.  The results are summarised in Chart Q</w:t>
      </w:r>
      <w:r w:rsidR="008A6F7E">
        <w:rPr>
          <w:rFonts w:asciiTheme="minorHAnsi" w:hAnsiTheme="minorHAnsi" w:cstheme="minorHAnsi"/>
        </w:rPr>
        <w:t>4</w:t>
      </w:r>
      <w:r>
        <w:rPr>
          <w:rFonts w:asciiTheme="minorHAnsi" w:hAnsiTheme="minorHAnsi" w:cstheme="minorHAnsi"/>
        </w:rPr>
        <w:t xml:space="preserve"> below</w:t>
      </w:r>
      <w:r w:rsidR="00F37C25">
        <w:rPr>
          <w:rFonts w:asciiTheme="minorHAnsi" w:hAnsiTheme="minorHAnsi" w:cstheme="minorHAnsi"/>
        </w:rPr>
        <w:t>, with the statements listed in descending</w:t>
      </w:r>
      <w:r w:rsidR="00680851">
        <w:rPr>
          <w:rFonts w:asciiTheme="minorHAnsi" w:hAnsiTheme="minorHAnsi" w:cstheme="minorHAnsi"/>
        </w:rPr>
        <w:t xml:space="preserve"> order</w:t>
      </w:r>
      <w:r w:rsidR="00F37C25">
        <w:rPr>
          <w:rFonts w:asciiTheme="minorHAnsi" w:hAnsiTheme="minorHAnsi" w:cstheme="minorHAnsi"/>
        </w:rPr>
        <w:t xml:space="preserve"> of strong agreement</w:t>
      </w:r>
      <w:r>
        <w:rPr>
          <w:rFonts w:asciiTheme="minorHAnsi" w:hAnsiTheme="minorHAnsi" w:cstheme="minorHAnsi"/>
        </w:rPr>
        <w:t>.</w:t>
      </w:r>
      <w:r w:rsidR="001E3F29">
        <w:rPr>
          <w:rFonts w:asciiTheme="minorHAnsi" w:hAnsiTheme="minorHAnsi" w:cstheme="minorHAnsi"/>
        </w:rPr>
        <w:t xml:space="preserve">  Respondents could give an answer from 0=Strongly disagree to 10=Strongly agree.  These scores have been grouped together for ease of summarising, as shown in the key below the bar chart.</w:t>
      </w:r>
    </w:p>
    <w:p w:rsidR="001E3F29" w:rsidRDefault="001E3F29" w:rsidP="0050626A">
      <w:pPr>
        <w:pStyle w:val="MMNormal"/>
        <w:rPr>
          <w:rFonts w:asciiTheme="minorHAnsi" w:hAnsiTheme="minorHAnsi" w:cstheme="minorHAnsi"/>
          <w:b/>
          <w:bCs/>
          <w:color w:val="000066"/>
          <w:szCs w:val="22"/>
        </w:rPr>
      </w:pPr>
    </w:p>
    <w:p w:rsidR="0079025F" w:rsidRDefault="00B33E26" w:rsidP="0050626A">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1E3F29">
        <w:rPr>
          <w:rFonts w:asciiTheme="minorHAnsi" w:hAnsiTheme="minorHAnsi" w:cstheme="minorHAnsi"/>
          <w:b/>
          <w:bCs/>
          <w:color w:val="000066"/>
          <w:szCs w:val="22"/>
        </w:rPr>
        <w:t>Q4</w:t>
      </w:r>
      <w:r w:rsidR="00D21DD0" w:rsidRPr="00D21DD0">
        <w:rPr>
          <w:rFonts w:asciiTheme="minorHAnsi" w:hAnsiTheme="minorHAnsi" w:cstheme="minorHAnsi"/>
          <w:b/>
          <w:bCs/>
          <w:color w:val="000066"/>
          <w:szCs w:val="22"/>
        </w:rPr>
        <w:t xml:space="preserve">.  </w:t>
      </w:r>
      <w:r w:rsidR="001E3F29" w:rsidRPr="001E3F29">
        <w:rPr>
          <w:rFonts w:asciiTheme="minorHAnsi" w:hAnsiTheme="minorHAnsi" w:cstheme="minorHAnsi"/>
          <w:b/>
          <w:bCs/>
          <w:color w:val="000066"/>
          <w:szCs w:val="22"/>
        </w:rPr>
        <w:t>How much would you disagree or agree with</w:t>
      </w:r>
      <w:r w:rsidR="001E3F29">
        <w:rPr>
          <w:rFonts w:asciiTheme="minorHAnsi" w:hAnsiTheme="minorHAnsi" w:cstheme="minorHAnsi"/>
          <w:b/>
          <w:bCs/>
          <w:color w:val="000066"/>
          <w:szCs w:val="22"/>
        </w:rPr>
        <w:t xml:space="preserve"> the following statements about</w:t>
      </w:r>
      <w:r w:rsidR="00F37C25" w:rsidRPr="00F37C25">
        <w:rPr>
          <w:rFonts w:asciiTheme="minorHAnsi" w:hAnsiTheme="minorHAnsi" w:cstheme="minorHAnsi"/>
          <w:b/>
          <w:bCs/>
          <w:color w:val="000066"/>
          <w:szCs w:val="22"/>
        </w:rPr>
        <w:t xml:space="preserve"> </w:t>
      </w:r>
      <w:r w:rsidR="008A6F7E">
        <w:rPr>
          <w:rFonts w:asciiTheme="minorHAnsi" w:hAnsiTheme="minorHAnsi" w:cstheme="minorHAnsi"/>
          <w:b/>
          <w:bCs/>
          <w:color w:val="000066"/>
          <w:szCs w:val="22"/>
        </w:rPr>
        <w:t>Flood: Abundance – Part 2</w:t>
      </w:r>
      <w:r w:rsidR="00ED6C6C">
        <w:rPr>
          <w:rFonts w:asciiTheme="minorHAnsi" w:hAnsiTheme="minorHAnsi" w:cstheme="minorHAnsi"/>
          <w:b/>
          <w:bCs/>
          <w:color w:val="000066"/>
          <w:szCs w:val="22"/>
        </w:rPr>
        <w:t xml:space="preserve"> ...?</w:t>
      </w:r>
    </w:p>
    <w:p w:rsidR="0079025F" w:rsidRDefault="001E3F29" w:rsidP="0050626A">
      <w:pPr>
        <w:pStyle w:val="MMNormal"/>
        <w:rPr>
          <w:rFonts w:asciiTheme="minorHAnsi" w:hAnsiTheme="minorHAnsi" w:cstheme="minorHAnsi"/>
          <w:b/>
          <w:bCs/>
          <w:color w:val="000066"/>
          <w:szCs w:val="22"/>
        </w:rPr>
      </w:pPr>
      <w:r w:rsidRPr="001E3F29">
        <w:rPr>
          <w:noProof/>
          <w:szCs w:val="22"/>
          <w:lang w:eastAsia="en-GB"/>
        </w:rPr>
        <w:drawing>
          <wp:inline distT="0" distB="0" distL="0" distR="0">
            <wp:extent cx="6210935" cy="541064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0935" cy="5410646"/>
                    </a:xfrm>
                    <a:prstGeom prst="rect">
                      <a:avLst/>
                    </a:prstGeom>
                    <a:noFill/>
                    <a:ln w="9525">
                      <a:noFill/>
                      <a:miter lim="800000"/>
                      <a:headEnd/>
                      <a:tailEnd/>
                    </a:ln>
                  </pic:spPr>
                </pic:pic>
              </a:graphicData>
            </a:graphic>
          </wp:inline>
        </w:drawing>
      </w:r>
    </w:p>
    <w:p w:rsidR="00693161" w:rsidRDefault="00815BF3"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All</w:t>
      </w:r>
      <w:r w:rsidR="00680851">
        <w:rPr>
          <w:rFonts w:asciiTheme="minorHAnsi" w:hAnsiTheme="minorHAnsi" w:cstheme="minorHAnsi"/>
        </w:rPr>
        <w:t xml:space="preserve"> </w:t>
      </w:r>
      <w:r w:rsidR="00DC121D">
        <w:rPr>
          <w:rFonts w:asciiTheme="minorHAnsi" w:hAnsiTheme="minorHAnsi" w:cstheme="minorHAnsi"/>
        </w:rPr>
        <w:t>nine s</w:t>
      </w:r>
      <w:r w:rsidR="004F2CE0">
        <w:rPr>
          <w:rFonts w:asciiTheme="minorHAnsi" w:hAnsiTheme="minorHAnsi" w:cstheme="minorHAnsi"/>
        </w:rPr>
        <w:t xml:space="preserve">tatements </w:t>
      </w:r>
      <w:r>
        <w:rPr>
          <w:rFonts w:asciiTheme="minorHAnsi" w:hAnsiTheme="minorHAnsi" w:cstheme="minorHAnsi"/>
        </w:rPr>
        <w:t>drew strong levels of agreement, 9 or 10 out of 10, from well over half of the Part 2 respondents</w:t>
      </w:r>
      <w:r w:rsidR="00693161">
        <w:rPr>
          <w:rFonts w:asciiTheme="minorHAnsi" w:hAnsiTheme="minorHAnsi" w:cstheme="minorHAnsi"/>
        </w:rPr>
        <w:t xml:space="preserve">.  </w:t>
      </w:r>
      <w:r>
        <w:rPr>
          <w:rFonts w:asciiTheme="minorHAnsi" w:hAnsiTheme="minorHAnsi" w:cstheme="minorHAnsi"/>
        </w:rPr>
        <w:t xml:space="preserve">Ratings of 4/10 or lower, indicating slight to strong disagreement, were rare, with </w:t>
      </w:r>
      <w:r w:rsidR="00942703">
        <w:rPr>
          <w:rFonts w:asciiTheme="minorHAnsi" w:hAnsiTheme="minorHAnsi" w:cstheme="minorHAnsi"/>
        </w:rPr>
        <w:t>no more than 5% giving such low ratings for any statement.</w:t>
      </w:r>
    </w:p>
    <w:p w:rsidR="00942703" w:rsidRDefault="00942703"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The three leading statements that drew highest agreement of all, with 10/10 ratings from close to two-thirds of all respondents were all relatively general, that </w:t>
      </w:r>
      <w:r w:rsidRPr="00942703">
        <w:rPr>
          <w:rFonts w:asciiTheme="minorHAnsi" w:hAnsiTheme="minorHAnsi" w:cstheme="minorHAnsi"/>
          <w:b/>
        </w:rPr>
        <w:t>it’s important that it’s happening here in Hull</w:t>
      </w:r>
      <w:r>
        <w:rPr>
          <w:rFonts w:asciiTheme="minorHAnsi" w:hAnsiTheme="minorHAnsi" w:cstheme="minorHAnsi"/>
        </w:rPr>
        <w:t xml:space="preserve"> (average rating 9.4/10), </w:t>
      </w:r>
      <w:r w:rsidRPr="00942703">
        <w:rPr>
          <w:rFonts w:asciiTheme="minorHAnsi" w:hAnsiTheme="minorHAnsi" w:cstheme="minorHAnsi"/>
          <w:b/>
        </w:rPr>
        <w:t>it was different from things I’ve experienced before</w:t>
      </w:r>
      <w:r>
        <w:rPr>
          <w:rFonts w:asciiTheme="minorHAnsi" w:hAnsiTheme="minorHAnsi" w:cstheme="minorHAnsi"/>
        </w:rPr>
        <w:t xml:space="preserve"> (average rating 9.3/10), and that </w:t>
      </w:r>
      <w:r>
        <w:rPr>
          <w:rFonts w:asciiTheme="minorHAnsi" w:hAnsiTheme="minorHAnsi" w:cstheme="minorHAnsi"/>
          <w:b/>
        </w:rPr>
        <w:t xml:space="preserve">I would come </w:t>
      </w:r>
      <w:r w:rsidRPr="00942703">
        <w:rPr>
          <w:rFonts w:asciiTheme="minorHAnsi" w:hAnsiTheme="minorHAnsi" w:cstheme="minorHAnsi"/>
          <w:b/>
        </w:rPr>
        <w:t>t</w:t>
      </w:r>
      <w:r>
        <w:rPr>
          <w:rFonts w:asciiTheme="minorHAnsi" w:hAnsiTheme="minorHAnsi" w:cstheme="minorHAnsi"/>
          <w:b/>
        </w:rPr>
        <w:t>o</w:t>
      </w:r>
      <w:r w:rsidRPr="00942703">
        <w:rPr>
          <w:rFonts w:asciiTheme="minorHAnsi" w:hAnsiTheme="minorHAnsi" w:cstheme="minorHAnsi"/>
          <w:b/>
        </w:rPr>
        <w:t xml:space="preserve"> something like this again</w:t>
      </w:r>
      <w:r>
        <w:rPr>
          <w:rFonts w:asciiTheme="minorHAnsi" w:hAnsiTheme="minorHAnsi" w:cstheme="minorHAnsi"/>
        </w:rPr>
        <w:t xml:space="preserve"> (average rating 9.0/10).</w:t>
      </w:r>
    </w:p>
    <w:p w:rsidR="00942703" w:rsidRDefault="00942703"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lowest ratings, though still very positive, were for more specific aspects of the content, that </w:t>
      </w:r>
      <w:r w:rsidRPr="004128B6">
        <w:rPr>
          <w:rFonts w:asciiTheme="minorHAnsi" w:hAnsiTheme="minorHAnsi" w:cstheme="minorHAnsi"/>
          <w:b/>
        </w:rPr>
        <w:t>it was thought-provoking</w:t>
      </w:r>
      <w:r>
        <w:rPr>
          <w:rFonts w:asciiTheme="minorHAnsi" w:hAnsiTheme="minorHAnsi" w:cstheme="minorHAnsi"/>
        </w:rPr>
        <w:t xml:space="preserve"> (average rating </w:t>
      </w:r>
      <w:r w:rsidR="004128B6">
        <w:rPr>
          <w:rFonts w:asciiTheme="minorHAnsi" w:hAnsiTheme="minorHAnsi" w:cstheme="minorHAnsi"/>
        </w:rPr>
        <w:t>8.6</w:t>
      </w:r>
      <w:r>
        <w:rPr>
          <w:rFonts w:asciiTheme="minorHAnsi" w:hAnsiTheme="minorHAnsi" w:cstheme="minorHAnsi"/>
        </w:rPr>
        <w:t xml:space="preserve">/10), and that </w:t>
      </w:r>
      <w:r w:rsidRPr="004128B6">
        <w:rPr>
          <w:rFonts w:asciiTheme="minorHAnsi" w:hAnsiTheme="minorHAnsi" w:cstheme="minorHAnsi"/>
          <w:b/>
        </w:rPr>
        <w:t>it was absorbing and held my attention</w:t>
      </w:r>
      <w:r>
        <w:rPr>
          <w:rFonts w:asciiTheme="minorHAnsi" w:hAnsiTheme="minorHAnsi" w:cstheme="minorHAnsi"/>
        </w:rPr>
        <w:t xml:space="preserve"> (average rating </w:t>
      </w:r>
      <w:r w:rsidR="004128B6">
        <w:rPr>
          <w:rFonts w:asciiTheme="minorHAnsi" w:hAnsiTheme="minorHAnsi" w:cstheme="minorHAnsi"/>
        </w:rPr>
        <w:t>8.5</w:t>
      </w:r>
      <w:r>
        <w:rPr>
          <w:rFonts w:asciiTheme="minorHAnsi" w:hAnsiTheme="minorHAnsi" w:cstheme="minorHAnsi"/>
        </w:rPr>
        <w:t>/10)</w:t>
      </w:r>
      <w:r w:rsidR="004128B6">
        <w:rPr>
          <w:rFonts w:asciiTheme="minorHAnsi" w:hAnsiTheme="minorHAnsi" w:cstheme="minorHAnsi"/>
        </w:rPr>
        <w:t>.</w:t>
      </w:r>
    </w:p>
    <w:p w:rsidR="00DC121D" w:rsidRPr="00DC121D" w:rsidRDefault="00DC121D" w:rsidP="00DC121D">
      <w:pPr>
        <w:pStyle w:val="MMNormal"/>
        <w:tabs>
          <w:tab w:val="left" w:pos="851"/>
        </w:tabs>
        <w:spacing w:before="120" w:after="120"/>
        <w:ind w:left="851" w:firstLine="0"/>
        <w:rPr>
          <w:rFonts w:asciiTheme="minorHAnsi" w:hAnsiTheme="minorHAnsi" w:cstheme="minorHAnsi"/>
          <w:b/>
          <w:bCs/>
          <w:color w:val="000066"/>
        </w:rPr>
      </w:pPr>
    </w:p>
    <w:p w:rsidR="00565425" w:rsidRDefault="004128B6" w:rsidP="00B134AA">
      <w:pPr>
        <w:pStyle w:val="MMNormal"/>
        <w:ind w:left="0" w:firstLine="0"/>
        <w:rPr>
          <w:rFonts w:asciiTheme="minorHAnsi" w:hAnsiTheme="minorHAnsi" w:cstheme="minorHAnsi"/>
        </w:rPr>
      </w:pPr>
      <w:r>
        <w:rPr>
          <w:rFonts w:asciiTheme="minorHAnsi" w:hAnsiTheme="minorHAnsi" w:cstheme="minorHAnsi"/>
        </w:rPr>
        <w:t>A</w:t>
      </w:r>
      <w:r w:rsidR="00B134AA">
        <w:rPr>
          <w:rFonts w:asciiTheme="minorHAnsi" w:hAnsiTheme="minorHAnsi" w:cstheme="minorHAnsi"/>
        </w:rPr>
        <w:t xml:space="preserve">ll </w:t>
      </w:r>
      <w:r>
        <w:rPr>
          <w:rFonts w:asciiTheme="minorHAnsi" w:hAnsiTheme="minorHAnsi" w:cstheme="minorHAnsi"/>
        </w:rPr>
        <w:t xml:space="preserve">Part 2 </w:t>
      </w:r>
      <w:r w:rsidR="00B134AA">
        <w:rPr>
          <w:rFonts w:asciiTheme="minorHAnsi" w:hAnsiTheme="minorHAnsi" w:cstheme="minorHAnsi"/>
        </w:rPr>
        <w:t>r</w:t>
      </w:r>
      <w:r w:rsidR="00B134AA" w:rsidRPr="00F573B7">
        <w:rPr>
          <w:rFonts w:asciiTheme="minorHAnsi" w:hAnsiTheme="minorHAnsi" w:cstheme="minorHAnsi"/>
        </w:rPr>
        <w:t xml:space="preserve">espondents were </w:t>
      </w:r>
      <w:r>
        <w:rPr>
          <w:rFonts w:asciiTheme="minorHAnsi" w:hAnsiTheme="minorHAnsi" w:cstheme="minorHAnsi"/>
        </w:rPr>
        <w:t xml:space="preserve">next </w:t>
      </w:r>
      <w:r w:rsidR="00B134AA">
        <w:rPr>
          <w:rFonts w:asciiTheme="minorHAnsi" w:hAnsiTheme="minorHAnsi" w:cstheme="minorHAnsi"/>
        </w:rPr>
        <w:t xml:space="preserve">asked how much they agreed or disagreed with each of </w:t>
      </w:r>
      <w:r w:rsidR="00BD6530">
        <w:rPr>
          <w:rFonts w:asciiTheme="minorHAnsi" w:hAnsiTheme="minorHAnsi" w:cstheme="minorHAnsi"/>
        </w:rPr>
        <w:t xml:space="preserve">a </w:t>
      </w:r>
      <w:r w:rsidR="00B134AA">
        <w:rPr>
          <w:rFonts w:asciiTheme="minorHAnsi" w:hAnsiTheme="minorHAnsi" w:cstheme="minorHAnsi"/>
        </w:rPr>
        <w:t>s</w:t>
      </w:r>
      <w:r w:rsidR="00427973">
        <w:rPr>
          <w:rFonts w:asciiTheme="minorHAnsi" w:hAnsiTheme="minorHAnsi" w:cstheme="minorHAnsi"/>
        </w:rPr>
        <w:t xml:space="preserve">eries of </w:t>
      </w:r>
      <w:r>
        <w:rPr>
          <w:rFonts w:asciiTheme="minorHAnsi" w:hAnsiTheme="minorHAnsi" w:cstheme="minorHAnsi"/>
        </w:rPr>
        <w:t>eight</w:t>
      </w:r>
      <w:r w:rsidR="00427973">
        <w:rPr>
          <w:rFonts w:asciiTheme="minorHAnsi" w:hAnsiTheme="minorHAnsi" w:cstheme="minorHAnsi"/>
        </w:rPr>
        <w:t xml:space="preserve"> further </w:t>
      </w:r>
      <w:r w:rsidR="00B134AA">
        <w:rPr>
          <w:rFonts w:asciiTheme="minorHAnsi" w:hAnsiTheme="minorHAnsi" w:cstheme="minorHAnsi"/>
        </w:rPr>
        <w:t xml:space="preserve">statements </w:t>
      </w:r>
      <w:r w:rsidR="00BD6530">
        <w:rPr>
          <w:rFonts w:asciiTheme="minorHAnsi" w:hAnsiTheme="minorHAnsi" w:cstheme="minorHAnsi"/>
        </w:rPr>
        <w:t xml:space="preserve">about </w:t>
      </w:r>
      <w:r w:rsidRPr="004128B6">
        <w:rPr>
          <w:rFonts w:asciiTheme="minorHAnsi" w:hAnsiTheme="minorHAnsi" w:cstheme="minorHAnsi"/>
        </w:rPr>
        <w:t>Flood: Abundance – Part 2</w:t>
      </w:r>
      <w:r>
        <w:rPr>
          <w:rFonts w:asciiTheme="minorHAnsi" w:hAnsiTheme="minorHAnsi" w:cstheme="minorHAnsi"/>
        </w:rPr>
        <w:t>, this time using a five-point scale from Strongly disagree to Strongly agree.  The results are shown in Chart Q5 below.</w:t>
      </w:r>
    </w:p>
    <w:p w:rsidR="004128B6" w:rsidRDefault="004128B6" w:rsidP="00B134AA">
      <w:pPr>
        <w:pStyle w:val="MMNormal"/>
        <w:ind w:left="0" w:firstLine="0"/>
        <w:rPr>
          <w:rFonts w:asciiTheme="minorHAnsi" w:hAnsiTheme="minorHAnsi" w:cstheme="minorHAnsi"/>
        </w:rPr>
      </w:pPr>
    </w:p>
    <w:p w:rsidR="004128B6" w:rsidRDefault="004128B6" w:rsidP="004128B6">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Q5</w:t>
      </w:r>
      <w:r w:rsidRPr="00D21DD0">
        <w:rPr>
          <w:rFonts w:asciiTheme="minorHAnsi" w:hAnsiTheme="minorHAnsi" w:cstheme="minorHAnsi"/>
          <w:b/>
          <w:bCs/>
          <w:color w:val="000066"/>
          <w:szCs w:val="22"/>
        </w:rPr>
        <w:t xml:space="preserve">.  </w:t>
      </w:r>
      <w:r w:rsidRPr="004128B6">
        <w:rPr>
          <w:rFonts w:asciiTheme="minorHAnsi" w:hAnsiTheme="minorHAnsi" w:cstheme="minorHAnsi"/>
          <w:b/>
          <w:bCs/>
          <w:color w:val="000066"/>
          <w:szCs w:val="22"/>
        </w:rPr>
        <w:t>How far would you disagree or agree with the following statements? - "Flood - Abundance (Part 2) …"</w:t>
      </w:r>
    </w:p>
    <w:p w:rsidR="004128B6" w:rsidRDefault="00812AEA">
      <w:pPr>
        <w:rPr>
          <w:rFonts w:asciiTheme="minorHAnsi" w:hAnsiTheme="minorHAnsi" w:cstheme="minorHAnsi"/>
          <w:b/>
          <w:bCs/>
          <w:color w:val="000066"/>
          <w:sz w:val="22"/>
          <w:szCs w:val="22"/>
        </w:rPr>
      </w:pPr>
      <w:r w:rsidRPr="004128B6">
        <w:rPr>
          <w:noProof/>
          <w:szCs w:val="22"/>
          <w:lang w:eastAsia="en-GB"/>
        </w:rPr>
        <w:drawing>
          <wp:inline distT="0" distB="0" distL="0" distR="0">
            <wp:extent cx="6210935" cy="5089597"/>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210935" cy="5089597"/>
                    </a:xfrm>
                    <a:prstGeom prst="rect">
                      <a:avLst/>
                    </a:prstGeom>
                    <a:noFill/>
                    <a:ln w="9525">
                      <a:noFill/>
                      <a:miter lim="800000"/>
                      <a:headEnd/>
                      <a:tailEnd/>
                    </a:ln>
                  </pic:spPr>
                </pic:pic>
              </a:graphicData>
            </a:graphic>
          </wp:inline>
        </w:drawing>
      </w:r>
    </w:p>
    <w:p w:rsidR="004128B6" w:rsidRDefault="00812AEA" w:rsidP="004128B6">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Each of the</w:t>
      </w:r>
      <w:r w:rsidR="004128B6">
        <w:rPr>
          <w:rFonts w:asciiTheme="minorHAnsi" w:hAnsiTheme="minorHAnsi" w:cstheme="minorHAnsi"/>
        </w:rPr>
        <w:t xml:space="preserve"> </w:t>
      </w:r>
      <w:r>
        <w:rPr>
          <w:rFonts w:asciiTheme="minorHAnsi" w:hAnsiTheme="minorHAnsi" w:cstheme="minorHAnsi"/>
        </w:rPr>
        <w:t>eight</w:t>
      </w:r>
      <w:r w:rsidR="004128B6">
        <w:rPr>
          <w:rFonts w:asciiTheme="minorHAnsi" w:hAnsiTheme="minorHAnsi" w:cstheme="minorHAnsi"/>
        </w:rPr>
        <w:t xml:space="preserve"> statements </w:t>
      </w:r>
      <w:r>
        <w:rPr>
          <w:rFonts w:asciiTheme="minorHAnsi" w:hAnsiTheme="minorHAnsi" w:cstheme="minorHAnsi"/>
        </w:rPr>
        <w:t>was agreed with by a majority of respondents</w:t>
      </w:r>
      <w:r w:rsidR="004128B6">
        <w:rPr>
          <w:rFonts w:asciiTheme="minorHAnsi" w:hAnsiTheme="minorHAnsi" w:cstheme="minorHAnsi"/>
        </w:rPr>
        <w:t xml:space="preserve">.  </w:t>
      </w:r>
    </w:p>
    <w:p w:rsidR="00812AEA" w:rsidRDefault="00812AEA" w:rsidP="004128B6">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More than half of respondents </w:t>
      </w:r>
      <w:r w:rsidRPr="00812AEA">
        <w:rPr>
          <w:rFonts w:asciiTheme="minorHAnsi" w:hAnsiTheme="minorHAnsi" w:cstheme="minorHAnsi"/>
          <w:u w:val="single"/>
        </w:rPr>
        <w:t>strongly</w:t>
      </w:r>
      <w:r>
        <w:rPr>
          <w:rFonts w:asciiTheme="minorHAnsi" w:hAnsiTheme="minorHAnsi" w:cstheme="minorHAnsi"/>
        </w:rPr>
        <w:t xml:space="preserve"> agreed that Part 2 </w:t>
      </w:r>
      <w:r w:rsidRPr="00812AEA">
        <w:rPr>
          <w:rFonts w:asciiTheme="minorHAnsi" w:hAnsiTheme="minorHAnsi" w:cstheme="minorHAnsi"/>
          <w:b/>
        </w:rPr>
        <w:t>was an enjoyable experience</w:t>
      </w:r>
      <w:r>
        <w:rPr>
          <w:rFonts w:asciiTheme="minorHAnsi" w:hAnsiTheme="minorHAnsi" w:cstheme="minorHAnsi"/>
        </w:rPr>
        <w:t xml:space="preserve"> (92% agreeing overall) and that it </w:t>
      </w:r>
      <w:r w:rsidRPr="00812AEA">
        <w:rPr>
          <w:rFonts w:asciiTheme="minorHAnsi" w:hAnsiTheme="minorHAnsi" w:cstheme="minorHAnsi"/>
          <w:b/>
        </w:rPr>
        <w:t>provided them with a different expe</w:t>
      </w:r>
      <w:r>
        <w:rPr>
          <w:rFonts w:asciiTheme="minorHAnsi" w:hAnsiTheme="minorHAnsi" w:cstheme="minorHAnsi"/>
          <w:b/>
        </w:rPr>
        <w:t>r</w:t>
      </w:r>
      <w:r w:rsidRPr="00812AEA">
        <w:rPr>
          <w:rFonts w:asciiTheme="minorHAnsi" w:hAnsiTheme="minorHAnsi" w:cstheme="minorHAnsi"/>
          <w:b/>
        </w:rPr>
        <w:t>ience of the city</w:t>
      </w:r>
      <w:r w:rsidRPr="00812AEA">
        <w:rPr>
          <w:rFonts w:asciiTheme="minorHAnsi" w:hAnsiTheme="minorHAnsi" w:cstheme="minorHAnsi"/>
        </w:rPr>
        <w:t xml:space="preserve"> (</w:t>
      </w:r>
      <w:r>
        <w:rPr>
          <w:rFonts w:asciiTheme="minorHAnsi" w:hAnsiTheme="minorHAnsi" w:cstheme="minorHAnsi"/>
        </w:rPr>
        <w:t xml:space="preserve">94% agreeing overall).  </w:t>
      </w:r>
    </w:p>
    <w:p w:rsidR="00812AEA" w:rsidRDefault="00812AEA" w:rsidP="004128B6">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Two more Hull-specific statements drew high levels of agreement.   Nearly two-thirds (63%) agreed that Part </w:t>
      </w:r>
      <w:r w:rsidR="00AA4C06">
        <w:rPr>
          <w:rFonts w:asciiTheme="minorHAnsi" w:hAnsiTheme="minorHAnsi" w:cstheme="minorHAnsi"/>
        </w:rPr>
        <w:t>2 had</w:t>
      </w:r>
      <w:r w:rsidRPr="00812AEA">
        <w:rPr>
          <w:rFonts w:asciiTheme="minorHAnsi" w:hAnsiTheme="minorHAnsi" w:cstheme="minorHAnsi"/>
          <w:b/>
        </w:rPr>
        <w:t xml:space="preserve"> made them look at Hull’s buildings in a different way</w:t>
      </w:r>
      <w:r>
        <w:rPr>
          <w:rFonts w:asciiTheme="minorHAnsi" w:hAnsiTheme="minorHAnsi" w:cstheme="minorHAnsi"/>
        </w:rPr>
        <w:t xml:space="preserve">, with 28% agreeing strongly.  </w:t>
      </w:r>
      <w:r>
        <w:rPr>
          <w:rFonts w:asciiTheme="minorHAnsi" w:hAnsiTheme="minorHAnsi" w:cstheme="minorHAnsi"/>
        </w:rPr>
        <w:lastRenderedPageBreak/>
        <w:t xml:space="preserve">Almost as many (61%) agreed that Part 2 </w:t>
      </w:r>
      <w:r w:rsidRPr="00812AEA">
        <w:rPr>
          <w:rFonts w:asciiTheme="minorHAnsi" w:hAnsiTheme="minorHAnsi" w:cstheme="minorHAnsi"/>
          <w:b/>
        </w:rPr>
        <w:t xml:space="preserve">showed them that there </w:t>
      </w:r>
      <w:r>
        <w:rPr>
          <w:rFonts w:asciiTheme="minorHAnsi" w:hAnsiTheme="minorHAnsi" w:cstheme="minorHAnsi"/>
          <w:b/>
        </w:rPr>
        <w:t xml:space="preserve">is </w:t>
      </w:r>
      <w:r w:rsidRPr="00812AEA">
        <w:rPr>
          <w:rFonts w:asciiTheme="minorHAnsi" w:hAnsiTheme="minorHAnsi" w:cstheme="minorHAnsi"/>
          <w:b/>
        </w:rPr>
        <w:t>more to Hull than they expected</w:t>
      </w:r>
      <w:r>
        <w:rPr>
          <w:rFonts w:asciiTheme="minorHAnsi" w:hAnsiTheme="minorHAnsi" w:cstheme="minorHAnsi"/>
        </w:rPr>
        <w:t xml:space="preserve">, with 24% strongly agreeing.  </w:t>
      </w:r>
    </w:p>
    <w:p w:rsidR="004128B6" w:rsidRDefault="00023914" w:rsidP="004128B6">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only statement that drew a significant level of disagreement was that Part 2 </w:t>
      </w:r>
      <w:r w:rsidRPr="00023914">
        <w:rPr>
          <w:rFonts w:asciiTheme="minorHAnsi" w:hAnsiTheme="minorHAnsi" w:cstheme="minorHAnsi"/>
          <w:b/>
        </w:rPr>
        <w:t>has made me think that getting involved in a project as a volunteer community cast member looks like fun</w:t>
      </w:r>
      <w:r w:rsidRPr="00023914">
        <w:rPr>
          <w:rFonts w:asciiTheme="minorHAnsi" w:hAnsiTheme="minorHAnsi" w:cstheme="minorHAnsi"/>
        </w:rPr>
        <w:t xml:space="preserve">.  </w:t>
      </w:r>
      <w:r>
        <w:rPr>
          <w:rFonts w:asciiTheme="minorHAnsi" w:hAnsiTheme="minorHAnsi" w:cstheme="minorHAnsi"/>
        </w:rPr>
        <w:t>More than one in five (21%) disagreed with this statement, though only 6% strongly disagreed, and these were outnumbered by the proportion that strongly agreed (25%).</w:t>
      </w:r>
    </w:p>
    <w:p w:rsidR="004128B6" w:rsidRDefault="004128B6">
      <w:pPr>
        <w:rPr>
          <w:rFonts w:asciiTheme="minorHAnsi" w:hAnsiTheme="minorHAnsi" w:cstheme="minorHAnsi"/>
          <w:b/>
          <w:bCs/>
          <w:color w:val="000066"/>
          <w:sz w:val="22"/>
          <w:szCs w:val="22"/>
        </w:rPr>
      </w:pPr>
    </w:p>
    <w:p w:rsidR="00023914" w:rsidRPr="00C63E3B" w:rsidRDefault="00023914" w:rsidP="00023914">
      <w:pPr>
        <w:pStyle w:val="Heading2"/>
        <w:spacing w:before="120" w:after="120"/>
        <w:rPr>
          <w:rFonts w:asciiTheme="minorHAnsi" w:hAnsiTheme="minorHAnsi" w:cstheme="minorHAnsi"/>
          <w:color w:val="000066"/>
        </w:rPr>
      </w:pPr>
      <w:bookmarkStart w:id="42" w:name="_Toc502754532"/>
      <w:r>
        <w:rPr>
          <w:rFonts w:asciiTheme="minorHAnsi" w:hAnsiTheme="minorHAnsi" w:cstheme="minorHAnsi"/>
          <w:color w:val="000066"/>
        </w:rPr>
        <w:t>4.2</w:t>
      </w:r>
      <w:r w:rsidRPr="00C63E3B">
        <w:rPr>
          <w:rFonts w:asciiTheme="minorHAnsi" w:hAnsiTheme="minorHAnsi" w:cstheme="minorHAnsi"/>
          <w:color w:val="000066"/>
        </w:rPr>
        <w:t xml:space="preserve"> </w:t>
      </w:r>
      <w:r>
        <w:rPr>
          <w:rFonts w:asciiTheme="minorHAnsi" w:hAnsiTheme="minorHAnsi" w:cstheme="minorHAnsi"/>
          <w:color w:val="000066"/>
        </w:rPr>
        <w:t>Agreement with statements about Flood: To The Sea – Part 3</w:t>
      </w:r>
      <w:bookmarkEnd w:id="42"/>
      <w:r>
        <w:rPr>
          <w:rFonts w:asciiTheme="minorHAnsi" w:hAnsiTheme="minorHAnsi" w:cstheme="minorHAnsi"/>
          <w:color w:val="000066"/>
        </w:rPr>
        <w:t xml:space="preserve"> </w:t>
      </w:r>
    </w:p>
    <w:p w:rsidR="00023914" w:rsidRDefault="00023914" w:rsidP="00023914">
      <w:pPr>
        <w:pStyle w:val="MMNormal"/>
        <w:ind w:left="0" w:firstLine="0"/>
        <w:rPr>
          <w:rFonts w:asciiTheme="minorHAnsi" w:hAnsiTheme="minorHAnsi" w:cstheme="minorHAnsi"/>
        </w:rPr>
      </w:pPr>
      <w:r>
        <w:rPr>
          <w:rFonts w:asciiTheme="minorHAnsi" w:hAnsiTheme="minorHAnsi" w:cstheme="minorHAnsi"/>
        </w:rPr>
        <w:t>All Part 3 r</w:t>
      </w:r>
      <w:r w:rsidRPr="00F573B7">
        <w:rPr>
          <w:rFonts w:asciiTheme="minorHAnsi" w:hAnsiTheme="minorHAnsi" w:cstheme="minorHAnsi"/>
        </w:rPr>
        <w:t xml:space="preserve">espondents were </w:t>
      </w:r>
      <w:r>
        <w:rPr>
          <w:rFonts w:asciiTheme="minorHAnsi" w:hAnsiTheme="minorHAnsi" w:cstheme="minorHAnsi"/>
        </w:rPr>
        <w:t xml:space="preserve">asked how much they agreed or disagreed with each of a series of nine statements about </w:t>
      </w:r>
      <w:r w:rsidRPr="004128B6">
        <w:rPr>
          <w:rFonts w:asciiTheme="minorHAnsi" w:hAnsiTheme="minorHAnsi" w:cstheme="minorHAnsi"/>
        </w:rPr>
        <w:t xml:space="preserve">Flood: </w:t>
      </w:r>
      <w:r>
        <w:rPr>
          <w:rFonts w:asciiTheme="minorHAnsi" w:hAnsiTheme="minorHAnsi" w:cstheme="minorHAnsi"/>
        </w:rPr>
        <w:t>To The Sea</w:t>
      </w:r>
      <w:r w:rsidRPr="004128B6">
        <w:rPr>
          <w:rFonts w:asciiTheme="minorHAnsi" w:hAnsiTheme="minorHAnsi" w:cstheme="minorHAnsi"/>
        </w:rPr>
        <w:t xml:space="preserve"> – Part </w:t>
      </w:r>
      <w:r>
        <w:rPr>
          <w:rFonts w:asciiTheme="minorHAnsi" w:hAnsiTheme="minorHAnsi" w:cstheme="minorHAnsi"/>
        </w:rPr>
        <w:t>3.  The results are summarised in Chart Q11 below, with the statements listed in descending order of strong agreement.  Respondents could give an answer from 0=Strongly disagree to 10=Strongly agree.  These scores have been grouped together for ease of summarising, as shown in the key below the bar chart.</w:t>
      </w:r>
    </w:p>
    <w:p w:rsidR="00023914" w:rsidRDefault="00023914" w:rsidP="00023914">
      <w:pPr>
        <w:pStyle w:val="MMNormal"/>
        <w:rPr>
          <w:rFonts w:asciiTheme="minorHAnsi" w:hAnsiTheme="minorHAnsi" w:cstheme="minorHAnsi"/>
          <w:b/>
          <w:bCs/>
          <w:color w:val="000066"/>
          <w:szCs w:val="22"/>
        </w:rPr>
      </w:pPr>
    </w:p>
    <w:p w:rsidR="00023914" w:rsidRDefault="00023914" w:rsidP="00023914">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Q11</w:t>
      </w:r>
      <w:r w:rsidRPr="00D21DD0">
        <w:rPr>
          <w:rFonts w:asciiTheme="minorHAnsi" w:hAnsiTheme="minorHAnsi" w:cstheme="minorHAnsi"/>
          <w:b/>
          <w:bCs/>
          <w:color w:val="000066"/>
          <w:szCs w:val="22"/>
        </w:rPr>
        <w:t xml:space="preserve">.  </w:t>
      </w:r>
      <w:r w:rsidRPr="001E3F29">
        <w:rPr>
          <w:rFonts w:asciiTheme="minorHAnsi" w:hAnsiTheme="minorHAnsi" w:cstheme="minorHAnsi"/>
          <w:b/>
          <w:bCs/>
          <w:color w:val="000066"/>
          <w:szCs w:val="22"/>
        </w:rPr>
        <w:t>How much would you disagree or agree with</w:t>
      </w:r>
      <w:r>
        <w:rPr>
          <w:rFonts w:asciiTheme="minorHAnsi" w:hAnsiTheme="minorHAnsi" w:cstheme="minorHAnsi"/>
          <w:b/>
          <w:bCs/>
          <w:color w:val="000066"/>
          <w:szCs w:val="22"/>
        </w:rPr>
        <w:t xml:space="preserve"> the following statements about</w:t>
      </w:r>
      <w:r w:rsidRPr="00F37C25">
        <w:rPr>
          <w:rFonts w:asciiTheme="minorHAnsi" w:hAnsiTheme="minorHAnsi" w:cstheme="minorHAnsi"/>
          <w:b/>
          <w:bCs/>
          <w:color w:val="000066"/>
          <w:szCs w:val="22"/>
        </w:rPr>
        <w:t xml:space="preserve"> </w:t>
      </w:r>
      <w:r>
        <w:rPr>
          <w:rFonts w:asciiTheme="minorHAnsi" w:hAnsiTheme="minorHAnsi" w:cstheme="minorHAnsi"/>
          <w:b/>
          <w:bCs/>
          <w:color w:val="000066"/>
          <w:szCs w:val="22"/>
        </w:rPr>
        <w:t>Flood: To The Sea – Part 3 ...?</w:t>
      </w:r>
    </w:p>
    <w:p w:rsidR="00023914" w:rsidRDefault="00023914" w:rsidP="00023914">
      <w:pPr>
        <w:pStyle w:val="MMNormal"/>
        <w:rPr>
          <w:rFonts w:asciiTheme="minorHAnsi" w:hAnsiTheme="minorHAnsi" w:cstheme="minorHAnsi"/>
          <w:b/>
          <w:bCs/>
          <w:color w:val="000066"/>
          <w:szCs w:val="22"/>
        </w:rPr>
      </w:pPr>
      <w:r w:rsidRPr="00023914">
        <w:rPr>
          <w:noProof/>
          <w:szCs w:val="22"/>
          <w:lang w:eastAsia="en-GB"/>
        </w:rPr>
        <w:drawing>
          <wp:inline distT="0" distB="0" distL="0" distR="0">
            <wp:extent cx="6210935" cy="5410646"/>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210935" cy="5410646"/>
                    </a:xfrm>
                    <a:prstGeom prst="rect">
                      <a:avLst/>
                    </a:prstGeom>
                    <a:noFill/>
                    <a:ln w="9525">
                      <a:noFill/>
                      <a:miter lim="800000"/>
                      <a:headEnd/>
                      <a:tailEnd/>
                    </a:ln>
                  </pic:spPr>
                </pic:pic>
              </a:graphicData>
            </a:graphic>
          </wp:inline>
        </w:drawing>
      </w:r>
    </w:p>
    <w:p w:rsidR="00023914" w:rsidRDefault="00027B6A"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Responses were less positive than for Part 2. Four of the </w:t>
      </w:r>
      <w:r w:rsidR="00023914">
        <w:rPr>
          <w:rFonts w:asciiTheme="minorHAnsi" w:hAnsiTheme="minorHAnsi" w:cstheme="minorHAnsi"/>
        </w:rPr>
        <w:t xml:space="preserve">nine statements drew strong levels of agreement, 9 or 10 out of 10, from </w:t>
      </w:r>
      <w:r>
        <w:rPr>
          <w:rFonts w:asciiTheme="minorHAnsi" w:hAnsiTheme="minorHAnsi" w:cstheme="minorHAnsi"/>
        </w:rPr>
        <w:t>more than half of the Part 3</w:t>
      </w:r>
      <w:r w:rsidR="00023914">
        <w:rPr>
          <w:rFonts w:asciiTheme="minorHAnsi" w:hAnsiTheme="minorHAnsi" w:cstheme="minorHAnsi"/>
        </w:rPr>
        <w:t xml:space="preserve"> respondents</w:t>
      </w:r>
      <w:r>
        <w:rPr>
          <w:rFonts w:asciiTheme="minorHAnsi" w:hAnsiTheme="minorHAnsi" w:cstheme="minorHAnsi"/>
        </w:rPr>
        <w:t xml:space="preserve">, though never more than </w:t>
      </w:r>
      <w:r>
        <w:rPr>
          <w:rFonts w:asciiTheme="minorHAnsi" w:hAnsiTheme="minorHAnsi" w:cstheme="minorHAnsi"/>
        </w:rPr>
        <w:lastRenderedPageBreak/>
        <w:t xml:space="preserve">57%.  </w:t>
      </w:r>
      <w:r w:rsidR="00023914">
        <w:rPr>
          <w:rFonts w:asciiTheme="minorHAnsi" w:hAnsiTheme="minorHAnsi" w:cstheme="minorHAnsi"/>
        </w:rPr>
        <w:t xml:space="preserve">Ratings of 4/10 or lower, indicating slight to strong disagreement, were </w:t>
      </w:r>
      <w:r>
        <w:rPr>
          <w:rFonts w:asciiTheme="minorHAnsi" w:hAnsiTheme="minorHAnsi" w:cstheme="minorHAnsi"/>
        </w:rPr>
        <w:t>more frequent than for Part 2</w:t>
      </w:r>
      <w:r w:rsidR="00023914">
        <w:rPr>
          <w:rFonts w:asciiTheme="minorHAnsi" w:hAnsiTheme="minorHAnsi" w:cstheme="minorHAnsi"/>
        </w:rPr>
        <w:t xml:space="preserve">, with </w:t>
      </w:r>
      <w:r>
        <w:rPr>
          <w:rFonts w:asciiTheme="minorHAnsi" w:hAnsiTheme="minorHAnsi" w:cstheme="minorHAnsi"/>
        </w:rPr>
        <w:t>between</w:t>
      </w:r>
      <w:r w:rsidR="00023914">
        <w:rPr>
          <w:rFonts w:asciiTheme="minorHAnsi" w:hAnsiTheme="minorHAnsi" w:cstheme="minorHAnsi"/>
        </w:rPr>
        <w:t xml:space="preserve"> 5% </w:t>
      </w:r>
      <w:r>
        <w:rPr>
          <w:rFonts w:asciiTheme="minorHAnsi" w:hAnsiTheme="minorHAnsi" w:cstheme="minorHAnsi"/>
        </w:rPr>
        <w:t xml:space="preserve">and 31% </w:t>
      </w:r>
      <w:r w:rsidR="00023914">
        <w:rPr>
          <w:rFonts w:asciiTheme="minorHAnsi" w:hAnsiTheme="minorHAnsi" w:cstheme="minorHAnsi"/>
        </w:rPr>
        <w:t xml:space="preserve">giving such low ratings </w:t>
      </w:r>
      <w:r>
        <w:rPr>
          <w:rFonts w:asciiTheme="minorHAnsi" w:hAnsiTheme="minorHAnsi" w:cstheme="minorHAnsi"/>
        </w:rPr>
        <w:t xml:space="preserve">across the various </w:t>
      </w:r>
      <w:r w:rsidR="00023914">
        <w:rPr>
          <w:rFonts w:asciiTheme="minorHAnsi" w:hAnsiTheme="minorHAnsi" w:cstheme="minorHAnsi"/>
        </w:rPr>
        <w:t>statement</w:t>
      </w:r>
      <w:r>
        <w:rPr>
          <w:rFonts w:asciiTheme="minorHAnsi" w:hAnsiTheme="minorHAnsi" w:cstheme="minorHAnsi"/>
        </w:rPr>
        <w:t>s</w:t>
      </w:r>
      <w:r w:rsidR="00023914">
        <w:rPr>
          <w:rFonts w:asciiTheme="minorHAnsi" w:hAnsiTheme="minorHAnsi" w:cstheme="minorHAnsi"/>
        </w:rPr>
        <w:t>.</w:t>
      </w:r>
    </w:p>
    <w:p w:rsidR="00F66D6F" w:rsidRDefault="00023914"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w:t>
      </w:r>
      <w:r w:rsidR="00F66D6F">
        <w:rPr>
          <w:rFonts w:asciiTheme="minorHAnsi" w:hAnsiTheme="minorHAnsi" w:cstheme="minorHAnsi"/>
        </w:rPr>
        <w:t>four</w:t>
      </w:r>
      <w:r>
        <w:rPr>
          <w:rFonts w:asciiTheme="minorHAnsi" w:hAnsiTheme="minorHAnsi" w:cstheme="minorHAnsi"/>
        </w:rPr>
        <w:t xml:space="preserve"> statements </w:t>
      </w:r>
      <w:r w:rsidR="00F66D6F">
        <w:rPr>
          <w:rFonts w:asciiTheme="minorHAnsi" w:hAnsiTheme="minorHAnsi" w:cstheme="minorHAnsi"/>
        </w:rPr>
        <w:t>that drew highest agreement</w:t>
      </w:r>
      <w:r>
        <w:rPr>
          <w:rFonts w:asciiTheme="minorHAnsi" w:hAnsiTheme="minorHAnsi" w:cstheme="minorHAnsi"/>
        </w:rPr>
        <w:t xml:space="preserve">, with </w:t>
      </w:r>
      <w:r w:rsidR="00F66D6F">
        <w:rPr>
          <w:rFonts w:asciiTheme="minorHAnsi" w:hAnsiTheme="minorHAnsi" w:cstheme="minorHAnsi"/>
        </w:rPr>
        <w:t xml:space="preserve">9/10 or </w:t>
      </w:r>
      <w:r>
        <w:rPr>
          <w:rFonts w:asciiTheme="minorHAnsi" w:hAnsiTheme="minorHAnsi" w:cstheme="minorHAnsi"/>
        </w:rPr>
        <w:t xml:space="preserve">10/10 ratings from </w:t>
      </w:r>
      <w:r w:rsidR="00F66D6F">
        <w:rPr>
          <w:rFonts w:asciiTheme="minorHAnsi" w:hAnsiTheme="minorHAnsi" w:cstheme="minorHAnsi"/>
        </w:rPr>
        <w:t xml:space="preserve">just over half </w:t>
      </w:r>
      <w:r>
        <w:rPr>
          <w:rFonts w:asciiTheme="minorHAnsi" w:hAnsiTheme="minorHAnsi" w:cstheme="minorHAnsi"/>
        </w:rPr>
        <w:t xml:space="preserve">of </w:t>
      </w:r>
      <w:r w:rsidR="00F66D6F">
        <w:rPr>
          <w:rFonts w:asciiTheme="minorHAnsi" w:hAnsiTheme="minorHAnsi" w:cstheme="minorHAnsi"/>
        </w:rPr>
        <w:t>the Part 3</w:t>
      </w:r>
      <w:r>
        <w:rPr>
          <w:rFonts w:asciiTheme="minorHAnsi" w:hAnsiTheme="minorHAnsi" w:cstheme="minorHAnsi"/>
        </w:rPr>
        <w:t xml:space="preserve"> respondents </w:t>
      </w:r>
      <w:r w:rsidR="00F66D6F">
        <w:rPr>
          <w:rFonts w:asciiTheme="minorHAnsi" w:hAnsiTheme="minorHAnsi" w:cstheme="minorHAnsi"/>
        </w:rPr>
        <w:t xml:space="preserve">were </w:t>
      </w:r>
      <w:r w:rsidR="00F66D6F" w:rsidRPr="00F66D6F">
        <w:rPr>
          <w:rFonts w:asciiTheme="minorHAnsi" w:hAnsiTheme="minorHAnsi" w:cstheme="minorHAnsi"/>
          <w:b/>
        </w:rPr>
        <w:t>it is important that it's happening here in Hull</w:t>
      </w:r>
      <w:r w:rsidR="00F66D6F">
        <w:rPr>
          <w:rFonts w:asciiTheme="minorHAnsi" w:hAnsiTheme="minorHAnsi" w:cstheme="minorHAnsi"/>
          <w:b/>
        </w:rPr>
        <w:t xml:space="preserve"> </w:t>
      </w:r>
      <w:r w:rsidR="00F66D6F">
        <w:rPr>
          <w:rFonts w:asciiTheme="minorHAnsi" w:hAnsiTheme="minorHAnsi" w:cstheme="minorHAnsi"/>
        </w:rPr>
        <w:t xml:space="preserve">(average rating 8.2/10), </w:t>
      </w:r>
      <w:r w:rsidR="00F66D6F" w:rsidRPr="00F66D6F">
        <w:rPr>
          <w:rFonts w:asciiTheme="minorHAnsi" w:hAnsiTheme="minorHAnsi" w:cstheme="minorHAnsi"/>
          <w:b/>
        </w:rPr>
        <w:t>it has something to say about the world in which we live</w:t>
      </w:r>
      <w:r w:rsidR="00F66D6F">
        <w:rPr>
          <w:rFonts w:asciiTheme="minorHAnsi" w:hAnsiTheme="minorHAnsi" w:cstheme="minorHAnsi"/>
          <w:b/>
        </w:rPr>
        <w:t xml:space="preserve"> </w:t>
      </w:r>
      <w:r w:rsidR="00F66D6F">
        <w:rPr>
          <w:rFonts w:asciiTheme="minorHAnsi" w:hAnsiTheme="minorHAnsi" w:cstheme="minorHAnsi"/>
        </w:rPr>
        <w:t xml:space="preserve">(average rating 8.0/10), </w:t>
      </w:r>
      <w:r w:rsidR="00F66D6F" w:rsidRPr="00F66D6F">
        <w:rPr>
          <w:rFonts w:asciiTheme="minorHAnsi" w:hAnsiTheme="minorHAnsi" w:cstheme="minorHAnsi"/>
          <w:b/>
        </w:rPr>
        <w:t>it was an interesting idea</w:t>
      </w:r>
      <w:r w:rsidR="00F66D6F">
        <w:rPr>
          <w:rFonts w:asciiTheme="minorHAnsi" w:hAnsiTheme="minorHAnsi" w:cstheme="minorHAnsi"/>
          <w:b/>
        </w:rPr>
        <w:t xml:space="preserve"> </w:t>
      </w:r>
      <w:r w:rsidR="00F66D6F">
        <w:rPr>
          <w:rFonts w:asciiTheme="minorHAnsi" w:hAnsiTheme="minorHAnsi" w:cstheme="minorHAnsi"/>
        </w:rPr>
        <w:t>(average rating 8.2/10)</w:t>
      </w:r>
      <w:r w:rsidR="00F66D6F" w:rsidRPr="00F66D6F">
        <w:rPr>
          <w:rFonts w:asciiTheme="minorHAnsi" w:hAnsiTheme="minorHAnsi" w:cstheme="minorHAnsi"/>
          <w:b/>
        </w:rPr>
        <w:t xml:space="preserve"> </w:t>
      </w:r>
      <w:r w:rsidR="00F66D6F">
        <w:rPr>
          <w:rFonts w:asciiTheme="minorHAnsi" w:hAnsiTheme="minorHAnsi" w:cstheme="minorHAnsi"/>
        </w:rPr>
        <w:t xml:space="preserve">and </w:t>
      </w:r>
      <w:r w:rsidR="00F66D6F" w:rsidRPr="00F66D6F">
        <w:rPr>
          <w:rFonts w:asciiTheme="minorHAnsi" w:hAnsiTheme="minorHAnsi" w:cstheme="minorHAnsi"/>
          <w:b/>
        </w:rPr>
        <w:t>it was different from things I’ve experienced before</w:t>
      </w:r>
      <w:r w:rsidR="00F66D6F">
        <w:rPr>
          <w:rFonts w:asciiTheme="minorHAnsi" w:hAnsiTheme="minorHAnsi" w:cstheme="minorHAnsi"/>
          <w:b/>
        </w:rPr>
        <w:t xml:space="preserve"> </w:t>
      </w:r>
      <w:r w:rsidR="00F66D6F">
        <w:rPr>
          <w:rFonts w:asciiTheme="minorHAnsi" w:hAnsiTheme="minorHAnsi" w:cstheme="minorHAnsi"/>
        </w:rPr>
        <w:t>(average rating 8.1/10)</w:t>
      </w:r>
      <w:r w:rsidR="00F66D6F" w:rsidRPr="00F66D6F">
        <w:rPr>
          <w:rFonts w:asciiTheme="minorHAnsi" w:hAnsiTheme="minorHAnsi" w:cstheme="minorHAnsi"/>
        </w:rPr>
        <w:t>.</w:t>
      </w:r>
      <w:r w:rsidR="00F66D6F">
        <w:rPr>
          <w:rFonts w:asciiTheme="minorHAnsi" w:hAnsiTheme="minorHAnsi" w:cstheme="minorHAnsi"/>
        </w:rPr>
        <w:t xml:space="preserve">  </w:t>
      </w:r>
    </w:p>
    <w:p w:rsidR="00023914" w:rsidRDefault="00F66D6F"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other statements drew more mixed responses, although each still gained a consistent level between 43% and 48% rating their agreement as 9/10 or 10/10.  </w:t>
      </w:r>
    </w:p>
    <w:p w:rsidR="00F66D6F" w:rsidRDefault="00F66D6F" w:rsidP="00F66D6F">
      <w:pPr>
        <w:pStyle w:val="MMNormal"/>
        <w:numPr>
          <w:ilvl w:val="1"/>
          <w:numId w:val="2"/>
        </w:numPr>
        <w:spacing w:before="120" w:after="120"/>
        <w:ind w:left="851" w:hanging="447"/>
        <w:rPr>
          <w:rFonts w:asciiTheme="minorHAnsi" w:hAnsiTheme="minorHAnsi" w:cstheme="minorHAnsi"/>
        </w:rPr>
      </w:pPr>
      <w:r>
        <w:rPr>
          <w:rFonts w:asciiTheme="minorHAnsi" w:hAnsiTheme="minorHAnsi" w:cstheme="minorHAnsi"/>
        </w:rPr>
        <w:t xml:space="preserve">The statements most likely to be disagreed with </w:t>
      </w:r>
      <w:r w:rsidR="006D6271">
        <w:rPr>
          <w:rFonts w:asciiTheme="minorHAnsi" w:hAnsiTheme="minorHAnsi" w:cstheme="minorHAnsi"/>
        </w:rPr>
        <w:t xml:space="preserve">were </w:t>
      </w:r>
      <w:r w:rsidR="006D6271" w:rsidRPr="006D6271">
        <w:rPr>
          <w:rFonts w:asciiTheme="minorHAnsi" w:hAnsiTheme="minorHAnsi" w:cstheme="minorHAnsi"/>
          <w:b/>
        </w:rPr>
        <w:t>it was absorbing and held my attention</w:t>
      </w:r>
      <w:r w:rsidR="006D6271">
        <w:rPr>
          <w:rFonts w:asciiTheme="minorHAnsi" w:hAnsiTheme="minorHAnsi" w:cstheme="minorHAnsi"/>
        </w:rPr>
        <w:t xml:space="preserve">, with 31% scoring 4 or lower for agreement (average rating 6.6/10), </w:t>
      </w:r>
      <w:r w:rsidR="006D6271" w:rsidRPr="006D6271">
        <w:rPr>
          <w:rFonts w:asciiTheme="minorHAnsi" w:hAnsiTheme="minorHAnsi" w:cstheme="minorHAnsi"/>
          <w:b/>
        </w:rPr>
        <w:t>I would come to something like this again</w:t>
      </w:r>
      <w:r w:rsidR="006D6271">
        <w:rPr>
          <w:rFonts w:asciiTheme="minorHAnsi" w:hAnsiTheme="minorHAnsi" w:cstheme="minorHAnsi"/>
          <w:b/>
        </w:rPr>
        <w:t xml:space="preserve"> </w:t>
      </w:r>
      <w:r w:rsidR="006D6271">
        <w:rPr>
          <w:rFonts w:asciiTheme="minorHAnsi" w:hAnsiTheme="minorHAnsi" w:cstheme="minorHAnsi"/>
        </w:rPr>
        <w:t xml:space="preserve">with 25% scoring 4 or lower for agreement (average rating 6.9/10), and </w:t>
      </w:r>
      <w:r w:rsidR="006D6271" w:rsidRPr="006D6271">
        <w:rPr>
          <w:rFonts w:asciiTheme="minorHAnsi" w:hAnsiTheme="minorHAnsi" w:cstheme="minorHAnsi"/>
          <w:b/>
        </w:rPr>
        <w:t>It was well thought-through and put together</w:t>
      </w:r>
      <w:r w:rsidR="006D6271" w:rsidRPr="006D6271">
        <w:rPr>
          <w:rFonts w:asciiTheme="minorHAnsi" w:hAnsiTheme="minorHAnsi" w:cstheme="minorHAnsi"/>
        </w:rPr>
        <w:t xml:space="preserve"> with</w:t>
      </w:r>
      <w:r w:rsidR="006D6271">
        <w:rPr>
          <w:rFonts w:asciiTheme="minorHAnsi" w:hAnsiTheme="minorHAnsi" w:cstheme="minorHAnsi"/>
          <w:b/>
        </w:rPr>
        <w:t xml:space="preserve"> </w:t>
      </w:r>
      <w:r w:rsidR="006D6271" w:rsidRPr="006D6271">
        <w:rPr>
          <w:rFonts w:asciiTheme="minorHAnsi" w:hAnsiTheme="minorHAnsi" w:cstheme="minorHAnsi"/>
        </w:rPr>
        <w:t>25</w:t>
      </w:r>
      <w:r w:rsidR="006D6271">
        <w:rPr>
          <w:rFonts w:asciiTheme="minorHAnsi" w:hAnsiTheme="minorHAnsi" w:cstheme="minorHAnsi"/>
        </w:rPr>
        <w:t>% scoring 4 or lower for agreement (average rating 7.1/10).</w:t>
      </w:r>
    </w:p>
    <w:p w:rsidR="00023914" w:rsidRPr="00DC121D" w:rsidRDefault="00023914" w:rsidP="00023914">
      <w:pPr>
        <w:pStyle w:val="MMNormal"/>
        <w:tabs>
          <w:tab w:val="left" w:pos="851"/>
        </w:tabs>
        <w:spacing w:before="120" w:after="120"/>
        <w:ind w:left="851" w:firstLine="0"/>
        <w:rPr>
          <w:rFonts w:asciiTheme="minorHAnsi" w:hAnsiTheme="minorHAnsi" w:cstheme="minorHAnsi"/>
          <w:b/>
          <w:bCs/>
          <w:color w:val="000066"/>
        </w:rPr>
      </w:pPr>
    </w:p>
    <w:p w:rsidR="00023914" w:rsidRDefault="006D6271" w:rsidP="00023914">
      <w:pPr>
        <w:pStyle w:val="MMNormal"/>
        <w:ind w:left="0" w:firstLine="0"/>
        <w:rPr>
          <w:rFonts w:asciiTheme="minorHAnsi" w:hAnsiTheme="minorHAnsi" w:cstheme="minorHAnsi"/>
        </w:rPr>
      </w:pPr>
      <w:r>
        <w:rPr>
          <w:rFonts w:asciiTheme="minorHAnsi" w:hAnsiTheme="minorHAnsi" w:cstheme="minorHAnsi"/>
        </w:rPr>
        <w:t>All Part 3</w:t>
      </w:r>
      <w:r w:rsidR="00023914">
        <w:rPr>
          <w:rFonts w:asciiTheme="minorHAnsi" w:hAnsiTheme="minorHAnsi" w:cstheme="minorHAnsi"/>
        </w:rPr>
        <w:t xml:space="preserve"> r</w:t>
      </w:r>
      <w:r w:rsidR="00023914" w:rsidRPr="00F573B7">
        <w:rPr>
          <w:rFonts w:asciiTheme="minorHAnsi" w:hAnsiTheme="minorHAnsi" w:cstheme="minorHAnsi"/>
        </w:rPr>
        <w:t xml:space="preserve">espondents were </w:t>
      </w:r>
      <w:r>
        <w:rPr>
          <w:rFonts w:asciiTheme="minorHAnsi" w:hAnsiTheme="minorHAnsi" w:cstheme="minorHAnsi"/>
        </w:rPr>
        <w:t>also</w:t>
      </w:r>
      <w:r w:rsidR="00023914">
        <w:rPr>
          <w:rFonts w:asciiTheme="minorHAnsi" w:hAnsiTheme="minorHAnsi" w:cstheme="minorHAnsi"/>
        </w:rPr>
        <w:t xml:space="preserve"> asked how much they agreed or disagreed with each of a series of </w:t>
      </w:r>
      <w:r>
        <w:rPr>
          <w:rFonts w:asciiTheme="minorHAnsi" w:hAnsiTheme="minorHAnsi" w:cstheme="minorHAnsi"/>
        </w:rPr>
        <w:t>three</w:t>
      </w:r>
      <w:r w:rsidR="00023914">
        <w:rPr>
          <w:rFonts w:asciiTheme="minorHAnsi" w:hAnsiTheme="minorHAnsi" w:cstheme="minorHAnsi"/>
        </w:rPr>
        <w:t xml:space="preserve"> further statements about </w:t>
      </w:r>
      <w:r w:rsidR="00023914" w:rsidRPr="004128B6">
        <w:rPr>
          <w:rFonts w:asciiTheme="minorHAnsi" w:hAnsiTheme="minorHAnsi" w:cstheme="minorHAnsi"/>
        </w:rPr>
        <w:t xml:space="preserve">Flood: </w:t>
      </w:r>
      <w:r>
        <w:rPr>
          <w:rFonts w:asciiTheme="minorHAnsi" w:hAnsiTheme="minorHAnsi" w:cstheme="minorHAnsi"/>
        </w:rPr>
        <w:t>To The Sea</w:t>
      </w:r>
      <w:r w:rsidR="00023914" w:rsidRPr="004128B6">
        <w:rPr>
          <w:rFonts w:asciiTheme="minorHAnsi" w:hAnsiTheme="minorHAnsi" w:cstheme="minorHAnsi"/>
        </w:rPr>
        <w:t xml:space="preserve"> – Part </w:t>
      </w:r>
      <w:r>
        <w:rPr>
          <w:rFonts w:asciiTheme="minorHAnsi" w:hAnsiTheme="minorHAnsi" w:cstheme="minorHAnsi"/>
        </w:rPr>
        <w:t>3</w:t>
      </w:r>
      <w:r w:rsidR="00023914">
        <w:rPr>
          <w:rFonts w:asciiTheme="minorHAnsi" w:hAnsiTheme="minorHAnsi" w:cstheme="minorHAnsi"/>
        </w:rPr>
        <w:t>, using a five-point scale from Strongly disagree to Strongly agree.  The results are shown in Chart Q</w:t>
      </w:r>
      <w:r>
        <w:rPr>
          <w:rFonts w:asciiTheme="minorHAnsi" w:hAnsiTheme="minorHAnsi" w:cstheme="minorHAnsi"/>
        </w:rPr>
        <w:t>10</w:t>
      </w:r>
      <w:r w:rsidR="00023914">
        <w:rPr>
          <w:rFonts w:asciiTheme="minorHAnsi" w:hAnsiTheme="minorHAnsi" w:cstheme="minorHAnsi"/>
        </w:rPr>
        <w:t xml:space="preserve"> below.</w:t>
      </w:r>
    </w:p>
    <w:p w:rsidR="00023914" w:rsidRDefault="00023914" w:rsidP="00023914">
      <w:pPr>
        <w:pStyle w:val="MMNormal"/>
        <w:ind w:left="0" w:firstLine="0"/>
        <w:rPr>
          <w:rFonts w:asciiTheme="minorHAnsi" w:hAnsiTheme="minorHAnsi" w:cstheme="minorHAnsi"/>
        </w:rPr>
      </w:pPr>
    </w:p>
    <w:p w:rsidR="00023914" w:rsidRDefault="00023914" w:rsidP="00023914">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w:t>
      </w:r>
      <w:r w:rsidR="006D6271">
        <w:rPr>
          <w:rFonts w:asciiTheme="minorHAnsi" w:hAnsiTheme="minorHAnsi" w:cstheme="minorHAnsi"/>
          <w:b/>
          <w:bCs/>
          <w:color w:val="000066"/>
          <w:szCs w:val="22"/>
        </w:rPr>
        <w:t>10</w:t>
      </w:r>
      <w:r w:rsidRPr="00D21DD0">
        <w:rPr>
          <w:rFonts w:asciiTheme="minorHAnsi" w:hAnsiTheme="minorHAnsi" w:cstheme="minorHAnsi"/>
          <w:b/>
          <w:bCs/>
          <w:color w:val="000066"/>
          <w:szCs w:val="22"/>
        </w:rPr>
        <w:t xml:space="preserve">.  </w:t>
      </w:r>
      <w:r w:rsidR="006D6271" w:rsidRPr="006D6271">
        <w:rPr>
          <w:rFonts w:asciiTheme="minorHAnsi" w:hAnsiTheme="minorHAnsi" w:cstheme="minorHAnsi"/>
          <w:b/>
          <w:bCs/>
          <w:color w:val="000066"/>
          <w:szCs w:val="22"/>
        </w:rPr>
        <w:t xml:space="preserve">How far would you disagree or agree with the following statements?   </w:t>
      </w:r>
      <w:r w:rsidR="006D6271">
        <w:rPr>
          <w:rFonts w:asciiTheme="minorHAnsi" w:hAnsiTheme="minorHAnsi" w:cstheme="minorHAnsi"/>
          <w:b/>
          <w:bCs/>
          <w:color w:val="000066"/>
          <w:szCs w:val="22"/>
        </w:rPr>
        <w:t>“</w:t>
      </w:r>
      <w:r w:rsidR="006D6271" w:rsidRPr="006D6271">
        <w:rPr>
          <w:rFonts w:asciiTheme="minorHAnsi" w:hAnsiTheme="minorHAnsi" w:cstheme="minorHAnsi"/>
          <w:b/>
          <w:bCs/>
          <w:color w:val="000066"/>
          <w:szCs w:val="22"/>
        </w:rPr>
        <w:t>FLOOD: TO THE SEA (PART 3)</w:t>
      </w:r>
      <w:r w:rsidR="006D6271">
        <w:rPr>
          <w:rFonts w:asciiTheme="minorHAnsi" w:hAnsiTheme="minorHAnsi" w:cstheme="minorHAnsi"/>
          <w:b/>
          <w:bCs/>
          <w:color w:val="000066"/>
          <w:szCs w:val="22"/>
        </w:rPr>
        <w:t xml:space="preserve"> ...”</w:t>
      </w:r>
    </w:p>
    <w:p w:rsidR="00023914" w:rsidRDefault="006D6271" w:rsidP="00023914">
      <w:pPr>
        <w:rPr>
          <w:rFonts w:asciiTheme="minorHAnsi" w:hAnsiTheme="minorHAnsi" w:cstheme="minorHAnsi"/>
          <w:b/>
          <w:bCs/>
          <w:color w:val="000066"/>
          <w:sz w:val="22"/>
          <w:szCs w:val="22"/>
        </w:rPr>
      </w:pPr>
      <w:r w:rsidRPr="006D6271">
        <w:rPr>
          <w:noProof/>
          <w:szCs w:val="22"/>
          <w:lang w:eastAsia="en-GB"/>
        </w:rPr>
        <w:drawing>
          <wp:inline distT="0" distB="0" distL="0" distR="0">
            <wp:extent cx="6210935" cy="2597089"/>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210935" cy="2597089"/>
                    </a:xfrm>
                    <a:prstGeom prst="rect">
                      <a:avLst/>
                    </a:prstGeom>
                    <a:noFill/>
                    <a:ln w="9525">
                      <a:noFill/>
                      <a:miter lim="800000"/>
                      <a:headEnd/>
                      <a:tailEnd/>
                    </a:ln>
                  </pic:spPr>
                </pic:pic>
              </a:graphicData>
            </a:graphic>
          </wp:inline>
        </w:drawing>
      </w:r>
    </w:p>
    <w:p w:rsidR="00023914" w:rsidRDefault="00023914" w:rsidP="00023914">
      <w:pPr>
        <w:rPr>
          <w:rFonts w:asciiTheme="minorHAnsi" w:hAnsiTheme="minorHAnsi" w:cstheme="minorHAnsi"/>
          <w:b/>
          <w:bCs/>
          <w:color w:val="000066"/>
          <w:sz w:val="22"/>
          <w:szCs w:val="22"/>
        </w:rPr>
      </w:pPr>
    </w:p>
    <w:p w:rsidR="00023914" w:rsidRDefault="006D6271"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None of the three </w:t>
      </w:r>
      <w:r w:rsidR="00023914">
        <w:rPr>
          <w:rFonts w:asciiTheme="minorHAnsi" w:hAnsiTheme="minorHAnsi" w:cstheme="minorHAnsi"/>
        </w:rPr>
        <w:t>statements was agreed with by a majority of respondents</w:t>
      </w:r>
      <w:r w:rsidR="002B0D97">
        <w:rPr>
          <w:rFonts w:asciiTheme="minorHAnsi" w:hAnsiTheme="minorHAnsi" w:cstheme="minorHAnsi"/>
        </w:rPr>
        <w:t xml:space="preserve">, or strongly agreed with by as many as a quarter.  </w:t>
      </w:r>
    </w:p>
    <w:p w:rsidR="002B0D97" w:rsidRDefault="002B0D97" w:rsidP="002B0D9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Just under half (46%) agreed that Part 3 </w:t>
      </w:r>
      <w:r w:rsidRPr="002B0D97">
        <w:rPr>
          <w:rFonts w:asciiTheme="minorHAnsi" w:hAnsiTheme="minorHAnsi" w:cstheme="minorHAnsi"/>
          <w:b/>
        </w:rPr>
        <w:t>made them think more positively about Hull</w:t>
      </w:r>
      <w:r>
        <w:rPr>
          <w:rFonts w:asciiTheme="minorHAnsi" w:hAnsiTheme="minorHAnsi" w:cstheme="minorHAnsi"/>
        </w:rPr>
        <w:t>, while 20% disagreed.</w:t>
      </w:r>
    </w:p>
    <w:p w:rsidR="002B0D97" w:rsidRDefault="002B0D97" w:rsidP="002B0D9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Although 43% agreed that Part 3</w:t>
      </w:r>
      <w:r w:rsidRPr="002B0D97">
        <w:rPr>
          <w:rFonts w:asciiTheme="minorHAnsi" w:hAnsiTheme="minorHAnsi" w:cstheme="minorHAnsi"/>
        </w:rPr>
        <w:t xml:space="preserve"> </w:t>
      </w:r>
      <w:r w:rsidRPr="002B0D97">
        <w:rPr>
          <w:rFonts w:asciiTheme="minorHAnsi" w:hAnsiTheme="minorHAnsi" w:cstheme="minorHAnsi"/>
          <w:b/>
        </w:rPr>
        <w:t>showed them that there is more to Hull than they expected</w:t>
      </w:r>
      <w:r>
        <w:rPr>
          <w:rFonts w:asciiTheme="minorHAnsi" w:hAnsiTheme="minorHAnsi" w:cstheme="minorHAnsi"/>
        </w:rPr>
        <w:t xml:space="preserve">, almost as </w:t>
      </w:r>
      <w:r w:rsidR="00AA4C06">
        <w:rPr>
          <w:rFonts w:asciiTheme="minorHAnsi" w:hAnsiTheme="minorHAnsi" w:cstheme="minorHAnsi"/>
        </w:rPr>
        <w:t>many</w:t>
      </w:r>
      <w:r>
        <w:rPr>
          <w:rFonts w:asciiTheme="minorHAnsi" w:hAnsiTheme="minorHAnsi" w:cstheme="minorHAnsi"/>
        </w:rPr>
        <w:t xml:space="preserve"> (38%) could neither agree nor disagree.  </w:t>
      </w:r>
    </w:p>
    <w:p w:rsidR="002B0D97" w:rsidRDefault="002B0D97" w:rsidP="002B0D9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Just over a third (35%) agreed that Part 3 </w:t>
      </w:r>
      <w:r w:rsidRPr="002B0D97">
        <w:rPr>
          <w:rFonts w:asciiTheme="minorHAnsi" w:hAnsiTheme="minorHAnsi" w:cstheme="minorHAnsi"/>
          <w:b/>
        </w:rPr>
        <w:t>made them look at Hull in a different way</w:t>
      </w:r>
      <w:r>
        <w:rPr>
          <w:rFonts w:asciiTheme="minorHAnsi" w:hAnsiTheme="minorHAnsi" w:cstheme="minorHAnsi"/>
        </w:rPr>
        <w:t xml:space="preserve">, outnumbering the 26% who disagreed.  </w:t>
      </w:r>
    </w:p>
    <w:p w:rsidR="00023914" w:rsidRDefault="00023914" w:rsidP="00023914">
      <w:pPr>
        <w:rPr>
          <w:rFonts w:asciiTheme="minorHAnsi" w:hAnsiTheme="minorHAnsi" w:cstheme="minorHAnsi"/>
          <w:b/>
          <w:bCs/>
          <w:color w:val="000066"/>
          <w:sz w:val="22"/>
          <w:szCs w:val="22"/>
        </w:rPr>
      </w:pPr>
    </w:p>
    <w:p w:rsidR="007E36F6" w:rsidRDefault="007E36F6" w:rsidP="007E36F6">
      <w:pPr>
        <w:pStyle w:val="MMNormal"/>
        <w:spacing w:before="120" w:after="120"/>
        <w:ind w:left="0" w:firstLine="0"/>
        <w:rPr>
          <w:rFonts w:asciiTheme="minorHAnsi" w:hAnsiTheme="minorHAnsi" w:cstheme="minorHAnsi"/>
        </w:rPr>
      </w:pPr>
      <w:r>
        <w:rPr>
          <w:rFonts w:asciiTheme="minorHAnsi" w:hAnsiTheme="minorHAnsi" w:cstheme="minorHAnsi"/>
        </w:rPr>
        <w:lastRenderedPageBreak/>
        <w:t>Part 3 respondents were also asked, “</w:t>
      </w:r>
      <w:r w:rsidRPr="007E36F6">
        <w:rPr>
          <w:rFonts w:asciiTheme="minorHAnsi" w:hAnsiTheme="minorHAnsi" w:cstheme="minorHAnsi"/>
          <w:i/>
        </w:rPr>
        <w:t>What did you most like or dislike about watching a live theatre performance on television</w:t>
      </w:r>
      <w:r>
        <w:rPr>
          <w:rFonts w:asciiTheme="minorHAnsi" w:hAnsiTheme="minorHAnsi" w:cstheme="minorHAnsi"/>
          <w:i/>
        </w:rPr>
        <w:t>?</w:t>
      </w:r>
      <w:r w:rsidRPr="00466249">
        <w:rPr>
          <w:rFonts w:asciiTheme="minorHAnsi" w:hAnsiTheme="minorHAnsi" w:cstheme="minorHAnsi"/>
        </w:rPr>
        <w:t>”</w:t>
      </w:r>
      <w:r>
        <w:rPr>
          <w:rFonts w:asciiTheme="minorHAnsi" w:hAnsiTheme="minorHAnsi" w:cstheme="minorHAnsi"/>
          <w:i/>
        </w:rPr>
        <w:t xml:space="preserve">  </w:t>
      </w:r>
      <w:r>
        <w:rPr>
          <w:rFonts w:asciiTheme="minorHAnsi" w:hAnsiTheme="minorHAnsi" w:cstheme="minorHAnsi"/>
        </w:rPr>
        <w:t>The responses given are listed in full at Appendix 1, Q15.   The main likes and dislikes given were as listed below:</w:t>
      </w:r>
    </w:p>
    <w:p w:rsidR="007E36F6" w:rsidRDefault="007E36F6" w:rsidP="007E36F6">
      <w:pPr>
        <w:pStyle w:val="ListParagraph"/>
        <w:numPr>
          <w:ilvl w:val="0"/>
          <w:numId w:val="11"/>
        </w:numPr>
        <w:rPr>
          <w:rFonts w:asciiTheme="minorHAnsi" w:hAnsiTheme="minorHAnsi" w:cstheme="minorHAnsi"/>
          <w:bCs/>
          <w:sz w:val="22"/>
          <w:szCs w:val="22"/>
        </w:rPr>
      </w:pPr>
      <w:r w:rsidRPr="007E36F6">
        <w:rPr>
          <w:rFonts w:asciiTheme="minorHAnsi" w:hAnsiTheme="minorHAnsi" w:cstheme="minorHAnsi"/>
          <w:b/>
          <w:bCs/>
          <w:sz w:val="22"/>
          <w:szCs w:val="22"/>
        </w:rPr>
        <w:t>Liked:</w:t>
      </w:r>
      <w:r>
        <w:rPr>
          <w:rFonts w:asciiTheme="minorHAnsi" w:hAnsiTheme="minorHAnsi" w:cstheme="minorHAnsi"/>
          <w:bCs/>
          <w:sz w:val="22"/>
          <w:szCs w:val="22"/>
        </w:rPr>
        <w:t xml:space="preserve">  First-hand experience of a live performance; Immediacy; Ability to see something that they couldn’t otherwise have attended</w:t>
      </w:r>
    </w:p>
    <w:p w:rsidR="007E36F6" w:rsidRPr="007E36F6" w:rsidRDefault="007E36F6" w:rsidP="007E36F6">
      <w:pPr>
        <w:pStyle w:val="ListParagraph"/>
        <w:numPr>
          <w:ilvl w:val="0"/>
          <w:numId w:val="11"/>
        </w:numPr>
        <w:rPr>
          <w:rFonts w:asciiTheme="minorHAnsi" w:hAnsiTheme="minorHAnsi" w:cstheme="minorHAnsi"/>
          <w:bCs/>
          <w:sz w:val="22"/>
          <w:szCs w:val="22"/>
        </w:rPr>
      </w:pPr>
      <w:r>
        <w:rPr>
          <w:rFonts w:asciiTheme="minorHAnsi" w:hAnsiTheme="minorHAnsi" w:cstheme="minorHAnsi"/>
          <w:b/>
          <w:bCs/>
          <w:sz w:val="22"/>
          <w:szCs w:val="22"/>
        </w:rPr>
        <w:t>Disliked:</w:t>
      </w:r>
      <w:r>
        <w:rPr>
          <w:rFonts w:asciiTheme="minorHAnsi" w:hAnsiTheme="minorHAnsi" w:cstheme="minorHAnsi"/>
          <w:bCs/>
          <w:sz w:val="22"/>
          <w:szCs w:val="22"/>
        </w:rPr>
        <w:t xml:space="preserve">  Poor acting/production; Bizarre/confusing plot and storytelling</w:t>
      </w:r>
    </w:p>
    <w:p w:rsidR="007E36F6" w:rsidRDefault="007E36F6" w:rsidP="00023914">
      <w:pPr>
        <w:pStyle w:val="Heading2"/>
        <w:spacing w:before="120" w:after="120"/>
        <w:rPr>
          <w:rFonts w:asciiTheme="minorHAnsi" w:hAnsiTheme="minorHAnsi" w:cstheme="minorHAnsi"/>
          <w:color w:val="000066"/>
        </w:rPr>
      </w:pPr>
    </w:p>
    <w:p w:rsidR="00023914" w:rsidRPr="00C63E3B" w:rsidRDefault="002B0D97" w:rsidP="00023914">
      <w:pPr>
        <w:pStyle w:val="Heading2"/>
        <w:spacing w:before="120" w:after="120"/>
        <w:rPr>
          <w:rFonts w:asciiTheme="minorHAnsi" w:hAnsiTheme="minorHAnsi" w:cstheme="minorHAnsi"/>
          <w:color w:val="000066"/>
        </w:rPr>
      </w:pPr>
      <w:bookmarkStart w:id="43" w:name="_Toc502754533"/>
      <w:r>
        <w:rPr>
          <w:rFonts w:asciiTheme="minorHAnsi" w:hAnsiTheme="minorHAnsi" w:cstheme="minorHAnsi"/>
          <w:color w:val="000066"/>
        </w:rPr>
        <w:t>4.3</w:t>
      </w:r>
      <w:r w:rsidR="00023914" w:rsidRPr="00C63E3B">
        <w:rPr>
          <w:rFonts w:asciiTheme="minorHAnsi" w:hAnsiTheme="minorHAnsi" w:cstheme="minorHAnsi"/>
          <w:color w:val="000066"/>
        </w:rPr>
        <w:t xml:space="preserve"> </w:t>
      </w:r>
      <w:r w:rsidR="00023914">
        <w:rPr>
          <w:rFonts w:asciiTheme="minorHAnsi" w:hAnsiTheme="minorHAnsi" w:cstheme="minorHAnsi"/>
          <w:color w:val="000066"/>
        </w:rPr>
        <w:t xml:space="preserve">Agreement with statements about Flood: </w:t>
      </w:r>
      <w:r>
        <w:rPr>
          <w:rFonts w:asciiTheme="minorHAnsi" w:hAnsiTheme="minorHAnsi" w:cstheme="minorHAnsi"/>
          <w:color w:val="000066"/>
        </w:rPr>
        <w:t>New World</w:t>
      </w:r>
      <w:r w:rsidR="00023914">
        <w:rPr>
          <w:rFonts w:asciiTheme="minorHAnsi" w:hAnsiTheme="minorHAnsi" w:cstheme="minorHAnsi"/>
          <w:color w:val="000066"/>
        </w:rPr>
        <w:t xml:space="preserve"> – Part </w:t>
      </w:r>
      <w:r>
        <w:rPr>
          <w:rFonts w:asciiTheme="minorHAnsi" w:hAnsiTheme="minorHAnsi" w:cstheme="minorHAnsi"/>
          <w:color w:val="000066"/>
        </w:rPr>
        <w:t>4</w:t>
      </w:r>
      <w:bookmarkEnd w:id="43"/>
      <w:r w:rsidR="00023914">
        <w:rPr>
          <w:rFonts w:asciiTheme="minorHAnsi" w:hAnsiTheme="minorHAnsi" w:cstheme="minorHAnsi"/>
          <w:color w:val="000066"/>
        </w:rPr>
        <w:t xml:space="preserve"> </w:t>
      </w:r>
    </w:p>
    <w:p w:rsidR="00023914" w:rsidRDefault="00023914" w:rsidP="00023914">
      <w:pPr>
        <w:pStyle w:val="MMNormal"/>
        <w:ind w:left="0" w:firstLine="0"/>
        <w:rPr>
          <w:rFonts w:asciiTheme="minorHAnsi" w:hAnsiTheme="minorHAnsi" w:cstheme="minorHAnsi"/>
        </w:rPr>
      </w:pPr>
      <w:r>
        <w:rPr>
          <w:rFonts w:asciiTheme="minorHAnsi" w:hAnsiTheme="minorHAnsi" w:cstheme="minorHAnsi"/>
        </w:rPr>
        <w:t xml:space="preserve">All </w:t>
      </w:r>
      <w:r w:rsidR="002B0D97">
        <w:rPr>
          <w:rFonts w:asciiTheme="minorHAnsi" w:hAnsiTheme="minorHAnsi" w:cstheme="minorHAnsi"/>
        </w:rPr>
        <w:t xml:space="preserve">Part 4-only </w:t>
      </w:r>
      <w:r>
        <w:rPr>
          <w:rFonts w:asciiTheme="minorHAnsi" w:hAnsiTheme="minorHAnsi" w:cstheme="minorHAnsi"/>
        </w:rPr>
        <w:t>r</w:t>
      </w:r>
      <w:r w:rsidRPr="00F573B7">
        <w:rPr>
          <w:rFonts w:asciiTheme="minorHAnsi" w:hAnsiTheme="minorHAnsi" w:cstheme="minorHAnsi"/>
        </w:rPr>
        <w:t xml:space="preserve">espondents </w:t>
      </w:r>
      <w:r w:rsidR="00A51689">
        <w:rPr>
          <w:rFonts w:asciiTheme="minorHAnsi" w:hAnsiTheme="minorHAnsi" w:cstheme="minorHAnsi"/>
        </w:rPr>
        <w:t xml:space="preserve">(rather than those who saw Part 4 at the omnibus performance) </w:t>
      </w:r>
      <w:r w:rsidRPr="00F573B7">
        <w:rPr>
          <w:rFonts w:asciiTheme="minorHAnsi" w:hAnsiTheme="minorHAnsi" w:cstheme="minorHAnsi"/>
        </w:rPr>
        <w:t xml:space="preserve">were </w:t>
      </w:r>
      <w:r>
        <w:rPr>
          <w:rFonts w:asciiTheme="minorHAnsi" w:hAnsiTheme="minorHAnsi" w:cstheme="minorHAnsi"/>
        </w:rPr>
        <w:t xml:space="preserve">asked how much they agreed or disagreed with each of a series of nine statements about </w:t>
      </w:r>
      <w:r w:rsidRPr="004128B6">
        <w:rPr>
          <w:rFonts w:asciiTheme="minorHAnsi" w:hAnsiTheme="minorHAnsi" w:cstheme="minorHAnsi"/>
        </w:rPr>
        <w:t xml:space="preserve">Flood: </w:t>
      </w:r>
      <w:r w:rsidR="002B0D97">
        <w:rPr>
          <w:rFonts w:asciiTheme="minorHAnsi" w:hAnsiTheme="minorHAnsi" w:cstheme="minorHAnsi"/>
        </w:rPr>
        <w:t>New World</w:t>
      </w:r>
      <w:r w:rsidRPr="004128B6">
        <w:rPr>
          <w:rFonts w:asciiTheme="minorHAnsi" w:hAnsiTheme="minorHAnsi" w:cstheme="minorHAnsi"/>
        </w:rPr>
        <w:t xml:space="preserve"> – Part </w:t>
      </w:r>
      <w:r w:rsidR="002B0D97">
        <w:rPr>
          <w:rFonts w:asciiTheme="minorHAnsi" w:hAnsiTheme="minorHAnsi" w:cstheme="minorHAnsi"/>
        </w:rPr>
        <w:t>4</w:t>
      </w:r>
      <w:r>
        <w:rPr>
          <w:rFonts w:asciiTheme="minorHAnsi" w:hAnsiTheme="minorHAnsi" w:cstheme="minorHAnsi"/>
        </w:rPr>
        <w:t>.  The results are summarised in Chart Q</w:t>
      </w:r>
      <w:r w:rsidR="002B0D97">
        <w:rPr>
          <w:rFonts w:asciiTheme="minorHAnsi" w:hAnsiTheme="minorHAnsi" w:cstheme="minorHAnsi"/>
        </w:rPr>
        <w:t>7</w:t>
      </w:r>
      <w:r>
        <w:rPr>
          <w:rFonts w:asciiTheme="minorHAnsi" w:hAnsiTheme="minorHAnsi" w:cstheme="minorHAnsi"/>
        </w:rPr>
        <w:t xml:space="preserve"> below, with the statements listed in descending order of strong agreement.  Respondents could give an answer from 0=Strongly disagree to 10=Strongly agree</w:t>
      </w:r>
      <w:r w:rsidR="002B0D97">
        <w:rPr>
          <w:rFonts w:asciiTheme="minorHAnsi" w:hAnsiTheme="minorHAnsi" w:cstheme="minorHAnsi"/>
        </w:rPr>
        <w:t xml:space="preserve">, which </w:t>
      </w:r>
      <w:r>
        <w:rPr>
          <w:rFonts w:asciiTheme="minorHAnsi" w:hAnsiTheme="minorHAnsi" w:cstheme="minorHAnsi"/>
        </w:rPr>
        <w:t>have been grouped together for ease of summarising, as shown in the key below the bar chart.</w:t>
      </w:r>
    </w:p>
    <w:p w:rsidR="00023914" w:rsidRDefault="00023914" w:rsidP="00023914">
      <w:pPr>
        <w:pStyle w:val="MMNormal"/>
        <w:rPr>
          <w:rFonts w:asciiTheme="minorHAnsi" w:hAnsiTheme="minorHAnsi" w:cstheme="minorHAnsi"/>
          <w:b/>
          <w:bCs/>
          <w:color w:val="000066"/>
          <w:szCs w:val="22"/>
        </w:rPr>
      </w:pPr>
    </w:p>
    <w:p w:rsidR="00023914" w:rsidRDefault="00023914" w:rsidP="00023914">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w:t>
      </w:r>
      <w:r w:rsidR="002B0D97">
        <w:rPr>
          <w:rFonts w:asciiTheme="minorHAnsi" w:hAnsiTheme="minorHAnsi" w:cstheme="minorHAnsi"/>
          <w:b/>
          <w:bCs/>
          <w:color w:val="000066"/>
          <w:szCs w:val="22"/>
        </w:rPr>
        <w:t>7</w:t>
      </w:r>
      <w:r w:rsidRPr="00D21DD0">
        <w:rPr>
          <w:rFonts w:asciiTheme="minorHAnsi" w:hAnsiTheme="minorHAnsi" w:cstheme="minorHAnsi"/>
          <w:b/>
          <w:bCs/>
          <w:color w:val="000066"/>
          <w:szCs w:val="22"/>
        </w:rPr>
        <w:t xml:space="preserve">.  </w:t>
      </w:r>
      <w:r w:rsidR="002B0D97" w:rsidRPr="002B0D97">
        <w:rPr>
          <w:rFonts w:asciiTheme="minorHAnsi" w:hAnsiTheme="minorHAnsi" w:cstheme="minorHAnsi"/>
          <w:b/>
          <w:bCs/>
          <w:color w:val="000066"/>
          <w:szCs w:val="22"/>
        </w:rPr>
        <w:t>How much would you disagree or agree with the following statements about FLOOD: NEW WORLD (PART 4)?</w:t>
      </w:r>
    </w:p>
    <w:p w:rsidR="00023914" w:rsidRDefault="002B0D97" w:rsidP="00023914">
      <w:pPr>
        <w:pStyle w:val="MMNormal"/>
        <w:rPr>
          <w:rFonts w:asciiTheme="minorHAnsi" w:hAnsiTheme="minorHAnsi" w:cstheme="minorHAnsi"/>
          <w:b/>
          <w:bCs/>
          <w:color w:val="000066"/>
          <w:szCs w:val="22"/>
        </w:rPr>
      </w:pPr>
      <w:r w:rsidRPr="002B0D97">
        <w:rPr>
          <w:noProof/>
          <w:szCs w:val="22"/>
          <w:lang w:eastAsia="en-GB"/>
        </w:rPr>
        <w:drawing>
          <wp:inline distT="0" distB="0" distL="0" distR="0">
            <wp:extent cx="6210935" cy="5404847"/>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210935" cy="5404847"/>
                    </a:xfrm>
                    <a:prstGeom prst="rect">
                      <a:avLst/>
                    </a:prstGeom>
                    <a:noFill/>
                    <a:ln w="9525">
                      <a:noFill/>
                      <a:miter lim="800000"/>
                      <a:headEnd/>
                      <a:tailEnd/>
                    </a:ln>
                  </pic:spPr>
                </pic:pic>
              </a:graphicData>
            </a:graphic>
          </wp:inline>
        </w:drawing>
      </w:r>
    </w:p>
    <w:p w:rsidR="00023914" w:rsidRDefault="003020DB"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As for Part 2, a</w:t>
      </w:r>
      <w:r w:rsidR="00023914">
        <w:rPr>
          <w:rFonts w:asciiTheme="minorHAnsi" w:hAnsiTheme="minorHAnsi" w:cstheme="minorHAnsi"/>
        </w:rPr>
        <w:t xml:space="preserve">ll nine statements </w:t>
      </w:r>
      <w:r>
        <w:rPr>
          <w:rFonts w:asciiTheme="minorHAnsi" w:hAnsiTheme="minorHAnsi" w:cstheme="minorHAnsi"/>
        </w:rPr>
        <w:t xml:space="preserve">for Part 4 </w:t>
      </w:r>
      <w:r w:rsidR="00023914">
        <w:rPr>
          <w:rFonts w:asciiTheme="minorHAnsi" w:hAnsiTheme="minorHAnsi" w:cstheme="minorHAnsi"/>
        </w:rPr>
        <w:t>drew strong levels of agreement, 9 or 10 out of 10, from well over half of respondents</w:t>
      </w:r>
      <w:r>
        <w:rPr>
          <w:rFonts w:asciiTheme="minorHAnsi" w:hAnsiTheme="minorHAnsi" w:cstheme="minorHAnsi"/>
        </w:rPr>
        <w:t>, never lower than 58%</w:t>
      </w:r>
      <w:r w:rsidR="00023914">
        <w:rPr>
          <w:rFonts w:asciiTheme="minorHAnsi" w:hAnsiTheme="minorHAnsi" w:cstheme="minorHAnsi"/>
        </w:rPr>
        <w:t>.  Ratings of 4/10 or lower, indicating slight to strong disagreement</w:t>
      </w:r>
      <w:r>
        <w:rPr>
          <w:rFonts w:asciiTheme="minorHAnsi" w:hAnsiTheme="minorHAnsi" w:cstheme="minorHAnsi"/>
        </w:rPr>
        <w:t>, were very rare, with no more than 4</w:t>
      </w:r>
      <w:r w:rsidR="00023914">
        <w:rPr>
          <w:rFonts w:asciiTheme="minorHAnsi" w:hAnsiTheme="minorHAnsi" w:cstheme="minorHAnsi"/>
        </w:rPr>
        <w:t>% giving such low ratings for any statement.</w:t>
      </w:r>
    </w:p>
    <w:p w:rsidR="00023914" w:rsidRDefault="00023914"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w:t>
      </w:r>
      <w:r w:rsidR="003020DB">
        <w:rPr>
          <w:rFonts w:asciiTheme="minorHAnsi" w:hAnsiTheme="minorHAnsi" w:cstheme="minorHAnsi"/>
        </w:rPr>
        <w:t>two</w:t>
      </w:r>
      <w:r>
        <w:rPr>
          <w:rFonts w:asciiTheme="minorHAnsi" w:hAnsiTheme="minorHAnsi" w:cstheme="minorHAnsi"/>
        </w:rPr>
        <w:t xml:space="preserve"> leading statements that drew highest agreement of all, with 10/10 ratings from </w:t>
      </w:r>
      <w:r w:rsidR="003020DB">
        <w:rPr>
          <w:rFonts w:asciiTheme="minorHAnsi" w:hAnsiTheme="minorHAnsi" w:cstheme="minorHAnsi"/>
        </w:rPr>
        <w:t xml:space="preserve">more than half of respondents, were </w:t>
      </w:r>
      <w:r>
        <w:rPr>
          <w:rFonts w:asciiTheme="minorHAnsi" w:hAnsiTheme="minorHAnsi" w:cstheme="minorHAnsi"/>
        </w:rPr>
        <w:t xml:space="preserve">that </w:t>
      </w:r>
      <w:r w:rsidR="003020DB">
        <w:rPr>
          <w:rFonts w:asciiTheme="minorHAnsi" w:hAnsiTheme="minorHAnsi" w:cstheme="minorHAnsi"/>
          <w:b/>
        </w:rPr>
        <w:t>it was well-produced and presented</w:t>
      </w:r>
      <w:r w:rsidR="003020DB">
        <w:rPr>
          <w:rFonts w:asciiTheme="minorHAnsi" w:hAnsiTheme="minorHAnsi" w:cstheme="minorHAnsi"/>
        </w:rPr>
        <w:t xml:space="preserve"> (average rating 9.3</w:t>
      </w:r>
      <w:r>
        <w:rPr>
          <w:rFonts w:asciiTheme="minorHAnsi" w:hAnsiTheme="minorHAnsi" w:cstheme="minorHAnsi"/>
        </w:rPr>
        <w:t xml:space="preserve">/10), </w:t>
      </w:r>
      <w:r w:rsidR="003020DB">
        <w:rPr>
          <w:rFonts w:asciiTheme="minorHAnsi" w:hAnsiTheme="minorHAnsi" w:cstheme="minorHAnsi"/>
        </w:rPr>
        <w:t xml:space="preserve">and that </w:t>
      </w:r>
      <w:r w:rsidRPr="00942703">
        <w:rPr>
          <w:rFonts w:asciiTheme="minorHAnsi" w:hAnsiTheme="minorHAnsi" w:cstheme="minorHAnsi"/>
          <w:b/>
        </w:rPr>
        <w:t>it was different from things I’ve experienced before</w:t>
      </w:r>
      <w:r w:rsidR="003020DB">
        <w:rPr>
          <w:rFonts w:asciiTheme="minorHAnsi" w:hAnsiTheme="minorHAnsi" w:cstheme="minorHAnsi"/>
        </w:rPr>
        <w:t xml:space="preserve"> (average rating 9.2</w:t>
      </w:r>
      <w:r>
        <w:rPr>
          <w:rFonts w:asciiTheme="minorHAnsi" w:hAnsiTheme="minorHAnsi" w:cstheme="minorHAnsi"/>
        </w:rPr>
        <w:t>/10</w:t>
      </w:r>
      <w:r w:rsidR="003020DB">
        <w:rPr>
          <w:rFonts w:asciiTheme="minorHAnsi" w:hAnsiTheme="minorHAnsi" w:cstheme="minorHAnsi"/>
        </w:rPr>
        <w:t xml:space="preserve">).  </w:t>
      </w:r>
    </w:p>
    <w:p w:rsidR="00023914" w:rsidRDefault="00023914"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lowest ratings, though still very positive, were for </w:t>
      </w:r>
      <w:r w:rsidRPr="004128B6">
        <w:rPr>
          <w:rFonts w:asciiTheme="minorHAnsi" w:hAnsiTheme="minorHAnsi" w:cstheme="minorHAnsi"/>
          <w:b/>
        </w:rPr>
        <w:t>it was thought-provoking</w:t>
      </w:r>
      <w:r w:rsidR="003020DB">
        <w:rPr>
          <w:rFonts w:asciiTheme="minorHAnsi" w:hAnsiTheme="minorHAnsi" w:cstheme="minorHAnsi"/>
        </w:rPr>
        <w:t xml:space="preserve"> (average rating 8.7</w:t>
      </w:r>
      <w:r>
        <w:rPr>
          <w:rFonts w:asciiTheme="minorHAnsi" w:hAnsiTheme="minorHAnsi" w:cstheme="minorHAnsi"/>
        </w:rPr>
        <w:t xml:space="preserve">/10), that </w:t>
      </w:r>
      <w:r w:rsidRPr="004128B6">
        <w:rPr>
          <w:rFonts w:asciiTheme="minorHAnsi" w:hAnsiTheme="minorHAnsi" w:cstheme="minorHAnsi"/>
          <w:b/>
        </w:rPr>
        <w:t>it was absorbing and held my attention</w:t>
      </w:r>
      <w:r w:rsidR="003020DB">
        <w:rPr>
          <w:rFonts w:asciiTheme="minorHAnsi" w:hAnsiTheme="minorHAnsi" w:cstheme="minorHAnsi"/>
        </w:rPr>
        <w:t xml:space="preserve"> (average rating 8.8/10), and that </w:t>
      </w:r>
      <w:r w:rsidR="003020DB" w:rsidRPr="00B8230A">
        <w:rPr>
          <w:rFonts w:asciiTheme="minorHAnsi" w:hAnsiTheme="minorHAnsi" w:cstheme="minorHAnsi"/>
          <w:b/>
        </w:rPr>
        <w:t>it has something to say about the world in which we live</w:t>
      </w:r>
      <w:r w:rsidR="003020DB">
        <w:rPr>
          <w:rFonts w:asciiTheme="minorHAnsi" w:hAnsiTheme="minorHAnsi" w:cstheme="minorHAnsi"/>
        </w:rPr>
        <w:t xml:space="preserve"> (average rating 8.5/10).</w:t>
      </w:r>
    </w:p>
    <w:p w:rsidR="00023914" w:rsidRDefault="00023914" w:rsidP="00023914">
      <w:pPr>
        <w:pStyle w:val="MMNormal"/>
        <w:ind w:left="0" w:firstLine="0"/>
        <w:rPr>
          <w:rFonts w:asciiTheme="minorHAnsi" w:hAnsiTheme="minorHAnsi" w:cstheme="minorHAnsi"/>
        </w:rPr>
      </w:pPr>
      <w:r>
        <w:rPr>
          <w:rFonts w:asciiTheme="minorHAnsi" w:hAnsiTheme="minorHAnsi" w:cstheme="minorHAnsi"/>
        </w:rPr>
        <w:t xml:space="preserve">All Part </w:t>
      </w:r>
      <w:r w:rsidR="00A51689">
        <w:rPr>
          <w:rFonts w:asciiTheme="minorHAnsi" w:hAnsiTheme="minorHAnsi" w:cstheme="minorHAnsi"/>
        </w:rPr>
        <w:t>4-only</w:t>
      </w:r>
      <w:r>
        <w:rPr>
          <w:rFonts w:asciiTheme="minorHAnsi" w:hAnsiTheme="minorHAnsi" w:cstheme="minorHAnsi"/>
        </w:rPr>
        <w:t xml:space="preserve"> r</w:t>
      </w:r>
      <w:r w:rsidRPr="00F573B7">
        <w:rPr>
          <w:rFonts w:asciiTheme="minorHAnsi" w:hAnsiTheme="minorHAnsi" w:cstheme="minorHAnsi"/>
        </w:rPr>
        <w:t xml:space="preserve">espondents were </w:t>
      </w:r>
      <w:r w:rsidR="00A51689">
        <w:rPr>
          <w:rFonts w:asciiTheme="minorHAnsi" w:hAnsiTheme="minorHAnsi" w:cstheme="minorHAnsi"/>
        </w:rPr>
        <w:t>also</w:t>
      </w:r>
      <w:r>
        <w:rPr>
          <w:rFonts w:asciiTheme="minorHAnsi" w:hAnsiTheme="minorHAnsi" w:cstheme="minorHAnsi"/>
        </w:rPr>
        <w:t xml:space="preserve"> asked how much they agreed or disagreed with each of a series of eight further statements about </w:t>
      </w:r>
      <w:r w:rsidRPr="004128B6">
        <w:rPr>
          <w:rFonts w:asciiTheme="minorHAnsi" w:hAnsiTheme="minorHAnsi" w:cstheme="minorHAnsi"/>
        </w:rPr>
        <w:t xml:space="preserve">Flood: </w:t>
      </w:r>
      <w:r w:rsidR="00A51689">
        <w:rPr>
          <w:rFonts w:asciiTheme="minorHAnsi" w:hAnsiTheme="minorHAnsi" w:cstheme="minorHAnsi"/>
        </w:rPr>
        <w:t>New World – Part 4</w:t>
      </w:r>
      <w:r>
        <w:rPr>
          <w:rFonts w:asciiTheme="minorHAnsi" w:hAnsiTheme="minorHAnsi" w:cstheme="minorHAnsi"/>
        </w:rPr>
        <w:t>, this time using a five-point scale from Strongly disagree to Strongly agree.  The results are shown in Chart Q</w:t>
      </w:r>
      <w:r w:rsidR="00A51689">
        <w:rPr>
          <w:rFonts w:asciiTheme="minorHAnsi" w:hAnsiTheme="minorHAnsi" w:cstheme="minorHAnsi"/>
        </w:rPr>
        <w:t>8</w:t>
      </w:r>
      <w:r>
        <w:rPr>
          <w:rFonts w:asciiTheme="minorHAnsi" w:hAnsiTheme="minorHAnsi" w:cstheme="minorHAnsi"/>
        </w:rPr>
        <w:t xml:space="preserve"> below.</w:t>
      </w:r>
    </w:p>
    <w:p w:rsidR="00023914" w:rsidRDefault="00023914" w:rsidP="00023914">
      <w:pPr>
        <w:pStyle w:val="MMNormal"/>
        <w:ind w:left="0" w:firstLine="0"/>
        <w:rPr>
          <w:rFonts w:asciiTheme="minorHAnsi" w:hAnsiTheme="minorHAnsi" w:cstheme="minorHAnsi"/>
        </w:rPr>
      </w:pPr>
    </w:p>
    <w:p w:rsidR="00023914" w:rsidRDefault="00023914" w:rsidP="00023914">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w:t>
      </w:r>
      <w:r w:rsidR="00A51689">
        <w:rPr>
          <w:rFonts w:asciiTheme="minorHAnsi" w:hAnsiTheme="minorHAnsi" w:cstheme="minorHAnsi"/>
          <w:b/>
          <w:bCs/>
          <w:color w:val="000066"/>
          <w:szCs w:val="22"/>
        </w:rPr>
        <w:t>8</w:t>
      </w:r>
      <w:r w:rsidRPr="00D21DD0">
        <w:rPr>
          <w:rFonts w:asciiTheme="minorHAnsi" w:hAnsiTheme="minorHAnsi" w:cstheme="minorHAnsi"/>
          <w:b/>
          <w:bCs/>
          <w:color w:val="000066"/>
          <w:szCs w:val="22"/>
        </w:rPr>
        <w:t xml:space="preserve">.  </w:t>
      </w:r>
      <w:r w:rsidR="00A51689" w:rsidRPr="00A51689">
        <w:rPr>
          <w:rFonts w:asciiTheme="minorHAnsi" w:hAnsiTheme="minorHAnsi" w:cstheme="minorHAnsi"/>
          <w:b/>
          <w:bCs/>
          <w:color w:val="000066"/>
          <w:szCs w:val="22"/>
        </w:rPr>
        <w:t xml:space="preserve">How far would you disagree or agree with the following statements?   </w:t>
      </w:r>
      <w:r w:rsidR="00A51689">
        <w:rPr>
          <w:rFonts w:asciiTheme="minorHAnsi" w:hAnsiTheme="minorHAnsi" w:cstheme="minorHAnsi"/>
          <w:b/>
          <w:bCs/>
          <w:color w:val="000066"/>
          <w:szCs w:val="22"/>
        </w:rPr>
        <w:t>“</w:t>
      </w:r>
      <w:r w:rsidR="00A51689" w:rsidRPr="00A51689">
        <w:rPr>
          <w:rFonts w:asciiTheme="minorHAnsi" w:hAnsiTheme="minorHAnsi" w:cstheme="minorHAnsi"/>
          <w:b/>
          <w:bCs/>
          <w:color w:val="000066"/>
          <w:szCs w:val="22"/>
        </w:rPr>
        <w:t>FLOOD NEW WORD (Part 4)</w:t>
      </w:r>
      <w:r w:rsidR="00A51689">
        <w:rPr>
          <w:rFonts w:asciiTheme="minorHAnsi" w:hAnsiTheme="minorHAnsi" w:cstheme="minorHAnsi"/>
          <w:b/>
          <w:bCs/>
          <w:color w:val="000066"/>
          <w:szCs w:val="22"/>
        </w:rPr>
        <w:t xml:space="preserve"> ...”</w:t>
      </w:r>
    </w:p>
    <w:p w:rsidR="00023914" w:rsidRDefault="002B0D97" w:rsidP="00023914">
      <w:pPr>
        <w:rPr>
          <w:rFonts w:asciiTheme="minorHAnsi" w:hAnsiTheme="minorHAnsi" w:cstheme="minorHAnsi"/>
          <w:b/>
          <w:bCs/>
          <w:color w:val="000066"/>
          <w:sz w:val="22"/>
          <w:szCs w:val="22"/>
        </w:rPr>
      </w:pPr>
      <w:r w:rsidRPr="002B0D97">
        <w:rPr>
          <w:noProof/>
          <w:szCs w:val="22"/>
          <w:lang w:eastAsia="en-GB"/>
        </w:rPr>
        <w:drawing>
          <wp:inline distT="0" distB="0" distL="0" distR="0">
            <wp:extent cx="6210935" cy="5089597"/>
            <wp:effectExtent l="1905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210935" cy="5089597"/>
                    </a:xfrm>
                    <a:prstGeom prst="rect">
                      <a:avLst/>
                    </a:prstGeom>
                    <a:noFill/>
                    <a:ln w="9525">
                      <a:noFill/>
                      <a:miter lim="800000"/>
                      <a:headEnd/>
                      <a:tailEnd/>
                    </a:ln>
                  </pic:spPr>
                </pic:pic>
              </a:graphicData>
            </a:graphic>
          </wp:inline>
        </w:drawing>
      </w:r>
    </w:p>
    <w:p w:rsidR="00023914" w:rsidRDefault="00023914" w:rsidP="00023914">
      <w:pPr>
        <w:rPr>
          <w:rFonts w:asciiTheme="minorHAnsi" w:hAnsiTheme="minorHAnsi" w:cstheme="minorHAnsi"/>
          <w:b/>
          <w:bCs/>
          <w:color w:val="000066"/>
          <w:sz w:val="22"/>
          <w:szCs w:val="22"/>
        </w:rPr>
      </w:pPr>
    </w:p>
    <w:p w:rsidR="00023914" w:rsidRDefault="00A51689"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Seven</w:t>
      </w:r>
      <w:r w:rsidR="00023914">
        <w:rPr>
          <w:rFonts w:asciiTheme="minorHAnsi" w:hAnsiTheme="minorHAnsi" w:cstheme="minorHAnsi"/>
        </w:rPr>
        <w:t xml:space="preserve"> of the eight statements </w:t>
      </w:r>
      <w:r>
        <w:rPr>
          <w:rFonts w:asciiTheme="minorHAnsi" w:hAnsiTheme="minorHAnsi" w:cstheme="minorHAnsi"/>
        </w:rPr>
        <w:t>were</w:t>
      </w:r>
      <w:r w:rsidR="00023914">
        <w:rPr>
          <w:rFonts w:asciiTheme="minorHAnsi" w:hAnsiTheme="minorHAnsi" w:cstheme="minorHAnsi"/>
        </w:rPr>
        <w:t xml:space="preserve"> agreed with by a majority of respondents</w:t>
      </w:r>
      <w:r>
        <w:rPr>
          <w:rFonts w:asciiTheme="minorHAnsi" w:hAnsiTheme="minorHAnsi" w:cstheme="minorHAnsi"/>
        </w:rPr>
        <w:t>, though the levels of agreement varied greatly</w:t>
      </w:r>
      <w:r w:rsidR="00023914">
        <w:rPr>
          <w:rFonts w:asciiTheme="minorHAnsi" w:hAnsiTheme="minorHAnsi" w:cstheme="minorHAnsi"/>
        </w:rPr>
        <w:t xml:space="preserve">.  </w:t>
      </w:r>
    </w:p>
    <w:p w:rsidR="00A51689" w:rsidRDefault="00A51689"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Well over </w:t>
      </w:r>
      <w:r w:rsidR="00023914">
        <w:rPr>
          <w:rFonts w:asciiTheme="minorHAnsi" w:hAnsiTheme="minorHAnsi" w:cstheme="minorHAnsi"/>
        </w:rPr>
        <w:t>half of respondents</w:t>
      </w:r>
      <w:r>
        <w:rPr>
          <w:rFonts w:asciiTheme="minorHAnsi" w:hAnsiTheme="minorHAnsi" w:cstheme="minorHAnsi"/>
        </w:rPr>
        <w:t xml:space="preserve"> (60%)</w:t>
      </w:r>
      <w:r w:rsidR="00023914">
        <w:rPr>
          <w:rFonts w:asciiTheme="minorHAnsi" w:hAnsiTheme="minorHAnsi" w:cstheme="minorHAnsi"/>
        </w:rPr>
        <w:t xml:space="preserve"> </w:t>
      </w:r>
      <w:r w:rsidR="00023914" w:rsidRPr="00812AEA">
        <w:rPr>
          <w:rFonts w:asciiTheme="minorHAnsi" w:hAnsiTheme="minorHAnsi" w:cstheme="minorHAnsi"/>
          <w:u w:val="single"/>
        </w:rPr>
        <w:t>strongly</w:t>
      </w:r>
      <w:r w:rsidR="002D132D">
        <w:rPr>
          <w:rFonts w:asciiTheme="minorHAnsi" w:hAnsiTheme="minorHAnsi" w:cstheme="minorHAnsi"/>
        </w:rPr>
        <w:t xml:space="preserve"> agreed that Part 4</w:t>
      </w:r>
      <w:r w:rsidR="00023914">
        <w:rPr>
          <w:rFonts w:asciiTheme="minorHAnsi" w:hAnsiTheme="minorHAnsi" w:cstheme="minorHAnsi"/>
        </w:rPr>
        <w:t xml:space="preserve"> </w:t>
      </w:r>
      <w:r w:rsidR="00023914" w:rsidRPr="00812AEA">
        <w:rPr>
          <w:rFonts w:asciiTheme="minorHAnsi" w:hAnsiTheme="minorHAnsi" w:cstheme="minorHAnsi"/>
          <w:b/>
        </w:rPr>
        <w:t>was an enjoyable experience</w:t>
      </w:r>
      <w:r>
        <w:rPr>
          <w:rFonts w:asciiTheme="minorHAnsi" w:hAnsiTheme="minorHAnsi" w:cstheme="minorHAnsi"/>
        </w:rPr>
        <w:t xml:space="preserve"> (96</w:t>
      </w:r>
      <w:r w:rsidR="00023914">
        <w:rPr>
          <w:rFonts w:asciiTheme="minorHAnsi" w:hAnsiTheme="minorHAnsi" w:cstheme="minorHAnsi"/>
        </w:rPr>
        <w:t>% agreeing overall)</w:t>
      </w:r>
      <w:r>
        <w:rPr>
          <w:rFonts w:asciiTheme="minorHAnsi" w:hAnsiTheme="minorHAnsi" w:cstheme="minorHAnsi"/>
        </w:rPr>
        <w:t>.</w:t>
      </w:r>
    </w:p>
    <w:p w:rsidR="00023914" w:rsidRDefault="002D132D"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More than a third (38%) strongly agreed </w:t>
      </w:r>
      <w:r w:rsidR="00023914">
        <w:rPr>
          <w:rFonts w:asciiTheme="minorHAnsi" w:hAnsiTheme="minorHAnsi" w:cstheme="minorHAnsi"/>
        </w:rPr>
        <w:t xml:space="preserve">that </w:t>
      </w:r>
      <w:r>
        <w:rPr>
          <w:rFonts w:asciiTheme="minorHAnsi" w:hAnsiTheme="minorHAnsi" w:cstheme="minorHAnsi"/>
        </w:rPr>
        <w:t>Part 4</w:t>
      </w:r>
      <w:r w:rsidR="00023914">
        <w:rPr>
          <w:rFonts w:asciiTheme="minorHAnsi" w:hAnsiTheme="minorHAnsi" w:cstheme="minorHAnsi"/>
        </w:rPr>
        <w:t xml:space="preserve"> </w:t>
      </w:r>
      <w:r w:rsidR="00023914" w:rsidRPr="00812AEA">
        <w:rPr>
          <w:rFonts w:asciiTheme="minorHAnsi" w:hAnsiTheme="minorHAnsi" w:cstheme="minorHAnsi"/>
          <w:b/>
        </w:rPr>
        <w:t>provided them with a different expe</w:t>
      </w:r>
      <w:r w:rsidR="00023914">
        <w:rPr>
          <w:rFonts w:asciiTheme="minorHAnsi" w:hAnsiTheme="minorHAnsi" w:cstheme="minorHAnsi"/>
          <w:b/>
        </w:rPr>
        <w:t>r</w:t>
      </w:r>
      <w:r w:rsidR="00023914" w:rsidRPr="00812AEA">
        <w:rPr>
          <w:rFonts w:asciiTheme="minorHAnsi" w:hAnsiTheme="minorHAnsi" w:cstheme="minorHAnsi"/>
          <w:b/>
        </w:rPr>
        <w:t>ience of the city</w:t>
      </w:r>
      <w:r w:rsidR="00023914" w:rsidRPr="00812AEA">
        <w:rPr>
          <w:rFonts w:asciiTheme="minorHAnsi" w:hAnsiTheme="minorHAnsi" w:cstheme="minorHAnsi"/>
        </w:rPr>
        <w:t xml:space="preserve"> (</w:t>
      </w:r>
      <w:r>
        <w:rPr>
          <w:rFonts w:asciiTheme="minorHAnsi" w:hAnsiTheme="minorHAnsi" w:cstheme="minorHAnsi"/>
        </w:rPr>
        <w:t>90</w:t>
      </w:r>
      <w:r w:rsidR="00023914">
        <w:rPr>
          <w:rFonts w:asciiTheme="minorHAnsi" w:hAnsiTheme="minorHAnsi" w:cstheme="minorHAnsi"/>
        </w:rPr>
        <w:t xml:space="preserve">% agreeing overall).  </w:t>
      </w:r>
    </w:p>
    <w:p w:rsidR="00023914" w:rsidRDefault="002D132D"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The</w:t>
      </w:r>
      <w:r w:rsidR="00023914">
        <w:rPr>
          <w:rFonts w:asciiTheme="minorHAnsi" w:hAnsiTheme="minorHAnsi" w:cstheme="minorHAnsi"/>
        </w:rPr>
        <w:t xml:space="preserve"> more Hull-specific statements drew high levels of agreement.   </w:t>
      </w:r>
      <w:r>
        <w:rPr>
          <w:rFonts w:asciiTheme="minorHAnsi" w:hAnsiTheme="minorHAnsi" w:cstheme="minorHAnsi"/>
        </w:rPr>
        <w:t>Two-thirds (66%) agreed that Part 4</w:t>
      </w:r>
      <w:r w:rsidR="00023914">
        <w:rPr>
          <w:rFonts w:asciiTheme="minorHAnsi" w:hAnsiTheme="minorHAnsi" w:cstheme="minorHAnsi"/>
        </w:rPr>
        <w:t xml:space="preserve">  </w:t>
      </w:r>
      <w:r w:rsidR="00023914" w:rsidRPr="00812AEA">
        <w:rPr>
          <w:rFonts w:asciiTheme="minorHAnsi" w:hAnsiTheme="minorHAnsi" w:cstheme="minorHAnsi"/>
          <w:b/>
        </w:rPr>
        <w:t>had made them look at Hull’s buildings in a different way</w:t>
      </w:r>
      <w:r w:rsidR="00023914">
        <w:rPr>
          <w:rFonts w:asciiTheme="minorHAnsi" w:hAnsiTheme="minorHAnsi" w:cstheme="minorHAnsi"/>
        </w:rPr>
        <w:t>, with 2</w:t>
      </w:r>
      <w:r>
        <w:rPr>
          <w:rFonts w:asciiTheme="minorHAnsi" w:hAnsiTheme="minorHAnsi" w:cstheme="minorHAnsi"/>
        </w:rPr>
        <w:t>6</w:t>
      </w:r>
      <w:r w:rsidR="00023914">
        <w:rPr>
          <w:rFonts w:asciiTheme="minorHAnsi" w:hAnsiTheme="minorHAnsi" w:cstheme="minorHAnsi"/>
        </w:rPr>
        <w:t>% agreeing strongly</w:t>
      </w:r>
      <w:r>
        <w:rPr>
          <w:rFonts w:asciiTheme="minorHAnsi" w:hAnsiTheme="minorHAnsi" w:cstheme="minorHAnsi"/>
        </w:rPr>
        <w:t>, while only slightly fewer (64</w:t>
      </w:r>
      <w:r w:rsidR="00023914">
        <w:rPr>
          <w:rFonts w:asciiTheme="minorHAnsi" w:hAnsiTheme="minorHAnsi" w:cstheme="minorHAnsi"/>
        </w:rPr>
        <w:t xml:space="preserve">%) agreed that Part </w:t>
      </w:r>
      <w:r>
        <w:rPr>
          <w:rFonts w:asciiTheme="minorHAnsi" w:hAnsiTheme="minorHAnsi" w:cstheme="minorHAnsi"/>
        </w:rPr>
        <w:t>4</w:t>
      </w:r>
      <w:r w:rsidR="00023914">
        <w:rPr>
          <w:rFonts w:asciiTheme="minorHAnsi" w:hAnsiTheme="minorHAnsi" w:cstheme="minorHAnsi"/>
        </w:rPr>
        <w:t xml:space="preserve"> </w:t>
      </w:r>
      <w:r w:rsidR="00023914" w:rsidRPr="00812AEA">
        <w:rPr>
          <w:rFonts w:asciiTheme="minorHAnsi" w:hAnsiTheme="minorHAnsi" w:cstheme="minorHAnsi"/>
          <w:b/>
        </w:rPr>
        <w:t xml:space="preserve">showed them that there </w:t>
      </w:r>
      <w:r w:rsidR="00023914">
        <w:rPr>
          <w:rFonts w:asciiTheme="minorHAnsi" w:hAnsiTheme="minorHAnsi" w:cstheme="minorHAnsi"/>
          <w:b/>
        </w:rPr>
        <w:t xml:space="preserve">is </w:t>
      </w:r>
      <w:r w:rsidR="00023914" w:rsidRPr="00812AEA">
        <w:rPr>
          <w:rFonts w:asciiTheme="minorHAnsi" w:hAnsiTheme="minorHAnsi" w:cstheme="minorHAnsi"/>
          <w:b/>
        </w:rPr>
        <w:t>more to Hull than they expected</w:t>
      </w:r>
      <w:r>
        <w:rPr>
          <w:rFonts w:asciiTheme="minorHAnsi" w:hAnsiTheme="minorHAnsi" w:cstheme="minorHAnsi"/>
        </w:rPr>
        <w:t>, with 20</w:t>
      </w:r>
      <w:r w:rsidR="00023914">
        <w:rPr>
          <w:rFonts w:asciiTheme="minorHAnsi" w:hAnsiTheme="minorHAnsi" w:cstheme="minorHAnsi"/>
        </w:rPr>
        <w:t xml:space="preserve">% strongly agreeing.  </w:t>
      </w:r>
    </w:p>
    <w:p w:rsidR="00023914" w:rsidRDefault="002D132D" w:rsidP="0002391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As for Part 2, t</w:t>
      </w:r>
      <w:r w:rsidR="00023914">
        <w:rPr>
          <w:rFonts w:asciiTheme="minorHAnsi" w:hAnsiTheme="minorHAnsi" w:cstheme="minorHAnsi"/>
        </w:rPr>
        <w:t>he only statement that drew a significant level</w:t>
      </w:r>
      <w:r>
        <w:rPr>
          <w:rFonts w:asciiTheme="minorHAnsi" w:hAnsiTheme="minorHAnsi" w:cstheme="minorHAnsi"/>
        </w:rPr>
        <w:t xml:space="preserve"> of disagreement was that Part 4</w:t>
      </w:r>
      <w:r w:rsidR="00023914">
        <w:rPr>
          <w:rFonts w:asciiTheme="minorHAnsi" w:hAnsiTheme="minorHAnsi" w:cstheme="minorHAnsi"/>
        </w:rPr>
        <w:t xml:space="preserve"> </w:t>
      </w:r>
      <w:r w:rsidR="00023914" w:rsidRPr="00023914">
        <w:rPr>
          <w:rFonts w:asciiTheme="minorHAnsi" w:hAnsiTheme="minorHAnsi" w:cstheme="minorHAnsi"/>
          <w:b/>
        </w:rPr>
        <w:t>has made me think that getting involved in a project as a volunteer community cast member looks like fun</w:t>
      </w:r>
      <w:r w:rsidR="00023914" w:rsidRPr="00023914">
        <w:rPr>
          <w:rFonts w:asciiTheme="minorHAnsi" w:hAnsiTheme="minorHAnsi" w:cstheme="minorHAnsi"/>
        </w:rPr>
        <w:t xml:space="preserve">.  </w:t>
      </w:r>
      <w:r>
        <w:rPr>
          <w:rFonts w:asciiTheme="minorHAnsi" w:hAnsiTheme="minorHAnsi" w:cstheme="minorHAnsi"/>
        </w:rPr>
        <w:t>Just under one in five (</w:t>
      </w:r>
      <w:r w:rsidR="00023914">
        <w:rPr>
          <w:rFonts w:asciiTheme="minorHAnsi" w:hAnsiTheme="minorHAnsi" w:cstheme="minorHAnsi"/>
        </w:rPr>
        <w:t>1</w:t>
      </w:r>
      <w:r>
        <w:rPr>
          <w:rFonts w:asciiTheme="minorHAnsi" w:hAnsiTheme="minorHAnsi" w:cstheme="minorHAnsi"/>
        </w:rPr>
        <w:t>9</w:t>
      </w:r>
      <w:r w:rsidR="00023914">
        <w:rPr>
          <w:rFonts w:asciiTheme="minorHAnsi" w:hAnsiTheme="minorHAnsi" w:cstheme="minorHAnsi"/>
        </w:rPr>
        <w:t>%) disagreed wi</w:t>
      </w:r>
      <w:r>
        <w:rPr>
          <w:rFonts w:asciiTheme="minorHAnsi" w:hAnsiTheme="minorHAnsi" w:cstheme="minorHAnsi"/>
        </w:rPr>
        <w:t>th this statement, though only 5</w:t>
      </w:r>
      <w:r w:rsidR="00023914">
        <w:rPr>
          <w:rFonts w:asciiTheme="minorHAnsi" w:hAnsiTheme="minorHAnsi" w:cstheme="minorHAnsi"/>
        </w:rPr>
        <w:t xml:space="preserve">% strongly disagreed, and these were </w:t>
      </w:r>
      <w:r>
        <w:rPr>
          <w:rFonts w:asciiTheme="minorHAnsi" w:hAnsiTheme="minorHAnsi" w:cstheme="minorHAnsi"/>
        </w:rPr>
        <w:t>nearly matched</w:t>
      </w:r>
      <w:r w:rsidR="00023914">
        <w:rPr>
          <w:rFonts w:asciiTheme="minorHAnsi" w:hAnsiTheme="minorHAnsi" w:cstheme="minorHAnsi"/>
        </w:rPr>
        <w:t xml:space="preserve"> by the proportion that strongly agreed (</w:t>
      </w:r>
      <w:r>
        <w:rPr>
          <w:rFonts w:asciiTheme="minorHAnsi" w:hAnsiTheme="minorHAnsi" w:cstheme="minorHAnsi"/>
        </w:rPr>
        <w:t>18</w:t>
      </w:r>
      <w:r w:rsidR="00023914">
        <w:rPr>
          <w:rFonts w:asciiTheme="minorHAnsi" w:hAnsiTheme="minorHAnsi" w:cstheme="minorHAnsi"/>
        </w:rPr>
        <w:t>%).</w:t>
      </w:r>
    </w:p>
    <w:p w:rsidR="00023914" w:rsidRDefault="00023914" w:rsidP="00023914">
      <w:pPr>
        <w:rPr>
          <w:rFonts w:asciiTheme="minorHAnsi" w:hAnsiTheme="minorHAnsi" w:cstheme="minorHAnsi"/>
          <w:b/>
          <w:bCs/>
          <w:color w:val="000066"/>
          <w:sz w:val="22"/>
          <w:szCs w:val="22"/>
        </w:rPr>
      </w:pPr>
    </w:p>
    <w:p w:rsidR="002D132D" w:rsidRPr="00C63E3B" w:rsidRDefault="002D132D" w:rsidP="002D132D">
      <w:pPr>
        <w:pStyle w:val="Heading2"/>
        <w:spacing w:before="120" w:after="120"/>
        <w:rPr>
          <w:rFonts w:asciiTheme="minorHAnsi" w:hAnsiTheme="minorHAnsi" w:cstheme="minorHAnsi"/>
          <w:color w:val="000066"/>
        </w:rPr>
      </w:pPr>
      <w:bookmarkStart w:id="44" w:name="_Toc502754534"/>
      <w:r>
        <w:rPr>
          <w:rFonts w:asciiTheme="minorHAnsi" w:hAnsiTheme="minorHAnsi" w:cstheme="minorHAnsi"/>
          <w:color w:val="000066"/>
        </w:rPr>
        <w:t>4.4</w:t>
      </w:r>
      <w:r w:rsidRPr="00C63E3B">
        <w:rPr>
          <w:rFonts w:asciiTheme="minorHAnsi" w:hAnsiTheme="minorHAnsi" w:cstheme="minorHAnsi"/>
          <w:color w:val="000066"/>
        </w:rPr>
        <w:t xml:space="preserve"> </w:t>
      </w:r>
      <w:r>
        <w:rPr>
          <w:rFonts w:asciiTheme="minorHAnsi" w:hAnsiTheme="minorHAnsi" w:cstheme="minorHAnsi"/>
          <w:color w:val="000066"/>
        </w:rPr>
        <w:t xml:space="preserve">Agreement with statements about </w:t>
      </w:r>
      <w:r w:rsidRPr="002D132D">
        <w:rPr>
          <w:rFonts w:asciiTheme="minorHAnsi" w:hAnsiTheme="minorHAnsi" w:cstheme="minorHAnsi"/>
          <w:color w:val="000066"/>
        </w:rPr>
        <w:t>Flood: Abundance (Part 2) &amp; New World (Part 4)</w:t>
      </w:r>
      <w:bookmarkEnd w:id="44"/>
      <w:r>
        <w:rPr>
          <w:rFonts w:asciiTheme="minorHAnsi" w:hAnsiTheme="minorHAnsi" w:cstheme="minorHAnsi"/>
          <w:color w:val="000066"/>
        </w:rPr>
        <w:t xml:space="preserve"> </w:t>
      </w:r>
    </w:p>
    <w:p w:rsidR="00F052BB" w:rsidRDefault="002D132D" w:rsidP="002D132D">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t>
      </w:r>
      <w:r>
        <w:rPr>
          <w:rFonts w:asciiTheme="minorHAnsi" w:hAnsiTheme="minorHAnsi" w:cstheme="minorHAnsi"/>
        </w:rPr>
        <w:t xml:space="preserve">recruited at the omnibus performance of </w:t>
      </w:r>
      <w:r w:rsidRPr="002D132D">
        <w:rPr>
          <w:rFonts w:asciiTheme="minorHAnsi" w:hAnsiTheme="minorHAnsi" w:cstheme="minorHAnsi"/>
        </w:rPr>
        <w:t xml:space="preserve">Flood: Abundance (Part 2) &amp; New World (Part 4) </w:t>
      </w:r>
      <w:r>
        <w:rPr>
          <w:rFonts w:asciiTheme="minorHAnsi" w:hAnsiTheme="minorHAnsi" w:cstheme="minorHAnsi"/>
        </w:rPr>
        <w:t xml:space="preserve">(rather than those who saw </w:t>
      </w:r>
      <w:r w:rsidR="00093F42">
        <w:rPr>
          <w:rFonts w:asciiTheme="minorHAnsi" w:hAnsiTheme="minorHAnsi" w:cstheme="minorHAnsi"/>
        </w:rPr>
        <w:t xml:space="preserve">separate performances of Part 2 and </w:t>
      </w:r>
      <w:r>
        <w:rPr>
          <w:rFonts w:asciiTheme="minorHAnsi" w:hAnsiTheme="minorHAnsi" w:cstheme="minorHAnsi"/>
        </w:rPr>
        <w:t xml:space="preserve">Part 4 </w:t>
      </w:r>
      <w:r w:rsidR="00093F42">
        <w:rPr>
          <w:rFonts w:asciiTheme="minorHAnsi" w:hAnsiTheme="minorHAnsi" w:cstheme="minorHAnsi"/>
        </w:rPr>
        <w:t>only) we</w:t>
      </w:r>
      <w:r w:rsidRPr="00F573B7">
        <w:rPr>
          <w:rFonts w:asciiTheme="minorHAnsi" w:hAnsiTheme="minorHAnsi" w:cstheme="minorHAnsi"/>
        </w:rPr>
        <w:t xml:space="preserve">re </w:t>
      </w:r>
      <w:r>
        <w:rPr>
          <w:rFonts w:asciiTheme="minorHAnsi" w:hAnsiTheme="minorHAnsi" w:cstheme="minorHAnsi"/>
        </w:rPr>
        <w:t xml:space="preserve">asked how much they agreed or disagreed with each of a series of nine statements about </w:t>
      </w:r>
      <w:r w:rsidRPr="004128B6">
        <w:rPr>
          <w:rFonts w:asciiTheme="minorHAnsi" w:hAnsiTheme="minorHAnsi" w:cstheme="minorHAnsi"/>
        </w:rPr>
        <w:t xml:space="preserve">Flood: </w:t>
      </w:r>
      <w:r>
        <w:rPr>
          <w:rFonts w:asciiTheme="minorHAnsi" w:hAnsiTheme="minorHAnsi" w:cstheme="minorHAnsi"/>
        </w:rPr>
        <w:t>New World</w:t>
      </w:r>
      <w:r w:rsidRPr="004128B6">
        <w:rPr>
          <w:rFonts w:asciiTheme="minorHAnsi" w:hAnsiTheme="minorHAnsi" w:cstheme="minorHAnsi"/>
        </w:rPr>
        <w:t xml:space="preserve"> – Part </w:t>
      </w:r>
      <w:r>
        <w:rPr>
          <w:rFonts w:asciiTheme="minorHAnsi" w:hAnsiTheme="minorHAnsi" w:cstheme="minorHAnsi"/>
        </w:rPr>
        <w:t xml:space="preserve">4.  </w:t>
      </w:r>
    </w:p>
    <w:p w:rsidR="002D132D" w:rsidRDefault="002D132D" w:rsidP="002D132D">
      <w:pPr>
        <w:pStyle w:val="MMNormal"/>
        <w:ind w:left="0" w:firstLine="0"/>
        <w:rPr>
          <w:rFonts w:asciiTheme="minorHAnsi" w:hAnsiTheme="minorHAnsi" w:cstheme="minorHAnsi"/>
        </w:rPr>
      </w:pPr>
      <w:r>
        <w:rPr>
          <w:rFonts w:asciiTheme="minorHAnsi" w:hAnsiTheme="minorHAnsi" w:cstheme="minorHAnsi"/>
        </w:rPr>
        <w:t>The results are summarised in Chart Q</w:t>
      </w:r>
      <w:r w:rsidR="00093F42">
        <w:rPr>
          <w:rFonts w:asciiTheme="minorHAnsi" w:hAnsiTheme="minorHAnsi" w:cstheme="minorHAnsi"/>
        </w:rPr>
        <w:t>18</w:t>
      </w:r>
      <w:r>
        <w:rPr>
          <w:rFonts w:asciiTheme="minorHAnsi" w:hAnsiTheme="minorHAnsi" w:cstheme="minorHAnsi"/>
        </w:rPr>
        <w:t xml:space="preserve"> </w:t>
      </w:r>
      <w:r w:rsidR="00F052BB">
        <w:rPr>
          <w:rFonts w:asciiTheme="minorHAnsi" w:hAnsiTheme="minorHAnsi" w:cstheme="minorHAnsi"/>
        </w:rPr>
        <w:t>overleaf</w:t>
      </w:r>
      <w:r>
        <w:rPr>
          <w:rFonts w:asciiTheme="minorHAnsi" w:hAnsiTheme="minorHAnsi" w:cstheme="minorHAnsi"/>
        </w:rPr>
        <w:t>, with the statements listed in descending order of strong agreement.  Respondents could give an answer from 0=Strongly disagree to 10=Strongly agree, which have been grouped together for ease of summarising, as shown in the key below the bar chart.</w:t>
      </w:r>
    </w:p>
    <w:p w:rsidR="002D132D" w:rsidRDefault="002D132D" w:rsidP="002D132D">
      <w:pPr>
        <w:pStyle w:val="MMNormal"/>
        <w:rPr>
          <w:rFonts w:asciiTheme="minorHAnsi" w:hAnsiTheme="minorHAnsi" w:cstheme="minorHAnsi"/>
          <w:b/>
          <w:bCs/>
          <w:color w:val="000066"/>
          <w:szCs w:val="22"/>
        </w:rPr>
      </w:pPr>
    </w:p>
    <w:p w:rsidR="00F052BB" w:rsidRDefault="00F052BB">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2D132D" w:rsidRDefault="002D132D" w:rsidP="002D132D">
      <w:pPr>
        <w:pStyle w:val="MMNormal"/>
        <w:rPr>
          <w:rFonts w:asciiTheme="minorHAnsi" w:hAnsiTheme="minorHAnsi" w:cstheme="minorHAnsi"/>
          <w:b/>
          <w:bCs/>
          <w:color w:val="000066"/>
          <w:szCs w:val="22"/>
        </w:rPr>
      </w:pPr>
      <w:r>
        <w:rPr>
          <w:rFonts w:asciiTheme="minorHAnsi" w:hAnsiTheme="minorHAnsi" w:cstheme="minorHAnsi"/>
          <w:b/>
          <w:bCs/>
          <w:color w:val="000066"/>
          <w:szCs w:val="22"/>
        </w:rPr>
        <w:lastRenderedPageBreak/>
        <w:t>Chart Q</w:t>
      </w:r>
      <w:r w:rsidR="00093F42">
        <w:rPr>
          <w:rFonts w:asciiTheme="minorHAnsi" w:hAnsiTheme="minorHAnsi" w:cstheme="minorHAnsi"/>
          <w:b/>
          <w:bCs/>
          <w:color w:val="000066"/>
          <w:szCs w:val="22"/>
        </w:rPr>
        <w:t>18</w:t>
      </w:r>
      <w:r w:rsidRPr="00D21DD0">
        <w:rPr>
          <w:rFonts w:asciiTheme="minorHAnsi" w:hAnsiTheme="minorHAnsi" w:cstheme="minorHAnsi"/>
          <w:b/>
          <w:bCs/>
          <w:color w:val="000066"/>
          <w:szCs w:val="22"/>
        </w:rPr>
        <w:t xml:space="preserve">.  </w:t>
      </w:r>
      <w:r w:rsidRPr="002B0D97">
        <w:rPr>
          <w:rFonts w:asciiTheme="minorHAnsi" w:hAnsiTheme="minorHAnsi" w:cstheme="minorHAnsi"/>
          <w:b/>
          <w:bCs/>
          <w:color w:val="000066"/>
          <w:szCs w:val="22"/>
        </w:rPr>
        <w:t>How much would you d</w:t>
      </w:r>
      <w:r w:rsidRPr="00093F42">
        <w:rPr>
          <w:rFonts w:asciiTheme="minorHAnsi" w:hAnsiTheme="minorHAnsi" w:cstheme="minorHAnsi"/>
          <w:b/>
          <w:bCs/>
          <w:color w:val="000066"/>
          <w:szCs w:val="22"/>
        </w:rPr>
        <w:t xml:space="preserve">isagree or agree with the following statements about </w:t>
      </w:r>
      <w:r w:rsidR="00093F42" w:rsidRPr="00093F42">
        <w:rPr>
          <w:rFonts w:asciiTheme="minorHAnsi" w:hAnsiTheme="minorHAnsi" w:cstheme="minorHAnsi"/>
          <w:b/>
          <w:bCs/>
          <w:color w:val="000066"/>
          <w:szCs w:val="22"/>
        </w:rPr>
        <w:t>Flood: Abundance (Part 2) &amp; New World (Part 4)</w:t>
      </w:r>
      <w:r w:rsidRPr="00093F42">
        <w:rPr>
          <w:rFonts w:asciiTheme="minorHAnsi" w:hAnsiTheme="minorHAnsi" w:cstheme="minorHAnsi"/>
          <w:b/>
          <w:bCs/>
          <w:color w:val="000066"/>
          <w:szCs w:val="22"/>
        </w:rPr>
        <w:t>?</w:t>
      </w:r>
    </w:p>
    <w:p w:rsidR="002D132D" w:rsidRDefault="00093F42" w:rsidP="002D132D">
      <w:pPr>
        <w:pStyle w:val="MMNormal"/>
        <w:rPr>
          <w:rFonts w:asciiTheme="minorHAnsi" w:hAnsiTheme="minorHAnsi" w:cstheme="minorHAnsi"/>
          <w:b/>
          <w:bCs/>
          <w:color w:val="000066"/>
          <w:szCs w:val="22"/>
        </w:rPr>
      </w:pPr>
      <w:r w:rsidRPr="00093F42">
        <w:rPr>
          <w:noProof/>
          <w:szCs w:val="22"/>
          <w:lang w:eastAsia="en-GB"/>
        </w:rPr>
        <w:drawing>
          <wp:inline distT="0" distB="0" distL="0" distR="0">
            <wp:extent cx="6210935" cy="5404847"/>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210935" cy="5404847"/>
                    </a:xfrm>
                    <a:prstGeom prst="rect">
                      <a:avLst/>
                    </a:prstGeom>
                    <a:noFill/>
                    <a:ln w="9525">
                      <a:noFill/>
                      <a:miter lim="800000"/>
                      <a:headEnd/>
                      <a:tailEnd/>
                    </a:ln>
                  </pic:spPr>
                </pic:pic>
              </a:graphicData>
            </a:graphic>
          </wp:inline>
        </w:drawing>
      </w:r>
    </w:p>
    <w:p w:rsidR="002D132D" w:rsidRDefault="002D132D"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As </w:t>
      </w:r>
      <w:r w:rsidR="00B8230A">
        <w:rPr>
          <w:rFonts w:asciiTheme="minorHAnsi" w:hAnsiTheme="minorHAnsi" w:cstheme="minorHAnsi"/>
        </w:rPr>
        <w:t>was the case for</w:t>
      </w:r>
      <w:r>
        <w:rPr>
          <w:rFonts w:asciiTheme="minorHAnsi" w:hAnsiTheme="minorHAnsi" w:cstheme="minorHAnsi"/>
        </w:rPr>
        <w:t xml:space="preserve"> </w:t>
      </w:r>
      <w:r w:rsidR="00093F42">
        <w:rPr>
          <w:rFonts w:asciiTheme="minorHAnsi" w:hAnsiTheme="minorHAnsi" w:cstheme="minorHAnsi"/>
        </w:rPr>
        <w:t xml:space="preserve">the ratings of </w:t>
      </w:r>
      <w:r w:rsidR="00B8230A">
        <w:rPr>
          <w:rFonts w:asciiTheme="minorHAnsi" w:hAnsiTheme="minorHAnsi" w:cstheme="minorHAnsi"/>
        </w:rPr>
        <w:t xml:space="preserve">both </w:t>
      </w:r>
      <w:r w:rsidR="00093F42">
        <w:rPr>
          <w:rFonts w:asciiTheme="minorHAnsi" w:hAnsiTheme="minorHAnsi" w:cstheme="minorHAnsi"/>
        </w:rPr>
        <w:t xml:space="preserve">the stand-alone </w:t>
      </w:r>
      <w:r>
        <w:rPr>
          <w:rFonts w:asciiTheme="minorHAnsi" w:hAnsiTheme="minorHAnsi" w:cstheme="minorHAnsi"/>
        </w:rPr>
        <w:t>Part 2</w:t>
      </w:r>
      <w:r w:rsidR="00093F42">
        <w:rPr>
          <w:rFonts w:asciiTheme="minorHAnsi" w:hAnsiTheme="minorHAnsi" w:cstheme="minorHAnsi"/>
        </w:rPr>
        <w:t xml:space="preserve"> and Part 4 performances</w:t>
      </w:r>
      <w:r>
        <w:rPr>
          <w:rFonts w:asciiTheme="minorHAnsi" w:hAnsiTheme="minorHAnsi" w:cstheme="minorHAnsi"/>
        </w:rPr>
        <w:t xml:space="preserve">, all nine statements for </w:t>
      </w:r>
      <w:r w:rsidR="00093F42">
        <w:rPr>
          <w:rFonts w:asciiTheme="minorHAnsi" w:hAnsiTheme="minorHAnsi" w:cstheme="minorHAnsi"/>
        </w:rPr>
        <w:t xml:space="preserve">the </w:t>
      </w:r>
      <w:r>
        <w:rPr>
          <w:rFonts w:asciiTheme="minorHAnsi" w:hAnsiTheme="minorHAnsi" w:cstheme="minorHAnsi"/>
        </w:rPr>
        <w:t xml:space="preserve">Part </w:t>
      </w:r>
      <w:r w:rsidR="00093F42">
        <w:rPr>
          <w:rFonts w:asciiTheme="minorHAnsi" w:hAnsiTheme="minorHAnsi" w:cstheme="minorHAnsi"/>
        </w:rPr>
        <w:t>2/</w:t>
      </w:r>
      <w:r>
        <w:rPr>
          <w:rFonts w:asciiTheme="minorHAnsi" w:hAnsiTheme="minorHAnsi" w:cstheme="minorHAnsi"/>
        </w:rPr>
        <w:t>4</w:t>
      </w:r>
      <w:r w:rsidR="00093F42">
        <w:rPr>
          <w:rFonts w:asciiTheme="minorHAnsi" w:hAnsiTheme="minorHAnsi" w:cstheme="minorHAnsi"/>
        </w:rPr>
        <w:t xml:space="preserve"> omnibus</w:t>
      </w:r>
      <w:r>
        <w:rPr>
          <w:rFonts w:asciiTheme="minorHAnsi" w:hAnsiTheme="minorHAnsi" w:cstheme="minorHAnsi"/>
        </w:rPr>
        <w:t xml:space="preserve"> drew strong levels of agreement, 9 or 10 out of 10, from well over half of </w:t>
      </w:r>
      <w:r w:rsidR="00093F42">
        <w:rPr>
          <w:rFonts w:asciiTheme="minorHAnsi" w:hAnsiTheme="minorHAnsi" w:cstheme="minorHAnsi"/>
        </w:rPr>
        <w:t>respondents, in this case never lower than 61</w:t>
      </w:r>
      <w:r>
        <w:rPr>
          <w:rFonts w:asciiTheme="minorHAnsi" w:hAnsiTheme="minorHAnsi" w:cstheme="minorHAnsi"/>
        </w:rPr>
        <w:t xml:space="preserve">%.  Ratings of 4/10 or lower, indicating slight to strong disagreement, were rare, with no more than </w:t>
      </w:r>
      <w:r w:rsidR="00093F42">
        <w:rPr>
          <w:rFonts w:asciiTheme="minorHAnsi" w:hAnsiTheme="minorHAnsi" w:cstheme="minorHAnsi"/>
        </w:rPr>
        <w:t>6</w:t>
      </w:r>
      <w:r>
        <w:rPr>
          <w:rFonts w:asciiTheme="minorHAnsi" w:hAnsiTheme="minorHAnsi" w:cstheme="minorHAnsi"/>
        </w:rPr>
        <w:t>% giving such low ratings for any statement.</w:t>
      </w:r>
    </w:p>
    <w:p w:rsidR="002D132D" w:rsidRDefault="002D132D"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w:t>
      </w:r>
      <w:r w:rsidR="00C96D96">
        <w:rPr>
          <w:rFonts w:asciiTheme="minorHAnsi" w:hAnsiTheme="minorHAnsi" w:cstheme="minorHAnsi"/>
        </w:rPr>
        <w:t>four</w:t>
      </w:r>
      <w:r>
        <w:rPr>
          <w:rFonts w:asciiTheme="minorHAnsi" w:hAnsiTheme="minorHAnsi" w:cstheme="minorHAnsi"/>
        </w:rPr>
        <w:t xml:space="preserve"> leading statements that drew highest agreement of all, with 10/10 ratings from </w:t>
      </w:r>
      <w:r w:rsidR="005907BB">
        <w:rPr>
          <w:rFonts w:asciiTheme="minorHAnsi" w:hAnsiTheme="minorHAnsi" w:cstheme="minorHAnsi"/>
        </w:rPr>
        <w:t>around two-thirds (61% to 70%)</w:t>
      </w:r>
      <w:r>
        <w:rPr>
          <w:rFonts w:asciiTheme="minorHAnsi" w:hAnsiTheme="minorHAnsi" w:cstheme="minorHAnsi"/>
        </w:rPr>
        <w:t xml:space="preserve"> of respondents, were that </w:t>
      </w:r>
      <w:r>
        <w:rPr>
          <w:rFonts w:asciiTheme="minorHAnsi" w:hAnsiTheme="minorHAnsi" w:cstheme="minorHAnsi"/>
          <w:b/>
        </w:rPr>
        <w:t>it was well-produced and presented</w:t>
      </w:r>
      <w:r>
        <w:rPr>
          <w:rFonts w:asciiTheme="minorHAnsi" w:hAnsiTheme="minorHAnsi" w:cstheme="minorHAnsi"/>
        </w:rPr>
        <w:t xml:space="preserve"> (average rating 9.</w:t>
      </w:r>
      <w:r w:rsidR="00C96D96">
        <w:rPr>
          <w:rFonts w:asciiTheme="minorHAnsi" w:hAnsiTheme="minorHAnsi" w:cstheme="minorHAnsi"/>
        </w:rPr>
        <w:t>2</w:t>
      </w:r>
      <w:r>
        <w:rPr>
          <w:rFonts w:asciiTheme="minorHAnsi" w:hAnsiTheme="minorHAnsi" w:cstheme="minorHAnsi"/>
        </w:rPr>
        <w:t xml:space="preserve">/10), and that </w:t>
      </w:r>
      <w:r w:rsidRPr="00942703">
        <w:rPr>
          <w:rFonts w:asciiTheme="minorHAnsi" w:hAnsiTheme="minorHAnsi" w:cstheme="minorHAnsi"/>
          <w:b/>
        </w:rPr>
        <w:t>it was different from things I’ve experienced before</w:t>
      </w:r>
      <w:r>
        <w:rPr>
          <w:rFonts w:asciiTheme="minorHAnsi" w:hAnsiTheme="minorHAnsi" w:cstheme="minorHAnsi"/>
        </w:rPr>
        <w:t xml:space="preserve"> (average rating 9.2/10)</w:t>
      </w:r>
      <w:r w:rsidR="00C96D96">
        <w:rPr>
          <w:rFonts w:asciiTheme="minorHAnsi" w:hAnsiTheme="minorHAnsi" w:cstheme="minorHAnsi"/>
        </w:rPr>
        <w:t xml:space="preserve">, </w:t>
      </w:r>
      <w:r w:rsidR="00C96D96" w:rsidRPr="00C96D96">
        <w:rPr>
          <w:rFonts w:asciiTheme="minorHAnsi" w:hAnsiTheme="minorHAnsi" w:cstheme="minorHAnsi"/>
          <w:b/>
        </w:rPr>
        <w:t>it is important that it's happening here in Hull</w:t>
      </w:r>
      <w:r w:rsidR="005907BB">
        <w:rPr>
          <w:rFonts w:asciiTheme="minorHAnsi" w:hAnsiTheme="minorHAnsi" w:cstheme="minorHAnsi"/>
        </w:rPr>
        <w:t xml:space="preserve"> (average rating 9.1/10), and </w:t>
      </w:r>
      <w:r w:rsidR="005907BB" w:rsidRPr="005907BB">
        <w:rPr>
          <w:rFonts w:asciiTheme="minorHAnsi" w:hAnsiTheme="minorHAnsi" w:cstheme="minorHAnsi"/>
          <w:b/>
        </w:rPr>
        <w:t xml:space="preserve">I would come to something like this again </w:t>
      </w:r>
      <w:r w:rsidR="005907BB">
        <w:rPr>
          <w:rFonts w:asciiTheme="minorHAnsi" w:hAnsiTheme="minorHAnsi" w:cstheme="minorHAnsi"/>
        </w:rPr>
        <w:t>(average rating 9.1/10).</w:t>
      </w:r>
    </w:p>
    <w:p w:rsidR="002D132D" w:rsidRDefault="00B8230A"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The lowest rated statements</w:t>
      </w:r>
      <w:r w:rsidR="002D132D">
        <w:rPr>
          <w:rFonts w:asciiTheme="minorHAnsi" w:hAnsiTheme="minorHAnsi" w:cstheme="minorHAnsi"/>
        </w:rPr>
        <w:t xml:space="preserve">, though still very positive, were </w:t>
      </w:r>
      <w:r w:rsidRPr="00B8230A">
        <w:rPr>
          <w:rFonts w:asciiTheme="minorHAnsi" w:hAnsiTheme="minorHAnsi" w:cstheme="minorHAnsi"/>
          <w:b/>
        </w:rPr>
        <w:t>it was an interesting idea</w:t>
      </w:r>
      <w:r>
        <w:rPr>
          <w:rFonts w:asciiTheme="minorHAnsi" w:hAnsiTheme="minorHAnsi" w:cstheme="minorHAnsi"/>
          <w:b/>
        </w:rPr>
        <w:t xml:space="preserve"> </w:t>
      </w:r>
      <w:r>
        <w:rPr>
          <w:rFonts w:asciiTheme="minorHAnsi" w:hAnsiTheme="minorHAnsi" w:cstheme="minorHAnsi"/>
        </w:rPr>
        <w:t xml:space="preserve">(average rating 9.0/10), </w:t>
      </w:r>
      <w:r w:rsidR="002D132D" w:rsidRPr="00B8230A">
        <w:rPr>
          <w:rFonts w:asciiTheme="minorHAnsi" w:hAnsiTheme="minorHAnsi" w:cstheme="minorHAnsi"/>
          <w:b/>
        </w:rPr>
        <w:t xml:space="preserve"> </w:t>
      </w:r>
      <w:r w:rsidR="002D132D" w:rsidRPr="004128B6">
        <w:rPr>
          <w:rFonts w:asciiTheme="minorHAnsi" w:hAnsiTheme="minorHAnsi" w:cstheme="minorHAnsi"/>
          <w:b/>
        </w:rPr>
        <w:t>it was thought-provoking</w:t>
      </w:r>
      <w:r>
        <w:rPr>
          <w:rFonts w:asciiTheme="minorHAnsi" w:hAnsiTheme="minorHAnsi" w:cstheme="minorHAnsi"/>
        </w:rPr>
        <w:t xml:space="preserve"> (average rating 9.0</w:t>
      </w:r>
      <w:r w:rsidR="002D132D">
        <w:rPr>
          <w:rFonts w:asciiTheme="minorHAnsi" w:hAnsiTheme="minorHAnsi" w:cstheme="minorHAnsi"/>
        </w:rPr>
        <w:t xml:space="preserve">/10), </w:t>
      </w:r>
      <w:r>
        <w:rPr>
          <w:rFonts w:asciiTheme="minorHAnsi" w:hAnsiTheme="minorHAnsi" w:cstheme="minorHAnsi"/>
        </w:rPr>
        <w:t xml:space="preserve">and </w:t>
      </w:r>
      <w:r w:rsidR="002D132D">
        <w:rPr>
          <w:rFonts w:asciiTheme="minorHAnsi" w:hAnsiTheme="minorHAnsi" w:cstheme="minorHAnsi"/>
        </w:rPr>
        <w:t xml:space="preserve">that </w:t>
      </w:r>
      <w:r w:rsidR="002D132D" w:rsidRPr="00B8230A">
        <w:rPr>
          <w:rFonts w:asciiTheme="minorHAnsi" w:hAnsiTheme="minorHAnsi" w:cstheme="minorHAnsi"/>
          <w:b/>
        </w:rPr>
        <w:t>it has something to say about the world in which we live</w:t>
      </w:r>
      <w:r w:rsidR="002D132D">
        <w:rPr>
          <w:rFonts w:asciiTheme="minorHAnsi" w:hAnsiTheme="minorHAnsi" w:cstheme="minorHAnsi"/>
        </w:rPr>
        <w:t xml:space="preserve"> </w:t>
      </w:r>
      <w:r>
        <w:rPr>
          <w:rFonts w:asciiTheme="minorHAnsi" w:hAnsiTheme="minorHAnsi" w:cstheme="minorHAnsi"/>
        </w:rPr>
        <w:t>(average rating 8.7</w:t>
      </w:r>
      <w:r w:rsidR="002D132D">
        <w:rPr>
          <w:rFonts w:asciiTheme="minorHAnsi" w:hAnsiTheme="minorHAnsi" w:cstheme="minorHAnsi"/>
        </w:rPr>
        <w:t>/10).</w:t>
      </w:r>
    </w:p>
    <w:p w:rsidR="00B8230A" w:rsidRDefault="00B8230A" w:rsidP="002D132D">
      <w:pPr>
        <w:pStyle w:val="MMNormal"/>
        <w:ind w:left="0" w:firstLine="0"/>
        <w:rPr>
          <w:rFonts w:asciiTheme="minorHAnsi" w:hAnsiTheme="minorHAnsi" w:cstheme="minorHAnsi"/>
        </w:rPr>
      </w:pPr>
    </w:p>
    <w:p w:rsidR="002D132D" w:rsidRDefault="002D132D" w:rsidP="002D132D">
      <w:pPr>
        <w:pStyle w:val="MMNormal"/>
        <w:ind w:left="0" w:firstLine="0"/>
        <w:rPr>
          <w:rFonts w:asciiTheme="minorHAnsi" w:hAnsiTheme="minorHAnsi" w:cstheme="minorHAnsi"/>
        </w:rPr>
      </w:pPr>
      <w:r>
        <w:rPr>
          <w:rFonts w:asciiTheme="minorHAnsi" w:hAnsiTheme="minorHAnsi" w:cstheme="minorHAnsi"/>
        </w:rPr>
        <w:t>All Part</w:t>
      </w:r>
      <w:r w:rsidR="00B8230A">
        <w:rPr>
          <w:rFonts w:asciiTheme="minorHAnsi" w:hAnsiTheme="minorHAnsi" w:cstheme="minorHAnsi"/>
        </w:rPr>
        <w:t xml:space="preserve"> 2/ Part4 omnibus </w:t>
      </w:r>
      <w:r>
        <w:rPr>
          <w:rFonts w:asciiTheme="minorHAnsi" w:hAnsiTheme="minorHAnsi" w:cstheme="minorHAnsi"/>
        </w:rPr>
        <w:t>r</w:t>
      </w:r>
      <w:r w:rsidRPr="00F573B7">
        <w:rPr>
          <w:rFonts w:asciiTheme="minorHAnsi" w:hAnsiTheme="minorHAnsi" w:cstheme="minorHAnsi"/>
        </w:rPr>
        <w:t xml:space="preserve">espondents were </w:t>
      </w:r>
      <w:r>
        <w:rPr>
          <w:rFonts w:asciiTheme="minorHAnsi" w:hAnsiTheme="minorHAnsi" w:cstheme="minorHAnsi"/>
        </w:rPr>
        <w:t xml:space="preserve">also asked how much they agreed or disagreed with each of a series of eight further statements about </w:t>
      </w:r>
      <w:r w:rsidR="00B8230A">
        <w:rPr>
          <w:rFonts w:asciiTheme="minorHAnsi" w:hAnsiTheme="minorHAnsi" w:cstheme="minorHAnsi"/>
        </w:rPr>
        <w:t>the omnibus performance,</w:t>
      </w:r>
      <w:r>
        <w:rPr>
          <w:rFonts w:asciiTheme="minorHAnsi" w:hAnsiTheme="minorHAnsi" w:cstheme="minorHAnsi"/>
        </w:rPr>
        <w:t xml:space="preserve"> this time using a five-point scale from Strongly disagree to Strongly agree.  T</w:t>
      </w:r>
      <w:r w:rsidR="00B8230A">
        <w:rPr>
          <w:rFonts w:asciiTheme="minorHAnsi" w:hAnsiTheme="minorHAnsi" w:cstheme="minorHAnsi"/>
        </w:rPr>
        <w:t>he results are shown in Chart Q19</w:t>
      </w:r>
      <w:r>
        <w:rPr>
          <w:rFonts w:asciiTheme="minorHAnsi" w:hAnsiTheme="minorHAnsi" w:cstheme="minorHAnsi"/>
        </w:rPr>
        <w:t xml:space="preserve"> below.</w:t>
      </w:r>
    </w:p>
    <w:p w:rsidR="002D132D" w:rsidRDefault="002D132D" w:rsidP="002D132D">
      <w:pPr>
        <w:pStyle w:val="MMNormal"/>
        <w:ind w:left="0" w:firstLine="0"/>
        <w:rPr>
          <w:rFonts w:asciiTheme="minorHAnsi" w:hAnsiTheme="minorHAnsi" w:cstheme="minorHAnsi"/>
        </w:rPr>
      </w:pPr>
    </w:p>
    <w:p w:rsidR="002D132D" w:rsidRDefault="002D132D" w:rsidP="002D132D">
      <w:pPr>
        <w:pStyle w:val="MMNormal"/>
        <w:rPr>
          <w:rFonts w:asciiTheme="minorHAnsi" w:hAnsiTheme="minorHAnsi" w:cstheme="minorHAnsi"/>
          <w:b/>
          <w:bCs/>
          <w:color w:val="000066"/>
          <w:szCs w:val="22"/>
        </w:rPr>
      </w:pPr>
      <w:r>
        <w:rPr>
          <w:rFonts w:asciiTheme="minorHAnsi" w:hAnsiTheme="minorHAnsi" w:cstheme="minorHAnsi"/>
          <w:b/>
          <w:bCs/>
          <w:color w:val="000066"/>
          <w:szCs w:val="22"/>
        </w:rPr>
        <w:lastRenderedPageBreak/>
        <w:t>Chart Q</w:t>
      </w:r>
      <w:r w:rsidR="003E1ABF">
        <w:rPr>
          <w:rFonts w:asciiTheme="minorHAnsi" w:hAnsiTheme="minorHAnsi" w:cstheme="minorHAnsi"/>
          <w:b/>
          <w:bCs/>
          <w:color w:val="000066"/>
          <w:szCs w:val="22"/>
        </w:rPr>
        <w:t>19</w:t>
      </w:r>
      <w:r w:rsidRPr="00D21DD0">
        <w:rPr>
          <w:rFonts w:asciiTheme="minorHAnsi" w:hAnsiTheme="minorHAnsi" w:cstheme="minorHAnsi"/>
          <w:b/>
          <w:bCs/>
          <w:color w:val="000066"/>
          <w:szCs w:val="22"/>
        </w:rPr>
        <w:t xml:space="preserve">.  </w:t>
      </w:r>
      <w:r w:rsidR="00B8230A" w:rsidRPr="00B8230A">
        <w:rPr>
          <w:rFonts w:asciiTheme="minorHAnsi" w:hAnsiTheme="minorHAnsi" w:cstheme="minorHAnsi"/>
          <w:b/>
          <w:bCs/>
          <w:color w:val="000066"/>
          <w:szCs w:val="22"/>
        </w:rPr>
        <w:t>How far would you disagree or agree with the following statements, thinking about the event as a whole?  "</w:t>
      </w:r>
      <w:r w:rsidR="003E1ABF">
        <w:rPr>
          <w:rFonts w:asciiTheme="minorHAnsi" w:hAnsiTheme="minorHAnsi" w:cstheme="minorHAnsi"/>
          <w:b/>
          <w:bCs/>
          <w:color w:val="000066"/>
          <w:szCs w:val="22"/>
        </w:rPr>
        <w:t>Flood</w:t>
      </w:r>
      <w:r w:rsidR="00B8230A" w:rsidRPr="00B8230A">
        <w:rPr>
          <w:rFonts w:asciiTheme="minorHAnsi" w:hAnsiTheme="minorHAnsi" w:cstheme="minorHAnsi"/>
          <w:b/>
          <w:bCs/>
          <w:color w:val="000066"/>
          <w:szCs w:val="22"/>
        </w:rPr>
        <w:t>: A</w:t>
      </w:r>
      <w:r w:rsidR="003E1ABF">
        <w:rPr>
          <w:rFonts w:asciiTheme="minorHAnsi" w:hAnsiTheme="minorHAnsi" w:cstheme="minorHAnsi"/>
          <w:b/>
          <w:bCs/>
          <w:color w:val="000066"/>
          <w:szCs w:val="22"/>
        </w:rPr>
        <w:t>bundance (Part</w:t>
      </w:r>
      <w:r w:rsidR="00B8230A" w:rsidRPr="00B8230A">
        <w:rPr>
          <w:rFonts w:asciiTheme="minorHAnsi" w:hAnsiTheme="minorHAnsi" w:cstheme="minorHAnsi"/>
          <w:b/>
          <w:bCs/>
          <w:color w:val="000066"/>
          <w:szCs w:val="22"/>
        </w:rPr>
        <w:t xml:space="preserve"> 2) &amp; N</w:t>
      </w:r>
      <w:r w:rsidR="003E1ABF">
        <w:rPr>
          <w:rFonts w:asciiTheme="minorHAnsi" w:hAnsiTheme="minorHAnsi" w:cstheme="minorHAnsi"/>
          <w:b/>
          <w:bCs/>
          <w:color w:val="000066"/>
          <w:szCs w:val="22"/>
        </w:rPr>
        <w:t xml:space="preserve">ew </w:t>
      </w:r>
      <w:r w:rsidR="00B8230A" w:rsidRPr="00B8230A">
        <w:rPr>
          <w:rFonts w:asciiTheme="minorHAnsi" w:hAnsiTheme="minorHAnsi" w:cstheme="minorHAnsi"/>
          <w:b/>
          <w:bCs/>
          <w:color w:val="000066"/>
          <w:szCs w:val="22"/>
        </w:rPr>
        <w:t>W</w:t>
      </w:r>
      <w:r w:rsidR="003E1ABF">
        <w:rPr>
          <w:rFonts w:asciiTheme="minorHAnsi" w:hAnsiTheme="minorHAnsi" w:cstheme="minorHAnsi"/>
          <w:b/>
          <w:bCs/>
          <w:color w:val="000066"/>
          <w:szCs w:val="22"/>
        </w:rPr>
        <w:t>orld</w:t>
      </w:r>
      <w:r w:rsidR="00B8230A" w:rsidRPr="00B8230A">
        <w:rPr>
          <w:rFonts w:asciiTheme="minorHAnsi" w:hAnsiTheme="minorHAnsi" w:cstheme="minorHAnsi"/>
          <w:b/>
          <w:bCs/>
          <w:color w:val="000066"/>
          <w:szCs w:val="22"/>
        </w:rPr>
        <w:t xml:space="preserve"> (P</w:t>
      </w:r>
      <w:r w:rsidR="003E1ABF">
        <w:rPr>
          <w:rFonts w:asciiTheme="minorHAnsi" w:hAnsiTheme="minorHAnsi" w:cstheme="minorHAnsi"/>
          <w:b/>
          <w:bCs/>
          <w:color w:val="000066"/>
          <w:szCs w:val="22"/>
        </w:rPr>
        <w:t xml:space="preserve">art </w:t>
      </w:r>
      <w:r w:rsidR="00B8230A" w:rsidRPr="00B8230A">
        <w:rPr>
          <w:rFonts w:asciiTheme="minorHAnsi" w:hAnsiTheme="minorHAnsi" w:cstheme="minorHAnsi"/>
          <w:b/>
          <w:bCs/>
          <w:color w:val="000066"/>
          <w:szCs w:val="22"/>
        </w:rPr>
        <w:t>4) ..."</w:t>
      </w:r>
    </w:p>
    <w:p w:rsidR="002D132D" w:rsidRDefault="00B8230A" w:rsidP="002D132D">
      <w:pPr>
        <w:rPr>
          <w:rFonts w:asciiTheme="minorHAnsi" w:hAnsiTheme="minorHAnsi" w:cstheme="minorHAnsi"/>
          <w:b/>
          <w:bCs/>
          <w:color w:val="000066"/>
          <w:sz w:val="22"/>
          <w:szCs w:val="22"/>
        </w:rPr>
      </w:pPr>
      <w:r w:rsidRPr="00B8230A">
        <w:rPr>
          <w:noProof/>
          <w:szCs w:val="22"/>
          <w:lang w:eastAsia="en-GB"/>
        </w:rPr>
        <w:drawing>
          <wp:inline distT="0" distB="0" distL="0" distR="0">
            <wp:extent cx="6210935" cy="5089597"/>
            <wp:effectExtent l="1905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210935" cy="5089597"/>
                    </a:xfrm>
                    <a:prstGeom prst="rect">
                      <a:avLst/>
                    </a:prstGeom>
                    <a:noFill/>
                    <a:ln w="9525">
                      <a:noFill/>
                      <a:miter lim="800000"/>
                      <a:headEnd/>
                      <a:tailEnd/>
                    </a:ln>
                  </pic:spPr>
                </pic:pic>
              </a:graphicData>
            </a:graphic>
          </wp:inline>
        </w:drawing>
      </w:r>
    </w:p>
    <w:p w:rsidR="002D132D" w:rsidRDefault="002D132D" w:rsidP="002D132D">
      <w:pPr>
        <w:rPr>
          <w:rFonts w:asciiTheme="minorHAnsi" w:hAnsiTheme="minorHAnsi" w:cstheme="minorHAnsi"/>
          <w:b/>
          <w:bCs/>
          <w:color w:val="000066"/>
          <w:sz w:val="22"/>
          <w:szCs w:val="22"/>
        </w:rPr>
      </w:pPr>
    </w:p>
    <w:p w:rsidR="002D132D" w:rsidRDefault="00252F65"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results for the omnibus performance were again very similar to those for the stand-alone performances of Part 2 and Part 4.  In this case, all eight </w:t>
      </w:r>
      <w:r w:rsidR="002D132D">
        <w:rPr>
          <w:rFonts w:asciiTheme="minorHAnsi" w:hAnsiTheme="minorHAnsi" w:cstheme="minorHAnsi"/>
        </w:rPr>
        <w:t>statements were agreed with by a</w:t>
      </w:r>
      <w:r>
        <w:rPr>
          <w:rFonts w:asciiTheme="minorHAnsi" w:hAnsiTheme="minorHAnsi" w:cstheme="minorHAnsi"/>
        </w:rPr>
        <w:t xml:space="preserve">t least half of the respondents, </w:t>
      </w:r>
      <w:r w:rsidR="002D132D">
        <w:rPr>
          <w:rFonts w:asciiTheme="minorHAnsi" w:hAnsiTheme="minorHAnsi" w:cstheme="minorHAnsi"/>
        </w:rPr>
        <w:t xml:space="preserve">though the levels of agreement varied greatly.  </w:t>
      </w:r>
    </w:p>
    <w:p w:rsidR="002D132D" w:rsidRDefault="00252F65"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Just</w:t>
      </w:r>
      <w:r w:rsidR="002D132D">
        <w:rPr>
          <w:rFonts w:asciiTheme="minorHAnsi" w:hAnsiTheme="minorHAnsi" w:cstheme="minorHAnsi"/>
        </w:rPr>
        <w:t xml:space="preserve"> over half of respondents</w:t>
      </w:r>
      <w:r>
        <w:rPr>
          <w:rFonts w:asciiTheme="minorHAnsi" w:hAnsiTheme="minorHAnsi" w:cstheme="minorHAnsi"/>
        </w:rPr>
        <w:t xml:space="preserve"> (53</w:t>
      </w:r>
      <w:r w:rsidR="002D132D">
        <w:rPr>
          <w:rFonts w:asciiTheme="minorHAnsi" w:hAnsiTheme="minorHAnsi" w:cstheme="minorHAnsi"/>
        </w:rPr>
        <w:t xml:space="preserve">%) </w:t>
      </w:r>
      <w:r w:rsidR="002D132D" w:rsidRPr="00812AEA">
        <w:rPr>
          <w:rFonts w:asciiTheme="minorHAnsi" w:hAnsiTheme="minorHAnsi" w:cstheme="minorHAnsi"/>
          <w:u w:val="single"/>
        </w:rPr>
        <w:t>strongly</w:t>
      </w:r>
      <w:r w:rsidR="002D132D">
        <w:rPr>
          <w:rFonts w:asciiTheme="minorHAnsi" w:hAnsiTheme="minorHAnsi" w:cstheme="minorHAnsi"/>
        </w:rPr>
        <w:t xml:space="preserve"> agreed that </w:t>
      </w:r>
      <w:r>
        <w:rPr>
          <w:rFonts w:asciiTheme="minorHAnsi" w:hAnsiTheme="minorHAnsi" w:cstheme="minorHAnsi"/>
        </w:rPr>
        <w:t xml:space="preserve">the </w:t>
      </w:r>
      <w:r w:rsidR="002D132D">
        <w:rPr>
          <w:rFonts w:asciiTheme="minorHAnsi" w:hAnsiTheme="minorHAnsi" w:cstheme="minorHAnsi"/>
        </w:rPr>
        <w:t xml:space="preserve">Part </w:t>
      </w:r>
      <w:r>
        <w:rPr>
          <w:rFonts w:asciiTheme="minorHAnsi" w:hAnsiTheme="minorHAnsi" w:cstheme="minorHAnsi"/>
        </w:rPr>
        <w:t xml:space="preserve">2/ Part </w:t>
      </w:r>
      <w:r w:rsidR="002D132D">
        <w:rPr>
          <w:rFonts w:asciiTheme="minorHAnsi" w:hAnsiTheme="minorHAnsi" w:cstheme="minorHAnsi"/>
        </w:rPr>
        <w:t>4</w:t>
      </w:r>
      <w:r>
        <w:rPr>
          <w:rFonts w:asciiTheme="minorHAnsi" w:hAnsiTheme="minorHAnsi" w:cstheme="minorHAnsi"/>
        </w:rPr>
        <w:t xml:space="preserve"> omnibus</w:t>
      </w:r>
      <w:r w:rsidR="002D132D">
        <w:rPr>
          <w:rFonts w:asciiTheme="minorHAnsi" w:hAnsiTheme="minorHAnsi" w:cstheme="minorHAnsi"/>
        </w:rPr>
        <w:t xml:space="preserve"> </w:t>
      </w:r>
      <w:r w:rsidR="002D132D" w:rsidRPr="00812AEA">
        <w:rPr>
          <w:rFonts w:asciiTheme="minorHAnsi" w:hAnsiTheme="minorHAnsi" w:cstheme="minorHAnsi"/>
          <w:b/>
        </w:rPr>
        <w:t>was an enjoyable experience</w:t>
      </w:r>
      <w:r w:rsidR="002D132D">
        <w:rPr>
          <w:rFonts w:asciiTheme="minorHAnsi" w:hAnsiTheme="minorHAnsi" w:cstheme="minorHAnsi"/>
        </w:rPr>
        <w:t xml:space="preserve"> (9</w:t>
      </w:r>
      <w:r>
        <w:rPr>
          <w:rFonts w:asciiTheme="minorHAnsi" w:hAnsiTheme="minorHAnsi" w:cstheme="minorHAnsi"/>
        </w:rPr>
        <w:t>3</w:t>
      </w:r>
      <w:r w:rsidR="002D132D">
        <w:rPr>
          <w:rFonts w:asciiTheme="minorHAnsi" w:hAnsiTheme="minorHAnsi" w:cstheme="minorHAnsi"/>
        </w:rPr>
        <w:t>% agreeing overall).</w:t>
      </w:r>
    </w:p>
    <w:p w:rsidR="002D132D" w:rsidRDefault="00252F65"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More than a third (37</w:t>
      </w:r>
      <w:r w:rsidR="002D132D">
        <w:rPr>
          <w:rFonts w:asciiTheme="minorHAnsi" w:hAnsiTheme="minorHAnsi" w:cstheme="minorHAnsi"/>
        </w:rPr>
        <w:t xml:space="preserve">%) strongly agreed that </w:t>
      </w:r>
      <w:r>
        <w:rPr>
          <w:rFonts w:asciiTheme="minorHAnsi" w:hAnsiTheme="minorHAnsi" w:cstheme="minorHAnsi"/>
        </w:rPr>
        <w:t xml:space="preserve">the omnibus performance </w:t>
      </w:r>
      <w:r w:rsidR="002D132D" w:rsidRPr="00812AEA">
        <w:rPr>
          <w:rFonts w:asciiTheme="minorHAnsi" w:hAnsiTheme="minorHAnsi" w:cstheme="minorHAnsi"/>
          <w:b/>
        </w:rPr>
        <w:t>provided them with a different expe</w:t>
      </w:r>
      <w:r w:rsidR="002D132D">
        <w:rPr>
          <w:rFonts w:asciiTheme="minorHAnsi" w:hAnsiTheme="minorHAnsi" w:cstheme="minorHAnsi"/>
          <w:b/>
        </w:rPr>
        <w:t>r</w:t>
      </w:r>
      <w:r w:rsidR="002D132D" w:rsidRPr="00812AEA">
        <w:rPr>
          <w:rFonts w:asciiTheme="minorHAnsi" w:hAnsiTheme="minorHAnsi" w:cstheme="minorHAnsi"/>
          <w:b/>
        </w:rPr>
        <w:t>ience of the city</w:t>
      </w:r>
      <w:r w:rsidR="002D132D" w:rsidRPr="00812AEA">
        <w:rPr>
          <w:rFonts w:asciiTheme="minorHAnsi" w:hAnsiTheme="minorHAnsi" w:cstheme="minorHAnsi"/>
        </w:rPr>
        <w:t xml:space="preserve"> (</w:t>
      </w:r>
      <w:r>
        <w:rPr>
          <w:rFonts w:asciiTheme="minorHAnsi" w:hAnsiTheme="minorHAnsi" w:cstheme="minorHAnsi"/>
        </w:rPr>
        <w:t>91</w:t>
      </w:r>
      <w:r w:rsidR="002D132D">
        <w:rPr>
          <w:rFonts w:asciiTheme="minorHAnsi" w:hAnsiTheme="minorHAnsi" w:cstheme="minorHAnsi"/>
        </w:rPr>
        <w:t xml:space="preserve">% agreeing overall).  </w:t>
      </w:r>
    </w:p>
    <w:p w:rsidR="002D132D" w:rsidRDefault="00252F65" w:rsidP="002D132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Two-thirds (67</w:t>
      </w:r>
      <w:r w:rsidR="002D132D">
        <w:rPr>
          <w:rFonts w:asciiTheme="minorHAnsi" w:hAnsiTheme="minorHAnsi" w:cstheme="minorHAnsi"/>
        </w:rPr>
        <w:t xml:space="preserve">%) agreed that </w:t>
      </w:r>
      <w:r>
        <w:rPr>
          <w:rFonts w:asciiTheme="minorHAnsi" w:hAnsiTheme="minorHAnsi" w:cstheme="minorHAnsi"/>
        </w:rPr>
        <w:t xml:space="preserve">the omnibus performance </w:t>
      </w:r>
      <w:r w:rsidR="002D132D" w:rsidRPr="00812AEA">
        <w:rPr>
          <w:rFonts w:asciiTheme="minorHAnsi" w:hAnsiTheme="minorHAnsi" w:cstheme="minorHAnsi"/>
          <w:b/>
        </w:rPr>
        <w:t>had made them look at Hull’s buildings</w:t>
      </w:r>
      <w:r>
        <w:rPr>
          <w:rFonts w:asciiTheme="minorHAnsi" w:hAnsiTheme="minorHAnsi" w:cstheme="minorHAnsi"/>
          <w:b/>
        </w:rPr>
        <w:t xml:space="preserve"> and public spaces</w:t>
      </w:r>
      <w:r w:rsidR="002D132D" w:rsidRPr="00812AEA">
        <w:rPr>
          <w:rFonts w:asciiTheme="minorHAnsi" w:hAnsiTheme="minorHAnsi" w:cstheme="minorHAnsi"/>
          <w:b/>
        </w:rPr>
        <w:t xml:space="preserve"> in a different way</w:t>
      </w:r>
      <w:r>
        <w:rPr>
          <w:rFonts w:asciiTheme="minorHAnsi" w:hAnsiTheme="minorHAnsi" w:cstheme="minorHAnsi"/>
        </w:rPr>
        <w:t>, with 20</w:t>
      </w:r>
      <w:r w:rsidR="002D132D">
        <w:rPr>
          <w:rFonts w:asciiTheme="minorHAnsi" w:hAnsiTheme="minorHAnsi" w:cstheme="minorHAnsi"/>
        </w:rPr>
        <w:t>% agreeing strongl</w:t>
      </w:r>
      <w:r>
        <w:rPr>
          <w:rFonts w:asciiTheme="minorHAnsi" w:hAnsiTheme="minorHAnsi" w:cstheme="minorHAnsi"/>
        </w:rPr>
        <w:t>y, while only slightly fewer (66</w:t>
      </w:r>
      <w:r w:rsidR="002D132D">
        <w:rPr>
          <w:rFonts w:asciiTheme="minorHAnsi" w:hAnsiTheme="minorHAnsi" w:cstheme="minorHAnsi"/>
        </w:rPr>
        <w:t xml:space="preserve">%) agreed that </w:t>
      </w:r>
      <w:r>
        <w:rPr>
          <w:rFonts w:asciiTheme="minorHAnsi" w:hAnsiTheme="minorHAnsi" w:cstheme="minorHAnsi"/>
        </w:rPr>
        <w:t>the performance</w:t>
      </w:r>
      <w:r w:rsidR="002D132D">
        <w:rPr>
          <w:rFonts w:asciiTheme="minorHAnsi" w:hAnsiTheme="minorHAnsi" w:cstheme="minorHAnsi"/>
        </w:rPr>
        <w:t xml:space="preserve"> </w:t>
      </w:r>
      <w:r w:rsidR="002D132D" w:rsidRPr="00812AEA">
        <w:rPr>
          <w:rFonts w:asciiTheme="minorHAnsi" w:hAnsiTheme="minorHAnsi" w:cstheme="minorHAnsi"/>
          <w:b/>
        </w:rPr>
        <w:t xml:space="preserve">showed them that there </w:t>
      </w:r>
      <w:r w:rsidR="002D132D">
        <w:rPr>
          <w:rFonts w:asciiTheme="minorHAnsi" w:hAnsiTheme="minorHAnsi" w:cstheme="minorHAnsi"/>
          <w:b/>
        </w:rPr>
        <w:t xml:space="preserve">is </w:t>
      </w:r>
      <w:r w:rsidR="002D132D" w:rsidRPr="00812AEA">
        <w:rPr>
          <w:rFonts w:asciiTheme="minorHAnsi" w:hAnsiTheme="minorHAnsi" w:cstheme="minorHAnsi"/>
          <w:b/>
        </w:rPr>
        <w:t>more to Hull than they expected</w:t>
      </w:r>
      <w:r>
        <w:rPr>
          <w:rFonts w:asciiTheme="minorHAnsi" w:hAnsiTheme="minorHAnsi" w:cstheme="minorHAnsi"/>
        </w:rPr>
        <w:t>, with 19</w:t>
      </w:r>
      <w:r w:rsidR="002D132D">
        <w:rPr>
          <w:rFonts w:asciiTheme="minorHAnsi" w:hAnsiTheme="minorHAnsi" w:cstheme="minorHAnsi"/>
        </w:rPr>
        <w:t xml:space="preserve">% strongly agreeing.  </w:t>
      </w:r>
    </w:p>
    <w:p w:rsidR="00023914" w:rsidRPr="00252F65" w:rsidRDefault="00252F65" w:rsidP="00252F65">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O</w:t>
      </w:r>
      <w:r w:rsidR="002D132D">
        <w:rPr>
          <w:rFonts w:asciiTheme="minorHAnsi" w:hAnsiTheme="minorHAnsi" w:cstheme="minorHAnsi"/>
        </w:rPr>
        <w:t xml:space="preserve">nly </w:t>
      </w:r>
      <w:r>
        <w:rPr>
          <w:rFonts w:asciiTheme="minorHAnsi" w:hAnsiTheme="minorHAnsi" w:cstheme="minorHAnsi"/>
        </w:rPr>
        <w:t xml:space="preserve">two </w:t>
      </w:r>
      <w:r w:rsidR="002D132D">
        <w:rPr>
          <w:rFonts w:asciiTheme="minorHAnsi" w:hAnsiTheme="minorHAnsi" w:cstheme="minorHAnsi"/>
        </w:rPr>
        <w:t>statement</w:t>
      </w:r>
      <w:r>
        <w:rPr>
          <w:rFonts w:asciiTheme="minorHAnsi" w:hAnsiTheme="minorHAnsi" w:cstheme="minorHAnsi"/>
        </w:rPr>
        <w:t>s</w:t>
      </w:r>
      <w:r w:rsidR="002D132D">
        <w:rPr>
          <w:rFonts w:asciiTheme="minorHAnsi" w:hAnsiTheme="minorHAnsi" w:cstheme="minorHAnsi"/>
        </w:rPr>
        <w:t xml:space="preserve"> drew a significant level of disagreement</w:t>
      </w:r>
      <w:r>
        <w:rPr>
          <w:rFonts w:asciiTheme="minorHAnsi" w:hAnsiTheme="minorHAnsi" w:cstheme="minorHAnsi"/>
        </w:rPr>
        <w:t xml:space="preserve">.  One in six respondents (17%) disagreed that the performance </w:t>
      </w:r>
      <w:r>
        <w:rPr>
          <w:rFonts w:asciiTheme="minorHAnsi" w:hAnsiTheme="minorHAnsi" w:cstheme="minorHAnsi"/>
          <w:b/>
        </w:rPr>
        <w:t>h</w:t>
      </w:r>
      <w:r w:rsidRPr="00812AEA">
        <w:rPr>
          <w:rFonts w:asciiTheme="minorHAnsi" w:hAnsiTheme="minorHAnsi" w:cstheme="minorHAnsi"/>
          <w:b/>
        </w:rPr>
        <w:t>ad made them look at Hull’s buildings</w:t>
      </w:r>
      <w:r>
        <w:rPr>
          <w:rFonts w:asciiTheme="minorHAnsi" w:hAnsiTheme="minorHAnsi" w:cstheme="minorHAnsi"/>
          <w:b/>
        </w:rPr>
        <w:t xml:space="preserve"> and public spaces</w:t>
      </w:r>
      <w:r w:rsidRPr="00812AEA">
        <w:rPr>
          <w:rFonts w:asciiTheme="minorHAnsi" w:hAnsiTheme="minorHAnsi" w:cstheme="minorHAnsi"/>
          <w:b/>
        </w:rPr>
        <w:t xml:space="preserve"> in a different way</w:t>
      </w:r>
      <w:r>
        <w:rPr>
          <w:rFonts w:asciiTheme="minorHAnsi" w:hAnsiTheme="minorHAnsi" w:cstheme="minorHAnsi"/>
          <w:b/>
        </w:rPr>
        <w:t xml:space="preserve"> </w:t>
      </w:r>
      <w:r w:rsidRPr="00252F65">
        <w:rPr>
          <w:rFonts w:asciiTheme="minorHAnsi" w:hAnsiTheme="minorHAnsi" w:cstheme="minorHAnsi"/>
        </w:rPr>
        <w:t xml:space="preserve">while </w:t>
      </w:r>
      <w:r>
        <w:rPr>
          <w:rFonts w:asciiTheme="minorHAnsi" w:hAnsiTheme="minorHAnsi" w:cstheme="minorHAnsi"/>
        </w:rPr>
        <w:t xml:space="preserve">16% disagreed that it had </w:t>
      </w:r>
      <w:r w:rsidR="002D132D" w:rsidRPr="00252F65">
        <w:rPr>
          <w:rFonts w:asciiTheme="minorHAnsi" w:hAnsiTheme="minorHAnsi" w:cstheme="minorHAnsi"/>
          <w:b/>
        </w:rPr>
        <w:t xml:space="preserve">made </w:t>
      </w:r>
      <w:r w:rsidRPr="00252F65">
        <w:rPr>
          <w:rFonts w:asciiTheme="minorHAnsi" w:hAnsiTheme="minorHAnsi" w:cstheme="minorHAnsi"/>
          <w:b/>
        </w:rPr>
        <w:t xml:space="preserve">them </w:t>
      </w:r>
      <w:r w:rsidR="002D132D" w:rsidRPr="00252F65">
        <w:rPr>
          <w:rFonts w:asciiTheme="minorHAnsi" w:hAnsiTheme="minorHAnsi" w:cstheme="minorHAnsi"/>
          <w:b/>
        </w:rPr>
        <w:t>think that getting involved in a project as a volunteer community cast member looks like fun</w:t>
      </w:r>
      <w:r>
        <w:rPr>
          <w:rFonts w:asciiTheme="minorHAnsi" w:hAnsiTheme="minorHAnsi" w:cstheme="minorHAnsi"/>
        </w:rPr>
        <w:t xml:space="preserve"> (though 50% agreed that it did)</w:t>
      </w:r>
      <w:r w:rsidR="002D132D" w:rsidRPr="00023914">
        <w:rPr>
          <w:rFonts w:asciiTheme="minorHAnsi" w:hAnsiTheme="minorHAnsi" w:cstheme="minorHAnsi"/>
        </w:rPr>
        <w:t>.</w:t>
      </w:r>
    </w:p>
    <w:p w:rsidR="00023914" w:rsidRDefault="00023914">
      <w:pPr>
        <w:rPr>
          <w:rFonts w:asciiTheme="minorHAnsi" w:hAnsiTheme="minorHAnsi" w:cstheme="minorHAnsi"/>
          <w:b/>
          <w:bCs/>
          <w:color w:val="000066"/>
          <w:sz w:val="22"/>
          <w:szCs w:val="22"/>
        </w:rPr>
      </w:pPr>
    </w:p>
    <w:p w:rsidR="00C37436" w:rsidRDefault="00C37436" w:rsidP="00C37436">
      <w:pPr>
        <w:pStyle w:val="Heading2"/>
        <w:spacing w:before="120" w:after="120"/>
        <w:rPr>
          <w:rFonts w:asciiTheme="minorHAnsi" w:hAnsiTheme="minorHAnsi" w:cstheme="minorHAnsi"/>
          <w:color w:val="000066"/>
        </w:rPr>
      </w:pPr>
      <w:bookmarkStart w:id="45" w:name="_Toc502754535"/>
      <w:proofErr w:type="gramStart"/>
      <w:r>
        <w:rPr>
          <w:rFonts w:asciiTheme="minorHAnsi" w:hAnsiTheme="minorHAnsi" w:cstheme="minorHAnsi"/>
          <w:color w:val="000066"/>
        </w:rPr>
        <w:lastRenderedPageBreak/>
        <w:t>4</w:t>
      </w:r>
      <w:r w:rsidRPr="00C63E3B">
        <w:rPr>
          <w:rFonts w:asciiTheme="minorHAnsi" w:hAnsiTheme="minorHAnsi" w:cstheme="minorHAnsi"/>
          <w:color w:val="000066"/>
        </w:rPr>
        <w:t>.</w:t>
      </w:r>
      <w:r>
        <w:rPr>
          <w:rFonts w:asciiTheme="minorHAnsi" w:hAnsiTheme="minorHAnsi" w:cstheme="minorHAnsi"/>
          <w:color w:val="000066"/>
        </w:rPr>
        <w:t>5  Influence</w:t>
      </w:r>
      <w:proofErr w:type="gramEnd"/>
      <w:r>
        <w:rPr>
          <w:rFonts w:asciiTheme="minorHAnsi" w:hAnsiTheme="minorHAnsi" w:cstheme="minorHAnsi"/>
          <w:color w:val="000066"/>
        </w:rPr>
        <w:t xml:space="preserve"> of Flood on thoughts and feelings</w:t>
      </w:r>
      <w:bookmarkEnd w:id="45"/>
    </w:p>
    <w:p w:rsidR="00C37436" w:rsidRDefault="00C37436" w:rsidP="00C37436">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recruited at Part 2, Part 4 or the Part 2/4 omnibus performances were </w:t>
      </w:r>
      <w:r w:rsidRPr="00C37436">
        <w:rPr>
          <w:rFonts w:asciiTheme="minorHAnsi" w:hAnsiTheme="minorHAnsi" w:cstheme="minorHAnsi"/>
        </w:rPr>
        <w:t>asked “</w:t>
      </w:r>
      <w:r w:rsidRPr="00C37436">
        <w:rPr>
          <w:rFonts w:asciiTheme="minorHAnsi" w:hAnsiTheme="minorHAnsi" w:cstheme="minorHAnsi"/>
          <w:bCs/>
          <w:i/>
        </w:rPr>
        <w:t>In what way(s), if any, have your thoughts or feelings about your life / future changed, as a result of attending FLOOD ....?</w:t>
      </w:r>
      <w:r w:rsidRPr="00C37436">
        <w:rPr>
          <w:rFonts w:asciiTheme="minorHAnsi" w:hAnsiTheme="minorHAnsi" w:cstheme="minorHAnsi"/>
        </w:rPr>
        <w:t>”</w:t>
      </w:r>
      <w:r>
        <w:rPr>
          <w:rFonts w:asciiTheme="minorHAnsi" w:hAnsiTheme="minorHAnsi" w:cstheme="minorHAnsi"/>
        </w:rPr>
        <w:t xml:space="preserve">    The responses given are listed in full at Appendix 1, Q6.   The key themes that emerged included:</w:t>
      </w:r>
    </w:p>
    <w:p w:rsidR="00C37436" w:rsidRPr="00C37436" w:rsidRDefault="00C37436" w:rsidP="00C37436">
      <w:pPr>
        <w:pStyle w:val="ListParagraph"/>
        <w:numPr>
          <w:ilvl w:val="0"/>
          <w:numId w:val="11"/>
        </w:numPr>
        <w:rPr>
          <w:rFonts w:asciiTheme="minorHAnsi" w:hAnsiTheme="minorHAnsi" w:cstheme="minorHAnsi"/>
          <w:b/>
          <w:bCs/>
          <w:color w:val="000066"/>
          <w:sz w:val="22"/>
          <w:szCs w:val="22"/>
        </w:rPr>
      </w:pPr>
      <w:r w:rsidRPr="00C37436">
        <w:rPr>
          <w:rFonts w:asciiTheme="minorHAnsi" w:hAnsiTheme="minorHAnsi" w:cstheme="minorHAnsi"/>
          <w:bCs/>
          <w:sz w:val="22"/>
          <w:szCs w:val="22"/>
        </w:rPr>
        <w:t xml:space="preserve">Awareness of </w:t>
      </w:r>
      <w:r>
        <w:rPr>
          <w:rFonts w:asciiTheme="minorHAnsi" w:hAnsiTheme="minorHAnsi" w:cstheme="minorHAnsi"/>
          <w:bCs/>
          <w:sz w:val="22"/>
          <w:szCs w:val="22"/>
        </w:rPr>
        <w:t>the decent quality of life/ having a home, that can be taken for granted – “</w:t>
      </w:r>
      <w:r w:rsidRPr="00C37436">
        <w:rPr>
          <w:rFonts w:asciiTheme="minorHAnsi" w:hAnsiTheme="minorHAnsi" w:cstheme="minorHAnsi"/>
          <w:bCs/>
          <w:i/>
          <w:sz w:val="22"/>
          <w:szCs w:val="22"/>
        </w:rPr>
        <w:t>there but for the grace of God</w:t>
      </w:r>
      <w:r>
        <w:rPr>
          <w:rFonts w:asciiTheme="minorHAnsi" w:hAnsiTheme="minorHAnsi" w:cstheme="minorHAnsi"/>
          <w:bCs/>
          <w:sz w:val="22"/>
          <w:szCs w:val="22"/>
        </w:rPr>
        <w:t>”</w:t>
      </w:r>
    </w:p>
    <w:p w:rsidR="00C37436" w:rsidRDefault="00C37436" w:rsidP="00C37436">
      <w:pPr>
        <w:pStyle w:val="ListParagraph"/>
        <w:numPr>
          <w:ilvl w:val="0"/>
          <w:numId w:val="11"/>
        </w:numPr>
        <w:rPr>
          <w:rFonts w:asciiTheme="minorHAnsi" w:hAnsiTheme="minorHAnsi" w:cstheme="minorHAnsi"/>
          <w:bCs/>
          <w:sz w:val="22"/>
          <w:szCs w:val="22"/>
        </w:rPr>
      </w:pPr>
      <w:r w:rsidRPr="00C37436">
        <w:rPr>
          <w:rFonts w:asciiTheme="minorHAnsi" w:hAnsiTheme="minorHAnsi" w:cstheme="minorHAnsi"/>
          <w:bCs/>
          <w:sz w:val="22"/>
          <w:szCs w:val="22"/>
        </w:rPr>
        <w:t xml:space="preserve">Awareness of how quickly things </w:t>
      </w:r>
      <w:r>
        <w:rPr>
          <w:rFonts w:asciiTheme="minorHAnsi" w:hAnsiTheme="minorHAnsi" w:cstheme="minorHAnsi"/>
          <w:bCs/>
          <w:sz w:val="22"/>
          <w:szCs w:val="22"/>
        </w:rPr>
        <w:t>in life</w:t>
      </w:r>
      <w:r w:rsidRPr="00C37436">
        <w:rPr>
          <w:rFonts w:asciiTheme="minorHAnsi" w:hAnsiTheme="minorHAnsi" w:cstheme="minorHAnsi"/>
          <w:bCs/>
          <w:sz w:val="22"/>
          <w:szCs w:val="22"/>
        </w:rPr>
        <w:t xml:space="preserve"> can cha</w:t>
      </w:r>
      <w:r>
        <w:rPr>
          <w:rFonts w:asciiTheme="minorHAnsi" w:hAnsiTheme="minorHAnsi" w:cstheme="minorHAnsi"/>
          <w:bCs/>
          <w:sz w:val="22"/>
          <w:szCs w:val="22"/>
        </w:rPr>
        <w:t>n</w:t>
      </w:r>
      <w:r w:rsidRPr="00C37436">
        <w:rPr>
          <w:rFonts w:asciiTheme="minorHAnsi" w:hAnsiTheme="minorHAnsi" w:cstheme="minorHAnsi"/>
          <w:bCs/>
          <w:sz w:val="22"/>
          <w:szCs w:val="22"/>
        </w:rPr>
        <w:t>ge</w:t>
      </w:r>
      <w:r w:rsidR="00987A85">
        <w:rPr>
          <w:rFonts w:asciiTheme="minorHAnsi" w:hAnsiTheme="minorHAnsi" w:cstheme="minorHAnsi"/>
          <w:bCs/>
          <w:sz w:val="22"/>
          <w:szCs w:val="22"/>
        </w:rPr>
        <w:t>, and the need to make the most of opportunities in life</w:t>
      </w:r>
    </w:p>
    <w:p w:rsidR="00987A85" w:rsidRDefault="00987A85" w:rsidP="00C37436">
      <w:pPr>
        <w:pStyle w:val="ListParagraph"/>
        <w:numPr>
          <w:ilvl w:val="0"/>
          <w:numId w:val="11"/>
        </w:numPr>
        <w:rPr>
          <w:rFonts w:asciiTheme="minorHAnsi" w:hAnsiTheme="minorHAnsi" w:cstheme="minorHAnsi"/>
          <w:bCs/>
          <w:sz w:val="22"/>
          <w:szCs w:val="22"/>
        </w:rPr>
      </w:pPr>
      <w:r>
        <w:rPr>
          <w:rFonts w:asciiTheme="minorHAnsi" w:hAnsiTheme="minorHAnsi" w:cstheme="minorHAnsi"/>
          <w:bCs/>
          <w:sz w:val="22"/>
          <w:szCs w:val="22"/>
        </w:rPr>
        <w:t>Reflections on the plight of refugees, and how people could find themselves in that situation</w:t>
      </w:r>
    </w:p>
    <w:p w:rsidR="00987A85" w:rsidRDefault="00987A85" w:rsidP="00C37436">
      <w:pPr>
        <w:pStyle w:val="ListParagraph"/>
        <w:numPr>
          <w:ilvl w:val="0"/>
          <w:numId w:val="11"/>
        </w:numPr>
        <w:rPr>
          <w:rFonts w:asciiTheme="minorHAnsi" w:hAnsiTheme="minorHAnsi" w:cstheme="minorHAnsi"/>
          <w:bCs/>
          <w:sz w:val="22"/>
          <w:szCs w:val="22"/>
        </w:rPr>
      </w:pPr>
      <w:r>
        <w:rPr>
          <w:rFonts w:asciiTheme="minorHAnsi" w:hAnsiTheme="minorHAnsi" w:cstheme="minorHAnsi"/>
          <w:bCs/>
          <w:sz w:val="22"/>
          <w:szCs w:val="22"/>
        </w:rPr>
        <w:t>Uncertainty over the future, especially in regard to the effects of climate change</w:t>
      </w:r>
    </w:p>
    <w:p w:rsidR="00402967" w:rsidRPr="00C37436" w:rsidRDefault="00402967" w:rsidP="00C37436">
      <w:pPr>
        <w:pStyle w:val="ListParagraph"/>
        <w:numPr>
          <w:ilvl w:val="0"/>
          <w:numId w:val="11"/>
        </w:numPr>
        <w:rPr>
          <w:rFonts w:asciiTheme="minorHAnsi" w:hAnsiTheme="minorHAnsi" w:cstheme="minorHAnsi"/>
          <w:bCs/>
          <w:sz w:val="22"/>
          <w:szCs w:val="22"/>
        </w:rPr>
      </w:pPr>
      <w:r>
        <w:rPr>
          <w:rFonts w:asciiTheme="minorHAnsi" w:hAnsiTheme="minorHAnsi" w:cstheme="minorHAnsi"/>
          <w:bCs/>
          <w:sz w:val="22"/>
          <w:szCs w:val="22"/>
        </w:rPr>
        <w:t>For some a general increased interest in attending theatre and/or live events</w:t>
      </w:r>
    </w:p>
    <w:p w:rsidR="00C37436" w:rsidRDefault="00C37436" w:rsidP="00DC121D">
      <w:pPr>
        <w:pStyle w:val="Heading2"/>
        <w:spacing w:before="120" w:after="120"/>
        <w:rPr>
          <w:rFonts w:asciiTheme="minorHAnsi" w:hAnsiTheme="minorHAnsi" w:cstheme="minorHAnsi"/>
          <w:color w:val="000066"/>
        </w:rPr>
      </w:pPr>
      <w:bookmarkStart w:id="46" w:name="_Toc483393797"/>
    </w:p>
    <w:p w:rsidR="00402967" w:rsidRDefault="00402967" w:rsidP="00402967">
      <w:pPr>
        <w:pStyle w:val="MMNormal"/>
        <w:spacing w:before="120" w:after="120"/>
        <w:ind w:left="0" w:firstLine="0"/>
        <w:rPr>
          <w:rFonts w:asciiTheme="minorHAnsi" w:hAnsiTheme="minorHAnsi" w:cstheme="minorHAnsi"/>
        </w:rPr>
      </w:pPr>
      <w:r>
        <w:rPr>
          <w:rFonts w:asciiTheme="minorHAnsi" w:hAnsiTheme="minorHAnsi" w:cstheme="minorHAnsi"/>
        </w:rPr>
        <w:t xml:space="preserve">The same respondents at the Part 2, Part 4 or the Part 2/4 omnibus performances were also </w:t>
      </w:r>
      <w:r w:rsidRPr="00C37436">
        <w:rPr>
          <w:rFonts w:asciiTheme="minorHAnsi" w:hAnsiTheme="minorHAnsi" w:cstheme="minorHAnsi"/>
        </w:rPr>
        <w:t xml:space="preserve">asked </w:t>
      </w:r>
      <w:r>
        <w:rPr>
          <w:rFonts w:asciiTheme="minorHAnsi" w:hAnsiTheme="minorHAnsi" w:cstheme="minorHAnsi"/>
        </w:rPr>
        <w:t xml:space="preserve">a related question, </w:t>
      </w:r>
      <w:r w:rsidRPr="00402967">
        <w:rPr>
          <w:rFonts w:asciiTheme="minorHAnsi" w:hAnsiTheme="minorHAnsi" w:cstheme="minorHAnsi"/>
        </w:rPr>
        <w:t>“</w:t>
      </w:r>
      <w:r w:rsidRPr="00402967">
        <w:rPr>
          <w:rFonts w:asciiTheme="minorHAnsi" w:hAnsiTheme="minorHAnsi" w:cstheme="minorHAnsi"/>
          <w:bCs/>
          <w:i/>
        </w:rPr>
        <w:t>In what way(s), if any, have your thoughts or feelings about other people changed, as a result of attending FLOOD...?</w:t>
      </w:r>
      <w:r w:rsidRPr="00402967">
        <w:rPr>
          <w:rFonts w:asciiTheme="minorHAnsi" w:hAnsiTheme="minorHAnsi" w:cstheme="minorHAnsi"/>
        </w:rPr>
        <w:t>”</w:t>
      </w:r>
      <w:r>
        <w:rPr>
          <w:rFonts w:asciiTheme="minorHAnsi" w:hAnsiTheme="minorHAnsi" w:cstheme="minorHAnsi"/>
        </w:rPr>
        <w:t xml:space="preserve">    The responses given are listed in full at Appendix 1, Q7.   The key themes that emerged included:</w:t>
      </w:r>
    </w:p>
    <w:p w:rsidR="00402967" w:rsidRPr="00C37436" w:rsidRDefault="00402967" w:rsidP="00402967">
      <w:pPr>
        <w:pStyle w:val="ListParagraph"/>
        <w:numPr>
          <w:ilvl w:val="0"/>
          <w:numId w:val="11"/>
        </w:numPr>
        <w:rPr>
          <w:rFonts w:asciiTheme="minorHAnsi" w:hAnsiTheme="minorHAnsi" w:cstheme="minorHAnsi"/>
          <w:b/>
          <w:bCs/>
          <w:color w:val="000066"/>
          <w:sz w:val="22"/>
          <w:szCs w:val="22"/>
        </w:rPr>
      </w:pPr>
      <w:r>
        <w:rPr>
          <w:rFonts w:asciiTheme="minorHAnsi" w:hAnsiTheme="minorHAnsi" w:cstheme="minorHAnsi"/>
          <w:bCs/>
          <w:sz w:val="22"/>
          <w:szCs w:val="22"/>
        </w:rPr>
        <w:t>Increase</w:t>
      </w:r>
      <w:r w:rsidR="00466249">
        <w:rPr>
          <w:rFonts w:asciiTheme="minorHAnsi" w:hAnsiTheme="minorHAnsi" w:cstheme="minorHAnsi"/>
          <w:bCs/>
          <w:sz w:val="22"/>
          <w:szCs w:val="22"/>
        </w:rPr>
        <w:t>d</w:t>
      </w:r>
      <w:r>
        <w:rPr>
          <w:rFonts w:asciiTheme="minorHAnsi" w:hAnsiTheme="minorHAnsi" w:cstheme="minorHAnsi"/>
          <w:bCs/>
          <w:sz w:val="22"/>
          <w:szCs w:val="22"/>
        </w:rPr>
        <w:t xml:space="preserve"> tolerance , and greater compassion to others</w:t>
      </w:r>
    </w:p>
    <w:p w:rsidR="00402967" w:rsidRDefault="00402967" w:rsidP="00402967">
      <w:pPr>
        <w:pStyle w:val="ListParagraph"/>
        <w:numPr>
          <w:ilvl w:val="0"/>
          <w:numId w:val="11"/>
        </w:numPr>
        <w:rPr>
          <w:rFonts w:asciiTheme="minorHAnsi" w:hAnsiTheme="minorHAnsi" w:cstheme="minorHAnsi"/>
          <w:bCs/>
          <w:sz w:val="22"/>
          <w:szCs w:val="22"/>
        </w:rPr>
      </w:pPr>
      <w:r>
        <w:rPr>
          <w:rFonts w:asciiTheme="minorHAnsi" w:hAnsiTheme="minorHAnsi" w:cstheme="minorHAnsi"/>
          <w:bCs/>
          <w:sz w:val="22"/>
          <w:szCs w:val="22"/>
        </w:rPr>
        <w:t>Greater awareness and consideration of the plight of refugees/ migrants</w:t>
      </w:r>
    </w:p>
    <w:p w:rsidR="00402967" w:rsidRDefault="00402967" w:rsidP="00402967">
      <w:pPr>
        <w:pStyle w:val="ListParagraph"/>
        <w:numPr>
          <w:ilvl w:val="0"/>
          <w:numId w:val="11"/>
        </w:numPr>
        <w:rPr>
          <w:rFonts w:asciiTheme="minorHAnsi" w:hAnsiTheme="minorHAnsi" w:cstheme="minorHAnsi"/>
          <w:bCs/>
          <w:sz w:val="22"/>
          <w:szCs w:val="22"/>
        </w:rPr>
      </w:pPr>
      <w:r>
        <w:rPr>
          <w:rFonts w:asciiTheme="minorHAnsi" w:hAnsiTheme="minorHAnsi" w:cstheme="minorHAnsi"/>
          <w:bCs/>
          <w:sz w:val="22"/>
          <w:szCs w:val="22"/>
        </w:rPr>
        <w:t>Increased open-mindedness and empathy to consider others’ experiences</w:t>
      </w:r>
    </w:p>
    <w:p w:rsidR="00402967" w:rsidRDefault="00402967" w:rsidP="00402967">
      <w:pPr>
        <w:pStyle w:val="ListParagraph"/>
        <w:numPr>
          <w:ilvl w:val="0"/>
          <w:numId w:val="11"/>
        </w:numPr>
        <w:rPr>
          <w:rFonts w:asciiTheme="minorHAnsi" w:hAnsiTheme="minorHAnsi" w:cstheme="minorHAnsi"/>
          <w:bCs/>
          <w:sz w:val="22"/>
          <w:szCs w:val="22"/>
        </w:rPr>
      </w:pPr>
      <w:r>
        <w:rPr>
          <w:rFonts w:asciiTheme="minorHAnsi" w:hAnsiTheme="minorHAnsi" w:cstheme="minorHAnsi"/>
          <w:bCs/>
          <w:sz w:val="22"/>
          <w:szCs w:val="22"/>
        </w:rPr>
        <w:t>Negative views/disappointment with the views of more narrow-minded people, e.g. those seen to be racist, intolerant, unfairly discriminatory etc.</w:t>
      </w:r>
    </w:p>
    <w:p w:rsidR="00402967" w:rsidRDefault="00402967" w:rsidP="00402967"/>
    <w:p w:rsidR="00466249" w:rsidRDefault="00466249" w:rsidP="00466249">
      <w:pPr>
        <w:pStyle w:val="MMNormal"/>
        <w:spacing w:before="120" w:after="120"/>
        <w:ind w:left="0" w:firstLine="0"/>
        <w:rPr>
          <w:rFonts w:asciiTheme="minorHAnsi" w:hAnsiTheme="minorHAnsi" w:cstheme="minorHAnsi"/>
        </w:rPr>
      </w:pPr>
      <w:r>
        <w:rPr>
          <w:rFonts w:asciiTheme="minorHAnsi" w:hAnsiTheme="minorHAnsi" w:cstheme="minorHAnsi"/>
        </w:rPr>
        <w:t>Those interviewed at Part 3 were asked, “</w:t>
      </w:r>
      <w:r w:rsidRPr="00466249">
        <w:rPr>
          <w:rFonts w:asciiTheme="minorHAnsi" w:hAnsiTheme="minorHAnsi" w:cstheme="minorHAnsi"/>
          <w:i/>
        </w:rPr>
        <w:t>What were your main thoughts and feelings after watching FLOOD: TO THE SEA (PART 3) on the BBC</w:t>
      </w:r>
      <w:r>
        <w:rPr>
          <w:rFonts w:asciiTheme="minorHAnsi" w:hAnsiTheme="minorHAnsi" w:cstheme="minorHAnsi"/>
          <w:i/>
        </w:rPr>
        <w:t>?</w:t>
      </w:r>
      <w:r w:rsidRPr="00466249">
        <w:rPr>
          <w:rFonts w:asciiTheme="minorHAnsi" w:hAnsiTheme="minorHAnsi" w:cstheme="minorHAnsi"/>
        </w:rPr>
        <w:t>”</w:t>
      </w:r>
      <w:r>
        <w:rPr>
          <w:rFonts w:asciiTheme="minorHAnsi" w:hAnsiTheme="minorHAnsi" w:cstheme="minorHAnsi"/>
          <w:i/>
        </w:rPr>
        <w:t xml:space="preserve">  </w:t>
      </w:r>
      <w:r>
        <w:rPr>
          <w:rFonts w:asciiTheme="minorHAnsi" w:hAnsiTheme="minorHAnsi" w:cstheme="minorHAnsi"/>
        </w:rPr>
        <w:t>The responses given are listed in full at Appendix 1, Q14.   The main themes that emerged included:</w:t>
      </w:r>
    </w:p>
    <w:p w:rsidR="007E36F6" w:rsidRPr="007E36F6" w:rsidRDefault="007E36F6" w:rsidP="007E36F6">
      <w:pPr>
        <w:pStyle w:val="ListParagraph"/>
        <w:numPr>
          <w:ilvl w:val="0"/>
          <w:numId w:val="11"/>
        </w:numPr>
        <w:rPr>
          <w:rFonts w:asciiTheme="minorHAnsi" w:hAnsiTheme="minorHAnsi" w:cstheme="minorHAnsi"/>
          <w:bCs/>
          <w:sz w:val="22"/>
          <w:szCs w:val="22"/>
        </w:rPr>
      </w:pPr>
      <w:r w:rsidRPr="007E36F6">
        <w:rPr>
          <w:rFonts w:asciiTheme="minorHAnsi" w:hAnsiTheme="minorHAnsi" w:cstheme="minorHAnsi"/>
          <w:bCs/>
          <w:sz w:val="22"/>
          <w:szCs w:val="22"/>
        </w:rPr>
        <w:t>Thought-provoking, especially in regard to the environment and refugees.</w:t>
      </w:r>
    </w:p>
    <w:p w:rsidR="007E36F6" w:rsidRPr="007E36F6" w:rsidRDefault="007E36F6" w:rsidP="007E36F6">
      <w:pPr>
        <w:pStyle w:val="ListParagraph"/>
        <w:numPr>
          <w:ilvl w:val="0"/>
          <w:numId w:val="11"/>
        </w:numPr>
        <w:rPr>
          <w:rFonts w:asciiTheme="minorHAnsi" w:hAnsiTheme="minorHAnsi" w:cstheme="minorHAnsi"/>
          <w:bCs/>
          <w:sz w:val="22"/>
          <w:szCs w:val="22"/>
        </w:rPr>
      </w:pPr>
      <w:r w:rsidRPr="007E36F6">
        <w:rPr>
          <w:rFonts w:asciiTheme="minorHAnsi" w:hAnsiTheme="minorHAnsi" w:cstheme="minorHAnsi"/>
          <w:bCs/>
          <w:sz w:val="22"/>
          <w:szCs w:val="22"/>
        </w:rPr>
        <w:t>Well-produced and acted</w:t>
      </w:r>
    </w:p>
    <w:p w:rsidR="007E36F6" w:rsidRPr="007E36F6" w:rsidRDefault="007E36F6" w:rsidP="007E36F6">
      <w:pPr>
        <w:pStyle w:val="ListParagraph"/>
        <w:numPr>
          <w:ilvl w:val="0"/>
          <w:numId w:val="11"/>
        </w:numPr>
        <w:rPr>
          <w:rFonts w:asciiTheme="minorHAnsi" w:hAnsiTheme="minorHAnsi" w:cstheme="minorHAnsi"/>
          <w:bCs/>
          <w:sz w:val="22"/>
          <w:szCs w:val="22"/>
        </w:rPr>
      </w:pPr>
      <w:r w:rsidRPr="007E36F6">
        <w:rPr>
          <w:rFonts w:asciiTheme="minorHAnsi" w:hAnsiTheme="minorHAnsi" w:cstheme="minorHAnsi"/>
          <w:bCs/>
          <w:sz w:val="22"/>
          <w:szCs w:val="22"/>
        </w:rPr>
        <w:t>Enticed people to look forward to/ buy tickets for Part 4.</w:t>
      </w:r>
    </w:p>
    <w:p w:rsidR="00466249" w:rsidRPr="007E36F6" w:rsidRDefault="00466249" w:rsidP="007E36F6">
      <w:pPr>
        <w:pStyle w:val="ListParagraph"/>
        <w:numPr>
          <w:ilvl w:val="0"/>
          <w:numId w:val="11"/>
        </w:numPr>
        <w:rPr>
          <w:rFonts w:asciiTheme="minorHAnsi" w:hAnsiTheme="minorHAnsi" w:cstheme="minorHAnsi"/>
          <w:bCs/>
          <w:sz w:val="22"/>
          <w:szCs w:val="22"/>
        </w:rPr>
      </w:pPr>
      <w:r w:rsidRPr="007E36F6">
        <w:rPr>
          <w:rFonts w:asciiTheme="minorHAnsi" w:hAnsiTheme="minorHAnsi" w:cstheme="minorHAnsi"/>
          <w:bCs/>
          <w:sz w:val="22"/>
          <w:szCs w:val="22"/>
        </w:rPr>
        <w:t>Some disappointment over the low quality of the production</w:t>
      </w:r>
      <w:r w:rsidR="007E36F6" w:rsidRPr="007E36F6">
        <w:rPr>
          <w:rFonts w:asciiTheme="minorHAnsi" w:hAnsiTheme="minorHAnsi" w:cstheme="minorHAnsi"/>
          <w:bCs/>
          <w:sz w:val="22"/>
          <w:szCs w:val="22"/>
        </w:rPr>
        <w:t>, a lack of engagement with the story,</w:t>
      </w:r>
      <w:r w:rsidRPr="007E36F6">
        <w:rPr>
          <w:rFonts w:asciiTheme="minorHAnsi" w:hAnsiTheme="minorHAnsi" w:cstheme="minorHAnsi"/>
          <w:bCs/>
          <w:sz w:val="22"/>
          <w:szCs w:val="22"/>
        </w:rPr>
        <w:t xml:space="preserve"> or the relative lack of impact on TV as compared to the live elements of Flood.</w:t>
      </w:r>
    </w:p>
    <w:p w:rsidR="00466249" w:rsidRDefault="00466249" w:rsidP="007E36F6">
      <w:pPr>
        <w:pStyle w:val="ListParagraph"/>
      </w:pPr>
    </w:p>
    <w:p w:rsidR="00C37436" w:rsidRDefault="00FC06AB" w:rsidP="00FC06AB">
      <w:pPr>
        <w:pStyle w:val="MMNormal"/>
        <w:spacing w:before="120" w:after="120"/>
        <w:ind w:left="0" w:firstLine="0"/>
        <w:rPr>
          <w:rFonts w:asciiTheme="minorHAnsi" w:hAnsiTheme="minorHAnsi" w:cstheme="minorHAnsi"/>
        </w:rPr>
      </w:pPr>
      <w:r>
        <w:rPr>
          <w:rFonts w:asciiTheme="minorHAnsi" w:hAnsiTheme="minorHAnsi" w:cstheme="minorHAnsi"/>
        </w:rPr>
        <w:t>R</w:t>
      </w:r>
      <w:r w:rsidR="00402967">
        <w:rPr>
          <w:rFonts w:asciiTheme="minorHAnsi" w:hAnsiTheme="minorHAnsi" w:cstheme="minorHAnsi"/>
        </w:rPr>
        <w:t xml:space="preserve">espondents </w:t>
      </w:r>
      <w:r>
        <w:rPr>
          <w:rFonts w:asciiTheme="minorHAnsi" w:hAnsiTheme="minorHAnsi" w:cstheme="minorHAnsi"/>
        </w:rPr>
        <w:t>interviewed in regard to all Parts of Floods were asked to, “</w:t>
      </w:r>
      <w:r w:rsidRPr="00FC06AB">
        <w:rPr>
          <w:rFonts w:asciiTheme="minorHAnsi" w:hAnsiTheme="minorHAnsi" w:cstheme="minorHAnsi"/>
          <w:bCs/>
          <w:i/>
        </w:rPr>
        <w:t>Please share any further comments you have about FLOOD ... below</w:t>
      </w:r>
      <w:r w:rsidR="00402967" w:rsidRPr="00402967">
        <w:rPr>
          <w:rFonts w:asciiTheme="minorHAnsi" w:hAnsiTheme="minorHAnsi" w:cstheme="minorHAnsi"/>
        </w:rPr>
        <w:t>”</w:t>
      </w:r>
      <w:r w:rsidR="00402967">
        <w:rPr>
          <w:rFonts w:asciiTheme="minorHAnsi" w:hAnsiTheme="minorHAnsi" w:cstheme="minorHAnsi"/>
        </w:rPr>
        <w:t xml:space="preserve">    The responses given are listed in full at Appendix 1, Q</w:t>
      </w:r>
      <w:r>
        <w:rPr>
          <w:rFonts w:asciiTheme="minorHAnsi" w:hAnsiTheme="minorHAnsi" w:cstheme="minorHAnsi"/>
        </w:rPr>
        <w:t>8</w:t>
      </w:r>
      <w:r w:rsidR="00402967">
        <w:rPr>
          <w:rFonts w:asciiTheme="minorHAnsi" w:hAnsiTheme="minorHAnsi" w:cstheme="minorHAnsi"/>
        </w:rPr>
        <w:t xml:space="preserve">.   </w:t>
      </w:r>
      <w:r w:rsidR="00714299">
        <w:rPr>
          <w:rFonts w:asciiTheme="minorHAnsi" w:hAnsiTheme="minorHAnsi" w:cstheme="minorHAnsi"/>
        </w:rPr>
        <w:t>The most frequent types of comments made included:</w:t>
      </w:r>
    </w:p>
    <w:p w:rsidR="007B4ADD" w:rsidRDefault="007B4ADD" w:rsidP="00714299">
      <w:pPr>
        <w:pStyle w:val="MMNormal"/>
        <w:numPr>
          <w:ilvl w:val="0"/>
          <w:numId w:val="12"/>
        </w:numPr>
        <w:spacing w:before="120" w:after="120"/>
        <w:rPr>
          <w:rFonts w:asciiTheme="minorHAnsi" w:hAnsiTheme="minorHAnsi" w:cstheme="minorHAnsi"/>
        </w:rPr>
      </w:pPr>
      <w:r>
        <w:rPr>
          <w:rFonts w:asciiTheme="minorHAnsi" w:hAnsiTheme="minorHAnsi" w:cstheme="minorHAnsi"/>
        </w:rPr>
        <w:t>Many very positive comments, such as ‘Loved it’, ‘Excellent’, ‘Amazing’, albeit tempered by others who found it more confusing or underwhelming.</w:t>
      </w:r>
    </w:p>
    <w:p w:rsidR="00714299" w:rsidRDefault="00714299" w:rsidP="00714299">
      <w:pPr>
        <w:pStyle w:val="MMNormal"/>
        <w:numPr>
          <w:ilvl w:val="0"/>
          <w:numId w:val="12"/>
        </w:numPr>
        <w:spacing w:before="120" w:after="120"/>
        <w:rPr>
          <w:rFonts w:asciiTheme="minorHAnsi" w:hAnsiTheme="minorHAnsi" w:cstheme="minorHAnsi"/>
        </w:rPr>
      </w:pPr>
      <w:r>
        <w:rPr>
          <w:rFonts w:asciiTheme="minorHAnsi" w:hAnsiTheme="minorHAnsi" w:cstheme="minorHAnsi"/>
        </w:rPr>
        <w:t>Thought-provoking</w:t>
      </w:r>
    </w:p>
    <w:p w:rsidR="00714299" w:rsidRDefault="00714299" w:rsidP="00714299">
      <w:pPr>
        <w:pStyle w:val="MMNormal"/>
        <w:numPr>
          <w:ilvl w:val="0"/>
          <w:numId w:val="12"/>
        </w:numPr>
        <w:spacing w:before="120" w:after="120"/>
        <w:rPr>
          <w:rFonts w:asciiTheme="minorHAnsi" w:hAnsiTheme="minorHAnsi" w:cstheme="minorHAnsi"/>
        </w:rPr>
      </w:pPr>
      <w:r>
        <w:rPr>
          <w:rFonts w:asciiTheme="minorHAnsi" w:hAnsiTheme="minorHAnsi" w:cstheme="minorHAnsi"/>
        </w:rPr>
        <w:t>High quality production/ Well-written and performed</w:t>
      </w:r>
    </w:p>
    <w:p w:rsidR="00714299" w:rsidRDefault="00714299" w:rsidP="00714299">
      <w:pPr>
        <w:pStyle w:val="MMNormal"/>
        <w:numPr>
          <w:ilvl w:val="0"/>
          <w:numId w:val="12"/>
        </w:numPr>
        <w:spacing w:before="120" w:after="120"/>
        <w:rPr>
          <w:rFonts w:asciiTheme="minorHAnsi" w:hAnsiTheme="minorHAnsi" w:cstheme="minorHAnsi"/>
        </w:rPr>
      </w:pPr>
      <w:r>
        <w:rPr>
          <w:rFonts w:asciiTheme="minorHAnsi" w:hAnsiTheme="minorHAnsi" w:cstheme="minorHAnsi"/>
        </w:rPr>
        <w:t>Interesting/ unique/unusual</w:t>
      </w:r>
    </w:p>
    <w:p w:rsidR="00714299" w:rsidRDefault="00714299" w:rsidP="00714299">
      <w:pPr>
        <w:pStyle w:val="MMNormal"/>
        <w:numPr>
          <w:ilvl w:val="0"/>
          <w:numId w:val="12"/>
        </w:numPr>
        <w:spacing w:before="120" w:after="120"/>
        <w:rPr>
          <w:rFonts w:asciiTheme="minorHAnsi" w:hAnsiTheme="minorHAnsi" w:cstheme="minorHAnsi"/>
        </w:rPr>
      </w:pPr>
      <w:r>
        <w:rPr>
          <w:rFonts w:asciiTheme="minorHAnsi" w:hAnsiTheme="minorHAnsi" w:cstheme="minorHAnsi"/>
        </w:rPr>
        <w:t>Appreciation of the opportunity to see/visit a part of Hull that they hadn’t visited before (or not in a long time)</w:t>
      </w:r>
    </w:p>
    <w:p w:rsidR="00714299" w:rsidRDefault="007B4ADD" w:rsidP="00714299">
      <w:pPr>
        <w:pStyle w:val="MMNormal"/>
        <w:numPr>
          <w:ilvl w:val="0"/>
          <w:numId w:val="12"/>
        </w:numPr>
        <w:spacing w:before="120" w:after="120"/>
        <w:rPr>
          <w:rFonts w:asciiTheme="minorHAnsi" w:hAnsiTheme="minorHAnsi" w:cstheme="minorHAnsi"/>
        </w:rPr>
      </w:pPr>
      <w:r>
        <w:rPr>
          <w:rFonts w:asciiTheme="minorHAnsi" w:hAnsiTheme="minorHAnsi" w:cstheme="minorHAnsi"/>
        </w:rPr>
        <w:t>Part 4 in particular drew appreciative comments, and was felt by many to have been the pick of the Parts</w:t>
      </w:r>
    </w:p>
    <w:p w:rsidR="00714299" w:rsidRPr="007B4ADD" w:rsidRDefault="00714299" w:rsidP="007B4ADD">
      <w:pPr>
        <w:pStyle w:val="MMNormal"/>
        <w:numPr>
          <w:ilvl w:val="0"/>
          <w:numId w:val="12"/>
        </w:numPr>
        <w:spacing w:before="120" w:after="120"/>
        <w:rPr>
          <w:rFonts w:asciiTheme="minorHAnsi" w:hAnsiTheme="minorHAnsi" w:cstheme="minorHAnsi"/>
        </w:rPr>
      </w:pPr>
      <w:r>
        <w:rPr>
          <w:rFonts w:asciiTheme="minorHAnsi" w:hAnsiTheme="minorHAnsi" w:cstheme="minorHAnsi"/>
        </w:rPr>
        <w:lastRenderedPageBreak/>
        <w:t>Some negative comments were also made, mostly relating to poor or distant views of the stage limiting appreciation of the performance</w:t>
      </w:r>
      <w:r w:rsidR="007B4ADD">
        <w:rPr>
          <w:rFonts w:asciiTheme="minorHAnsi" w:hAnsiTheme="minorHAnsi" w:cstheme="minorHAnsi"/>
        </w:rPr>
        <w:t xml:space="preserve"> (some noting the sense of remove introduced by the body of water)</w:t>
      </w:r>
      <w:r>
        <w:rPr>
          <w:rFonts w:asciiTheme="minorHAnsi" w:hAnsiTheme="minorHAnsi" w:cstheme="minorHAnsi"/>
        </w:rPr>
        <w:t xml:space="preserve">, dislike of </w:t>
      </w:r>
      <w:r w:rsidR="007B4ADD">
        <w:rPr>
          <w:rFonts w:asciiTheme="minorHAnsi" w:hAnsiTheme="minorHAnsi" w:cstheme="minorHAnsi"/>
        </w:rPr>
        <w:t xml:space="preserve">the </w:t>
      </w:r>
      <w:r>
        <w:rPr>
          <w:rFonts w:asciiTheme="minorHAnsi" w:hAnsiTheme="minorHAnsi" w:cstheme="minorHAnsi"/>
        </w:rPr>
        <w:t>plot</w:t>
      </w:r>
      <w:r w:rsidR="007B4ADD">
        <w:rPr>
          <w:rFonts w:asciiTheme="minorHAnsi" w:hAnsiTheme="minorHAnsi" w:cstheme="minorHAnsi"/>
        </w:rPr>
        <w:t xml:space="preserve"> in general, and </w:t>
      </w:r>
      <w:r>
        <w:rPr>
          <w:rFonts w:asciiTheme="minorHAnsi" w:hAnsiTheme="minorHAnsi" w:cstheme="minorHAnsi"/>
        </w:rPr>
        <w:t xml:space="preserve">the tone of the piece being seen as too ‘liberal’, ‘PC’ or ‘leftie’.  </w:t>
      </w:r>
      <w:r w:rsidR="007B4ADD">
        <w:rPr>
          <w:rFonts w:asciiTheme="minorHAnsi" w:hAnsiTheme="minorHAnsi" w:cstheme="minorHAnsi"/>
        </w:rPr>
        <w:t xml:space="preserve">Some comments singled out Part 3 as seeming confusing.  </w:t>
      </w:r>
      <w:r>
        <w:rPr>
          <w:rFonts w:asciiTheme="minorHAnsi" w:hAnsiTheme="minorHAnsi" w:cstheme="minorHAnsi"/>
        </w:rPr>
        <w:t>Some also criticised the scheduling of the live performances at a time when the weather and water were cold.</w:t>
      </w:r>
    </w:p>
    <w:p w:rsidR="00C37436" w:rsidRDefault="00C37436" w:rsidP="00DC121D">
      <w:pPr>
        <w:pStyle w:val="Heading2"/>
        <w:spacing w:before="120" w:after="120"/>
        <w:rPr>
          <w:rFonts w:asciiTheme="minorHAnsi" w:hAnsiTheme="minorHAnsi" w:cstheme="minorHAnsi"/>
          <w:color w:val="000066"/>
        </w:rPr>
      </w:pPr>
    </w:p>
    <w:p w:rsidR="00DC121D" w:rsidRDefault="00DC121D" w:rsidP="00DC121D">
      <w:pPr>
        <w:pStyle w:val="Heading2"/>
        <w:spacing w:before="120" w:after="120"/>
        <w:rPr>
          <w:rFonts w:asciiTheme="minorHAnsi" w:hAnsiTheme="minorHAnsi" w:cstheme="minorHAnsi"/>
          <w:color w:val="000066"/>
        </w:rPr>
      </w:pPr>
      <w:bookmarkStart w:id="47" w:name="_Toc502754536"/>
      <w:proofErr w:type="gramStart"/>
      <w:r>
        <w:rPr>
          <w:rFonts w:asciiTheme="minorHAnsi" w:hAnsiTheme="minorHAnsi" w:cstheme="minorHAnsi"/>
          <w:color w:val="000066"/>
        </w:rPr>
        <w:t>4</w:t>
      </w:r>
      <w:r w:rsidRPr="00C63E3B">
        <w:rPr>
          <w:rFonts w:asciiTheme="minorHAnsi" w:hAnsiTheme="minorHAnsi" w:cstheme="minorHAnsi"/>
          <w:color w:val="000066"/>
        </w:rPr>
        <w:t>.</w:t>
      </w:r>
      <w:r w:rsidR="00C37436">
        <w:rPr>
          <w:rFonts w:asciiTheme="minorHAnsi" w:hAnsiTheme="minorHAnsi" w:cstheme="minorHAnsi"/>
          <w:color w:val="000066"/>
        </w:rPr>
        <w:t>6</w:t>
      </w:r>
      <w:r w:rsidR="00D42D33">
        <w:rPr>
          <w:rFonts w:asciiTheme="minorHAnsi" w:hAnsiTheme="minorHAnsi" w:cstheme="minorHAnsi"/>
          <w:color w:val="000066"/>
        </w:rPr>
        <w:t xml:space="preserve"> </w:t>
      </w:r>
      <w:r>
        <w:rPr>
          <w:rFonts w:asciiTheme="minorHAnsi" w:hAnsiTheme="minorHAnsi" w:cstheme="minorHAnsi"/>
          <w:color w:val="000066"/>
        </w:rPr>
        <w:t xml:space="preserve"> </w:t>
      </w:r>
      <w:bookmarkEnd w:id="46"/>
      <w:r w:rsidR="00D42D33">
        <w:rPr>
          <w:rFonts w:asciiTheme="minorHAnsi" w:hAnsiTheme="minorHAnsi" w:cstheme="minorHAnsi"/>
          <w:color w:val="000066"/>
        </w:rPr>
        <w:t>Personal</w:t>
      </w:r>
      <w:proofErr w:type="gramEnd"/>
      <w:r w:rsidR="00D42D33">
        <w:rPr>
          <w:rFonts w:asciiTheme="minorHAnsi" w:hAnsiTheme="minorHAnsi" w:cstheme="minorHAnsi"/>
          <w:color w:val="000066"/>
        </w:rPr>
        <w:t xml:space="preserve"> memories brought up through attending Flood event(s)</w:t>
      </w:r>
      <w:bookmarkEnd w:id="47"/>
    </w:p>
    <w:p w:rsidR="001643D1" w:rsidRDefault="001643D1" w:rsidP="00DC121D">
      <w:pPr>
        <w:pStyle w:val="MMNormal"/>
        <w:spacing w:before="120" w:after="120"/>
        <w:ind w:left="0" w:firstLine="0"/>
        <w:rPr>
          <w:rFonts w:asciiTheme="minorHAnsi" w:hAnsiTheme="minorHAnsi" w:cstheme="minorHAnsi"/>
        </w:rPr>
      </w:pPr>
      <w:r>
        <w:rPr>
          <w:rFonts w:asciiTheme="minorHAnsi" w:hAnsiTheme="minorHAnsi" w:cstheme="minorHAnsi"/>
        </w:rPr>
        <w:t>All respondents recruited at Part</w:t>
      </w:r>
      <w:r w:rsidR="00C37436">
        <w:rPr>
          <w:rFonts w:asciiTheme="minorHAnsi" w:hAnsiTheme="minorHAnsi" w:cstheme="minorHAnsi"/>
        </w:rPr>
        <w:t xml:space="preserve"> 2</w:t>
      </w:r>
      <w:r>
        <w:rPr>
          <w:rFonts w:asciiTheme="minorHAnsi" w:hAnsiTheme="minorHAnsi" w:cstheme="minorHAnsi"/>
        </w:rPr>
        <w:t xml:space="preserve">, Part 4 or the Part 2/4 omnibus performances were asked whether attending had brought up any personal memories for them, and the results are given in Chart Q9 below.  </w:t>
      </w:r>
    </w:p>
    <w:p w:rsidR="00D42D33" w:rsidRDefault="001643D1" w:rsidP="00DC121D">
      <w:pPr>
        <w:pStyle w:val="MMNormal"/>
        <w:spacing w:before="120" w:after="120"/>
        <w:ind w:left="0" w:firstLine="0"/>
        <w:rPr>
          <w:rFonts w:asciiTheme="minorHAnsi" w:hAnsiTheme="minorHAnsi" w:cstheme="minorHAnsi"/>
        </w:rPr>
      </w:pPr>
      <w:r>
        <w:rPr>
          <w:rFonts w:asciiTheme="minorHAnsi" w:hAnsiTheme="minorHAnsi" w:cstheme="minorHAnsi"/>
        </w:rPr>
        <w:t>Only a minority of respondents stated that it had, highest at 29% among those recruited at the omnibus performance.</w:t>
      </w:r>
    </w:p>
    <w:p w:rsidR="001643D1" w:rsidRDefault="001643D1" w:rsidP="001643D1">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Q9</w:t>
      </w:r>
      <w:r w:rsidRPr="00D21DD0">
        <w:rPr>
          <w:rFonts w:asciiTheme="minorHAnsi" w:hAnsiTheme="minorHAnsi" w:cstheme="minorHAnsi"/>
          <w:b/>
          <w:bCs/>
          <w:color w:val="000066"/>
          <w:szCs w:val="22"/>
        </w:rPr>
        <w:t xml:space="preserve">.  </w:t>
      </w:r>
      <w:r>
        <w:rPr>
          <w:rFonts w:asciiTheme="minorHAnsi" w:hAnsiTheme="minorHAnsi" w:cstheme="minorHAnsi"/>
          <w:b/>
          <w:bCs/>
          <w:color w:val="000066"/>
          <w:szCs w:val="22"/>
        </w:rPr>
        <w:t>D</w:t>
      </w:r>
      <w:r w:rsidRPr="001643D1">
        <w:rPr>
          <w:rFonts w:asciiTheme="minorHAnsi" w:hAnsiTheme="minorHAnsi" w:cstheme="minorHAnsi"/>
          <w:b/>
          <w:bCs/>
          <w:color w:val="000066"/>
          <w:szCs w:val="22"/>
        </w:rPr>
        <w:t xml:space="preserve">id attending </w:t>
      </w:r>
      <w:r>
        <w:rPr>
          <w:rFonts w:asciiTheme="minorHAnsi" w:hAnsiTheme="minorHAnsi" w:cstheme="minorHAnsi"/>
          <w:b/>
          <w:bCs/>
          <w:color w:val="000066"/>
          <w:szCs w:val="22"/>
        </w:rPr>
        <w:t>Flood [PART ...]</w:t>
      </w:r>
      <w:r w:rsidRPr="001643D1">
        <w:rPr>
          <w:rFonts w:asciiTheme="minorHAnsi" w:hAnsiTheme="minorHAnsi" w:cstheme="minorHAnsi"/>
          <w:b/>
          <w:bCs/>
          <w:color w:val="000066"/>
          <w:szCs w:val="22"/>
        </w:rPr>
        <w:t xml:space="preserve"> bring up any personal memories for you?</w:t>
      </w:r>
    </w:p>
    <w:p w:rsidR="001643D1" w:rsidRDefault="001643D1" w:rsidP="00DC121D">
      <w:pPr>
        <w:pStyle w:val="MMNormal"/>
        <w:spacing w:before="120" w:after="120"/>
        <w:ind w:left="0" w:firstLine="0"/>
        <w:rPr>
          <w:rFonts w:asciiTheme="minorHAnsi" w:hAnsiTheme="minorHAnsi" w:cstheme="minorHAnsi"/>
        </w:rPr>
      </w:pPr>
      <w:r w:rsidRPr="001643D1">
        <w:rPr>
          <w:noProof/>
          <w:lang w:eastAsia="en-GB"/>
        </w:rPr>
        <w:drawing>
          <wp:inline distT="0" distB="0" distL="0" distR="0">
            <wp:extent cx="6120130" cy="2092352"/>
            <wp:effectExtent l="1905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6120130" cy="2092352"/>
                    </a:xfrm>
                    <a:prstGeom prst="rect">
                      <a:avLst/>
                    </a:prstGeom>
                    <a:noFill/>
                    <a:ln w="9525">
                      <a:noFill/>
                      <a:miter lim="800000"/>
                      <a:headEnd/>
                      <a:tailEnd/>
                    </a:ln>
                  </pic:spPr>
                </pic:pic>
              </a:graphicData>
            </a:graphic>
          </wp:inline>
        </w:drawing>
      </w:r>
    </w:p>
    <w:p w:rsidR="00D42D33" w:rsidRDefault="00D42D33" w:rsidP="00DC121D">
      <w:pPr>
        <w:pStyle w:val="MMNormal"/>
        <w:spacing w:before="120" w:after="120"/>
        <w:ind w:left="0" w:firstLine="0"/>
        <w:rPr>
          <w:rFonts w:asciiTheme="minorHAnsi" w:hAnsiTheme="minorHAnsi" w:cstheme="minorHAnsi"/>
        </w:rPr>
      </w:pPr>
    </w:p>
    <w:p w:rsidR="00E30612" w:rsidRDefault="001643D1" w:rsidP="00DC121D">
      <w:pPr>
        <w:pStyle w:val="MMNormal"/>
        <w:spacing w:before="120" w:after="120"/>
        <w:ind w:left="0" w:firstLine="0"/>
        <w:rPr>
          <w:rFonts w:asciiTheme="minorHAnsi" w:hAnsiTheme="minorHAnsi" w:cstheme="minorHAnsi"/>
        </w:rPr>
      </w:pPr>
      <w:r>
        <w:rPr>
          <w:rFonts w:asciiTheme="minorHAnsi" w:hAnsiTheme="minorHAnsi" w:cstheme="minorHAnsi"/>
        </w:rPr>
        <w:t>All who said that the event(s) had brought up some personal memories were asked to share a short summary of what those memories were.  The comments made are listed</w:t>
      </w:r>
      <w:r w:rsidR="002A311B">
        <w:rPr>
          <w:rFonts w:asciiTheme="minorHAnsi" w:hAnsiTheme="minorHAnsi" w:cstheme="minorHAnsi"/>
        </w:rPr>
        <w:t xml:space="preserve"> in full at Appendix 1</w:t>
      </w:r>
      <w:r w:rsidR="007A34B2">
        <w:rPr>
          <w:rFonts w:asciiTheme="minorHAnsi" w:hAnsiTheme="minorHAnsi" w:cstheme="minorHAnsi"/>
        </w:rPr>
        <w:t>, Q10</w:t>
      </w:r>
      <w:r w:rsidR="002A311B">
        <w:rPr>
          <w:rFonts w:asciiTheme="minorHAnsi" w:hAnsiTheme="minorHAnsi" w:cstheme="minorHAnsi"/>
        </w:rPr>
        <w:t>.</w:t>
      </w:r>
      <w:r w:rsidR="007A34B2">
        <w:rPr>
          <w:rFonts w:asciiTheme="minorHAnsi" w:hAnsiTheme="minorHAnsi" w:cstheme="minorHAnsi"/>
        </w:rPr>
        <w:t xml:space="preserve">   The key themes among these comments included:</w:t>
      </w:r>
    </w:p>
    <w:p w:rsidR="007B4ADD" w:rsidRDefault="00466249" w:rsidP="007B4ADD">
      <w:pPr>
        <w:pStyle w:val="MMNormal"/>
        <w:numPr>
          <w:ilvl w:val="0"/>
          <w:numId w:val="13"/>
        </w:numPr>
        <w:spacing w:before="120" w:after="120"/>
        <w:rPr>
          <w:rFonts w:asciiTheme="minorHAnsi" w:hAnsiTheme="minorHAnsi" w:cstheme="minorHAnsi"/>
        </w:rPr>
      </w:pPr>
      <w:r>
        <w:rPr>
          <w:rFonts w:asciiTheme="minorHAnsi" w:hAnsiTheme="minorHAnsi" w:cstheme="minorHAnsi"/>
        </w:rPr>
        <w:t>The flooding of the city in 2007, and how it affected them or their friends/family</w:t>
      </w:r>
    </w:p>
    <w:p w:rsidR="007B4ADD" w:rsidRDefault="00466249" w:rsidP="007B4ADD">
      <w:pPr>
        <w:pStyle w:val="MMNormal"/>
        <w:numPr>
          <w:ilvl w:val="0"/>
          <w:numId w:val="13"/>
        </w:numPr>
        <w:spacing w:before="120" w:after="120"/>
        <w:rPr>
          <w:rFonts w:asciiTheme="minorHAnsi" w:hAnsiTheme="minorHAnsi" w:cstheme="minorHAnsi"/>
        </w:rPr>
      </w:pPr>
      <w:r>
        <w:rPr>
          <w:rFonts w:asciiTheme="minorHAnsi" w:hAnsiTheme="minorHAnsi" w:cstheme="minorHAnsi"/>
        </w:rPr>
        <w:t>Memories of friends or family who had died, some with a connection to the sea</w:t>
      </w:r>
    </w:p>
    <w:p w:rsidR="007B4ADD" w:rsidRDefault="00466249" w:rsidP="007B4ADD">
      <w:pPr>
        <w:pStyle w:val="MMNormal"/>
        <w:numPr>
          <w:ilvl w:val="0"/>
          <w:numId w:val="13"/>
        </w:numPr>
        <w:spacing w:before="120" w:after="120"/>
        <w:rPr>
          <w:rFonts w:asciiTheme="minorHAnsi" w:hAnsiTheme="minorHAnsi" w:cstheme="minorHAnsi"/>
        </w:rPr>
      </w:pPr>
      <w:r>
        <w:rPr>
          <w:rFonts w:asciiTheme="minorHAnsi" w:hAnsiTheme="minorHAnsi" w:cstheme="minorHAnsi"/>
        </w:rPr>
        <w:t>Memories of first arriving in Hull or living elsewhere for the first time, as an outsider</w:t>
      </w:r>
    </w:p>
    <w:p w:rsidR="007B4ADD" w:rsidRDefault="007B4ADD" w:rsidP="00DC121D">
      <w:pPr>
        <w:pStyle w:val="MMNormal"/>
        <w:spacing w:before="120" w:after="120"/>
        <w:ind w:left="0" w:firstLine="0"/>
        <w:rPr>
          <w:rFonts w:asciiTheme="minorHAnsi" w:hAnsiTheme="minorHAnsi" w:cstheme="minorHAnsi"/>
        </w:rPr>
      </w:pPr>
    </w:p>
    <w:p w:rsidR="007B4ADD" w:rsidRDefault="007B4ADD" w:rsidP="00DC121D">
      <w:pPr>
        <w:pStyle w:val="MMNormal"/>
        <w:spacing w:before="120" w:after="120"/>
        <w:ind w:left="0" w:firstLine="0"/>
        <w:rPr>
          <w:rFonts w:asciiTheme="minorHAnsi" w:hAnsiTheme="minorHAnsi" w:cstheme="minorHAnsi"/>
        </w:rPr>
      </w:pPr>
    </w:p>
    <w:p w:rsidR="00324A66" w:rsidRDefault="00324A66">
      <w:pPr>
        <w:rPr>
          <w:rFonts w:asciiTheme="minorHAnsi" w:hAnsiTheme="minorHAnsi" w:cstheme="minorHAnsi"/>
          <w:bCs/>
          <w:sz w:val="22"/>
          <w:szCs w:val="22"/>
        </w:rPr>
      </w:pPr>
      <w:r>
        <w:rPr>
          <w:rFonts w:asciiTheme="minorHAnsi" w:hAnsiTheme="minorHAnsi" w:cstheme="minorHAnsi"/>
          <w:bCs/>
          <w:szCs w:val="22"/>
        </w:rPr>
        <w:br w:type="page"/>
      </w:r>
    </w:p>
    <w:p w:rsidR="00324A66" w:rsidRPr="00C63E3B" w:rsidRDefault="00324A66" w:rsidP="00324A66">
      <w:pPr>
        <w:pStyle w:val="MMHeader"/>
        <w:spacing w:before="120" w:after="120"/>
        <w:rPr>
          <w:rFonts w:asciiTheme="minorHAnsi" w:hAnsiTheme="minorHAnsi" w:cstheme="minorHAnsi"/>
          <w:sz w:val="32"/>
        </w:rPr>
      </w:pPr>
      <w:bookmarkStart w:id="48" w:name="_Toc502754537"/>
      <w:r>
        <w:rPr>
          <w:rFonts w:asciiTheme="minorHAnsi" w:hAnsiTheme="minorHAnsi" w:cstheme="minorHAnsi"/>
          <w:sz w:val="32"/>
        </w:rPr>
        <w:lastRenderedPageBreak/>
        <w:t>5</w:t>
      </w:r>
      <w:r w:rsidRPr="00C63E3B">
        <w:rPr>
          <w:rFonts w:asciiTheme="minorHAnsi" w:hAnsiTheme="minorHAnsi" w:cstheme="minorHAnsi"/>
          <w:sz w:val="32"/>
        </w:rPr>
        <w:t xml:space="preserve">. </w:t>
      </w:r>
      <w:r>
        <w:rPr>
          <w:rFonts w:asciiTheme="minorHAnsi" w:hAnsiTheme="minorHAnsi" w:cstheme="minorHAnsi"/>
          <w:sz w:val="32"/>
        </w:rPr>
        <w:t xml:space="preserve">Audience </w:t>
      </w:r>
      <w:r w:rsidR="002A311B">
        <w:rPr>
          <w:rFonts w:asciiTheme="minorHAnsi" w:hAnsiTheme="minorHAnsi" w:cstheme="minorHAnsi"/>
          <w:sz w:val="32"/>
        </w:rPr>
        <w:t xml:space="preserve">Reactions and Behaviour, </w:t>
      </w:r>
      <w:r>
        <w:rPr>
          <w:rFonts w:asciiTheme="minorHAnsi" w:hAnsiTheme="minorHAnsi" w:cstheme="minorHAnsi"/>
          <w:sz w:val="32"/>
        </w:rPr>
        <w:t>and Opinions of Hull</w:t>
      </w:r>
      <w:bookmarkEnd w:id="48"/>
    </w:p>
    <w:p w:rsidR="00324A66" w:rsidRDefault="00324A66" w:rsidP="00324A66">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Pr>
          <w:rFonts w:asciiTheme="minorHAnsi" w:hAnsiTheme="minorHAnsi" w:cstheme="minorHAnsi"/>
        </w:rPr>
        <w:t xml:space="preserve">audience members’ awareness and opinions of certain aspects of the </w:t>
      </w:r>
      <w:r w:rsidR="004E5150">
        <w:rPr>
          <w:rFonts w:asciiTheme="minorHAnsi" w:hAnsiTheme="minorHAnsi" w:cstheme="minorHAnsi"/>
        </w:rPr>
        <w:t xml:space="preserve">Flood </w:t>
      </w:r>
      <w:r>
        <w:rPr>
          <w:rFonts w:asciiTheme="minorHAnsi" w:hAnsiTheme="minorHAnsi" w:cstheme="minorHAnsi"/>
        </w:rPr>
        <w:t>events, visitors’ impressions of Hull, and t</w:t>
      </w:r>
      <w:r w:rsidR="008A187E">
        <w:rPr>
          <w:rFonts w:asciiTheme="minorHAnsi" w:hAnsiTheme="minorHAnsi" w:cstheme="minorHAnsi"/>
        </w:rPr>
        <w:t xml:space="preserve">heir </w:t>
      </w:r>
      <w:r>
        <w:rPr>
          <w:rFonts w:asciiTheme="minorHAnsi" w:hAnsiTheme="minorHAnsi" w:cstheme="minorHAnsi"/>
        </w:rPr>
        <w:t>spend as part of their visit to attend the event(s).</w:t>
      </w:r>
    </w:p>
    <w:p w:rsidR="00324A66" w:rsidRDefault="00324A66" w:rsidP="00324A66">
      <w:pPr>
        <w:pStyle w:val="Heading2"/>
        <w:spacing w:before="120" w:after="120"/>
        <w:rPr>
          <w:rFonts w:asciiTheme="minorHAnsi" w:hAnsiTheme="minorHAnsi" w:cstheme="minorHAnsi"/>
          <w:color w:val="000066"/>
        </w:rPr>
      </w:pPr>
    </w:p>
    <w:p w:rsidR="00D605C5" w:rsidRPr="00C63E3B" w:rsidRDefault="00D605C5" w:rsidP="00D605C5">
      <w:pPr>
        <w:pStyle w:val="Heading2"/>
        <w:spacing w:before="120" w:after="120"/>
        <w:rPr>
          <w:rFonts w:asciiTheme="minorHAnsi" w:hAnsiTheme="minorHAnsi" w:cstheme="minorHAnsi"/>
          <w:color w:val="000066"/>
        </w:rPr>
      </w:pPr>
      <w:bookmarkStart w:id="49" w:name="_Toc502754538"/>
      <w:r>
        <w:rPr>
          <w:rFonts w:asciiTheme="minorHAnsi" w:hAnsiTheme="minorHAnsi" w:cstheme="minorHAnsi"/>
          <w:color w:val="000066"/>
        </w:rPr>
        <w:t xml:space="preserve">5.1 </w:t>
      </w:r>
      <w:r w:rsidRPr="00C63E3B">
        <w:rPr>
          <w:rFonts w:asciiTheme="minorHAnsi" w:hAnsiTheme="minorHAnsi" w:cstheme="minorHAnsi"/>
          <w:color w:val="000066"/>
        </w:rPr>
        <w:t xml:space="preserve"> </w:t>
      </w:r>
      <w:r>
        <w:rPr>
          <w:rFonts w:asciiTheme="minorHAnsi" w:hAnsiTheme="minorHAnsi" w:cstheme="minorHAnsi"/>
          <w:color w:val="000066"/>
        </w:rPr>
        <w:t>Impact of Part 3 on watching/attending future events</w:t>
      </w:r>
      <w:bookmarkEnd w:id="49"/>
      <w:r>
        <w:rPr>
          <w:rFonts w:asciiTheme="minorHAnsi" w:hAnsiTheme="minorHAnsi" w:cstheme="minorHAnsi"/>
          <w:color w:val="000066"/>
        </w:rPr>
        <w:t xml:space="preserve"> </w:t>
      </w:r>
    </w:p>
    <w:p w:rsidR="00D605C5" w:rsidRDefault="00D605C5" w:rsidP="00D605C5">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t>
      </w:r>
      <w:r>
        <w:rPr>
          <w:rFonts w:asciiTheme="minorHAnsi" w:hAnsiTheme="minorHAnsi" w:cstheme="minorHAnsi"/>
        </w:rPr>
        <w:t>recruited through watching Flood: To The Sea – Part 3  we</w:t>
      </w:r>
      <w:r w:rsidRPr="00F573B7">
        <w:rPr>
          <w:rFonts w:asciiTheme="minorHAnsi" w:hAnsiTheme="minorHAnsi" w:cstheme="minorHAnsi"/>
        </w:rPr>
        <w:t xml:space="preserve">re </w:t>
      </w:r>
      <w:r>
        <w:rPr>
          <w:rFonts w:asciiTheme="minorHAnsi" w:hAnsiTheme="minorHAnsi" w:cstheme="minorHAnsi"/>
        </w:rPr>
        <w:t xml:space="preserve">asked how likely they would be, on a scale from 0 to 10, to watch future Performance Live programmes.  </w:t>
      </w:r>
    </w:p>
    <w:p w:rsidR="00D605C5" w:rsidRDefault="00D605C5" w:rsidP="00FE2628">
      <w:pPr>
        <w:pStyle w:val="MMNormal"/>
        <w:numPr>
          <w:ilvl w:val="0"/>
          <w:numId w:val="7"/>
        </w:numPr>
        <w:tabs>
          <w:tab w:val="left" w:pos="426"/>
        </w:tabs>
        <w:ind w:left="426" w:hanging="426"/>
        <w:rPr>
          <w:rFonts w:asciiTheme="minorHAnsi" w:hAnsiTheme="minorHAnsi" w:cstheme="minorHAnsi"/>
        </w:rPr>
      </w:pPr>
      <w:r>
        <w:rPr>
          <w:rFonts w:asciiTheme="minorHAnsi" w:hAnsiTheme="minorHAnsi" w:cstheme="minorHAnsi"/>
        </w:rPr>
        <w:t xml:space="preserve">As shown in Chart Q12 below, nearly a third (29%) gave the top score of 10=Very likely, while a further 29% rated their likelihood as 8 or 9 out of 10.  Only 14% gave a score of 0, 1, or 2.  </w:t>
      </w:r>
    </w:p>
    <w:p w:rsidR="00D605C5" w:rsidRDefault="00D605C5" w:rsidP="00FE2628">
      <w:pPr>
        <w:pStyle w:val="MMNormal"/>
        <w:numPr>
          <w:ilvl w:val="0"/>
          <w:numId w:val="7"/>
        </w:numPr>
        <w:tabs>
          <w:tab w:val="left" w:pos="426"/>
        </w:tabs>
        <w:ind w:left="426" w:hanging="426"/>
        <w:rPr>
          <w:rFonts w:asciiTheme="minorHAnsi" w:hAnsiTheme="minorHAnsi" w:cstheme="minorHAnsi"/>
        </w:rPr>
      </w:pPr>
      <w:r>
        <w:rPr>
          <w:rFonts w:asciiTheme="minorHAnsi" w:hAnsiTheme="minorHAnsi" w:cstheme="minorHAnsi"/>
        </w:rPr>
        <w:t>Overall the average likelihood score was 7.1 out of 10.</w:t>
      </w:r>
    </w:p>
    <w:p w:rsidR="00D605C5" w:rsidRDefault="00D605C5" w:rsidP="00D605C5">
      <w:pPr>
        <w:pStyle w:val="MMNormal"/>
        <w:rPr>
          <w:rFonts w:asciiTheme="minorHAnsi" w:hAnsiTheme="minorHAnsi" w:cstheme="minorHAnsi"/>
          <w:b/>
          <w:bCs/>
          <w:color w:val="000066"/>
          <w:szCs w:val="22"/>
        </w:rPr>
      </w:pPr>
    </w:p>
    <w:p w:rsidR="00D605C5" w:rsidRDefault="00D605C5" w:rsidP="00D605C5">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Q12</w:t>
      </w:r>
      <w:r w:rsidRPr="00D21DD0">
        <w:rPr>
          <w:rFonts w:asciiTheme="minorHAnsi" w:hAnsiTheme="minorHAnsi" w:cstheme="minorHAnsi"/>
          <w:b/>
          <w:bCs/>
          <w:color w:val="000066"/>
          <w:szCs w:val="22"/>
        </w:rPr>
        <w:t xml:space="preserve">.  </w:t>
      </w:r>
      <w:r w:rsidRPr="00AB20CC">
        <w:rPr>
          <w:rFonts w:asciiTheme="minorHAnsi" w:hAnsiTheme="minorHAnsi" w:cstheme="minorHAnsi"/>
          <w:b/>
          <w:bCs/>
          <w:color w:val="000066"/>
          <w:szCs w:val="22"/>
        </w:rPr>
        <w:t>How likely would you be to watch future Performance Live programmes?</w:t>
      </w:r>
    </w:p>
    <w:p w:rsidR="00D605C5" w:rsidRDefault="00D605C5" w:rsidP="00D605C5">
      <w:pPr>
        <w:pStyle w:val="MMNormal"/>
        <w:tabs>
          <w:tab w:val="left" w:pos="851"/>
        </w:tabs>
        <w:spacing w:before="120" w:after="120"/>
        <w:ind w:left="0" w:firstLine="0"/>
        <w:rPr>
          <w:rFonts w:asciiTheme="minorHAnsi" w:hAnsiTheme="minorHAnsi" w:cstheme="minorHAnsi"/>
        </w:rPr>
      </w:pPr>
      <w:r w:rsidRPr="00AB20CC">
        <w:rPr>
          <w:noProof/>
          <w:lang w:eastAsia="en-GB"/>
        </w:rPr>
        <w:drawing>
          <wp:inline distT="0" distB="0" distL="0" distR="0">
            <wp:extent cx="6210935" cy="3222434"/>
            <wp:effectExtent l="1905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6210935" cy="3222434"/>
                    </a:xfrm>
                    <a:prstGeom prst="rect">
                      <a:avLst/>
                    </a:prstGeom>
                    <a:noFill/>
                    <a:ln w="9525">
                      <a:noFill/>
                      <a:miter lim="800000"/>
                      <a:headEnd/>
                      <a:tailEnd/>
                    </a:ln>
                  </pic:spPr>
                </pic:pic>
              </a:graphicData>
            </a:graphic>
          </wp:inline>
        </w:drawing>
      </w:r>
    </w:p>
    <w:p w:rsidR="00D605C5" w:rsidRDefault="00D605C5" w:rsidP="00D605C5">
      <w:pPr>
        <w:pStyle w:val="MMNormal"/>
        <w:tabs>
          <w:tab w:val="left" w:pos="851"/>
        </w:tabs>
        <w:spacing w:before="120" w:after="120"/>
        <w:ind w:firstLine="0"/>
        <w:rPr>
          <w:rFonts w:asciiTheme="minorHAnsi" w:hAnsiTheme="minorHAnsi" w:cstheme="minorHAnsi"/>
        </w:rPr>
      </w:pPr>
    </w:p>
    <w:p w:rsidR="00D605C5" w:rsidRDefault="00D605C5" w:rsidP="00D605C5">
      <w:pPr>
        <w:pStyle w:val="MMNormal"/>
        <w:ind w:left="0" w:firstLine="0"/>
        <w:rPr>
          <w:rFonts w:asciiTheme="minorHAnsi" w:hAnsiTheme="minorHAnsi" w:cstheme="minorHAnsi"/>
        </w:rPr>
      </w:pPr>
      <w:r w:rsidRPr="008711CB">
        <w:rPr>
          <w:rFonts w:asciiTheme="minorHAnsi" w:hAnsiTheme="minorHAnsi" w:cstheme="minorHAnsi"/>
        </w:rPr>
        <w:t>Answering a separate question, 80% of Part 3 respondents stated that since watching Flood: To The Sea – Part 3, they had discussed the broadcast with friends, family or others.   This was significantly more likely among female than male respondents (90% vs 60% respectively).</w:t>
      </w:r>
      <w:r w:rsidR="00D42D33">
        <w:rPr>
          <w:rFonts w:asciiTheme="minorHAnsi" w:hAnsiTheme="minorHAnsi" w:cstheme="minorHAnsi"/>
        </w:rPr>
        <w:t xml:space="preserve">   When asked, as an open question, to share</w:t>
      </w:r>
      <w:r w:rsidR="00D42D33" w:rsidRPr="00D42D33">
        <w:rPr>
          <w:rFonts w:asciiTheme="minorHAnsi" w:hAnsiTheme="minorHAnsi" w:cstheme="minorHAnsi"/>
        </w:rPr>
        <w:t xml:space="preserve"> a su</w:t>
      </w:r>
      <w:r w:rsidR="00D42D33">
        <w:rPr>
          <w:rFonts w:asciiTheme="minorHAnsi" w:hAnsiTheme="minorHAnsi" w:cstheme="minorHAnsi"/>
        </w:rPr>
        <w:t>mmary of the types of things they</w:t>
      </w:r>
      <w:r w:rsidR="00D42D33" w:rsidRPr="00D42D33">
        <w:rPr>
          <w:rFonts w:asciiTheme="minorHAnsi" w:hAnsiTheme="minorHAnsi" w:cstheme="minorHAnsi"/>
        </w:rPr>
        <w:t xml:space="preserve"> discussed</w:t>
      </w:r>
      <w:r w:rsidR="00D42D33">
        <w:rPr>
          <w:rFonts w:asciiTheme="minorHAnsi" w:hAnsiTheme="minorHAnsi" w:cstheme="minorHAnsi"/>
        </w:rPr>
        <w:t>, 44 people gave a comment in reply, and these are listed in Appendix 1</w:t>
      </w:r>
      <w:r w:rsidR="009952ED">
        <w:rPr>
          <w:rFonts w:asciiTheme="minorHAnsi" w:hAnsiTheme="minorHAnsi" w:cstheme="minorHAnsi"/>
        </w:rPr>
        <w:t xml:space="preserve">, </w:t>
      </w:r>
      <w:r w:rsidR="009952ED" w:rsidRPr="005C238E">
        <w:rPr>
          <w:rFonts w:asciiTheme="minorHAnsi" w:hAnsiTheme="minorHAnsi" w:cstheme="minorHAnsi"/>
        </w:rPr>
        <w:t>Q18</w:t>
      </w:r>
      <w:r w:rsidR="00D42D33" w:rsidRPr="005C238E">
        <w:rPr>
          <w:rFonts w:asciiTheme="minorHAnsi" w:hAnsiTheme="minorHAnsi" w:cstheme="minorHAnsi"/>
        </w:rPr>
        <w:t>.</w:t>
      </w:r>
      <w:r w:rsidR="009952ED" w:rsidRPr="005C238E">
        <w:rPr>
          <w:rFonts w:asciiTheme="minorHAnsi" w:hAnsiTheme="minorHAnsi" w:cstheme="minorHAnsi"/>
        </w:rPr>
        <w:t xml:space="preserve">  The most frequently</w:t>
      </w:r>
      <w:r w:rsidR="009952ED">
        <w:rPr>
          <w:rFonts w:asciiTheme="minorHAnsi" w:hAnsiTheme="minorHAnsi" w:cstheme="minorHAnsi"/>
        </w:rPr>
        <w:t xml:space="preserve"> mentioned themes included:</w:t>
      </w:r>
    </w:p>
    <w:p w:rsidR="005C238E" w:rsidRDefault="005C238E" w:rsidP="00466249">
      <w:pPr>
        <w:pStyle w:val="MMNormal"/>
        <w:numPr>
          <w:ilvl w:val="0"/>
          <w:numId w:val="14"/>
        </w:numPr>
        <w:rPr>
          <w:rFonts w:asciiTheme="minorHAnsi" w:hAnsiTheme="minorHAnsi" w:cstheme="minorHAnsi"/>
        </w:rPr>
      </w:pPr>
      <w:r>
        <w:rPr>
          <w:rFonts w:asciiTheme="minorHAnsi" w:hAnsiTheme="minorHAnsi" w:cstheme="minorHAnsi"/>
        </w:rPr>
        <w:t>Discussion of the production and story with friends /family, including specific points such as refugees and climate change</w:t>
      </w:r>
    </w:p>
    <w:p w:rsidR="005C238E" w:rsidRDefault="005C238E" w:rsidP="00466249">
      <w:pPr>
        <w:pStyle w:val="MMNormal"/>
        <w:numPr>
          <w:ilvl w:val="0"/>
          <w:numId w:val="14"/>
        </w:numPr>
        <w:rPr>
          <w:rFonts w:asciiTheme="minorHAnsi" w:hAnsiTheme="minorHAnsi" w:cstheme="minorHAnsi"/>
        </w:rPr>
      </w:pPr>
      <w:r>
        <w:rPr>
          <w:rFonts w:asciiTheme="minorHAnsi" w:hAnsiTheme="minorHAnsi" w:cstheme="minorHAnsi"/>
        </w:rPr>
        <w:t>Wanting to see Part 4, and discussing other Parts seen previously</w:t>
      </w:r>
    </w:p>
    <w:p w:rsidR="005C238E" w:rsidRDefault="005C238E" w:rsidP="00466249">
      <w:pPr>
        <w:pStyle w:val="MMNormal"/>
        <w:numPr>
          <w:ilvl w:val="0"/>
          <w:numId w:val="14"/>
        </w:numPr>
        <w:rPr>
          <w:rFonts w:asciiTheme="minorHAnsi" w:hAnsiTheme="minorHAnsi" w:cstheme="minorHAnsi"/>
        </w:rPr>
      </w:pPr>
      <w:r>
        <w:rPr>
          <w:rFonts w:asciiTheme="minorHAnsi" w:hAnsiTheme="minorHAnsi" w:cstheme="minorHAnsi"/>
        </w:rPr>
        <w:t>Puzzlement/confusion over the plot</w:t>
      </w:r>
    </w:p>
    <w:p w:rsidR="00D605C5" w:rsidRDefault="00D605C5" w:rsidP="00D605C5">
      <w:pPr>
        <w:rPr>
          <w:rFonts w:asciiTheme="minorHAnsi" w:hAnsiTheme="minorHAnsi" w:cstheme="minorHAnsi"/>
          <w:sz w:val="22"/>
        </w:rPr>
      </w:pPr>
    </w:p>
    <w:p w:rsidR="00D605C5" w:rsidRDefault="00D605C5" w:rsidP="00D605C5">
      <w:pPr>
        <w:pStyle w:val="MMNormal"/>
        <w:ind w:left="0" w:firstLine="0"/>
        <w:rPr>
          <w:rFonts w:asciiTheme="minorHAnsi" w:hAnsiTheme="minorHAnsi" w:cstheme="minorHAnsi"/>
        </w:rPr>
      </w:pPr>
      <w:r>
        <w:rPr>
          <w:rFonts w:asciiTheme="minorHAnsi" w:hAnsiTheme="minorHAnsi" w:cstheme="minorHAnsi"/>
        </w:rPr>
        <w:t>All Part 3 r</w:t>
      </w:r>
      <w:r w:rsidRPr="00F573B7">
        <w:rPr>
          <w:rFonts w:asciiTheme="minorHAnsi" w:hAnsiTheme="minorHAnsi" w:cstheme="minorHAnsi"/>
        </w:rPr>
        <w:t xml:space="preserve">espondents </w:t>
      </w:r>
      <w:r>
        <w:rPr>
          <w:rFonts w:asciiTheme="minorHAnsi" w:hAnsiTheme="minorHAnsi" w:cstheme="minorHAnsi"/>
        </w:rPr>
        <w:t>were also</w:t>
      </w:r>
      <w:r w:rsidRPr="00F573B7">
        <w:rPr>
          <w:rFonts w:asciiTheme="minorHAnsi" w:hAnsiTheme="minorHAnsi" w:cstheme="minorHAnsi"/>
        </w:rPr>
        <w:t xml:space="preserve"> </w:t>
      </w:r>
      <w:r>
        <w:rPr>
          <w:rFonts w:asciiTheme="minorHAnsi" w:hAnsiTheme="minorHAnsi" w:cstheme="minorHAnsi"/>
        </w:rPr>
        <w:t xml:space="preserve">asked to what extent they felt that watching Flood: To The Sea (Part 3) on the BBC made them want to attend live theatre performances in the next 12 months, on a scale from 10=Completely to 0=Not at all.  </w:t>
      </w:r>
    </w:p>
    <w:p w:rsidR="00D605C5" w:rsidRDefault="00D605C5" w:rsidP="00FE2628">
      <w:pPr>
        <w:pStyle w:val="MMNormal"/>
        <w:numPr>
          <w:ilvl w:val="0"/>
          <w:numId w:val="7"/>
        </w:numPr>
        <w:tabs>
          <w:tab w:val="left" w:pos="426"/>
        </w:tabs>
        <w:ind w:left="426" w:hanging="426"/>
        <w:rPr>
          <w:rFonts w:asciiTheme="minorHAnsi" w:hAnsiTheme="minorHAnsi" w:cstheme="minorHAnsi"/>
        </w:rPr>
      </w:pPr>
      <w:r>
        <w:rPr>
          <w:rFonts w:asciiTheme="minorHAnsi" w:hAnsiTheme="minorHAnsi" w:cstheme="minorHAnsi"/>
        </w:rPr>
        <w:lastRenderedPageBreak/>
        <w:t xml:space="preserve">As shown in Chart Q13 </w:t>
      </w:r>
      <w:r w:rsidR="00D42D33">
        <w:rPr>
          <w:rFonts w:asciiTheme="minorHAnsi" w:hAnsiTheme="minorHAnsi" w:cstheme="minorHAnsi"/>
        </w:rPr>
        <w:t>overleaf</w:t>
      </w:r>
      <w:r>
        <w:rPr>
          <w:rFonts w:asciiTheme="minorHAnsi" w:hAnsiTheme="minorHAnsi" w:cstheme="minorHAnsi"/>
        </w:rPr>
        <w:t xml:space="preserve">, well over a third (37%) gave the top score of 10=Completely, while a further 14% rated their likelihood as 8 or 9 out of 10.  Nevertheless, 11% stated that they </w:t>
      </w:r>
      <w:r w:rsidR="00AA4C06">
        <w:rPr>
          <w:rFonts w:asciiTheme="minorHAnsi" w:hAnsiTheme="minorHAnsi" w:cstheme="minorHAnsi"/>
        </w:rPr>
        <w:t>would</w:t>
      </w:r>
      <w:r>
        <w:rPr>
          <w:rFonts w:asciiTheme="minorHAnsi" w:hAnsiTheme="minorHAnsi" w:cstheme="minorHAnsi"/>
        </w:rPr>
        <w:t xml:space="preserve"> be Not at all likely, giving a score of 0.</w:t>
      </w:r>
    </w:p>
    <w:p w:rsidR="00D605C5" w:rsidRDefault="00D605C5" w:rsidP="00FE2628">
      <w:pPr>
        <w:pStyle w:val="MMNormal"/>
        <w:numPr>
          <w:ilvl w:val="0"/>
          <w:numId w:val="7"/>
        </w:numPr>
        <w:tabs>
          <w:tab w:val="left" w:pos="426"/>
        </w:tabs>
        <w:ind w:left="426" w:hanging="426"/>
        <w:rPr>
          <w:rFonts w:asciiTheme="minorHAnsi" w:hAnsiTheme="minorHAnsi" w:cstheme="minorHAnsi"/>
        </w:rPr>
      </w:pPr>
      <w:r>
        <w:rPr>
          <w:rFonts w:asciiTheme="minorHAnsi" w:hAnsiTheme="minorHAnsi" w:cstheme="minorHAnsi"/>
        </w:rPr>
        <w:t>Overall the average ‘extent want to attend’ score was 6.6 out of 10.</w:t>
      </w:r>
    </w:p>
    <w:p w:rsidR="00D605C5" w:rsidRDefault="00D605C5" w:rsidP="00D605C5">
      <w:pPr>
        <w:pStyle w:val="MMNormal"/>
        <w:spacing w:before="120" w:after="120"/>
        <w:ind w:left="1134" w:hanging="1134"/>
        <w:rPr>
          <w:rFonts w:asciiTheme="minorHAnsi" w:hAnsiTheme="minorHAnsi" w:cstheme="minorHAnsi"/>
          <w:b/>
          <w:bCs/>
          <w:color w:val="000066"/>
          <w:szCs w:val="22"/>
        </w:rPr>
      </w:pPr>
      <w:r>
        <w:rPr>
          <w:rFonts w:asciiTheme="minorHAnsi" w:hAnsiTheme="minorHAnsi" w:cstheme="minorHAnsi"/>
          <w:b/>
          <w:bCs/>
          <w:color w:val="000066"/>
          <w:szCs w:val="22"/>
        </w:rPr>
        <w:t>Chart Q13</w:t>
      </w:r>
      <w:r w:rsidRPr="00D21DD0">
        <w:rPr>
          <w:rFonts w:asciiTheme="minorHAnsi" w:hAnsiTheme="minorHAnsi" w:cstheme="minorHAnsi"/>
          <w:b/>
          <w:bCs/>
          <w:color w:val="000066"/>
          <w:szCs w:val="22"/>
        </w:rPr>
        <w:t xml:space="preserve">.  </w:t>
      </w:r>
      <w:r w:rsidRPr="00AB20CC">
        <w:rPr>
          <w:rFonts w:asciiTheme="minorHAnsi" w:hAnsiTheme="minorHAnsi" w:cstheme="minorHAnsi"/>
          <w:b/>
          <w:bCs/>
          <w:color w:val="000066"/>
          <w:szCs w:val="22"/>
        </w:rPr>
        <w:t>To what extent has watching Flood: To the Sea (Part 3) on the BBC made you to want to attend live theatre performance(s) in the next 12 months?</w:t>
      </w:r>
    </w:p>
    <w:p w:rsidR="00D605C5" w:rsidRDefault="00D605C5" w:rsidP="00E3309E">
      <w:pPr>
        <w:pStyle w:val="MMNormal"/>
        <w:spacing w:before="120" w:after="120"/>
        <w:ind w:left="0" w:firstLine="0"/>
        <w:rPr>
          <w:rFonts w:asciiTheme="minorHAnsi" w:hAnsiTheme="minorHAnsi" w:cstheme="minorHAnsi"/>
        </w:rPr>
      </w:pPr>
      <w:r w:rsidRPr="00D605C5">
        <w:rPr>
          <w:noProof/>
          <w:lang w:eastAsia="en-GB"/>
        </w:rPr>
        <w:drawing>
          <wp:inline distT="0" distB="0" distL="0" distR="0">
            <wp:extent cx="6210935" cy="2965107"/>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6210935" cy="2965107"/>
                    </a:xfrm>
                    <a:prstGeom prst="rect">
                      <a:avLst/>
                    </a:prstGeom>
                    <a:noFill/>
                    <a:ln w="9525">
                      <a:noFill/>
                      <a:miter lim="800000"/>
                      <a:headEnd/>
                      <a:tailEnd/>
                    </a:ln>
                  </pic:spPr>
                </pic:pic>
              </a:graphicData>
            </a:graphic>
          </wp:inline>
        </w:drawing>
      </w:r>
    </w:p>
    <w:p w:rsidR="00466249" w:rsidRDefault="00466249" w:rsidP="00D605C5">
      <w:pPr>
        <w:pStyle w:val="MMNormal"/>
        <w:tabs>
          <w:tab w:val="left" w:pos="851"/>
        </w:tabs>
        <w:spacing w:before="120" w:after="120"/>
        <w:ind w:firstLine="0"/>
        <w:rPr>
          <w:rFonts w:asciiTheme="minorHAnsi" w:hAnsiTheme="minorHAnsi" w:cstheme="minorHAnsi"/>
        </w:rPr>
      </w:pPr>
    </w:p>
    <w:p w:rsidR="00D605C5" w:rsidRDefault="00D605C5" w:rsidP="00D605C5">
      <w:pPr>
        <w:pStyle w:val="Heading2"/>
        <w:spacing w:before="120" w:after="120"/>
        <w:rPr>
          <w:rFonts w:asciiTheme="minorHAnsi" w:hAnsiTheme="minorHAnsi" w:cstheme="minorHAnsi"/>
          <w:color w:val="000066"/>
        </w:rPr>
      </w:pPr>
      <w:bookmarkStart w:id="50" w:name="_Toc502754539"/>
      <w:proofErr w:type="gramStart"/>
      <w:r>
        <w:rPr>
          <w:rFonts w:asciiTheme="minorHAnsi" w:hAnsiTheme="minorHAnsi" w:cstheme="minorHAnsi"/>
          <w:color w:val="000066"/>
        </w:rPr>
        <w:t>5</w:t>
      </w:r>
      <w:r w:rsidRPr="00C63E3B">
        <w:rPr>
          <w:rFonts w:asciiTheme="minorHAnsi" w:hAnsiTheme="minorHAnsi" w:cstheme="minorHAnsi"/>
          <w:color w:val="000066"/>
        </w:rPr>
        <w:t>.</w:t>
      </w:r>
      <w:r>
        <w:rPr>
          <w:rFonts w:asciiTheme="minorHAnsi" w:hAnsiTheme="minorHAnsi" w:cstheme="minorHAnsi"/>
          <w:color w:val="000066"/>
        </w:rPr>
        <w:t xml:space="preserve">2  </w:t>
      </w:r>
      <w:r w:rsidR="00E3309E">
        <w:rPr>
          <w:rFonts w:asciiTheme="minorHAnsi" w:hAnsiTheme="minorHAnsi" w:cstheme="minorHAnsi"/>
          <w:color w:val="000066"/>
        </w:rPr>
        <w:t>Attending</w:t>
      </w:r>
      <w:proofErr w:type="gramEnd"/>
      <w:r w:rsidR="00E3309E">
        <w:rPr>
          <w:rFonts w:asciiTheme="minorHAnsi" w:hAnsiTheme="minorHAnsi" w:cstheme="minorHAnsi"/>
          <w:color w:val="000066"/>
        </w:rPr>
        <w:t xml:space="preserve"> or taking part in other Hull 2017 events and activities</w:t>
      </w:r>
      <w:bookmarkEnd w:id="50"/>
    </w:p>
    <w:p w:rsidR="00E3309E" w:rsidRDefault="00E3309E" w:rsidP="00E3309E">
      <w:pPr>
        <w:pStyle w:val="MMNormal"/>
        <w:ind w:left="0" w:firstLine="0"/>
        <w:rPr>
          <w:rFonts w:asciiTheme="minorHAnsi" w:hAnsiTheme="minorHAnsi" w:cstheme="minorHAnsi"/>
        </w:rPr>
      </w:pPr>
      <w:r>
        <w:rPr>
          <w:rFonts w:asciiTheme="minorHAnsi" w:hAnsiTheme="minorHAnsi" w:cstheme="minorHAnsi"/>
        </w:rPr>
        <w:t xml:space="preserve">All respondents (though </w:t>
      </w:r>
      <w:r w:rsidR="00671411">
        <w:rPr>
          <w:rFonts w:asciiTheme="minorHAnsi" w:hAnsiTheme="minorHAnsi" w:cstheme="minorHAnsi"/>
        </w:rPr>
        <w:t xml:space="preserve">limited to </w:t>
      </w:r>
      <w:r>
        <w:rPr>
          <w:rFonts w:asciiTheme="minorHAnsi" w:hAnsiTheme="minorHAnsi" w:cstheme="minorHAnsi"/>
        </w:rPr>
        <w:t>Hull residents only among those recruited at the stand-alone</w:t>
      </w:r>
      <w:r w:rsidRPr="00E3309E">
        <w:rPr>
          <w:rFonts w:asciiTheme="minorHAnsi" w:hAnsiTheme="minorHAnsi" w:cstheme="minorHAnsi"/>
        </w:rPr>
        <w:t xml:space="preserve"> Part 2</w:t>
      </w:r>
      <w:r>
        <w:rPr>
          <w:rFonts w:asciiTheme="minorHAnsi" w:hAnsiTheme="minorHAnsi" w:cstheme="minorHAnsi"/>
        </w:rPr>
        <w:t xml:space="preserve"> performance) were also</w:t>
      </w:r>
      <w:r w:rsidRPr="00F573B7">
        <w:rPr>
          <w:rFonts w:asciiTheme="minorHAnsi" w:hAnsiTheme="minorHAnsi" w:cstheme="minorHAnsi"/>
        </w:rPr>
        <w:t xml:space="preserve"> </w:t>
      </w:r>
      <w:r>
        <w:rPr>
          <w:rFonts w:asciiTheme="minorHAnsi" w:hAnsiTheme="minorHAnsi" w:cstheme="minorHAnsi"/>
        </w:rPr>
        <w:t xml:space="preserve">asked whether they had </w:t>
      </w:r>
      <w:r w:rsidRPr="00E3309E">
        <w:rPr>
          <w:rFonts w:asciiTheme="minorHAnsi" w:hAnsiTheme="minorHAnsi" w:cstheme="minorHAnsi"/>
        </w:rPr>
        <w:t>been to, or</w:t>
      </w:r>
      <w:r>
        <w:rPr>
          <w:rFonts w:asciiTheme="minorHAnsi" w:hAnsiTheme="minorHAnsi" w:cstheme="minorHAnsi"/>
        </w:rPr>
        <w:t xml:space="preserve"> were </w:t>
      </w:r>
      <w:r w:rsidRPr="00E3309E">
        <w:rPr>
          <w:rFonts w:asciiTheme="minorHAnsi" w:hAnsiTheme="minorHAnsi" w:cstheme="minorHAnsi"/>
        </w:rPr>
        <w:t>planning to attend or take part in</w:t>
      </w:r>
      <w:r>
        <w:rPr>
          <w:rFonts w:asciiTheme="minorHAnsi" w:hAnsiTheme="minorHAnsi" w:cstheme="minorHAnsi"/>
        </w:rPr>
        <w:t>,</w:t>
      </w:r>
      <w:r w:rsidRPr="00E3309E">
        <w:rPr>
          <w:rFonts w:asciiTheme="minorHAnsi" w:hAnsiTheme="minorHAnsi" w:cstheme="minorHAnsi"/>
        </w:rPr>
        <w:t xml:space="preserve"> other events and activities programmed for Hull UK City of Culture 2017</w:t>
      </w:r>
      <w:r>
        <w:rPr>
          <w:rFonts w:asciiTheme="minorHAnsi" w:hAnsiTheme="minorHAnsi" w:cstheme="minorHAnsi"/>
        </w:rPr>
        <w:t xml:space="preserve">.  </w:t>
      </w:r>
    </w:p>
    <w:p w:rsidR="00E3309E" w:rsidRDefault="00E3309E" w:rsidP="00FE2628">
      <w:pPr>
        <w:pStyle w:val="MMNormal"/>
        <w:numPr>
          <w:ilvl w:val="0"/>
          <w:numId w:val="8"/>
        </w:numPr>
        <w:tabs>
          <w:tab w:val="left" w:pos="426"/>
        </w:tabs>
        <w:ind w:left="426" w:hanging="426"/>
        <w:rPr>
          <w:rFonts w:asciiTheme="minorHAnsi" w:hAnsiTheme="minorHAnsi" w:cstheme="minorHAnsi"/>
        </w:rPr>
      </w:pPr>
      <w:r>
        <w:rPr>
          <w:rFonts w:asciiTheme="minorHAnsi" w:hAnsiTheme="minorHAnsi" w:cstheme="minorHAnsi"/>
        </w:rPr>
        <w:t xml:space="preserve">As shown in Chart Q26 below, almost all respondents stated that they had done so or would do so.  </w:t>
      </w:r>
    </w:p>
    <w:p w:rsidR="00E3309E" w:rsidRDefault="00E3309E" w:rsidP="00FE2628">
      <w:pPr>
        <w:pStyle w:val="MMNormal"/>
        <w:numPr>
          <w:ilvl w:val="0"/>
          <w:numId w:val="8"/>
        </w:numPr>
        <w:tabs>
          <w:tab w:val="left" w:pos="426"/>
        </w:tabs>
        <w:ind w:left="426" w:hanging="426"/>
        <w:rPr>
          <w:rFonts w:asciiTheme="minorHAnsi" w:hAnsiTheme="minorHAnsi" w:cstheme="minorHAnsi"/>
        </w:rPr>
      </w:pPr>
      <w:r>
        <w:rPr>
          <w:rFonts w:asciiTheme="minorHAnsi" w:hAnsiTheme="minorHAnsi" w:cstheme="minorHAnsi"/>
        </w:rPr>
        <w:t xml:space="preserve">It should be noted that all but one of 271 Hull residents who answered this question said that they had attended or would attend other Hull 2017 events and activities.  Only five out of 63 non-residents of Hull </w:t>
      </w:r>
      <w:r w:rsidR="00D42D33">
        <w:rPr>
          <w:rFonts w:asciiTheme="minorHAnsi" w:hAnsiTheme="minorHAnsi" w:cstheme="minorHAnsi"/>
        </w:rPr>
        <w:t>stated that they had not attended or would not attend other Hull 2017 events and activities.</w:t>
      </w:r>
    </w:p>
    <w:p w:rsidR="00E3309E" w:rsidRDefault="00E3309E" w:rsidP="00E3309E">
      <w:pPr>
        <w:pStyle w:val="MMNormal"/>
        <w:spacing w:before="120" w:after="120"/>
        <w:ind w:left="1134" w:hanging="1134"/>
        <w:rPr>
          <w:rFonts w:asciiTheme="minorHAnsi" w:hAnsiTheme="minorHAnsi" w:cstheme="minorHAnsi"/>
          <w:b/>
          <w:bCs/>
          <w:color w:val="000066"/>
          <w:szCs w:val="22"/>
        </w:rPr>
      </w:pPr>
      <w:r>
        <w:rPr>
          <w:rFonts w:asciiTheme="minorHAnsi" w:hAnsiTheme="minorHAnsi" w:cstheme="minorHAnsi"/>
          <w:b/>
          <w:bCs/>
          <w:color w:val="000066"/>
          <w:szCs w:val="22"/>
        </w:rPr>
        <w:t>Chart Q26</w:t>
      </w:r>
      <w:r w:rsidRPr="00D21DD0">
        <w:rPr>
          <w:rFonts w:asciiTheme="minorHAnsi" w:hAnsiTheme="minorHAnsi" w:cstheme="minorHAnsi"/>
          <w:b/>
          <w:bCs/>
          <w:color w:val="000066"/>
          <w:szCs w:val="22"/>
        </w:rPr>
        <w:t xml:space="preserve">.  </w:t>
      </w:r>
      <w:r w:rsidRPr="00E3309E">
        <w:rPr>
          <w:rFonts w:asciiTheme="minorHAnsi" w:hAnsiTheme="minorHAnsi" w:cstheme="minorHAnsi"/>
          <w:b/>
          <w:bCs/>
          <w:color w:val="000066"/>
          <w:szCs w:val="22"/>
        </w:rPr>
        <w:t>Have you been to, or are you planning to attend or take part in</w:t>
      </w:r>
      <w:r>
        <w:rPr>
          <w:rFonts w:asciiTheme="minorHAnsi" w:hAnsiTheme="minorHAnsi" w:cstheme="minorHAnsi"/>
          <w:b/>
          <w:bCs/>
          <w:color w:val="000066"/>
          <w:szCs w:val="22"/>
        </w:rPr>
        <w:t>,</w:t>
      </w:r>
      <w:r w:rsidRPr="00E3309E">
        <w:rPr>
          <w:rFonts w:asciiTheme="minorHAnsi" w:hAnsiTheme="minorHAnsi" w:cstheme="minorHAnsi"/>
          <w:b/>
          <w:bCs/>
          <w:color w:val="000066"/>
          <w:szCs w:val="22"/>
        </w:rPr>
        <w:t xml:space="preserve"> other events and activities programmed for Hull UK City of Culture 2017</w:t>
      </w:r>
      <w:r w:rsidRPr="00AB20CC">
        <w:rPr>
          <w:rFonts w:asciiTheme="minorHAnsi" w:hAnsiTheme="minorHAnsi" w:cstheme="minorHAnsi"/>
          <w:b/>
          <w:bCs/>
          <w:color w:val="000066"/>
          <w:szCs w:val="22"/>
        </w:rPr>
        <w:t>?</w:t>
      </w:r>
    </w:p>
    <w:p w:rsidR="00D605C5" w:rsidRDefault="00D605C5" w:rsidP="00D605C5">
      <w:r w:rsidRPr="00D605C5">
        <w:rPr>
          <w:noProof/>
          <w:lang w:eastAsia="en-GB"/>
        </w:rPr>
        <w:drawing>
          <wp:inline distT="0" distB="0" distL="0" distR="0">
            <wp:extent cx="6210935" cy="2371126"/>
            <wp:effectExtent l="1905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6210935" cy="2371126"/>
                    </a:xfrm>
                    <a:prstGeom prst="rect">
                      <a:avLst/>
                    </a:prstGeom>
                    <a:noFill/>
                    <a:ln w="9525">
                      <a:noFill/>
                      <a:miter lim="800000"/>
                      <a:headEnd/>
                      <a:tailEnd/>
                    </a:ln>
                  </pic:spPr>
                </pic:pic>
              </a:graphicData>
            </a:graphic>
          </wp:inline>
        </w:drawing>
      </w:r>
    </w:p>
    <w:p w:rsidR="00D605C5" w:rsidRPr="00D605C5" w:rsidRDefault="00D605C5" w:rsidP="00D605C5"/>
    <w:p w:rsidR="00EE6877" w:rsidRPr="00F052BB" w:rsidRDefault="00EE6877" w:rsidP="00F052BB">
      <w:pPr>
        <w:pStyle w:val="Heading2"/>
        <w:spacing w:before="120" w:after="120"/>
        <w:rPr>
          <w:rFonts w:asciiTheme="minorHAnsi" w:hAnsiTheme="minorHAnsi" w:cstheme="minorHAnsi"/>
          <w:color w:val="000066"/>
        </w:rPr>
      </w:pPr>
      <w:bookmarkStart w:id="51" w:name="_Toc502754540"/>
      <w:r>
        <w:rPr>
          <w:rFonts w:asciiTheme="minorHAnsi" w:hAnsiTheme="minorHAnsi" w:cstheme="minorHAnsi"/>
          <w:color w:val="000066"/>
        </w:rPr>
        <w:lastRenderedPageBreak/>
        <w:t>5.</w:t>
      </w:r>
      <w:r w:rsidR="00F052BB">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Information on non-Hull residents in the audience sample</w:t>
      </w:r>
      <w:r w:rsidR="00E71AC8">
        <w:rPr>
          <w:rFonts w:asciiTheme="minorHAnsi" w:hAnsiTheme="minorHAnsi" w:cstheme="minorHAnsi"/>
          <w:color w:val="000066"/>
        </w:rPr>
        <w:t>s</w:t>
      </w:r>
      <w:bookmarkEnd w:id="51"/>
    </w:p>
    <w:p w:rsidR="008D77C9" w:rsidRDefault="008D77C9" w:rsidP="00EE6877">
      <w:pPr>
        <w:pStyle w:val="MMNormal"/>
        <w:ind w:left="0" w:firstLine="0"/>
        <w:rPr>
          <w:rFonts w:asciiTheme="minorHAnsi" w:hAnsiTheme="minorHAnsi" w:cstheme="minorHAnsi"/>
        </w:rPr>
      </w:pPr>
      <w:r>
        <w:rPr>
          <w:rFonts w:asciiTheme="minorHAnsi" w:hAnsiTheme="minorHAnsi" w:cstheme="minorHAnsi"/>
        </w:rPr>
        <w:t xml:space="preserve">All respondents other than those </w:t>
      </w:r>
      <w:r w:rsidR="009952ED">
        <w:rPr>
          <w:rFonts w:asciiTheme="minorHAnsi" w:hAnsiTheme="minorHAnsi" w:cstheme="minorHAnsi"/>
        </w:rPr>
        <w:t>who watched Part 3</w:t>
      </w:r>
      <w:r>
        <w:rPr>
          <w:rFonts w:asciiTheme="minorHAnsi" w:hAnsiTheme="minorHAnsi" w:cstheme="minorHAnsi"/>
        </w:rPr>
        <w:t xml:space="preserve"> were asked whether or not they live in Hull.  </w:t>
      </w:r>
    </w:p>
    <w:p w:rsidR="008D77C9" w:rsidRDefault="008D77C9" w:rsidP="00FE2628">
      <w:pPr>
        <w:pStyle w:val="MMNormal"/>
        <w:numPr>
          <w:ilvl w:val="0"/>
          <w:numId w:val="9"/>
        </w:numPr>
        <w:ind w:left="426" w:hanging="426"/>
        <w:rPr>
          <w:rFonts w:asciiTheme="minorHAnsi" w:hAnsiTheme="minorHAnsi" w:cstheme="minorHAnsi"/>
        </w:rPr>
      </w:pPr>
      <w:r>
        <w:rPr>
          <w:rFonts w:asciiTheme="minorHAnsi" w:hAnsiTheme="minorHAnsi" w:cstheme="minorHAnsi"/>
        </w:rPr>
        <w:t>While three-quarters of those recruited at the two stand-alone performances lived in Hull, only just over half of the respondents for the omnibus performance did so.</w:t>
      </w:r>
    </w:p>
    <w:p w:rsidR="008D77C9" w:rsidRDefault="008D77C9" w:rsidP="00EE6877">
      <w:pPr>
        <w:pStyle w:val="MMNormal"/>
        <w:ind w:left="0" w:firstLine="0"/>
        <w:rPr>
          <w:rFonts w:asciiTheme="minorHAnsi" w:hAnsiTheme="minorHAnsi" w:cstheme="minorHAnsi"/>
        </w:rPr>
      </w:pPr>
    </w:p>
    <w:p w:rsidR="008D77C9" w:rsidRDefault="008D77C9" w:rsidP="008D77C9">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Chart Q27</w:t>
      </w:r>
      <w:r w:rsidRPr="00B134AA">
        <w:rPr>
          <w:rFonts w:asciiTheme="minorHAnsi" w:hAnsiTheme="minorHAnsi" w:cstheme="minorHAnsi"/>
          <w:b/>
          <w:bCs/>
          <w:color w:val="000066"/>
          <w:szCs w:val="22"/>
        </w:rPr>
        <w:t xml:space="preserve">.  </w:t>
      </w:r>
      <w:r>
        <w:rPr>
          <w:rFonts w:asciiTheme="minorHAnsi" w:hAnsiTheme="minorHAnsi" w:cstheme="minorHAnsi"/>
          <w:b/>
          <w:bCs/>
          <w:color w:val="000066"/>
          <w:szCs w:val="22"/>
        </w:rPr>
        <w:t>Do you live in Hull</w:t>
      </w:r>
      <w:r w:rsidRPr="00A962F6">
        <w:rPr>
          <w:rFonts w:asciiTheme="minorHAnsi" w:hAnsiTheme="minorHAnsi" w:cstheme="minorHAnsi"/>
          <w:b/>
          <w:bCs/>
          <w:color w:val="000066"/>
          <w:szCs w:val="22"/>
        </w:rPr>
        <w:t>?</w:t>
      </w:r>
      <w:r w:rsidRPr="001F15C6">
        <w:rPr>
          <w:rFonts w:asciiTheme="minorHAnsi" w:hAnsiTheme="minorHAnsi" w:cstheme="minorHAnsi"/>
          <w:b/>
          <w:bCs/>
          <w:color w:val="000066"/>
          <w:szCs w:val="22"/>
        </w:rPr>
        <w:t xml:space="preserve"> </w:t>
      </w:r>
    </w:p>
    <w:p w:rsidR="008D77C9" w:rsidRDefault="008D77C9" w:rsidP="00EE6877">
      <w:pPr>
        <w:pStyle w:val="MMNormal"/>
        <w:ind w:left="0" w:firstLine="0"/>
        <w:rPr>
          <w:rFonts w:asciiTheme="minorHAnsi" w:hAnsiTheme="minorHAnsi" w:cstheme="minorHAnsi"/>
        </w:rPr>
      </w:pPr>
      <w:r w:rsidRPr="008D77C9">
        <w:rPr>
          <w:noProof/>
          <w:lang w:eastAsia="en-GB"/>
        </w:rPr>
        <w:drawing>
          <wp:inline distT="0" distB="0" distL="0" distR="0">
            <wp:extent cx="6120130" cy="2121413"/>
            <wp:effectExtent l="1905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6120130" cy="2121413"/>
                    </a:xfrm>
                    <a:prstGeom prst="rect">
                      <a:avLst/>
                    </a:prstGeom>
                    <a:noFill/>
                    <a:ln w="9525">
                      <a:noFill/>
                      <a:miter lim="800000"/>
                      <a:headEnd/>
                      <a:tailEnd/>
                    </a:ln>
                  </pic:spPr>
                </pic:pic>
              </a:graphicData>
            </a:graphic>
          </wp:inline>
        </w:drawing>
      </w:r>
    </w:p>
    <w:p w:rsidR="008D77C9" w:rsidRDefault="008D77C9" w:rsidP="00EE6877">
      <w:pPr>
        <w:pStyle w:val="MMNormal"/>
        <w:ind w:left="0" w:firstLine="0"/>
        <w:rPr>
          <w:rFonts w:asciiTheme="minorHAnsi" w:hAnsiTheme="minorHAnsi" w:cstheme="minorHAnsi"/>
        </w:rPr>
      </w:pPr>
    </w:p>
    <w:p w:rsidR="00B42094" w:rsidRDefault="008D77C9" w:rsidP="00EE6877">
      <w:pPr>
        <w:pStyle w:val="MMNormal"/>
        <w:ind w:left="0" w:firstLine="0"/>
        <w:rPr>
          <w:rFonts w:asciiTheme="minorHAnsi" w:hAnsiTheme="minorHAnsi" w:cstheme="minorHAnsi"/>
        </w:rPr>
      </w:pPr>
      <w:r>
        <w:rPr>
          <w:rFonts w:asciiTheme="minorHAnsi" w:hAnsiTheme="minorHAnsi" w:cstheme="minorHAnsi"/>
        </w:rPr>
        <w:t>In each survey other than Part 3’s, the questionnaire included a series of questions to be asked only of people who did not live in Hull but had visited the city on the date of the Flood event that they attended.  The first asked whether they had visited the city centre on the day they attended Flood mainly, partly or not at all due to the event in question</w:t>
      </w:r>
      <w:r w:rsidR="009952ED">
        <w:rPr>
          <w:rFonts w:asciiTheme="minorHAnsi" w:hAnsiTheme="minorHAnsi" w:cstheme="minorHAnsi"/>
        </w:rPr>
        <w:t xml:space="preserve">.  The </w:t>
      </w:r>
      <w:r w:rsidR="00B42094">
        <w:rPr>
          <w:rFonts w:asciiTheme="minorHAnsi" w:hAnsiTheme="minorHAnsi" w:cstheme="minorHAnsi"/>
        </w:rPr>
        <w:t>results in Chart Q28 below</w:t>
      </w:r>
      <w:r w:rsidR="009952ED">
        <w:rPr>
          <w:rFonts w:asciiTheme="minorHAnsi" w:hAnsiTheme="minorHAnsi" w:cstheme="minorHAnsi"/>
        </w:rPr>
        <w:t xml:space="preserve"> show the percentage who answered “Mainly” for each Part</w:t>
      </w:r>
      <w:r w:rsidR="00B42094">
        <w:rPr>
          <w:rFonts w:asciiTheme="minorHAnsi" w:hAnsiTheme="minorHAnsi" w:cstheme="minorHAnsi"/>
        </w:rPr>
        <w:t>.</w:t>
      </w:r>
    </w:p>
    <w:p w:rsidR="008D77C9" w:rsidRDefault="008D77C9" w:rsidP="008D77C9">
      <w:pPr>
        <w:pStyle w:val="MMNormal"/>
        <w:ind w:left="1276" w:hanging="1276"/>
        <w:rPr>
          <w:rFonts w:asciiTheme="minorHAnsi" w:hAnsiTheme="minorHAnsi" w:cstheme="minorHAnsi"/>
          <w:b/>
          <w:bCs/>
          <w:color w:val="000066"/>
          <w:szCs w:val="22"/>
        </w:rPr>
      </w:pPr>
    </w:p>
    <w:p w:rsidR="008D77C9" w:rsidRDefault="008D77C9" w:rsidP="008D77C9">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Chart Q28</w:t>
      </w:r>
      <w:r w:rsidRPr="00B134AA">
        <w:rPr>
          <w:rFonts w:asciiTheme="minorHAnsi" w:hAnsiTheme="minorHAnsi" w:cstheme="minorHAnsi"/>
          <w:b/>
          <w:bCs/>
          <w:color w:val="000066"/>
          <w:szCs w:val="22"/>
        </w:rPr>
        <w:t xml:space="preserve">.  </w:t>
      </w:r>
      <w:r w:rsidRPr="008D77C9">
        <w:rPr>
          <w:rFonts w:asciiTheme="minorHAnsi" w:hAnsiTheme="minorHAnsi" w:cstheme="minorHAnsi"/>
          <w:b/>
          <w:bCs/>
          <w:color w:val="000066"/>
          <w:szCs w:val="22"/>
        </w:rPr>
        <w:t>Was your visit to the City Centre on the day you attended F</w:t>
      </w:r>
      <w:r>
        <w:rPr>
          <w:rFonts w:asciiTheme="minorHAnsi" w:hAnsiTheme="minorHAnsi" w:cstheme="minorHAnsi"/>
          <w:b/>
          <w:bCs/>
          <w:color w:val="000066"/>
          <w:szCs w:val="22"/>
        </w:rPr>
        <w:t>lood</w:t>
      </w:r>
      <w:r w:rsidRPr="008D77C9">
        <w:rPr>
          <w:rFonts w:asciiTheme="minorHAnsi" w:hAnsiTheme="minorHAnsi" w:cstheme="minorHAnsi"/>
          <w:b/>
          <w:bCs/>
          <w:color w:val="000066"/>
          <w:szCs w:val="22"/>
        </w:rPr>
        <w:t> mainly, partly or not at all due to the event?</w:t>
      </w:r>
      <w:r w:rsidRPr="001F15C6">
        <w:rPr>
          <w:rFonts w:asciiTheme="minorHAnsi" w:hAnsiTheme="minorHAnsi" w:cstheme="minorHAnsi"/>
          <w:b/>
          <w:bCs/>
          <w:color w:val="000066"/>
          <w:szCs w:val="22"/>
        </w:rPr>
        <w:t xml:space="preserve"> </w:t>
      </w:r>
      <w:r w:rsidR="009952ED">
        <w:rPr>
          <w:rFonts w:asciiTheme="minorHAnsi" w:hAnsiTheme="minorHAnsi" w:cstheme="minorHAnsi"/>
          <w:b/>
          <w:bCs/>
          <w:color w:val="000066"/>
          <w:szCs w:val="22"/>
        </w:rPr>
        <w:t xml:space="preserve"> - % answering “MAINLY”</w:t>
      </w:r>
    </w:p>
    <w:p w:rsidR="008D77C9" w:rsidRDefault="00B42094" w:rsidP="00EE6877">
      <w:pPr>
        <w:pStyle w:val="MMNormal"/>
        <w:ind w:left="0" w:firstLine="0"/>
        <w:rPr>
          <w:rFonts w:asciiTheme="minorHAnsi" w:hAnsiTheme="minorHAnsi" w:cstheme="minorHAnsi"/>
        </w:rPr>
      </w:pPr>
      <w:r w:rsidRPr="00B42094">
        <w:rPr>
          <w:noProof/>
          <w:lang w:eastAsia="en-GB"/>
        </w:rPr>
        <w:drawing>
          <wp:inline distT="0" distB="0" distL="0" distR="0">
            <wp:extent cx="6120130" cy="2121413"/>
            <wp:effectExtent l="1905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120130" cy="2121413"/>
                    </a:xfrm>
                    <a:prstGeom prst="rect">
                      <a:avLst/>
                    </a:prstGeom>
                    <a:noFill/>
                    <a:ln w="9525">
                      <a:noFill/>
                      <a:miter lim="800000"/>
                      <a:headEnd/>
                      <a:tailEnd/>
                    </a:ln>
                  </pic:spPr>
                </pic:pic>
              </a:graphicData>
            </a:graphic>
          </wp:inline>
        </w:drawing>
      </w:r>
    </w:p>
    <w:p w:rsidR="00B42094" w:rsidRDefault="00B42094" w:rsidP="00EE6877">
      <w:pPr>
        <w:pStyle w:val="MMNormal"/>
        <w:ind w:left="0" w:firstLine="0"/>
        <w:rPr>
          <w:rFonts w:asciiTheme="minorHAnsi" w:hAnsiTheme="minorHAnsi" w:cstheme="minorHAnsi"/>
        </w:rPr>
      </w:pPr>
    </w:p>
    <w:p w:rsidR="00B42094" w:rsidRDefault="00B42094" w:rsidP="00B4209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Overall, 83% stated that their visit to the city centre on the day that they attended Flood was mainly due to the event taking place.  This varied little, from 91% for the stand-alone Part 4 to 80% for the stand-alone Part 2.  A further 13% stated that their visit was ‘partly’ due to the Flood event</w:t>
      </w:r>
      <w:r w:rsidR="005D3F87">
        <w:rPr>
          <w:rFonts w:asciiTheme="minorHAnsi" w:hAnsiTheme="minorHAnsi" w:cstheme="minorHAnsi"/>
        </w:rPr>
        <w:t>.</w:t>
      </w:r>
    </w:p>
    <w:p w:rsidR="00B42094" w:rsidRDefault="005D3F87" w:rsidP="00B4209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Respondents living in non-Hull HU postcodes were significantly more likely to have visited the city centre ‘mainly’ due to the Flood event than were those who had come from elsewhere (92% vs 76% respectively).</w:t>
      </w:r>
    </w:p>
    <w:p w:rsidR="00B42094" w:rsidRDefault="00B42094" w:rsidP="00EE6877">
      <w:pPr>
        <w:pStyle w:val="MMNormal"/>
        <w:ind w:left="0" w:firstLine="0"/>
        <w:rPr>
          <w:rFonts w:asciiTheme="minorHAnsi" w:hAnsiTheme="minorHAnsi" w:cstheme="minorHAnsi"/>
        </w:rPr>
      </w:pPr>
    </w:p>
    <w:p w:rsidR="005D3F87" w:rsidRDefault="005D3F87" w:rsidP="00EE6877">
      <w:pPr>
        <w:pStyle w:val="MMNormal"/>
        <w:ind w:left="0" w:firstLine="0"/>
        <w:rPr>
          <w:rFonts w:asciiTheme="minorHAnsi" w:hAnsiTheme="minorHAnsi" w:cstheme="minorHAnsi"/>
        </w:rPr>
      </w:pPr>
    </w:p>
    <w:p w:rsidR="005D3F87" w:rsidRDefault="00B416ED" w:rsidP="005D3F87">
      <w:pPr>
        <w:pStyle w:val="MMNormal"/>
        <w:ind w:left="0" w:firstLine="0"/>
        <w:rPr>
          <w:rFonts w:asciiTheme="minorHAnsi" w:hAnsiTheme="minorHAnsi" w:cstheme="minorHAnsi"/>
        </w:rPr>
      </w:pPr>
      <w:r>
        <w:rPr>
          <w:rFonts w:asciiTheme="minorHAnsi" w:hAnsiTheme="minorHAnsi" w:cstheme="minorHAnsi"/>
        </w:rPr>
        <w:lastRenderedPageBreak/>
        <w:t xml:space="preserve">Non-Hull residents were also asked </w:t>
      </w:r>
      <w:r w:rsidRPr="00B416ED">
        <w:rPr>
          <w:rFonts w:asciiTheme="minorHAnsi" w:hAnsiTheme="minorHAnsi" w:cstheme="minorHAnsi"/>
        </w:rPr>
        <w:t xml:space="preserve">how many other arts and cultural events/activities </w:t>
      </w:r>
      <w:r>
        <w:rPr>
          <w:rFonts w:asciiTheme="minorHAnsi" w:hAnsiTheme="minorHAnsi" w:cstheme="minorHAnsi"/>
        </w:rPr>
        <w:t xml:space="preserve">they had </w:t>
      </w:r>
      <w:r w:rsidRPr="00B416ED">
        <w:rPr>
          <w:rFonts w:asciiTheme="minorHAnsi" w:hAnsiTheme="minorHAnsi" w:cstheme="minorHAnsi"/>
        </w:rPr>
        <w:t>attended</w:t>
      </w:r>
      <w:r>
        <w:rPr>
          <w:rFonts w:asciiTheme="minorHAnsi" w:hAnsiTheme="minorHAnsi" w:cstheme="minorHAnsi"/>
        </w:rPr>
        <w:t xml:space="preserve">, </w:t>
      </w:r>
      <w:r w:rsidRPr="00B416ED">
        <w:rPr>
          <w:rFonts w:asciiTheme="minorHAnsi" w:hAnsiTheme="minorHAnsi" w:cstheme="minorHAnsi"/>
        </w:rPr>
        <w:t xml:space="preserve">taken part in, or </w:t>
      </w:r>
      <w:r>
        <w:rPr>
          <w:rFonts w:asciiTheme="minorHAnsi" w:hAnsiTheme="minorHAnsi" w:cstheme="minorHAnsi"/>
        </w:rPr>
        <w:t>planned to</w:t>
      </w:r>
      <w:r w:rsidRPr="00B416ED">
        <w:rPr>
          <w:rFonts w:asciiTheme="minorHAnsi" w:hAnsiTheme="minorHAnsi" w:cstheme="minorHAnsi"/>
        </w:rPr>
        <w:t xml:space="preserve"> attend or take part</w:t>
      </w:r>
      <w:r>
        <w:rPr>
          <w:rFonts w:asciiTheme="minorHAnsi" w:hAnsiTheme="minorHAnsi" w:cstheme="minorHAnsi"/>
        </w:rPr>
        <w:t xml:space="preserve"> </w:t>
      </w:r>
      <w:r w:rsidR="005D3F87">
        <w:rPr>
          <w:rFonts w:asciiTheme="minorHAnsi" w:hAnsiTheme="minorHAnsi" w:cstheme="minorHAnsi"/>
        </w:rPr>
        <w:t xml:space="preserve">, with results as shown </w:t>
      </w:r>
      <w:r>
        <w:rPr>
          <w:rFonts w:asciiTheme="minorHAnsi" w:hAnsiTheme="minorHAnsi" w:cstheme="minorHAnsi"/>
        </w:rPr>
        <w:t>in Chart Q29</w:t>
      </w:r>
      <w:r w:rsidR="005D3F87">
        <w:rPr>
          <w:rFonts w:asciiTheme="minorHAnsi" w:hAnsiTheme="minorHAnsi" w:cstheme="minorHAnsi"/>
        </w:rPr>
        <w:t xml:space="preserve"> below.</w:t>
      </w:r>
    </w:p>
    <w:p w:rsidR="00D61ABB" w:rsidRDefault="00D61ABB" w:rsidP="005D3F87">
      <w:pPr>
        <w:pStyle w:val="MMNormal"/>
        <w:ind w:left="1276" w:hanging="1276"/>
        <w:rPr>
          <w:rFonts w:asciiTheme="minorHAnsi" w:hAnsiTheme="minorHAnsi" w:cstheme="minorHAnsi"/>
          <w:b/>
          <w:bCs/>
          <w:color w:val="000066"/>
          <w:szCs w:val="22"/>
        </w:rPr>
      </w:pPr>
    </w:p>
    <w:p w:rsidR="005D3F87" w:rsidRDefault="005D3F87" w:rsidP="005D3F87">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Chart Q29</w:t>
      </w:r>
      <w:r w:rsidRPr="00B134AA">
        <w:rPr>
          <w:rFonts w:asciiTheme="minorHAnsi" w:hAnsiTheme="minorHAnsi" w:cstheme="minorHAnsi"/>
          <w:b/>
          <w:bCs/>
          <w:color w:val="000066"/>
          <w:szCs w:val="22"/>
        </w:rPr>
        <w:t xml:space="preserve">.  </w:t>
      </w:r>
      <w:r w:rsidRPr="005D3F87">
        <w:rPr>
          <w:rFonts w:asciiTheme="minorHAnsi" w:hAnsiTheme="minorHAnsi" w:cstheme="minorHAnsi"/>
          <w:b/>
          <w:bCs/>
          <w:color w:val="000066"/>
          <w:szCs w:val="22"/>
        </w:rPr>
        <w:t>During this visit to Hull, how many other arts and cultural events / activities have you attended or taken part in, or do you plan to attend or take part in</w:t>
      </w:r>
      <w:r w:rsidRPr="008D77C9">
        <w:rPr>
          <w:rFonts w:asciiTheme="minorHAnsi" w:hAnsiTheme="minorHAnsi" w:cstheme="minorHAnsi"/>
          <w:b/>
          <w:bCs/>
          <w:color w:val="000066"/>
          <w:szCs w:val="22"/>
        </w:rPr>
        <w:t>?</w:t>
      </w:r>
      <w:r w:rsidRPr="001F15C6">
        <w:rPr>
          <w:rFonts w:asciiTheme="minorHAnsi" w:hAnsiTheme="minorHAnsi" w:cstheme="minorHAnsi"/>
          <w:b/>
          <w:bCs/>
          <w:color w:val="000066"/>
          <w:szCs w:val="22"/>
        </w:rPr>
        <w:t xml:space="preserve"> </w:t>
      </w:r>
    </w:p>
    <w:p w:rsidR="005D3F87" w:rsidRDefault="005D3F87" w:rsidP="00EE6877">
      <w:pPr>
        <w:pStyle w:val="MMNormal"/>
        <w:ind w:left="0" w:firstLine="0"/>
        <w:rPr>
          <w:rFonts w:asciiTheme="minorHAnsi" w:hAnsiTheme="minorHAnsi" w:cstheme="minorHAnsi"/>
        </w:rPr>
      </w:pPr>
      <w:r w:rsidRPr="005D3F87">
        <w:rPr>
          <w:noProof/>
          <w:lang w:eastAsia="en-GB"/>
        </w:rPr>
        <w:drawing>
          <wp:inline distT="0" distB="0" distL="0" distR="0">
            <wp:extent cx="6120130" cy="2859548"/>
            <wp:effectExtent l="1905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6120130" cy="2859548"/>
                    </a:xfrm>
                    <a:prstGeom prst="rect">
                      <a:avLst/>
                    </a:prstGeom>
                    <a:noFill/>
                    <a:ln w="9525">
                      <a:noFill/>
                      <a:miter lim="800000"/>
                      <a:headEnd/>
                      <a:tailEnd/>
                    </a:ln>
                  </pic:spPr>
                </pic:pic>
              </a:graphicData>
            </a:graphic>
          </wp:inline>
        </w:drawing>
      </w:r>
    </w:p>
    <w:p w:rsidR="00D61ABB" w:rsidRDefault="00B416ED" w:rsidP="00EE687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Just under two-thirds of respondents (63%) had</w:t>
      </w:r>
      <w:r w:rsidR="00D61ABB">
        <w:rPr>
          <w:rFonts w:asciiTheme="minorHAnsi" w:hAnsiTheme="minorHAnsi" w:cstheme="minorHAnsi"/>
        </w:rPr>
        <w:t xml:space="preserve"> taken part, attended,</w:t>
      </w:r>
      <w:r>
        <w:rPr>
          <w:rFonts w:asciiTheme="minorHAnsi" w:hAnsiTheme="minorHAnsi" w:cstheme="minorHAnsi"/>
        </w:rPr>
        <w:t xml:space="preserve"> </w:t>
      </w:r>
      <w:r w:rsidR="00D61ABB">
        <w:rPr>
          <w:rFonts w:asciiTheme="minorHAnsi" w:hAnsiTheme="minorHAnsi" w:cstheme="minorHAnsi"/>
        </w:rPr>
        <w:t xml:space="preserve">or planned to take part in or attend </w:t>
      </w:r>
      <w:r>
        <w:rPr>
          <w:rFonts w:asciiTheme="minorHAnsi" w:hAnsiTheme="minorHAnsi" w:cstheme="minorHAnsi"/>
        </w:rPr>
        <w:t>at least one other</w:t>
      </w:r>
      <w:r w:rsidR="00D61ABB">
        <w:rPr>
          <w:rFonts w:asciiTheme="minorHAnsi" w:hAnsiTheme="minorHAnsi" w:cstheme="minorHAnsi"/>
        </w:rPr>
        <w:t xml:space="preserve"> event during their visit, and most of these (37% overall) stated that they had or would attend or take part in four or more events.  </w:t>
      </w:r>
      <w:r>
        <w:rPr>
          <w:rFonts w:asciiTheme="minorHAnsi" w:hAnsiTheme="minorHAnsi" w:cstheme="minorHAnsi"/>
        </w:rPr>
        <w:t xml:space="preserve"> </w:t>
      </w:r>
    </w:p>
    <w:p w:rsidR="00EE6877" w:rsidRDefault="00D61ABB" w:rsidP="00D61ABB">
      <w:pPr>
        <w:pStyle w:val="MMNormal"/>
        <w:numPr>
          <w:ilvl w:val="1"/>
          <w:numId w:val="2"/>
        </w:numPr>
        <w:spacing w:before="120" w:after="120"/>
        <w:ind w:left="851" w:hanging="425"/>
        <w:rPr>
          <w:rFonts w:asciiTheme="minorHAnsi" w:hAnsiTheme="minorHAnsi" w:cstheme="minorHAnsi"/>
        </w:rPr>
      </w:pPr>
      <w:r>
        <w:rPr>
          <w:rFonts w:asciiTheme="minorHAnsi" w:hAnsiTheme="minorHAnsi" w:cstheme="minorHAnsi"/>
        </w:rPr>
        <w:t xml:space="preserve">Taking part in or attending four or more events was significantly more likely among respondents living in non-Hull HU postcodes than those from elsewhere </w:t>
      </w:r>
      <w:r w:rsidR="00B416ED">
        <w:rPr>
          <w:rFonts w:asciiTheme="minorHAnsi" w:hAnsiTheme="minorHAnsi" w:cstheme="minorHAnsi"/>
        </w:rPr>
        <w:t>(</w:t>
      </w:r>
      <w:r>
        <w:rPr>
          <w:rFonts w:asciiTheme="minorHAnsi" w:hAnsiTheme="minorHAnsi" w:cstheme="minorHAnsi"/>
        </w:rPr>
        <w:t>46% vs 26% respectively).</w:t>
      </w:r>
    </w:p>
    <w:p w:rsidR="00374FBF" w:rsidRDefault="00374FBF" w:rsidP="00374FBF">
      <w:pPr>
        <w:pStyle w:val="MMNormal"/>
        <w:spacing w:before="120" w:after="120"/>
        <w:ind w:left="0" w:firstLine="0"/>
        <w:rPr>
          <w:rFonts w:asciiTheme="minorHAnsi" w:hAnsiTheme="minorHAnsi" w:cstheme="minorHAnsi"/>
        </w:rPr>
      </w:pPr>
      <w:r w:rsidRPr="00CD6BD9">
        <w:rPr>
          <w:rFonts w:asciiTheme="minorHAnsi" w:hAnsiTheme="minorHAnsi" w:cstheme="minorHAnsi"/>
        </w:rPr>
        <w:t>Visitors</w:t>
      </w:r>
      <w:r>
        <w:rPr>
          <w:rFonts w:asciiTheme="minorHAnsi" w:hAnsiTheme="minorHAnsi" w:cstheme="minorHAnsi"/>
        </w:rPr>
        <w:t xml:space="preserve"> were also asked what had been the main purpose of their visit to Hull on the day that they attended Flood, and could give one main answer only, as summarised in</w:t>
      </w:r>
      <w:r w:rsidRPr="00CD6BD9">
        <w:rPr>
          <w:rFonts w:asciiTheme="minorHAnsi" w:hAnsiTheme="minorHAnsi" w:cstheme="minorHAnsi"/>
        </w:rPr>
        <w:t xml:space="preserve"> </w:t>
      </w:r>
      <w:r>
        <w:rPr>
          <w:rFonts w:asciiTheme="minorHAnsi" w:hAnsiTheme="minorHAnsi" w:cstheme="minorHAnsi"/>
        </w:rPr>
        <w:t>Chart Q30 below.</w:t>
      </w:r>
    </w:p>
    <w:p w:rsidR="00A962F6" w:rsidRDefault="00A962F6" w:rsidP="00A962F6">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Chart Q</w:t>
      </w:r>
      <w:r w:rsidR="00D61ABB">
        <w:rPr>
          <w:rFonts w:asciiTheme="minorHAnsi" w:hAnsiTheme="minorHAnsi" w:cstheme="minorHAnsi"/>
          <w:b/>
          <w:bCs/>
          <w:color w:val="000066"/>
          <w:szCs w:val="22"/>
        </w:rPr>
        <w:t>30</w:t>
      </w:r>
      <w:r w:rsidRPr="00B134AA">
        <w:rPr>
          <w:rFonts w:asciiTheme="minorHAnsi" w:hAnsiTheme="minorHAnsi" w:cstheme="minorHAnsi"/>
          <w:b/>
          <w:bCs/>
          <w:color w:val="000066"/>
          <w:szCs w:val="22"/>
        </w:rPr>
        <w:t xml:space="preserve">.  </w:t>
      </w:r>
      <w:r w:rsidR="00D61ABB" w:rsidRPr="00D61ABB">
        <w:rPr>
          <w:rFonts w:asciiTheme="minorHAnsi" w:hAnsiTheme="minorHAnsi" w:cstheme="minorHAnsi"/>
          <w:b/>
          <w:bCs/>
          <w:color w:val="000066"/>
          <w:szCs w:val="22"/>
        </w:rPr>
        <w:t xml:space="preserve">When you attended </w:t>
      </w:r>
      <w:r w:rsidR="00D61ABB">
        <w:rPr>
          <w:rFonts w:asciiTheme="minorHAnsi" w:hAnsiTheme="minorHAnsi" w:cstheme="minorHAnsi"/>
          <w:b/>
          <w:bCs/>
          <w:color w:val="000066"/>
          <w:szCs w:val="22"/>
        </w:rPr>
        <w:t>Flood,</w:t>
      </w:r>
      <w:r w:rsidR="00D61ABB" w:rsidRPr="00D61ABB">
        <w:rPr>
          <w:rFonts w:asciiTheme="minorHAnsi" w:hAnsiTheme="minorHAnsi" w:cstheme="minorHAnsi"/>
          <w:b/>
          <w:bCs/>
          <w:color w:val="000066"/>
          <w:szCs w:val="22"/>
        </w:rPr>
        <w:t> what was the main purpose of your visit to Hull?</w:t>
      </w:r>
      <w:r w:rsidRPr="001F15C6">
        <w:rPr>
          <w:rFonts w:asciiTheme="minorHAnsi" w:hAnsiTheme="minorHAnsi" w:cstheme="minorHAnsi"/>
          <w:b/>
          <w:bCs/>
          <w:color w:val="000066"/>
          <w:szCs w:val="22"/>
        </w:rPr>
        <w:t xml:space="preserve"> </w:t>
      </w:r>
    </w:p>
    <w:p w:rsidR="00A962F6" w:rsidRDefault="00FE2628" w:rsidP="00EE6877">
      <w:pPr>
        <w:pStyle w:val="MMNormal"/>
        <w:ind w:left="0" w:firstLine="0"/>
        <w:rPr>
          <w:rFonts w:asciiTheme="minorHAnsi" w:hAnsiTheme="minorHAnsi" w:cstheme="minorHAnsi"/>
        </w:rPr>
      </w:pPr>
      <w:r w:rsidRPr="00FE2628">
        <w:rPr>
          <w:noProof/>
          <w:lang w:eastAsia="en-GB"/>
        </w:rPr>
        <w:drawing>
          <wp:inline distT="0" distB="0" distL="0" distR="0">
            <wp:extent cx="6120130" cy="3591871"/>
            <wp:effectExtent l="19050" t="0" r="0"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6120130" cy="3591871"/>
                    </a:xfrm>
                    <a:prstGeom prst="rect">
                      <a:avLst/>
                    </a:prstGeom>
                    <a:noFill/>
                    <a:ln w="9525">
                      <a:noFill/>
                      <a:miter lim="800000"/>
                      <a:headEnd/>
                      <a:tailEnd/>
                    </a:ln>
                  </pic:spPr>
                </pic:pic>
              </a:graphicData>
            </a:graphic>
          </wp:inline>
        </w:drawing>
      </w:r>
    </w:p>
    <w:p w:rsidR="00D61ABB" w:rsidRDefault="00D61ABB" w:rsidP="00D61ABB">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More than half (55%) had attended </w:t>
      </w:r>
      <w:r w:rsidRPr="00671411">
        <w:rPr>
          <w:rFonts w:asciiTheme="minorHAnsi" w:hAnsiTheme="minorHAnsi" w:cstheme="minorHAnsi"/>
          <w:b/>
        </w:rPr>
        <w:t>just</w:t>
      </w:r>
      <w:r>
        <w:rPr>
          <w:rFonts w:asciiTheme="minorHAnsi" w:hAnsiTheme="minorHAnsi" w:cstheme="minorHAnsi"/>
        </w:rPr>
        <w:t xml:space="preserve"> </w:t>
      </w:r>
      <w:r w:rsidRPr="00374FBF">
        <w:rPr>
          <w:rFonts w:asciiTheme="minorHAnsi" w:hAnsiTheme="minorHAnsi" w:cstheme="minorHAnsi"/>
          <w:b/>
        </w:rPr>
        <w:t>because of the Flood event in question</w:t>
      </w:r>
      <w:r>
        <w:rPr>
          <w:rFonts w:asciiTheme="minorHAnsi" w:hAnsiTheme="minorHAnsi" w:cstheme="minorHAnsi"/>
        </w:rPr>
        <w:t xml:space="preserve">.   </w:t>
      </w:r>
    </w:p>
    <w:p w:rsidR="00D61ABB" w:rsidRDefault="00D61ABB" w:rsidP="00FE2628">
      <w:pPr>
        <w:pStyle w:val="MMNormal"/>
        <w:numPr>
          <w:ilvl w:val="1"/>
          <w:numId w:val="10"/>
        </w:numPr>
        <w:tabs>
          <w:tab w:val="left" w:pos="851"/>
        </w:tabs>
        <w:spacing w:before="120" w:after="120"/>
        <w:ind w:left="851" w:hanging="425"/>
        <w:rPr>
          <w:rFonts w:asciiTheme="minorHAnsi" w:hAnsiTheme="minorHAnsi" w:cstheme="minorHAnsi"/>
        </w:rPr>
      </w:pPr>
      <w:r>
        <w:rPr>
          <w:rFonts w:asciiTheme="minorHAnsi" w:hAnsiTheme="minorHAnsi" w:cstheme="minorHAnsi"/>
        </w:rPr>
        <w:t>This was significantly higher among Part 4 and omnibus performance respondents (70%) than among those from the stand-alone Part 2 (35%)</w:t>
      </w:r>
      <w:r w:rsidR="00374FBF">
        <w:rPr>
          <w:rFonts w:asciiTheme="minorHAnsi" w:hAnsiTheme="minorHAnsi" w:cstheme="minorHAnsi"/>
        </w:rPr>
        <w:t>.</w:t>
      </w:r>
    </w:p>
    <w:p w:rsidR="00374FBF" w:rsidRDefault="00FE2628" w:rsidP="00374FBF">
      <w:pPr>
        <w:pStyle w:val="MMNormal"/>
        <w:numPr>
          <w:ilvl w:val="1"/>
          <w:numId w:val="2"/>
        </w:numPr>
        <w:spacing w:before="120" w:after="120"/>
        <w:ind w:left="426" w:hanging="426"/>
        <w:rPr>
          <w:rFonts w:asciiTheme="minorHAnsi" w:hAnsiTheme="minorHAnsi" w:cstheme="minorHAnsi"/>
        </w:rPr>
      </w:pPr>
      <w:r>
        <w:rPr>
          <w:rFonts w:asciiTheme="minorHAnsi" w:hAnsiTheme="minorHAnsi" w:cstheme="minorHAnsi"/>
        </w:rPr>
        <w:t>Nearly one in five (</w:t>
      </w:r>
      <w:r w:rsidR="00374FBF">
        <w:rPr>
          <w:rFonts w:asciiTheme="minorHAnsi" w:hAnsiTheme="minorHAnsi" w:cstheme="minorHAnsi"/>
        </w:rPr>
        <w:t>19%</w:t>
      </w:r>
      <w:r>
        <w:rPr>
          <w:rFonts w:asciiTheme="minorHAnsi" w:hAnsiTheme="minorHAnsi" w:cstheme="minorHAnsi"/>
        </w:rPr>
        <w:t>)</w:t>
      </w:r>
      <w:r w:rsidR="00374FBF">
        <w:rPr>
          <w:rFonts w:asciiTheme="minorHAnsi" w:hAnsiTheme="minorHAnsi" w:cstheme="minorHAnsi"/>
        </w:rPr>
        <w:t xml:space="preserve"> had attended due to Hull’s status as </w:t>
      </w:r>
      <w:r w:rsidR="00374FBF" w:rsidRPr="00374FBF">
        <w:rPr>
          <w:rFonts w:asciiTheme="minorHAnsi" w:hAnsiTheme="minorHAnsi" w:cstheme="minorHAnsi"/>
          <w:b/>
        </w:rPr>
        <w:t>UK City of Culture 2017</w:t>
      </w:r>
      <w:r w:rsidR="00374FBF">
        <w:rPr>
          <w:rFonts w:asciiTheme="minorHAnsi" w:hAnsiTheme="minorHAnsi" w:cstheme="minorHAnsi"/>
        </w:rPr>
        <w:t xml:space="preserve">.  </w:t>
      </w:r>
    </w:p>
    <w:p w:rsidR="00374FBF" w:rsidRPr="00374FBF" w:rsidRDefault="00374FBF" w:rsidP="00374FBF">
      <w:pPr>
        <w:pStyle w:val="MMNormal"/>
        <w:numPr>
          <w:ilvl w:val="1"/>
          <w:numId w:val="2"/>
        </w:numPr>
        <w:spacing w:before="120" w:after="120"/>
        <w:ind w:left="426" w:hanging="426"/>
        <w:rPr>
          <w:rFonts w:asciiTheme="minorHAnsi" w:hAnsiTheme="minorHAnsi" w:cstheme="minorHAnsi"/>
        </w:rPr>
      </w:pPr>
      <w:r>
        <w:rPr>
          <w:rFonts w:asciiTheme="minorHAnsi" w:hAnsiTheme="minorHAnsi" w:cstheme="minorHAnsi"/>
        </w:rPr>
        <w:t xml:space="preserve">For Part 2, 15% had attended </w:t>
      </w:r>
      <w:r w:rsidRPr="00374FBF">
        <w:rPr>
          <w:rFonts w:asciiTheme="minorHAnsi" w:hAnsiTheme="minorHAnsi" w:cstheme="minorHAnsi"/>
          <w:b/>
        </w:rPr>
        <w:t>to take in some arts/heritage/ culture generally</w:t>
      </w:r>
      <w:r>
        <w:rPr>
          <w:rFonts w:asciiTheme="minorHAnsi" w:hAnsiTheme="minorHAnsi" w:cstheme="minorHAnsi"/>
        </w:rPr>
        <w:t xml:space="preserve">, though only 1% (one </w:t>
      </w:r>
      <w:r w:rsidRPr="00374FBF">
        <w:rPr>
          <w:rFonts w:asciiTheme="minorHAnsi" w:hAnsiTheme="minorHAnsi" w:cstheme="minorHAnsi"/>
        </w:rPr>
        <w:t xml:space="preserve">person) had done so for the other two events.  </w:t>
      </w:r>
    </w:p>
    <w:p w:rsidR="00374FBF" w:rsidRDefault="00374FBF" w:rsidP="002F1755">
      <w:pPr>
        <w:pStyle w:val="MMNormal"/>
        <w:spacing w:before="120" w:after="120"/>
        <w:ind w:left="0" w:firstLine="0"/>
        <w:rPr>
          <w:rFonts w:asciiTheme="minorHAnsi" w:hAnsiTheme="minorHAnsi" w:cstheme="minorHAnsi"/>
        </w:rPr>
      </w:pPr>
    </w:p>
    <w:p w:rsidR="002F1755" w:rsidRDefault="00374FBF" w:rsidP="002F1755">
      <w:pPr>
        <w:pStyle w:val="MMNormal"/>
        <w:spacing w:before="120" w:after="120"/>
        <w:ind w:left="0" w:firstLine="0"/>
        <w:rPr>
          <w:rFonts w:asciiTheme="minorHAnsi" w:hAnsiTheme="minorHAnsi" w:cstheme="minorHAnsi"/>
        </w:rPr>
      </w:pPr>
      <w:r>
        <w:rPr>
          <w:rFonts w:asciiTheme="minorHAnsi" w:hAnsiTheme="minorHAnsi" w:cstheme="minorHAnsi"/>
        </w:rPr>
        <w:t>Well over</w:t>
      </w:r>
      <w:r w:rsidR="002F1755">
        <w:rPr>
          <w:rFonts w:asciiTheme="minorHAnsi" w:hAnsiTheme="minorHAnsi" w:cstheme="minorHAnsi"/>
        </w:rPr>
        <w:t xml:space="preserve"> nine out of ten visitors (</w:t>
      </w:r>
      <w:r>
        <w:rPr>
          <w:rFonts w:asciiTheme="minorHAnsi" w:hAnsiTheme="minorHAnsi" w:cstheme="minorHAnsi"/>
        </w:rPr>
        <w:t>95</w:t>
      </w:r>
      <w:r w:rsidR="002F1755">
        <w:rPr>
          <w:rFonts w:asciiTheme="minorHAnsi" w:hAnsiTheme="minorHAnsi" w:cstheme="minorHAnsi"/>
        </w:rPr>
        <w:t xml:space="preserve">%) had visited Hull before coming to </w:t>
      </w:r>
      <w:r>
        <w:rPr>
          <w:rFonts w:asciiTheme="minorHAnsi" w:hAnsiTheme="minorHAnsi" w:cstheme="minorHAnsi"/>
        </w:rPr>
        <w:t>a Flood event</w:t>
      </w:r>
      <w:r w:rsidR="002F1755">
        <w:rPr>
          <w:rFonts w:asciiTheme="minorHAnsi" w:hAnsiTheme="minorHAnsi" w:cstheme="minorHAnsi"/>
        </w:rPr>
        <w:t>.   This group were asked how often, on average, they visit Hull each year.  T</w:t>
      </w:r>
      <w:r>
        <w:rPr>
          <w:rFonts w:asciiTheme="minorHAnsi" w:hAnsiTheme="minorHAnsi" w:cstheme="minorHAnsi"/>
        </w:rPr>
        <w:t>he results are shown in Chart Q32</w:t>
      </w:r>
      <w:r w:rsidR="002F1755">
        <w:rPr>
          <w:rFonts w:asciiTheme="minorHAnsi" w:hAnsiTheme="minorHAnsi" w:cstheme="minorHAnsi"/>
        </w:rPr>
        <w:t xml:space="preserve"> below.</w:t>
      </w:r>
    </w:p>
    <w:p w:rsidR="002F1755" w:rsidRDefault="00374FBF" w:rsidP="002F1755">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Chart Q32</w:t>
      </w:r>
      <w:r w:rsidR="002F1755" w:rsidRPr="00B134AA">
        <w:rPr>
          <w:rFonts w:asciiTheme="minorHAnsi" w:hAnsiTheme="minorHAnsi" w:cstheme="minorHAnsi"/>
          <w:b/>
          <w:bCs/>
          <w:color w:val="000066"/>
          <w:szCs w:val="22"/>
        </w:rPr>
        <w:t xml:space="preserve">.  </w:t>
      </w:r>
      <w:r w:rsidR="002F1755" w:rsidRPr="002F1755">
        <w:rPr>
          <w:rFonts w:asciiTheme="minorHAnsi" w:hAnsiTheme="minorHAnsi" w:cstheme="minorHAnsi"/>
          <w:b/>
          <w:bCs/>
          <w:color w:val="000066"/>
          <w:szCs w:val="22"/>
        </w:rPr>
        <w:t>On average,</w:t>
      </w:r>
      <w:r w:rsidR="002F1755">
        <w:rPr>
          <w:rFonts w:asciiTheme="minorHAnsi" w:hAnsiTheme="minorHAnsi" w:cstheme="minorHAnsi"/>
          <w:b/>
          <w:bCs/>
          <w:color w:val="000066"/>
          <w:szCs w:val="22"/>
        </w:rPr>
        <w:t xml:space="preserve"> </w:t>
      </w:r>
      <w:r w:rsidR="002F1755" w:rsidRPr="002F1755">
        <w:rPr>
          <w:rFonts w:asciiTheme="minorHAnsi" w:hAnsiTheme="minorHAnsi" w:cstheme="minorHAnsi"/>
          <w:b/>
          <w:bCs/>
          <w:color w:val="000066"/>
          <w:szCs w:val="22"/>
        </w:rPr>
        <w:t>over the course of a year, how frequently do you visit Hull</w:t>
      </w:r>
      <w:r w:rsidR="002F1755" w:rsidRPr="00A962F6">
        <w:rPr>
          <w:rFonts w:asciiTheme="minorHAnsi" w:hAnsiTheme="minorHAnsi" w:cstheme="minorHAnsi"/>
          <w:b/>
          <w:bCs/>
          <w:color w:val="000066"/>
          <w:szCs w:val="22"/>
        </w:rPr>
        <w:t>?</w:t>
      </w:r>
      <w:r w:rsidR="002F1755" w:rsidRPr="001F15C6">
        <w:rPr>
          <w:rFonts w:asciiTheme="minorHAnsi" w:hAnsiTheme="minorHAnsi" w:cstheme="minorHAnsi"/>
          <w:b/>
          <w:bCs/>
          <w:color w:val="000066"/>
          <w:szCs w:val="22"/>
        </w:rPr>
        <w:t xml:space="preserve"> </w:t>
      </w:r>
    </w:p>
    <w:p w:rsidR="00374FBF" w:rsidRDefault="00FE2628" w:rsidP="002F1755">
      <w:pPr>
        <w:pStyle w:val="MMNormal"/>
        <w:ind w:left="1276" w:hanging="1276"/>
        <w:rPr>
          <w:rFonts w:asciiTheme="minorHAnsi" w:hAnsiTheme="minorHAnsi" w:cstheme="minorHAnsi"/>
          <w:b/>
          <w:bCs/>
          <w:color w:val="000066"/>
          <w:szCs w:val="22"/>
        </w:rPr>
      </w:pPr>
      <w:r w:rsidRPr="00FE2628">
        <w:rPr>
          <w:noProof/>
          <w:szCs w:val="22"/>
          <w:lang w:eastAsia="en-GB"/>
        </w:rPr>
        <w:drawing>
          <wp:inline distT="0" distB="0" distL="0" distR="0">
            <wp:extent cx="6120130" cy="2714246"/>
            <wp:effectExtent l="1905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120130" cy="2714246"/>
                    </a:xfrm>
                    <a:prstGeom prst="rect">
                      <a:avLst/>
                    </a:prstGeom>
                    <a:noFill/>
                    <a:ln w="9525">
                      <a:noFill/>
                      <a:miter lim="800000"/>
                      <a:headEnd/>
                      <a:tailEnd/>
                    </a:ln>
                  </pic:spPr>
                </pic:pic>
              </a:graphicData>
            </a:graphic>
          </wp:inline>
        </w:drawing>
      </w:r>
    </w:p>
    <w:p w:rsidR="002F1755" w:rsidRDefault="00FE2628" w:rsidP="00FE2628">
      <w:pPr>
        <w:pStyle w:val="MMNormal"/>
        <w:numPr>
          <w:ilvl w:val="0"/>
          <w:numId w:val="6"/>
        </w:numPr>
        <w:spacing w:before="120" w:after="120"/>
        <w:ind w:left="426" w:hanging="426"/>
        <w:rPr>
          <w:rFonts w:asciiTheme="minorHAnsi" w:hAnsiTheme="minorHAnsi" w:cstheme="minorHAnsi"/>
        </w:rPr>
      </w:pPr>
      <w:r>
        <w:rPr>
          <w:rFonts w:asciiTheme="minorHAnsi" w:hAnsiTheme="minorHAnsi" w:cstheme="minorHAnsi"/>
        </w:rPr>
        <w:t xml:space="preserve">The great majority of respondents who had visited Hull before were </w:t>
      </w:r>
      <w:r w:rsidR="002F1755">
        <w:rPr>
          <w:rFonts w:asciiTheme="minorHAnsi" w:hAnsiTheme="minorHAnsi" w:cstheme="minorHAnsi"/>
        </w:rPr>
        <w:t xml:space="preserve">regular visitors, and stated that they visited Hull </w:t>
      </w:r>
      <w:r w:rsidR="002F1755" w:rsidRPr="006E2323">
        <w:rPr>
          <w:rFonts w:asciiTheme="minorHAnsi" w:hAnsiTheme="minorHAnsi" w:cstheme="minorHAnsi"/>
          <w:b/>
        </w:rPr>
        <w:t>more than six times per year</w:t>
      </w:r>
      <w:r>
        <w:rPr>
          <w:rFonts w:asciiTheme="minorHAnsi" w:hAnsiTheme="minorHAnsi" w:cstheme="minorHAnsi"/>
        </w:rPr>
        <w:t>.  Only 6</w:t>
      </w:r>
      <w:r w:rsidR="002F1755">
        <w:rPr>
          <w:rFonts w:asciiTheme="minorHAnsi" w:hAnsiTheme="minorHAnsi" w:cstheme="minorHAnsi"/>
        </w:rPr>
        <w:t>% normally visited less often than once per year.</w:t>
      </w:r>
    </w:p>
    <w:p w:rsidR="006E2323" w:rsidRDefault="006E2323" w:rsidP="006E2323">
      <w:pPr>
        <w:pStyle w:val="MMNormal"/>
        <w:spacing w:before="120" w:after="120"/>
        <w:ind w:left="0" w:firstLine="0"/>
        <w:rPr>
          <w:rFonts w:asciiTheme="minorHAnsi" w:hAnsiTheme="minorHAnsi" w:cstheme="minorHAnsi"/>
        </w:rPr>
      </w:pPr>
    </w:p>
    <w:p w:rsidR="006E2323" w:rsidRDefault="006E2323" w:rsidP="006E2323">
      <w:pPr>
        <w:pStyle w:val="MMNormal"/>
        <w:spacing w:before="120" w:after="120"/>
        <w:ind w:left="0" w:firstLine="0"/>
        <w:rPr>
          <w:rFonts w:asciiTheme="minorHAnsi" w:hAnsiTheme="minorHAnsi" w:cstheme="minorHAnsi"/>
        </w:rPr>
      </w:pPr>
      <w:r>
        <w:rPr>
          <w:rFonts w:asciiTheme="minorHAnsi" w:hAnsiTheme="minorHAnsi" w:cstheme="minorHAnsi"/>
        </w:rPr>
        <w:t xml:space="preserve">All who had visited Hull previously were also asked whether they thought the frequency of their visits would change in future as a result of their experience during the visit on which they attended </w:t>
      </w:r>
      <w:r w:rsidR="00FE2628">
        <w:rPr>
          <w:rFonts w:asciiTheme="minorHAnsi" w:hAnsiTheme="minorHAnsi" w:cstheme="minorHAnsi"/>
        </w:rPr>
        <w:t>Flood.</w:t>
      </w:r>
    </w:p>
    <w:p w:rsidR="00D46F6A" w:rsidRDefault="00D46F6A" w:rsidP="00FE2628">
      <w:pPr>
        <w:pStyle w:val="MMNormal"/>
        <w:numPr>
          <w:ilvl w:val="0"/>
          <w:numId w:val="6"/>
        </w:numPr>
        <w:spacing w:before="120" w:after="120"/>
        <w:ind w:left="426" w:hanging="426"/>
        <w:rPr>
          <w:rFonts w:asciiTheme="minorHAnsi" w:hAnsiTheme="minorHAnsi" w:cstheme="minorHAnsi"/>
        </w:rPr>
      </w:pPr>
      <w:r>
        <w:rPr>
          <w:rFonts w:asciiTheme="minorHAnsi" w:hAnsiTheme="minorHAnsi" w:cstheme="minorHAnsi"/>
        </w:rPr>
        <w:t>Respondents for Part 2 indicated a slight increase in frequency of visiting, from 78% currently visiting more than six times a year to 87% expecting to visit more than six times a year in future.</w:t>
      </w:r>
    </w:p>
    <w:p w:rsidR="006E2323" w:rsidRDefault="00D46F6A" w:rsidP="00FE2628">
      <w:pPr>
        <w:pStyle w:val="MMNormal"/>
        <w:numPr>
          <w:ilvl w:val="0"/>
          <w:numId w:val="6"/>
        </w:numPr>
        <w:spacing w:before="120" w:after="120"/>
        <w:ind w:left="426" w:hanging="426"/>
        <w:rPr>
          <w:rFonts w:asciiTheme="minorHAnsi" w:hAnsiTheme="minorHAnsi" w:cstheme="minorHAnsi"/>
        </w:rPr>
      </w:pPr>
      <w:r>
        <w:rPr>
          <w:rFonts w:asciiTheme="minorHAnsi" w:hAnsiTheme="minorHAnsi" w:cstheme="minorHAnsi"/>
        </w:rPr>
        <w:t>For respondents to Part 4 and the omnibus performance, for whom the question was phrased in a different way, 44% expected that t</w:t>
      </w:r>
      <w:r w:rsidR="006E2323">
        <w:rPr>
          <w:rFonts w:asciiTheme="minorHAnsi" w:hAnsiTheme="minorHAnsi" w:cstheme="minorHAnsi"/>
        </w:rPr>
        <w:t xml:space="preserve">he frequency of their visits would </w:t>
      </w:r>
      <w:r w:rsidR="006E2323">
        <w:rPr>
          <w:rFonts w:asciiTheme="minorHAnsi" w:hAnsiTheme="minorHAnsi" w:cstheme="minorHAnsi"/>
          <w:b/>
        </w:rPr>
        <w:t>increase</w:t>
      </w:r>
      <w:r w:rsidR="00DF26AC">
        <w:rPr>
          <w:rFonts w:asciiTheme="minorHAnsi" w:hAnsiTheme="minorHAnsi" w:cstheme="minorHAnsi"/>
        </w:rPr>
        <w:t xml:space="preserve">, while </w:t>
      </w:r>
      <w:r>
        <w:rPr>
          <w:rFonts w:asciiTheme="minorHAnsi" w:hAnsiTheme="minorHAnsi" w:cstheme="minorHAnsi"/>
        </w:rPr>
        <w:t xml:space="preserve">almost all others </w:t>
      </w:r>
      <w:r w:rsidR="00DF26AC">
        <w:rPr>
          <w:rFonts w:asciiTheme="minorHAnsi" w:hAnsiTheme="minorHAnsi" w:cstheme="minorHAnsi"/>
        </w:rPr>
        <w:t xml:space="preserve">expected </w:t>
      </w:r>
      <w:r w:rsidR="00DF26AC" w:rsidRPr="00D46F6A">
        <w:rPr>
          <w:rFonts w:asciiTheme="minorHAnsi" w:hAnsiTheme="minorHAnsi" w:cstheme="minorHAnsi"/>
          <w:b/>
        </w:rPr>
        <w:t>no change</w:t>
      </w:r>
      <w:r w:rsidR="00DF26AC">
        <w:rPr>
          <w:rFonts w:asciiTheme="minorHAnsi" w:hAnsiTheme="minorHAnsi" w:cstheme="minorHAnsi"/>
        </w:rPr>
        <w:t>.</w:t>
      </w:r>
    </w:p>
    <w:p w:rsidR="006E2323" w:rsidRDefault="006E2323" w:rsidP="006E2323">
      <w:pPr>
        <w:pStyle w:val="MMNormal"/>
        <w:spacing w:before="120" w:after="120"/>
        <w:rPr>
          <w:rFonts w:asciiTheme="minorHAnsi" w:hAnsiTheme="minorHAnsi" w:cstheme="minorHAnsi"/>
        </w:rPr>
      </w:pPr>
    </w:p>
    <w:p w:rsidR="006E2323" w:rsidRDefault="006E2323" w:rsidP="006E2323">
      <w:pPr>
        <w:pStyle w:val="MMNormal"/>
        <w:spacing w:before="120" w:after="120"/>
        <w:ind w:left="0" w:firstLine="0"/>
        <w:rPr>
          <w:rFonts w:asciiTheme="minorHAnsi" w:hAnsiTheme="minorHAnsi" w:cstheme="minorHAnsi"/>
        </w:rPr>
      </w:pPr>
      <w:r>
        <w:rPr>
          <w:rFonts w:asciiTheme="minorHAnsi" w:hAnsiTheme="minorHAnsi" w:cstheme="minorHAnsi"/>
        </w:rPr>
        <w:t xml:space="preserve">Only </w:t>
      </w:r>
      <w:r w:rsidR="00D46F6A">
        <w:rPr>
          <w:rFonts w:asciiTheme="minorHAnsi" w:hAnsiTheme="minorHAnsi" w:cstheme="minorHAnsi"/>
        </w:rPr>
        <w:t>five</w:t>
      </w:r>
      <w:r>
        <w:rPr>
          <w:rFonts w:asciiTheme="minorHAnsi" w:hAnsiTheme="minorHAnsi" w:cstheme="minorHAnsi"/>
        </w:rPr>
        <w:t xml:space="preserve"> respondents </w:t>
      </w:r>
      <w:r w:rsidR="00D46F6A">
        <w:rPr>
          <w:rFonts w:asciiTheme="minorHAnsi" w:hAnsiTheme="minorHAnsi" w:cstheme="minorHAnsi"/>
        </w:rPr>
        <w:t xml:space="preserve">to Parts 2, 4 and the omnibus performance </w:t>
      </w:r>
      <w:r w:rsidRPr="006E2323">
        <w:rPr>
          <w:rFonts w:asciiTheme="minorHAnsi" w:hAnsiTheme="minorHAnsi" w:cstheme="minorHAnsi"/>
        </w:rPr>
        <w:t xml:space="preserve">did not live in Hull and had </w:t>
      </w:r>
      <w:r w:rsidRPr="006E2323">
        <w:rPr>
          <w:rFonts w:asciiTheme="minorHAnsi" w:hAnsiTheme="minorHAnsi" w:cstheme="minorHAnsi"/>
          <w:u w:val="single"/>
        </w:rPr>
        <w:t>not</w:t>
      </w:r>
      <w:r w:rsidRPr="006E2323">
        <w:rPr>
          <w:rFonts w:asciiTheme="minorHAnsi" w:hAnsiTheme="minorHAnsi" w:cstheme="minorHAnsi"/>
        </w:rPr>
        <w:t xml:space="preserve"> visited Hull before coming to </w:t>
      </w:r>
      <w:r w:rsidR="00D46F6A">
        <w:rPr>
          <w:rFonts w:asciiTheme="minorHAnsi" w:hAnsiTheme="minorHAnsi" w:cstheme="minorHAnsi"/>
        </w:rPr>
        <w:t>Flood</w:t>
      </w:r>
      <w:r>
        <w:rPr>
          <w:rFonts w:asciiTheme="minorHAnsi" w:hAnsiTheme="minorHAnsi" w:cstheme="minorHAnsi"/>
        </w:rPr>
        <w:t xml:space="preserve">.  When asked to what extent they agreed or disagreed that they would visit Hull again in future, </w:t>
      </w:r>
      <w:r w:rsidR="00D46F6A">
        <w:rPr>
          <w:rFonts w:asciiTheme="minorHAnsi" w:hAnsiTheme="minorHAnsi" w:cstheme="minorHAnsi"/>
        </w:rPr>
        <w:t>four</w:t>
      </w:r>
      <w:r>
        <w:rPr>
          <w:rFonts w:asciiTheme="minorHAnsi" w:hAnsiTheme="minorHAnsi" w:cstheme="minorHAnsi"/>
        </w:rPr>
        <w:t xml:space="preserve"> out </w:t>
      </w:r>
      <w:r w:rsidR="00D46F6A">
        <w:rPr>
          <w:rFonts w:asciiTheme="minorHAnsi" w:hAnsiTheme="minorHAnsi" w:cstheme="minorHAnsi"/>
        </w:rPr>
        <w:t xml:space="preserve">of </w:t>
      </w:r>
      <w:r>
        <w:rPr>
          <w:rFonts w:asciiTheme="minorHAnsi" w:hAnsiTheme="minorHAnsi" w:cstheme="minorHAnsi"/>
        </w:rPr>
        <w:t xml:space="preserve">the </w:t>
      </w:r>
      <w:r w:rsidR="00D46F6A">
        <w:rPr>
          <w:rFonts w:asciiTheme="minorHAnsi" w:hAnsiTheme="minorHAnsi" w:cstheme="minorHAnsi"/>
        </w:rPr>
        <w:t xml:space="preserve">five </w:t>
      </w:r>
      <w:r>
        <w:rPr>
          <w:rFonts w:asciiTheme="minorHAnsi" w:hAnsiTheme="minorHAnsi" w:cstheme="minorHAnsi"/>
        </w:rPr>
        <w:t>(8</w:t>
      </w:r>
      <w:r w:rsidR="00D46F6A">
        <w:rPr>
          <w:rFonts w:asciiTheme="minorHAnsi" w:hAnsiTheme="minorHAnsi" w:cstheme="minorHAnsi"/>
        </w:rPr>
        <w:t>0</w:t>
      </w:r>
      <w:r>
        <w:rPr>
          <w:rFonts w:asciiTheme="minorHAnsi" w:hAnsiTheme="minorHAnsi" w:cstheme="minorHAnsi"/>
        </w:rPr>
        <w:t xml:space="preserve">%) </w:t>
      </w:r>
      <w:r w:rsidR="00D46F6A">
        <w:rPr>
          <w:rFonts w:asciiTheme="minorHAnsi" w:hAnsiTheme="minorHAnsi" w:cstheme="minorHAnsi"/>
        </w:rPr>
        <w:t xml:space="preserve">strongly </w:t>
      </w:r>
      <w:r>
        <w:rPr>
          <w:rFonts w:asciiTheme="minorHAnsi" w:hAnsiTheme="minorHAnsi" w:cstheme="minorHAnsi"/>
        </w:rPr>
        <w:t>agreed</w:t>
      </w:r>
      <w:r w:rsidR="00D46F6A">
        <w:rPr>
          <w:rFonts w:asciiTheme="minorHAnsi" w:hAnsiTheme="minorHAnsi" w:cstheme="minorHAnsi"/>
        </w:rPr>
        <w:t>, while the</w:t>
      </w:r>
      <w:r>
        <w:rPr>
          <w:rFonts w:asciiTheme="minorHAnsi" w:hAnsiTheme="minorHAnsi" w:cstheme="minorHAnsi"/>
        </w:rPr>
        <w:t xml:space="preserve"> other </w:t>
      </w:r>
      <w:r w:rsidR="00D46F6A">
        <w:rPr>
          <w:rFonts w:asciiTheme="minorHAnsi" w:hAnsiTheme="minorHAnsi" w:cstheme="minorHAnsi"/>
        </w:rPr>
        <w:t>merely agreed.</w:t>
      </w:r>
    </w:p>
    <w:p w:rsidR="006E2323" w:rsidRDefault="006E2323" w:rsidP="006E2323">
      <w:pPr>
        <w:pStyle w:val="MMNormal"/>
        <w:spacing w:before="120" w:after="120"/>
        <w:ind w:left="0" w:firstLine="0"/>
        <w:rPr>
          <w:rFonts w:asciiTheme="minorHAnsi" w:hAnsiTheme="minorHAnsi" w:cstheme="minorHAnsi"/>
        </w:rPr>
      </w:pPr>
    </w:p>
    <w:p w:rsidR="006E2323" w:rsidRDefault="006E2323" w:rsidP="006E2323">
      <w:pPr>
        <w:pStyle w:val="MMNormal"/>
        <w:spacing w:before="120" w:after="120"/>
        <w:rPr>
          <w:rFonts w:asciiTheme="minorHAnsi" w:hAnsiTheme="minorHAnsi" w:cstheme="minorHAnsi"/>
        </w:rPr>
      </w:pPr>
    </w:p>
    <w:p w:rsidR="002F1755" w:rsidRDefault="002F1755" w:rsidP="002F1755">
      <w:pPr>
        <w:pStyle w:val="MMNormal"/>
        <w:spacing w:before="120" w:after="120"/>
        <w:rPr>
          <w:rFonts w:asciiTheme="minorHAnsi" w:hAnsiTheme="minorHAnsi" w:cstheme="minorHAnsi"/>
        </w:rPr>
      </w:pPr>
    </w:p>
    <w:p w:rsidR="006E2323" w:rsidRDefault="006E2323" w:rsidP="002F1755">
      <w:pPr>
        <w:pStyle w:val="MMNormal"/>
        <w:spacing w:before="120" w:after="120"/>
        <w:rPr>
          <w:rFonts w:asciiTheme="minorHAnsi" w:hAnsiTheme="minorHAnsi" w:cstheme="minorHAnsi"/>
        </w:rPr>
      </w:pPr>
    </w:p>
    <w:p w:rsidR="006E2323" w:rsidRDefault="006E2323" w:rsidP="002F1755">
      <w:pPr>
        <w:pStyle w:val="MMNormal"/>
        <w:spacing w:before="120" w:after="120"/>
        <w:rPr>
          <w:rFonts w:asciiTheme="minorHAnsi" w:hAnsiTheme="minorHAnsi" w:cstheme="minorHAnsi"/>
        </w:rPr>
      </w:pPr>
    </w:p>
    <w:p w:rsidR="006E2323" w:rsidRDefault="006E2323" w:rsidP="006E2323">
      <w:pPr>
        <w:pStyle w:val="MMNormal"/>
        <w:spacing w:before="120" w:after="120"/>
        <w:ind w:left="0" w:firstLine="0"/>
        <w:rPr>
          <w:rFonts w:asciiTheme="minorHAnsi" w:hAnsiTheme="minorHAnsi" w:cstheme="minorHAnsi"/>
        </w:rPr>
      </w:pPr>
      <w:r>
        <w:rPr>
          <w:rFonts w:asciiTheme="minorHAnsi" w:hAnsiTheme="minorHAnsi" w:cstheme="minorHAnsi"/>
        </w:rPr>
        <w:lastRenderedPageBreak/>
        <w:t xml:space="preserve">All visitors were </w:t>
      </w:r>
      <w:r w:rsidR="00D46F6A">
        <w:rPr>
          <w:rFonts w:asciiTheme="minorHAnsi" w:hAnsiTheme="minorHAnsi" w:cstheme="minorHAnsi"/>
        </w:rPr>
        <w:t xml:space="preserve">also </w:t>
      </w:r>
      <w:r>
        <w:rPr>
          <w:rFonts w:asciiTheme="minorHAnsi" w:hAnsiTheme="minorHAnsi" w:cstheme="minorHAnsi"/>
        </w:rPr>
        <w:t>asked how satisfied they were with various specific aspects of their visits to Hull.</w:t>
      </w:r>
      <w:r w:rsidR="00FE0FC1">
        <w:rPr>
          <w:rFonts w:asciiTheme="minorHAnsi" w:hAnsiTheme="minorHAnsi" w:cstheme="minorHAnsi"/>
        </w:rPr>
        <w:t xml:space="preserve">  The statements and </w:t>
      </w:r>
      <w:r w:rsidR="00D46F6A">
        <w:rPr>
          <w:rFonts w:asciiTheme="minorHAnsi" w:hAnsiTheme="minorHAnsi" w:cstheme="minorHAnsi"/>
        </w:rPr>
        <w:t>responses are shown in Chart Q35</w:t>
      </w:r>
      <w:r w:rsidR="00FE0FC1">
        <w:rPr>
          <w:rFonts w:asciiTheme="minorHAnsi" w:hAnsiTheme="minorHAnsi" w:cstheme="minorHAnsi"/>
        </w:rPr>
        <w:t xml:space="preserve"> below.  </w:t>
      </w:r>
    </w:p>
    <w:p w:rsidR="00CD6BD9" w:rsidRDefault="00D46F6A" w:rsidP="006E2323">
      <w:pPr>
        <w:pStyle w:val="MMNormal"/>
        <w:spacing w:before="120" w:after="240"/>
        <w:ind w:left="1134" w:hanging="1134"/>
        <w:rPr>
          <w:rFonts w:asciiTheme="minorHAnsi" w:hAnsiTheme="minorHAnsi" w:cstheme="minorHAnsi"/>
          <w:b/>
          <w:bCs/>
          <w:color w:val="000066"/>
          <w:szCs w:val="22"/>
        </w:rPr>
      </w:pPr>
      <w:r>
        <w:rPr>
          <w:rFonts w:asciiTheme="minorHAnsi" w:hAnsiTheme="minorHAnsi" w:cstheme="minorHAnsi"/>
          <w:b/>
          <w:bCs/>
          <w:color w:val="000066"/>
          <w:szCs w:val="22"/>
        </w:rPr>
        <w:t>Chart Q35</w:t>
      </w:r>
      <w:r w:rsidR="006E2323" w:rsidRPr="00B134AA">
        <w:rPr>
          <w:rFonts w:asciiTheme="minorHAnsi" w:hAnsiTheme="minorHAnsi" w:cstheme="minorHAnsi"/>
          <w:b/>
          <w:bCs/>
          <w:color w:val="000066"/>
          <w:szCs w:val="22"/>
        </w:rPr>
        <w:t xml:space="preserve">.  </w:t>
      </w:r>
      <w:r w:rsidRPr="00D46F6A">
        <w:rPr>
          <w:rFonts w:asciiTheme="minorHAnsi" w:hAnsiTheme="minorHAnsi" w:cstheme="minorHAnsi"/>
          <w:b/>
          <w:bCs/>
          <w:color w:val="000066"/>
          <w:szCs w:val="22"/>
        </w:rPr>
        <w:t>As a visitor to Hull</w:t>
      </w:r>
      <w:r>
        <w:rPr>
          <w:rFonts w:asciiTheme="minorHAnsi" w:hAnsiTheme="minorHAnsi" w:cstheme="minorHAnsi"/>
          <w:b/>
          <w:bCs/>
          <w:color w:val="000066"/>
          <w:szCs w:val="22"/>
        </w:rPr>
        <w:t xml:space="preserve">, </w:t>
      </w:r>
      <w:r w:rsidRPr="00D46F6A">
        <w:rPr>
          <w:rFonts w:asciiTheme="minorHAnsi" w:hAnsiTheme="minorHAnsi" w:cstheme="minorHAnsi"/>
          <w:b/>
          <w:bCs/>
          <w:color w:val="000066"/>
          <w:szCs w:val="22"/>
        </w:rPr>
        <w:t>how satisfied are you with the following?</w:t>
      </w:r>
    </w:p>
    <w:p w:rsidR="00FE0FC1" w:rsidRDefault="00D46F6A" w:rsidP="006E2323">
      <w:pPr>
        <w:pStyle w:val="MMNormal"/>
        <w:spacing w:before="120" w:after="240"/>
        <w:ind w:left="1134" w:hanging="1134"/>
        <w:rPr>
          <w:rFonts w:asciiTheme="minorHAnsi" w:hAnsiTheme="minorHAnsi" w:cstheme="minorHAnsi"/>
          <w:b/>
          <w:bCs/>
          <w:color w:val="000066"/>
          <w:szCs w:val="22"/>
        </w:rPr>
      </w:pPr>
      <w:r w:rsidRPr="00D46F6A">
        <w:rPr>
          <w:noProof/>
          <w:szCs w:val="22"/>
          <w:lang w:eastAsia="en-GB"/>
        </w:rPr>
        <w:drawing>
          <wp:inline distT="0" distB="0" distL="0" distR="0">
            <wp:extent cx="6120130" cy="4127796"/>
            <wp:effectExtent l="1905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6120130" cy="4127796"/>
                    </a:xfrm>
                    <a:prstGeom prst="rect">
                      <a:avLst/>
                    </a:prstGeom>
                    <a:noFill/>
                    <a:ln w="9525">
                      <a:noFill/>
                      <a:miter lim="800000"/>
                      <a:headEnd/>
                      <a:tailEnd/>
                    </a:ln>
                  </pic:spPr>
                </pic:pic>
              </a:graphicData>
            </a:graphic>
          </wp:inline>
        </w:drawing>
      </w:r>
    </w:p>
    <w:p w:rsidR="00FE0FC1" w:rsidRDefault="00FE0FC1" w:rsidP="00FE2628">
      <w:pPr>
        <w:pStyle w:val="MMNormal"/>
        <w:numPr>
          <w:ilvl w:val="0"/>
          <w:numId w:val="6"/>
        </w:numPr>
        <w:spacing w:before="120" w:after="120"/>
        <w:ind w:left="426" w:hanging="426"/>
        <w:rPr>
          <w:rFonts w:asciiTheme="minorHAnsi" w:hAnsiTheme="minorHAnsi" w:cstheme="minorHAnsi"/>
        </w:rPr>
      </w:pPr>
      <w:r>
        <w:rPr>
          <w:rFonts w:asciiTheme="minorHAnsi" w:hAnsiTheme="minorHAnsi" w:cstheme="minorHAnsi"/>
        </w:rPr>
        <w:t>The aspects best-rated by visitors were</w:t>
      </w:r>
      <w:r w:rsidR="00D46F6A">
        <w:rPr>
          <w:rFonts w:asciiTheme="minorHAnsi" w:hAnsiTheme="minorHAnsi" w:cstheme="minorHAnsi"/>
        </w:rPr>
        <w:t>, in particular,</w:t>
      </w:r>
      <w:r>
        <w:rPr>
          <w:rFonts w:asciiTheme="minorHAnsi" w:hAnsiTheme="minorHAnsi" w:cstheme="minorHAnsi"/>
        </w:rPr>
        <w:t xml:space="preserve"> the </w:t>
      </w:r>
      <w:r w:rsidRPr="00FE0FC1">
        <w:rPr>
          <w:rFonts w:asciiTheme="minorHAnsi" w:hAnsiTheme="minorHAnsi" w:cstheme="minorHAnsi"/>
          <w:b/>
        </w:rPr>
        <w:t>general visitor welcome</w:t>
      </w:r>
      <w:r>
        <w:rPr>
          <w:rFonts w:asciiTheme="minorHAnsi" w:hAnsiTheme="minorHAnsi" w:cstheme="minorHAnsi"/>
        </w:rPr>
        <w:t xml:space="preserve">, with </w:t>
      </w:r>
      <w:r w:rsidR="00D46F6A">
        <w:rPr>
          <w:rFonts w:asciiTheme="minorHAnsi" w:hAnsiTheme="minorHAnsi" w:cstheme="minorHAnsi"/>
        </w:rPr>
        <w:t>92</w:t>
      </w:r>
      <w:r>
        <w:rPr>
          <w:rFonts w:asciiTheme="minorHAnsi" w:hAnsiTheme="minorHAnsi" w:cstheme="minorHAnsi"/>
        </w:rPr>
        <w:t>%</w:t>
      </w:r>
      <w:r w:rsidR="00D46F6A">
        <w:rPr>
          <w:rFonts w:asciiTheme="minorHAnsi" w:hAnsiTheme="minorHAnsi" w:cstheme="minorHAnsi"/>
        </w:rPr>
        <w:t xml:space="preserve"> satisfied or very satisfied (66</w:t>
      </w:r>
      <w:r>
        <w:rPr>
          <w:rFonts w:asciiTheme="minorHAnsi" w:hAnsiTheme="minorHAnsi" w:cstheme="minorHAnsi"/>
        </w:rPr>
        <w:t xml:space="preserve">% very satisfied), and </w:t>
      </w:r>
      <w:r w:rsidRPr="00FE0FC1">
        <w:rPr>
          <w:rFonts w:asciiTheme="minorHAnsi" w:hAnsiTheme="minorHAnsi" w:cstheme="minorHAnsi"/>
          <w:b/>
        </w:rPr>
        <w:t>overall value for money</w:t>
      </w:r>
      <w:r w:rsidR="00D46F6A">
        <w:rPr>
          <w:rFonts w:asciiTheme="minorHAnsi" w:hAnsiTheme="minorHAnsi" w:cstheme="minorHAnsi"/>
        </w:rPr>
        <w:t>, with 88</w:t>
      </w:r>
      <w:r>
        <w:rPr>
          <w:rFonts w:asciiTheme="minorHAnsi" w:hAnsiTheme="minorHAnsi" w:cstheme="minorHAnsi"/>
        </w:rPr>
        <w:t>%</w:t>
      </w:r>
      <w:r w:rsidR="00D46F6A">
        <w:rPr>
          <w:rFonts w:asciiTheme="minorHAnsi" w:hAnsiTheme="minorHAnsi" w:cstheme="minorHAnsi"/>
        </w:rPr>
        <w:t xml:space="preserve"> satisfied or very satisfied (45</w:t>
      </w:r>
      <w:r>
        <w:rPr>
          <w:rFonts w:asciiTheme="minorHAnsi" w:hAnsiTheme="minorHAnsi" w:cstheme="minorHAnsi"/>
        </w:rPr>
        <w:t>% very satisfied).</w:t>
      </w:r>
    </w:p>
    <w:p w:rsidR="00077A83" w:rsidRDefault="00077A83" w:rsidP="00077A83">
      <w:pPr>
        <w:pStyle w:val="MMNormal"/>
        <w:numPr>
          <w:ilvl w:val="0"/>
          <w:numId w:val="2"/>
        </w:numPr>
        <w:spacing w:before="120" w:after="120"/>
        <w:ind w:left="426" w:hanging="426"/>
        <w:rPr>
          <w:rFonts w:asciiTheme="minorHAnsi" w:hAnsiTheme="minorHAnsi" w:cstheme="minorHAnsi"/>
        </w:rPr>
      </w:pPr>
      <w:r w:rsidRPr="00077A83">
        <w:rPr>
          <w:rFonts w:asciiTheme="minorHAnsi" w:hAnsiTheme="minorHAnsi" w:cstheme="minorHAnsi"/>
          <w:b/>
        </w:rPr>
        <w:t>Places to eat and drink</w:t>
      </w:r>
      <w:r>
        <w:rPr>
          <w:rFonts w:asciiTheme="minorHAnsi" w:hAnsiTheme="minorHAnsi" w:cstheme="minorHAnsi"/>
        </w:rPr>
        <w:t xml:space="preserve"> and </w:t>
      </w:r>
      <w:r w:rsidRPr="00077A83">
        <w:rPr>
          <w:rFonts w:asciiTheme="minorHAnsi" w:hAnsiTheme="minorHAnsi" w:cstheme="minorHAnsi"/>
          <w:b/>
        </w:rPr>
        <w:t>City centre signposting</w:t>
      </w:r>
      <w:r>
        <w:rPr>
          <w:rFonts w:asciiTheme="minorHAnsi" w:hAnsiTheme="minorHAnsi" w:cstheme="minorHAnsi"/>
        </w:rPr>
        <w:t xml:space="preserve"> both also drew good levels of satisfaction, from </w:t>
      </w:r>
      <w:r w:rsidR="00D46F6A">
        <w:rPr>
          <w:rFonts w:asciiTheme="minorHAnsi" w:hAnsiTheme="minorHAnsi" w:cstheme="minorHAnsi"/>
        </w:rPr>
        <w:t>74% and 71</w:t>
      </w:r>
      <w:r>
        <w:rPr>
          <w:rFonts w:asciiTheme="minorHAnsi" w:hAnsiTheme="minorHAnsi" w:cstheme="minorHAnsi"/>
        </w:rPr>
        <w:t xml:space="preserve">% respectively, </w:t>
      </w:r>
      <w:r w:rsidR="00D46F6A">
        <w:rPr>
          <w:rFonts w:asciiTheme="minorHAnsi" w:hAnsiTheme="minorHAnsi" w:cstheme="minorHAnsi"/>
        </w:rPr>
        <w:t xml:space="preserve">with around a third of respondents </w:t>
      </w:r>
      <w:r w:rsidRPr="00077A83">
        <w:rPr>
          <w:rFonts w:asciiTheme="minorHAnsi" w:hAnsiTheme="minorHAnsi" w:cstheme="minorHAnsi"/>
          <w:u w:val="single"/>
        </w:rPr>
        <w:t>very</w:t>
      </w:r>
      <w:r>
        <w:rPr>
          <w:rFonts w:asciiTheme="minorHAnsi" w:hAnsiTheme="minorHAnsi" w:cstheme="minorHAnsi"/>
        </w:rPr>
        <w:t xml:space="preserve"> satisfied with either aspect.   </w:t>
      </w:r>
    </w:p>
    <w:p w:rsidR="00D46F6A" w:rsidRDefault="00D46F6A" w:rsidP="00D46F6A">
      <w:pPr>
        <w:pStyle w:val="MMNormal"/>
        <w:numPr>
          <w:ilvl w:val="0"/>
          <w:numId w:val="2"/>
        </w:numPr>
        <w:spacing w:before="120" w:after="120"/>
        <w:ind w:left="426" w:hanging="426"/>
        <w:rPr>
          <w:rFonts w:asciiTheme="minorHAnsi" w:hAnsiTheme="minorHAnsi" w:cstheme="minorHAnsi"/>
        </w:rPr>
      </w:pPr>
      <w:r w:rsidRPr="00D46F6A">
        <w:rPr>
          <w:rFonts w:asciiTheme="minorHAnsi" w:hAnsiTheme="minorHAnsi" w:cstheme="minorHAnsi"/>
        </w:rPr>
        <w:t>Fewer than</w:t>
      </w:r>
      <w:r w:rsidR="00FA3059" w:rsidRPr="00D46F6A">
        <w:rPr>
          <w:rFonts w:asciiTheme="minorHAnsi" w:hAnsiTheme="minorHAnsi" w:cstheme="minorHAnsi"/>
        </w:rPr>
        <w:t xml:space="preserve"> two-thirds of visitors gave a rating for </w:t>
      </w:r>
      <w:r w:rsidR="00FA3059" w:rsidRPr="00D46F6A">
        <w:rPr>
          <w:rFonts w:asciiTheme="minorHAnsi" w:hAnsiTheme="minorHAnsi" w:cstheme="minorHAnsi"/>
          <w:b/>
        </w:rPr>
        <w:t>public transport</w:t>
      </w:r>
      <w:r w:rsidR="00FA3059" w:rsidRPr="00D46F6A">
        <w:rPr>
          <w:rFonts w:asciiTheme="minorHAnsi" w:hAnsiTheme="minorHAnsi" w:cstheme="minorHAnsi"/>
        </w:rPr>
        <w:t xml:space="preserve">, </w:t>
      </w:r>
      <w:r w:rsidRPr="00D46F6A">
        <w:rPr>
          <w:rFonts w:asciiTheme="minorHAnsi" w:hAnsiTheme="minorHAnsi" w:cstheme="minorHAnsi"/>
        </w:rPr>
        <w:t>and most of these w</w:t>
      </w:r>
      <w:r w:rsidR="00FA3059" w:rsidRPr="00D46F6A">
        <w:rPr>
          <w:rFonts w:asciiTheme="minorHAnsi" w:hAnsiTheme="minorHAnsi" w:cstheme="minorHAnsi"/>
        </w:rPr>
        <w:t>ere satisfied rather than very satisfied with this aspect of their visit.</w:t>
      </w:r>
    </w:p>
    <w:p w:rsidR="00077A83" w:rsidRDefault="00077A83" w:rsidP="00077A83">
      <w:pPr>
        <w:pStyle w:val="MMNormal"/>
        <w:numPr>
          <w:ilvl w:val="0"/>
          <w:numId w:val="2"/>
        </w:numPr>
        <w:spacing w:before="120" w:after="120"/>
        <w:ind w:left="426" w:hanging="426"/>
        <w:rPr>
          <w:rFonts w:asciiTheme="minorHAnsi" w:hAnsiTheme="minorHAnsi" w:cstheme="minorHAnsi"/>
          <w:sz w:val="24"/>
        </w:rPr>
      </w:pPr>
      <w:r w:rsidRPr="00C73B6F">
        <w:rPr>
          <w:rFonts w:asciiTheme="minorHAnsi" w:hAnsiTheme="minorHAnsi" w:cstheme="minorHAnsi"/>
        </w:rPr>
        <w:t>Fewer than half of visitors could give a rating</w:t>
      </w:r>
      <w:r w:rsidR="00C73B6F" w:rsidRPr="00C73B6F">
        <w:rPr>
          <w:rFonts w:asciiTheme="minorHAnsi" w:hAnsiTheme="minorHAnsi" w:cstheme="minorHAnsi"/>
        </w:rPr>
        <w:t xml:space="preserve"> for the </w:t>
      </w:r>
      <w:r w:rsidR="00C73B6F" w:rsidRPr="00C73B6F">
        <w:rPr>
          <w:rFonts w:asciiTheme="minorHAnsi" w:hAnsiTheme="minorHAnsi" w:cstheme="minorHAnsi"/>
          <w:b/>
        </w:rPr>
        <w:t>quality of accommodation</w:t>
      </w:r>
      <w:r w:rsidR="00C73B6F" w:rsidRPr="00C73B6F">
        <w:rPr>
          <w:rFonts w:asciiTheme="minorHAnsi" w:hAnsiTheme="minorHAnsi" w:cstheme="minorHAnsi"/>
        </w:rPr>
        <w:t xml:space="preserve">.  Among those who could, </w:t>
      </w:r>
      <w:r w:rsidR="00D46F6A">
        <w:rPr>
          <w:rFonts w:asciiTheme="minorHAnsi" w:hAnsiTheme="minorHAnsi" w:cstheme="minorHAnsi"/>
        </w:rPr>
        <w:t xml:space="preserve">the majority were satisfied, with a quarter </w:t>
      </w:r>
      <w:r w:rsidR="00C73B6F" w:rsidRPr="00754516">
        <w:rPr>
          <w:rFonts w:asciiTheme="minorHAnsi" w:hAnsiTheme="minorHAnsi" w:cstheme="minorHAnsi"/>
          <w:u w:val="single"/>
        </w:rPr>
        <w:t>very</w:t>
      </w:r>
      <w:r w:rsidR="00C73B6F" w:rsidRPr="00C73B6F">
        <w:rPr>
          <w:rFonts w:asciiTheme="minorHAnsi" w:hAnsiTheme="minorHAnsi" w:cstheme="minorHAnsi"/>
        </w:rPr>
        <w:t xml:space="preserve"> </w:t>
      </w:r>
      <w:r w:rsidR="00C73B6F" w:rsidRPr="0007021B">
        <w:rPr>
          <w:rFonts w:asciiTheme="minorHAnsi" w:hAnsiTheme="minorHAnsi" w:cstheme="minorHAnsi"/>
        </w:rPr>
        <w:t>s</w:t>
      </w:r>
      <w:r w:rsidR="00C73B6F" w:rsidRPr="00C73B6F">
        <w:rPr>
          <w:rFonts w:asciiTheme="minorHAnsi" w:hAnsiTheme="minorHAnsi" w:cstheme="minorHAnsi"/>
        </w:rPr>
        <w:t>atisfied.</w:t>
      </w:r>
      <w:r w:rsidRPr="00C73B6F">
        <w:rPr>
          <w:rFonts w:asciiTheme="minorHAnsi" w:hAnsiTheme="minorHAnsi" w:cstheme="minorHAnsi"/>
          <w:sz w:val="24"/>
        </w:rPr>
        <w:t xml:space="preserve"> </w:t>
      </w:r>
    </w:p>
    <w:p w:rsidR="0007021B" w:rsidRDefault="0007021B" w:rsidP="0007021B">
      <w:pPr>
        <w:pStyle w:val="MMNormal"/>
        <w:spacing w:before="120" w:after="120"/>
        <w:ind w:left="0" w:firstLine="0"/>
        <w:rPr>
          <w:rFonts w:asciiTheme="minorHAnsi" w:hAnsiTheme="minorHAnsi" w:cstheme="minorHAnsi"/>
        </w:rPr>
      </w:pPr>
    </w:p>
    <w:p w:rsidR="00754516" w:rsidRPr="0007021B" w:rsidRDefault="00754516" w:rsidP="0007021B">
      <w:pPr>
        <w:pStyle w:val="MMNormal"/>
        <w:spacing w:before="120" w:after="120"/>
        <w:ind w:left="0" w:firstLine="0"/>
        <w:rPr>
          <w:rFonts w:asciiTheme="minorHAnsi" w:hAnsiTheme="minorHAnsi" w:cstheme="minorHAnsi"/>
        </w:rPr>
      </w:pPr>
      <w:r w:rsidRPr="0007021B">
        <w:rPr>
          <w:rFonts w:asciiTheme="minorHAnsi" w:hAnsiTheme="minorHAnsi" w:cstheme="minorHAnsi"/>
        </w:rPr>
        <w:t>All visitors were asked whether they visited for the day only, or stayed for at least one night</w:t>
      </w:r>
      <w:r w:rsidR="0007021B" w:rsidRPr="0007021B">
        <w:rPr>
          <w:rFonts w:asciiTheme="minorHAnsi" w:hAnsiTheme="minorHAnsi" w:cstheme="minorHAnsi"/>
        </w:rPr>
        <w:t xml:space="preserve"> when they attended Flood</w:t>
      </w:r>
      <w:r w:rsidRPr="0007021B">
        <w:rPr>
          <w:rFonts w:asciiTheme="minorHAnsi" w:hAnsiTheme="minorHAnsi" w:cstheme="minorHAnsi"/>
        </w:rPr>
        <w:t xml:space="preserve">.  </w:t>
      </w:r>
      <w:r w:rsidR="0007021B" w:rsidRPr="0007021B">
        <w:rPr>
          <w:rFonts w:asciiTheme="minorHAnsi" w:hAnsiTheme="minorHAnsi" w:cstheme="minorHAnsi"/>
        </w:rPr>
        <w:t>Just over three-quarters (76</w:t>
      </w:r>
      <w:r w:rsidRPr="0007021B">
        <w:rPr>
          <w:rFonts w:asciiTheme="minorHAnsi" w:hAnsiTheme="minorHAnsi" w:cstheme="minorHAnsi"/>
        </w:rPr>
        <w:t xml:space="preserve">%) visited for the day only, but </w:t>
      </w:r>
      <w:r w:rsidR="0007021B" w:rsidRPr="0007021B">
        <w:rPr>
          <w:rFonts w:asciiTheme="minorHAnsi" w:hAnsiTheme="minorHAnsi" w:cstheme="minorHAnsi"/>
          <w:b/>
        </w:rPr>
        <w:t>24</w:t>
      </w:r>
      <w:r w:rsidRPr="0007021B">
        <w:rPr>
          <w:rFonts w:asciiTheme="minorHAnsi" w:hAnsiTheme="minorHAnsi" w:cstheme="minorHAnsi"/>
          <w:b/>
        </w:rPr>
        <w:t>% stayed overnight</w:t>
      </w:r>
      <w:r w:rsidR="00957FF6" w:rsidRPr="0007021B">
        <w:rPr>
          <w:rFonts w:asciiTheme="minorHAnsi" w:hAnsiTheme="minorHAnsi" w:cstheme="minorHAnsi"/>
        </w:rPr>
        <w:t>.  This sub-group, numbering 25</w:t>
      </w:r>
      <w:r w:rsidRPr="0007021B">
        <w:rPr>
          <w:rFonts w:asciiTheme="minorHAnsi" w:hAnsiTheme="minorHAnsi" w:cstheme="minorHAnsi"/>
        </w:rPr>
        <w:t xml:space="preserve"> respondents</w:t>
      </w:r>
      <w:r w:rsidR="0007021B" w:rsidRPr="0007021B">
        <w:rPr>
          <w:rFonts w:asciiTheme="minorHAnsi" w:hAnsiTheme="minorHAnsi" w:cstheme="minorHAnsi"/>
        </w:rPr>
        <w:t xml:space="preserve"> only</w:t>
      </w:r>
      <w:r w:rsidRPr="0007021B">
        <w:rPr>
          <w:rFonts w:asciiTheme="minorHAnsi" w:hAnsiTheme="minorHAnsi" w:cstheme="minorHAnsi"/>
        </w:rPr>
        <w:t>, were asked several more questions relating to their stay.</w:t>
      </w:r>
    </w:p>
    <w:p w:rsidR="00754516" w:rsidRPr="0007021B" w:rsidRDefault="0007021B" w:rsidP="0007021B">
      <w:pPr>
        <w:pStyle w:val="MMNormal"/>
        <w:numPr>
          <w:ilvl w:val="1"/>
          <w:numId w:val="2"/>
        </w:numPr>
        <w:spacing w:before="120" w:after="120"/>
        <w:ind w:left="426" w:hanging="426"/>
        <w:rPr>
          <w:rFonts w:asciiTheme="minorHAnsi" w:hAnsiTheme="minorHAnsi" w:cstheme="minorHAnsi"/>
        </w:rPr>
      </w:pPr>
      <w:r>
        <w:rPr>
          <w:rFonts w:asciiTheme="minorHAnsi" w:hAnsiTheme="minorHAnsi" w:cstheme="minorHAnsi"/>
        </w:rPr>
        <w:t xml:space="preserve">Of the 25 overnight stayers, 12 stayed </w:t>
      </w:r>
      <w:r w:rsidRPr="0007021B">
        <w:rPr>
          <w:rFonts w:asciiTheme="minorHAnsi" w:hAnsiTheme="minorHAnsi" w:cstheme="minorHAnsi"/>
        </w:rPr>
        <w:t>with friends/family</w:t>
      </w:r>
      <w:r>
        <w:rPr>
          <w:rFonts w:asciiTheme="minorHAnsi" w:hAnsiTheme="minorHAnsi" w:cstheme="minorHAnsi"/>
        </w:rPr>
        <w:t>, nine</w:t>
      </w:r>
      <w:r w:rsidR="00754516" w:rsidRPr="0007021B">
        <w:rPr>
          <w:rFonts w:asciiTheme="minorHAnsi" w:hAnsiTheme="minorHAnsi" w:cstheme="minorHAnsi"/>
        </w:rPr>
        <w:t xml:space="preserve"> stayed in a hotel, </w:t>
      </w:r>
      <w:r>
        <w:rPr>
          <w:rFonts w:asciiTheme="minorHAnsi" w:hAnsiTheme="minorHAnsi" w:cstheme="minorHAnsi"/>
        </w:rPr>
        <w:t>and</w:t>
      </w:r>
      <w:r w:rsidR="00754516" w:rsidRPr="0007021B">
        <w:rPr>
          <w:rFonts w:asciiTheme="minorHAnsi" w:hAnsiTheme="minorHAnsi" w:cstheme="minorHAnsi"/>
        </w:rPr>
        <w:t xml:space="preserve"> one </w:t>
      </w:r>
      <w:r>
        <w:rPr>
          <w:rFonts w:asciiTheme="minorHAnsi" w:hAnsiTheme="minorHAnsi" w:cstheme="minorHAnsi"/>
        </w:rPr>
        <w:t xml:space="preserve">each </w:t>
      </w:r>
      <w:r w:rsidR="00754516" w:rsidRPr="0007021B">
        <w:rPr>
          <w:rFonts w:asciiTheme="minorHAnsi" w:hAnsiTheme="minorHAnsi" w:cstheme="minorHAnsi"/>
        </w:rPr>
        <w:t xml:space="preserve">in </w:t>
      </w:r>
      <w:r>
        <w:rPr>
          <w:rFonts w:asciiTheme="minorHAnsi" w:hAnsiTheme="minorHAnsi" w:cstheme="minorHAnsi"/>
        </w:rPr>
        <w:t xml:space="preserve">a B&amp;B, static caravan, </w:t>
      </w:r>
      <w:r w:rsidR="00754516" w:rsidRPr="0007021B">
        <w:rPr>
          <w:rFonts w:asciiTheme="minorHAnsi" w:hAnsiTheme="minorHAnsi" w:cstheme="minorHAnsi"/>
        </w:rPr>
        <w:t>Airbnb property.</w:t>
      </w:r>
      <w:r>
        <w:rPr>
          <w:rFonts w:asciiTheme="minorHAnsi" w:hAnsiTheme="minorHAnsi" w:cstheme="minorHAnsi"/>
        </w:rPr>
        <w:t xml:space="preserve">  Two others stayed in a second home that they owned.</w:t>
      </w:r>
    </w:p>
    <w:p w:rsidR="00754516" w:rsidRPr="0007021B" w:rsidRDefault="00754516" w:rsidP="0007021B">
      <w:pPr>
        <w:pStyle w:val="MMNormal"/>
        <w:numPr>
          <w:ilvl w:val="1"/>
          <w:numId w:val="2"/>
        </w:numPr>
        <w:spacing w:before="120" w:after="120"/>
        <w:ind w:left="426" w:hanging="426"/>
        <w:rPr>
          <w:rFonts w:asciiTheme="minorHAnsi" w:hAnsiTheme="minorHAnsi" w:cstheme="minorHAnsi"/>
        </w:rPr>
      </w:pPr>
      <w:r w:rsidRPr="0007021B">
        <w:rPr>
          <w:rFonts w:asciiTheme="minorHAnsi" w:hAnsiTheme="minorHAnsi" w:cstheme="minorHAnsi"/>
        </w:rPr>
        <w:t xml:space="preserve">The average length of stay was 2.6 days (varying from one day to </w:t>
      </w:r>
      <w:r w:rsidR="00957FF6" w:rsidRPr="0007021B">
        <w:rPr>
          <w:rFonts w:asciiTheme="minorHAnsi" w:hAnsiTheme="minorHAnsi" w:cstheme="minorHAnsi"/>
        </w:rPr>
        <w:t>six days) and 2.0</w:t>
      </w:r>
      <w:r w:rsidRPr="0007021B">
        <w:rPr>
          <w:rFonts w:asciiTheme="minorHAnsi" w:hAnsiTheme="minorHAnsi" w:cstheme="minorHAnsi"/>
        </w:rPr>
        <w:t xml:space="preserve"> nights (varying from one night to </w:t>
      </w:r>
      <w:r w:rsidR="00957FF6" w:rsidRPr="0007021B">
        <w:rPr>
          <w:rFonts w:asciiTheme="minorHAnsi" w:hAnsiTheme="minorHAnsi" w:cstheme="minorHAnsi"/>
        </w:rPr>
        <w:t>five</w:t>
      </w:r>
      <w:r w:rsidRPr="0007021B">
        <w:rPr>
          <w:rFonts w:asciiTheme="minorHAnsi" w:hAnsiTheme="minorHAnsi" w:cstheme="minorHAnsi"/>
        </w:rPr>
        <w:t xml:space="preserve"> nights).</w:t>
      </w:r>
    </w:p>
    <w:p w:rsidR="00754516" w:rsidRPr="0007021B" w:rsidRDefault="00754516" w:rsidP="0007021B">
      <w:pPr>
        <w:pStyle w:val="MMNormal"/>
        <w:numPr>
          <w:ilvl w:val="1"/>
          <w:numId w:val="2"/>
        </w:numPr>
        <w:spacing w:before="120" w:after="120"/>
        <w:ind w:left="426" w:hanging="426"/>
        <w:rPr>
          <w:rFonts w:asciiTheme="minorHAnsi" w:hAnsiTheme="minorHAnsi" w:cstheme="minorHAnsi"/>
        </w:rPr>
      </w:pPr>
      <w:r w:rsidRPr="0007021B">
        <w:rPr>
          <w:rFonts w:asciiTheme="minorHAnsi" w:hAnsiTheme="minorHAnsi" w:cstheme="minorHAnsi"/>
        </w:rPr>
        <w:t>The averag</w:t>
      </w:r>
      <w:r w:rsidR="00957FF6" w:rsidRPr="0007021B">
        <w:rPr>
          <w:rFonts w:asciiTheme="minorHAnsi" w:hAnsiTheme="minorHAnsi" w:cstheme="minorHAnsi"/>
        </w:rPr>
        <w:t>e total spend on accommodation was £69, ranging from zero to £35</w:t>
      </w:r>
      <w:r w:rsidRPr="0007021B">
        <w:rPr>
          <w:rFonts w:asciiTheme="minorHAnsi" w:hAnsiTheme="minorHAnsi" w:cstheme="minorHAnsi"/>
        </w:rPr>
        <w:t xml:space="preserve">0.  Of those who </w:t>
      </w:r>
      <w:r w:rsidRPr="0007021B">
        <w:rPr>
          <w:rFonts w:asciiTheme="minorHAnsi" w:hAnsiTheme="minorHAnsi" w:cstheme="minorHAnsi"/>
          <w:u w:val="single"/>
        </w:rPr>
        <w:t>paid</w:t>
      </w:r>
      <w:r w:rsidRPr="0007021B">
        <w:rPr>
          <w:rFonts w:asciiTheme="minorHAnsi" w:hAnsiTheme="minorHAnsi" w:cstheme="minorHAnsi"/>
        </w:rPr>
        <w:t xml:space="preserve"> for their stay</w:t>
      </w:r>
      <w:r w:rsidR="00957FF6" w:rsidRPr="0007021B">
        <w:rPr>
          <w:rFonts w:asciiTheme="minorHAnsi" w:hAnsiTheme="minorHAnsi" w:cstheme="minorHAnsi"/>
        </w:rPr>
        <w:t xml:space="preserve"> (9 people)</w:t>
      </w:r>
      <w:r w:rsidRPr="0007021B">
        <w:rPr>
          <w:rFonts w:asciiTheme="minorHAnsi" w:hAnsiTheme="minorHAnsi" w:cstheme="minorHAnsi"/>
        </w:rPr>
        <w:t xml:space="preserve">, the average </w:t>
      </w:r>
      <w:r w:rsidR="00957FF6" w:rsidRPr="0007021B">
        <w:rPr>
          <w:rFonts w:asciiTheme="minorHAnsi" w:hAnsiTheme="minorHAnsi" w:cstheme="minorHAnsi"/>
        </w:rPr>
        <w:t>total spent r</w:t>
      </w:r>
      <w:r w:rsidRPr="0007021B">
        <w:rPr>
          <w:rFonts w:asciiTheme="minorHAnsi" w:hAnsiTheme="minorHAnsi" w:cstheme="minorHAnsi"/>
        </w:rPr>
        <w:t>ose to £</w:t>
      </w:r>
      <w:r w:rsidR="00957FF6" w:rsidRPr="0007021B">
        <w:rPr>
          <w:rFonts w:asciiTheme="minorHAnsi" w:hAnsiTheme="minorHAnsi" w:cstheme="minorHAnsi"/>
        </w:rPr>
        <w:t>123</w:t>
      </w:r>
      <w:r w:rsidRPr="0007021B">
        <w:rPr>
          <w:rFonts w:asciiTheme="minorHAnsi" w:hAnsiTheme="minorHAnsi" w:cstheme="minorHAnsi"/>
        </w:rPr>
        <w:t>, ranging from £</w:t>
      </w:r>
      <w:r w:rsidR="00957FF6" w:rsidRPr="0007021B">
        <w:rPr>
          <w:rFonts w:asciiTheme="minorHAnsi" w:hAnsiTheme="minorHAnsi" w:cstheme="minorHAnsi"/>
        </w:rPr>
        <w:t>40</w:t>
      </w:r>
      <w:r w:rsidRPr="0007021B">
        <w:rPr>
          <w:rFonts w:asciiTheme="minorHAnsi" w:hAnsiTheme="minorHAnsi" w:cstheme="minorHAnsi"/>
        </w:rPr>
        <w:t xml:space="preserve"> to £</w:t>
      </w:r>
      <w:r w:rsidR="00957FF6" w:rsidRPr="0007021B">
        <w:rPr>
          <w:rFonts w:asciiTheme="minorHAnsi" w:hAnsiTheme="minorHAnsi" w:cstheme="minorHAnsi"/>
        </w:rPr>
        <w:t xml:space="preserve">99.  The average that these people spent on accommodation </w:t>
      </w:r>
      <w:r w:rsidR="00957FF6" w:rsidRPr="0007021B">
        <w:rPr>
          <w:rFonts w:asciiTheme="minorHAnsi" w:hAnsiTheme="minorHAnsi" w:cstheme="minorHAnsi"/>
          <w:u w:val="single"/>
        </w:rPr>
        <w:t>per night</w:t>
      </w:r>
      <w:r w:rsidR="00957FF6" w:rsidRPr="0007021B">
        <w:rPr>
          <w:rFonts w:asciiTheme="minorHAnsi" w:hAnsiTheme="minorHAnsi" w:cstheme="minorHAnsi"/>
        </w:rPr>
        <w:t xml:space="preserve"> was £66</w:t>
      </w:r>
      <w:r w:rsidR="00B21722" w:rsidRPr="0007021B">
        <w:rPr>
          <w:rFonts w:asciiTheme="minorHAnsi" w:hAnsiTheme="minorHAnsi" w:cstheme="minorHAnsi"/>
        </w:rPr>
        <w:t>.</w:t>
      </w:r>
    </w:p>
    <w:p w:rsidR="00B21722" w:rsidRPr="00C63E3B" w:rsidRDefault="00F052BB" w:rsidP="0007021B">
      <w:pPr>
        <w:pStyle w:val="Heading2"/>
        <w:spacing w:before="120" w:after="120"/>
        <w:rPr>
          <w:rFonts w:asciiTheme="minorHAnsi" w:hAnsiTheme="minorHAnsi" w:cstheme="minorHAnsi"/>
          <w:color w:val="000066"/>
        </w:rPr>
      </w:pPr>
      <w:bookmarkStart w:id="52" w:name="_Toc502754541"/>
      <w:r>
        <w:rPr>
          <w:rFonts w:asciiTheme="minorHAnsi" w:hAnsiTheme="minorHAnsi" w:cstheme="minorHAnsi"/>
          <w:color w:val="000066"/>
        </w:rPr>
        <w:lastRenderedPageBreak/>
        <w:t>5.4</w:t>
      </w:r>
      <w:r w:rsidR="00B21722" w:rsidRPr="00C63E3B">
        <w:rPr>
          <w:rFonts w:asciiTheme="minorHAnsi" w:hAnsiTheme="minorHAnsi" w:cstheme="minorHAnsi"/>
          <w:color w:val="000066"/>
        </w:rPr>
        <w:t xml:space="preserve"> </w:t>
      </w:r>
      <w:r w:rsidR="00B21722">
        <w:rPr>
          <w:rFonts w:asciiTheme="minorHAnsi" w:hAnsiTheme="minorHAnsi" w:cstheme="minorHAnsi"/>
          <w:color w:val="000066"/>
        </w:rPr>
        <w:t>Amount spen</w:t>
      </w:r>
      <w:r w:rsidR="00DB7067">
        <w:rPr>
          <w:rFonts w:asciiTheme="minorHAnsi" w:hAnsiTheme="minorHAnsi" w:cstheme="minorHAnsi"/>
          <w:color w:val="000066"/>
        </w:rPr>
        <w:t>t</w:t>
      </w:r>
      <w:r w:rsidR="00B21722">
        <w:rPr>
          <w:rFonts w:asciiTheme="minorHAnsi" w:hAnsiTheme="minorHAnsi" w:cstheme="minorHAnsi"/>
          <w:color w:val="000066"/>
        </w:rPr>
        <w:t xml:space="preserve"> on self and/or group during visit to </w:t>
      </w:r>
      <w:r w:rsidR="0007021B">
        <w:rPr>
          <w:rFonts w:asciiTheme="minorHAnsi" w:hAnsiTheme="minorHAnsi" w:cstheme="minorHAnsi"/>
          <w:color w:val="000066"/>
        </w:rPr>
        <w:t>Flood</w:t>
      </w:r>
      <w:bookmarkEnd w:id="52"/>
    </w:p>
    <w:p w:rsidR="00B21722" w:rsidRDefault="00B21722" w:rsidP="0007021B">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t>
      </w:r>
      <w:r>
        <w:rPr>
          <w:rFonts w:asciiTheme="minorHAnsi" w:hAnsiTheme="minorHAnsi" w:cstheme="minorHAnsi"/>
        </w:rPr>
        <w:t xml:space="preserve">were asked to estimate how much they spent on themselves and others in their group (if applicable) during their visit to Hull, or their visit to the </w:t>
      </w:r>
      <w:r w:rsidR="00177805">
        <w:rPr>
          <w:rFonts w:asciiTheme="minorHAnsi" w:hAnsiTheme="minorHAnsi" w:cstheme="minorHAnsi"/>
        </w:rPr>
        <w:t>relevant Flood</w:t>
      </w:r>
      <w:r>
        <w:rPr>
          <w:rFonts w:asciiTheme="minorHAnsi" w:hAnsiTheme="minorHAnsi" w:cstheme="minorHAnsi"/>
        </w:rPr>
        <w:t xml:space="preserve"> event if they were a Hull resident.  They were asked to </w:t>
      </w:r>
      <w:r w:rsidRPr="00177805">
        <w:rPr>
          <w:rFonts w:asciiTheme="minorHAnsi" w:hAnsiTheme="minorHAnsi" w:cstheme="minorHAnsi"/>
          <w:u w:val="single"/>
        </w:rPr>
        <w:t>exclude</w:t>
      </w:r>
      <w:r>
        <w:rPr>
          <w:rFonts w:asciiTheme="minorHAnsi" w:hAnsiTheme="minorHAnsi" w:cstheme="minorHAnsi"/>
        </w:rPr>
        <w:t xml:space="preserve"> any money spent on </w:t>
      </w:r>
      <w:r w:rsidR="00177805">
        <w:rPr>
          <w:rFonts w:asciiTheme="minorHAnsi" w:hAnsiTheme="minorHAnsi" w:cstheme="minorHAnsi"/>
        </w:rPr>
        <w:t>Flood</w:t>
      </w:r>
      <w:r>
        <w:rPr>
          <w:rFonts w:asciiTheme="minorHAnsi" w:hAnsiTheme="minorHAnsi" w:cstheme="minorHAnsi"/>
        </w:rPr>
        <w:t xml:space="preserve"> tickets.</w:t>
      </w:r>
      <w:r w:rsidR="005B4207">
        <w:rPr>
          <w:rFonts w:asciiTheme="minorHAnsi" w:hAnsiTheme="minorHAnsi" w:cstheme="minorHAnsi"/>
        </w:rPr>
        <w:t xml:space="preserve">  </w:t>
      </w:r>
    </w:p>
    <w:p w:rsidR="00555466" w:rsidRDefault="00177805" w:rsidP="0007021B">
      <w:pPr>
        <w:pStyle w:val="MMNormal"/>
        <w:ind w:left="0" w:firstLine="0"/>
        <w:rPr>
          <w:rFonts w:asciiTheme="minorHAnsi" w:hAnsiTheme="minorHAnsi" w:cstheme="minorHAnsi"/>
        </w:rPr>
      </w:pPr>
      <w:r>
        <w:rPr>
          <w:rFonts w:asciiTheme="minorHAnsi" w:hAnsiTheme="minorHAnsi" w:cstheme="minorHAnsi"/>
        </w:rPr>
        <w:t>Most respondents (297</w:t>
      </w:r>
      <w:r w:rsidR="005B4207">
        <w:rPr>
          <w:rFonts w:asciiTheme="minorHAnsi" w:hAnsiTheme="minorHAnsi" w:cstheme="minorHAnsi"/>
        </w:rPr>
        <w:t xml:space="preserve"> in total) were able to provid</w:t>
      </w:r>
      <w:r w:rsidR="0064393B">
        <w:rPr>
          <w:rFonts w:asciiTheme="minorHAnsi" w:hAnsiTheme="minorHAnsi" w:cstheme="minorHAnsi"/>
        </w:rPr>
        <w:t>e information.  Table 5</w:t>
      </w:r>
      <w:r w:rsidR="005B4207">
        <w:rPr>
          <w:rFonts w:asciiTheme="minorHAnsi" w:hAnsiTheme="minorHAnsi" w:cstheme="minorHAnsi"/>
        </w:rPr>
        <w:t xml:space="preserve"> below summarises the visitor spend across a range of categories and in total, and shows the average, maximum</w:t>
      </w:r>
      <w:r w:rsidR="009E3F3B">
        <w:rPr>
          <w:rFonts w:asciiTheme="minorHAnsi" w:hAnsiTheme="minorHAnsi" w:cstheme="minorHAnsi"/>
        </w:rPr>
        <w:t>,</w:t>
      </w:r>
      <w:r w:rsidR="005B4207">
        <w:rPr>
          <w:rFonts w:asciiTheme="minorHAnsi" w:hAnsiTheme="minorHAnsi" w:cstheme="minorHAnsi"/>
        </w:rPr>
        <w:t xml:space="preserve"> and minimum amounts spent in each category.  These are shown for all who provided answer</w:t>
      </w:r>
      <w:r w:rsidR="009E3F3B">
        <w:rPr>
          <w:rFonts w:asciiTheme="minorHAnsi" w:hAnsiTheme="minorHAnsi" w:cstheme="minorHAnsi"/>
        </w:rPr>
        <w:t>s,</w:t>
      </w:r>
      <w:r w:rsidR="005B4207">
        <w:rPr>
          <w:rFonts w:asciiTheme="minorHAnsi" w:hAnsiTheme="minorHAnsi" w:cstheme="minorHAnsi"/>
        </w:rPr>
        <w:t xml:space="preserve"> as well as</w:t>
      </w:r>
      <w:r w:rsidR="009E3F3B">
        <w:rPr>
          <w:rFonts w:asciiTheme="minorHAnsi" w:hAnsiTheme="minorHAnsi" w:cstheme="minorHAnsi"/>
        </w:rPr>
        <w:t xml:space="preserve"> separately</w:t>
      </w:r>
      <w:r w:rsidR="005B4207">
        <w:rPr>
          <w:rFonts w:asciiTheme="minorHAnsi" w:hAnsiTheme="minorHAnsi" w:cstheme="minorHAnsi"/>
        </w:rPr>
        <w:t xml:space="preserve"> </w:t>
      </w:r>
      <w:r w:rsidR="00445727">
        <w:rPr>
          <w:rFonts w:asciiTheme="minorHAnsi" w:hAnsiTheme="minorHAnsi" w:cstheme="minorHAnsi"/>
        </w:rPr>
        <w:t xml:space="preserve">to show the differences between the 216 </w:t>
      </w:r>
      <w:r w:rsidR="005B4207">
        <w:rPr>
          <w:rFonts w:asciiTheme="minorHAnsi" w:hAnsiTheme="minorHAnsi" w:cstheme="minorHAnsi"/>
        </w:rPr>
        <w:t>Hull residents</w:t>
      </w:r>
      <w:r w:rsidR="00445727">
        <w:rPr>
          <w:rFonts w:asciiTheme="minorHAnsi" w:hAnsiTheme="minorHAnsi" w:cstheme="minorHAnsi"/>
        </w:rPr>
        <w:t xml:space="preserve"> who answered</w:t>
      </w:r>
      <w:r w:rsidR="005B4207">
        <w:rPr>
          <w:rFonts w:asciiTheme="minorHAnsi" w:hAnsiTheme="minorHAnsi" w:cstheme="minorHAnsi"/>
        </w:rPr>
        <w:t xml:space="preserve"> and those </w:t>
      </w:r>
      <w:r w:rsidR="00445727">
        <w:rPr>
          <w:rFonts w:asciiTheme="minorHAnsi" w:hAnsiTheme="minorHAnsi" w:cstheme="minorHAnsi"/>
        </w:rPr>
        <w:t xml:space="preserve">81 </w:t>
      </w:r>
      <w:r w:rsidR="005B4207">
        <w:rPr>
          <w:rFonts w:asciiTheme="minorHAnsi" w:hAnsiTheme="minorHAnsi" w:cstheme="minorHAnsi"/>
        </w:rPr>
        <w:t>who were visiting the city.</w:t>
      </w:r>
    </w:p>
    <w:p w:rsidR="00555466" w:rsidRDefault="00555466" w:rsidP="0007021B">
      <w:pPr>
        <w:pStyle w:val="MMNormal"/>
        <w:ind w:left="0" w:firstLine="0"/>
        <w:rPr>
          <w:rFonts w:asciiTheme="minorHAnsi" w:hAnsiTheme="minorHAnsi" w:cstheme="minorHAnsi"/>
        </w:rPr>
      </w:pPr>
      <w:r>
        <w:rPr>
          <w:rFonts w:asciiTheme="minorHAnsi" w:hAnsiTheme="minorHAnsi" w:cstheme="minorHAnsi"/>
        </w:rPr>
        <w:t>The highest item spend was on Food &amp; drink, averaging £</w:t>
      </w:r>
      <w:r w:rsidR="00445727">
        <w:rPr>
          <w:rFonts w:asciiTheme="minorHAnsi" w:hAnsiTheme="minorHAnsi" w:cstheme="minorHAnsi"/>
        </w:rPr>
        <w:t>14</w:t>
      </w:r>
      <w:r>
        <w:rPr>
          <w:rFonts w:asciiTheme="minorHAnsi" w:hAnsiTheme="minorHAnsi" w:cstheme="minorHAnsi"/>
        </w:rPr>
        <w:t xml:space="preserve"> per group, while the average spend of visitors to the city was almost </w:t>
      </w:r>
      <w:r w:rsidR="00445727">
        <w:rPr>
          <w:rFonts w:asciiTheme="minorHAnsi" w:hAnsiTheme="minorHAnsi" w:cstheme="minorHAnsi"/>
        </w:rPr>
        <w:t>three times</w:t>
      </w:r>
      <w:r>
        <w:rPr>
          <w:rFonts w:asciiTheme="minorHAnsi" w:hAnsiTheme="minorHAnsi" w:cstheme="minorHAnsi"/>
        </w:rPr>
        <w:t xml:space="preserve"> that of residents</w:t>
      </w:r>
      <w:r w:rsidR="00445727">
        <w:rPr>
          <w:rFonts w:asciiTheme="minorHAnsi" w:hAnsiTheme="minorHAnsi" w:cstheme="minorHAnsi"/>
        </w:rPr>
        <w:t xml:space="preserve"> (£53 vs £19</w:t>
      </w:r>
      <w:r w:rsidR="00E06400">
        <w:rPr>
          <w:rFonts w:asciiTheme="minorHAnsi" w:hAnsiTheme="minorHAnsi" w:cstheme="minorHAnsi"/>
        </w:rPr>
        <w:t>)</w:t>
      </w:r>
      <w:r>
        <w:rPr>
          <w:rFonts w:asciiTheme="minorHAnsi" w:hAnsiTheme="minorHAnsi" w:cstheme="minorHAnsi"/>
        </w:rPr>
        <w:t>.</w:t>
      </w:r>
    </w:p>
    <w:p w:rsidR="005B4207" w:rsidRDefault="0064393B" w:rsidP="0007021B">
      <w:pPr>
        <w:pStyle w:val="MMNormal"/>
        <w:spacing w:before="120" w:after="240"/>
        <w:ind w:left="1134" w:hanging="1134"/>
        <w:rPr>
          <w:rFonts w:asciiTheme="minorHAnsi" w:hAnsiTheme="minorHAnsi" w:cstheme="minorHAnsi"/>
          <w:b/>
          <w:bCs/>
          <w:color w:val="000066"/>
          <w:szCs w:val="22"/>
        </w:rPr>
      </w:pPr>
      <w:r>
        <w:rPr>
          <w:rFonts w:asciiTheme="minorHAnsi" w:hAnsiTheme="minorHAnsi" w:cstheme="minorHAnsi"/>
          <w:b/>
          <w:bCs/>
          <w:color w:val="000066"/>
          <w:szCs w:val="22"/>
        </w:rPr>
        <w:t>Table 5</w:t>
      </w:r>
      <w:r w:rsidR="005B4207" w:rsidRPr="00B134AA">
        <w:rPr>
          <w:rFonts w:asciiTheme="minorHAnsi" w:hAnsiTheme="minorHAnsi" w:cstheme="minorHAnsi"/>
          <w:b/>
          <w:bCs/>
          <w:color w:val="000066"/>
          <w:szCs w:val="22"/>
        </w:rPr>
        <w:t xml:space="preserve">.  </w:t>
      </w:r>
      <w:r w:rsidR="005B4207" w:rsidRPr="005B4207">
        <w:rPr>
          <w:rFonts w:asciiTheme="minorHAnsi" w:hAnsiTheme="minorHAnsi" w:cstheme="minorHAnsi"/>
          <w:b/>
          <w:bCs/>
          <w:color w:val="000066"/>
          <w:szCs w:val="22"/>
        </w:rPr>
        <w:t xml:space="preserve">How much do you estimate you spent on yourself and others with you on the following things during your visit, not including tickets for </w:t>
      </w:r>
      <w:r w:rsidR="0007021B">
        <w:rPr>
          <w:rFonts w:asciiTheme="minorHAnsi" w:hAnsiTheme="minorHAnsi" w:cstheme="minorHAnsi"/>
          <w:b/>
          <w:bCs/>
          <w:color w:val="000066"/>
          <w:szCs w:val="22"/>
        </w:rPr>
        <w:t>Flood</w:t>
      </w:r>
      <w:r w:rsidR="005B4207" w:rsidRPr="00A962F6">
        <w:rPr>
          <w:rFonts w:asciiTheme="minorHAnsi" w:hAnsiTheme="minorHAnsi" w:cstheme="minorHAnsi"/>
          <w:b/>
          <w:bCs/>
          <w:color w:val="000066"/>
          <w:szCs w:val="22"/>
        </w:rPr>
        <w:t>?</w:t>
      </w:r>
    </w:p>
    <w:tbl>
      <w:tblPr>
        <w:tblStyle w:val="TableGrid"/>
        <w:tblW w:w="10065" w:type="dxa"/>
        <w:tblInd w:w="-34" w:type="dxa"/>
        <w:tblLayout w:type="fixed"/>
        <w:tblLook w:val="04A0" w:firstRow="1" w:lastRow="0" w:firstColumn="1" w:lastColumn="0" w:noHBand="0" w:noVBand="1"/>
      </w:tblPr>
      <w:tblGrid>
        <w:gridCol w:w="1276"/>
        <w:gridCol w:w="1418"/>
        <w:gridCol w:w="992"/>
        <w:gridCol w:w="992"/>
        <w:gridCol w:w="1099"/>
        <w:gridCol w:w="1121"/>
        <w:gridCol w:w="985"/>
        <w:gridCol w:w="1083"/>
        <w:gridCol w:w="1099"/>
      </w:tblGrid>
      <w:tr w:rsidR="00730308" w:rsidTr="00917DDA">
        <w:tc>
          <w:tcPr>
            <w:tcW w:w="1276" w:type="dxa"/>
          </w:tcPr>
          <w:p w:rsidR="00730308" w:rsidRDefault="00730308" w:rsidP="0007021B">
            <w:pPr>
              <w:pStyle w:val="MMNormal"/>
              <w:spacing w:before="120" w:after="120"/>
              <w:ind w:left="0" w:firstLine="0"/>
              <w:rPr>
                <w:rFonts w:asciiTheme="minorHAnsi" w:hAnsiTheme="minorHAnsi" w:cstheme="minorHAnsi"/>
                <w:sz w:val="24"/>
              </w:rPr>
            </w:pPr>
          </w:p>
        </w:tc>
        <w:tc>
          <w:tcPr>
            <w:tcW w:w="1418"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Hull 2017 merchandise</w:t>
            </w:r>
          </w:p>
        </w:tc>
        <w:tc>
          <w:tcPr>
            <w:tcW w:w="992"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 xml:space="preserve">Food </w:t>
            </w:r>
            <w:r>
              <w:rPr>
                <w:rFonts w:asciiTheme="minorHAnsi" w:hAnsiTheme="minorHAnsi" w:cstheme="minorHAnsi"/>
                <w:b/>
                <w:color w:val="000000"/>
                <w:sz w:val="20"/>
                <w:szCs w:val="20"/>
              </w:rPr>
              <w:t>&amp;</w:t>
            </w:r>
            <w:r w:rsidRPr="00730308">
              <w:rPr>
                <w:rFonts w:asciiTheme="minorHAnsi" w:hAnsiTheme="minorHAnsi" w:cstheme="minorHAnsi"/>
                <w:b/>
                <w:color w:val="000000"/>
                <w:sz w:val="20"/>
                <w:szCs w:val="20"/>
              </w:rPr>
              <w:t xml:space="preserve"> drink</w:t>
            </w:r>
          </w:p>
        </w:tc>
        <w:tc>
          <w:tcPr>
            <w:tcW w:w="992"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Shopping</w:t>
            </w:r>
          </w:p>
          <w:p w:rsidR="00730308" w:rsidRPr="00730308" w:rsidRDefault="00730308" w:rsidP="0007021B">
            <w:pPr>
              <w:jc w:val="center"/>
              <w:rPr>
                <w:rFonts w:asciiTheme="minorHAnsi" w:hAnsiTheme="minorHAnsi" w:cstheme="minorHAnsi"/>
                <w:b/>
                <w:sz w:val="20"/>
                <w:szCs w:val="20"/>
              </w:rPr>
            </w:pPr>
          </w:p>
        </w:tc>
        <w:tc>
          <w:tcPr>
            <w:tcW w:w="1099"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Travel and transport (including parking)</w:t>
            </w:r>
          </w:p>
        </w:tc>
        <w:tc>
          <w:tcPr>
            <w:tcW w:w="1121"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Pr>
                <w:rFonts w:asciiTheme="minorHAnsi" w:hAnsiTheme="minorHAnsi" w:cstheme="minorHAnsi"/>
                <w:b/>
                <w:color w:val="000000"/>
                <w:sz w:val="20"/>
                <w:szCs w:val="20"/>
              </w:rPr>
              <w:t xml:space="preserve">Other </w:t>
            </w:r>
            <w:r w:rsidRPr="00730308">
              <w:rPr>
                <w:rFonts w:asciiTheme="minorHAnsi" w:hAnsiTheme="minorHAnsi" w:cstheme="minorHAnsi"/>
                <w:b/>
                <w:color w:val="000000"/>
                <w:sz w:val="20"/>
                <w:szCs w:val="20"/>
              </w:rPr>
              <w:t>attractions</w:t>
            </w:r>
          </w:p>
        </w:tc>
        <w:tc>
          <w:tcPr>
            <w:tcW w:w="985"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Pr>
                <w:rFonts w:asciiTheme="minorHAnsi" w:hAnsiTheme="minorHAnsi" w:cstheme="minorHAnsi"/>
                <w:b/>
                <w:color w:val="000000"/>
                <w:sz w:val="20"/>
                <w:szCs w:val="20"/>
              </w:rPr>
              <w:t>Spending money</w:t>
            </w:r>
            <w:r w:rsidRPr="00730308">
              <w:rPr>
                <w:rFonts w:asciiTheme="minorHAnsi" w:hAnsiTheme="minorHAnsi" w:cstheme="minorHAnsi"/>
                <w:b/>
                <w:color w:val="000000"/>
                <w:sz w:val="20"/>
                <w:szCs w:val="20"/>
              </w:rPr>
              <w:t xml:space="preserve"> for children</w:t>
            </w:r>
          </w:p>
        </w:tc>
        <w:tc>
          <w:tcPr>
            <w:tcW w:w="1083"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Anything else</w:t>
            </w:r>
          </w:p>
        </w:tc>
        <w:tc>
          <w:tcPr>
            <w:tcW w:w="1099" w:type="dxa"/>
          </w:tcPr>
          <w:p w:rsidR="00730308" w:rsidRPr="00730308" w:rsidRDefault="00730308" w:rsidP="0007021B">
            <w:pPr>
              <w:pStyle w:val="MMNormal"/>
              <w:spacing w:before="120" w:after="120"/>
              <w:ind w:left="0" w:firstLine="0"/>
              <w:jc w:val="center"/>
              <w:rPr>
                <w:rFonts w:asciiTheme="minorHAnsi" w:hAnsiTheme="minorHAnsi" w:cstheme="minorHAnsi"/>
                <w:b/>
                <w:sz w:val="20"/>
                <w:szCs w:val="20"/>
              </w:rPr>
            </w:pPr>
            <w:r w:rsidRPr="00730308">
              <w:rPr>
                <w:rFonts w:asciiTheme="minorHAnsi" w:hAnsiTheme="minorHAnsi" w:cstheme="minorHAnsi"/>
                <w:b/>
                <w:sz w:val="20"/>
                <w:szCs w:val="20"/>
              </w:rPr>
              <w:t>TOTAL</w:t>
            </w:r>
          </w:p>
        </w:tc>
      </w:tr>
      <w:tr w:rsidR="00730308" w:rsidTr="00730308">
        <w:tc>
          <w:tcPr>
            <w:tcW w:w="10065" w:type="dxa"/>
            <w:gridSpan w:val="9"/>
          </w:tcPr>
          <w:p w:rsidR="00730308" w:rsidRPr="00730308" w:rsidRDefault="00177805" w:rsidP="0007021B">
            <w:pPr>
              <w:pStyle w:val="MMNormal"/>
              <w:spacing w:before="20" w:after="20"/>
              <w:ind w:left="0" w:firstLine="0"/>
              <w:rPr>
                <w:rFonts w:asciiTheme="minorHAnsi" w:hAnsiTheme="minorHAnsi" w:cstheme="minorHAnsi"/>
                <w:b/>
                <w:sz w:val="20"/>
                <w:szCs w:val="20"/>
              </w:rPr>
            </w:pPr>
            <w:r>
              <w:rPr>
                <w:rFonts w:asciiTheme="minorHAnsi" w:hAnsiTheme="minorHAnsi" w:cstheme="minorHAnsi"/>
                <w:b/>
                <w:sz w:val="20"/>
              </w:rPr>
              <w:t>ALL RESPONSES (297</w:t>
            </w:r>
            <w:r w:rsidR="00730308" w:rsidRPr="00730308">
              <w:rPr>
                <w:rFonts w:asciiTheme="minorHAnsi" w:hAnsiTheme="minorHAnsi" w:cstheme="minorHAnsi"/>
                <w:b/>
                <w:sz w:val="20"/>
              </w:rPr>
              <w:t>)</w:t>
            </w:r>
            <w:r w:rsidR="00730308">
              <w:rPr>
                <w:rFonts w:asciiTheme="minorHAnsi" w:hAnsiTheme="minorHAnsi" w:cstheme="minorHAnsi"/>
                <w:b/>
                <w:sz w:val="20"/>
              </w:rPr>
              <w:t>:</w:t>
            </w:r>
          </w:p>
        </w:tc>
      </w:tr>
      <w:tr w:rsidR="00177805" w:rsidTr="00917DDA">
        <w:tc>
          <w:tcPr>
            <w:tcW w:w="1276" w:type="dxa"/>
            <w:vAlign w:val="center"/>
          </w:tcPr>
          <w:p w:rsidR="00177805" w:rsidRPr="00730308" w:rsidRDefault="00177805" w:rsidP="0007021B">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sz w:val="20"/>
              </w:rPr>
              <w:t>Average</w:t>
            </w:r>
          </w:p>
        </w:tc>
        <w:tc>
          <w:tcPr>
            <w:tcW w:w="1418"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£2.32</w:t>
            </w:r>
          </w:p>
        </w:tc>
        <w:tc>
          <w:tcPr>
            <w:tcW w:w="992"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£14.09</w:t>
            </w:r>
          </w:p>
        </w:tc>
        <w:tc>
          <w:tcPr>
            <w:tcW w:w="992"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£3.40</w:t>
            </w:r>
          </w:p>
        </w:tc>
        <w:tc>
          <w:tcPr>
            <w:tcW w:w="1099"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£3.49</w:t>
            </w:r>
          </w:p>
        </w:tc>
        <w:tc>
          <w:tcPr>
            <w:tcW w:w="1121"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£3.87</w:t>
            </w:r>
          </w:p>
        </w:tc>
        <w:tc>
          <w:tcPr>
            <w:tcW w:w="985"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£0.19</w:t>
            </w:r>
          </w:p>
        </w:tc>
        <w:tc>
          <w:tcPr>
            <w:tcW w:w="1083"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£0.53</w:t>
            </w:r>
          </w:p>
        </w:tc>
        <w:tc>
          <w:tcPr>
            <w:tcW w:w="1099" w:type="dxa"/>
            <w:vAlign w:val="bottom"/>
          </w:tcPr>
          <w:p w:rsidR="00177805" w:rsidRPr="00177805" w:rsidRDefault="00177805" w:rsidP="0007021B">
            <w:pPr>
              <w:jc w:val="right"/>
              <w:rPr>
                <w:rFonts w:ascii="Calibri" w:hAnsi="Calibri" w:cs="Calibri"/>
                <w:b/>
                <w:color w:val="000000"/>
                <w:sz w:val="22"/>
                <w:szCs w:val="22"/>
              </w:rPr>
            </w:pPr>
            <w:r w:rsidRPr="00177805">
              <w:rPr>
                <w:rFonts w:ascii="Calibri" w:hAnsi="Calibri" w:cs="Calibri"/>
                <w:b/>
                <w:color w:val="000000"/>
                <w:sz w:val="22"/>
                <w:szCs w:val="22"/>
              </w:rPr>
              <w:t>£27.88</w:t>
            </w:r>
          </w:p>
        </w:tc>
      </w:tr>
      <w:tr w:rsidR="00177805" w:rsidTr="00917DDA">
        <w:tc>
          <w:tcPr>
            <w:tcW w:w="1276" w:type="dxa"/>
            <w:shd w:val="clear" w:color="auto" w:fill="F2F2F2" w:themeFill="background1" w:themeFillShade="F2"/>
            <w:vAlign w:val="center"/>
          </w:tcPr>
          <w:p w:rsidR="00177805" w:rsidRPr="00730308" w:rsidRDefault="00177805" w:rsidP="0007021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Maximum</w:t>
            </w:r>
          </w:p>
        </w:tc>
        <w:tc>
          <w:tcPr>
            <w:tcW w:w="1418"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£75.00</w:t>
            </w:r>
          </w:p>
        </w:tc>
        <w:tc>
          <w:tcPr>
            <w:tcW w:w="992"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£200.00</w:t>
            </w:r>
          </w:p>
        </w:tc>
        <w:tc>
          <w:tcPr>
            <w:tcW w:w="992"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£200.00</w:t>
            </w:r>
          </w:p>
        </w:tc>
        <w:tc>
          <w:tcPr>
            <w:tcW w:w="1099"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£50.00</w:t>
            </w:r>
          </w:p>
        </w:tc>
        <w:tc>
          <w:tcPr>
            <w:tcW w:w="1121"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£700.00</w:t>
            </w:r>
          </w:p>
        </w:tc>
        <w:tc>
          <w:tcPr>
            <w:tcW w:w="985"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£50.00</w:t>
            </w:r>
          </w:p>
        </w:tc>
        <w:tc>
          <w:tcPr>
            <w:tcW w:w="1083"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£100.00</w:t>
            </w:r>
          </w:p>
        </w:tc>
        <w:tc>
          <w:tcPr>
            <w:tcW w:w="1099" w:type="dxa"/>
            <w:shd w:val="clear" w:color="auto" w:fill="F2F2F2" w:themeFill="background1" w:themeFillShade="F2"/>
            <w:vAlign w:val="bottom"/>
          </w:tcPr>
          <w:p w:rsidR="00177805" w:rsidRDefault="00177805" w:rsidP="0007021B">
            <w:pPr>
              <w:jc w:val="right"/>
              <w:rPr>
                <w:rFonts w:ascii="Calibri" w:hAnsi="Calibri" w:cs="Calibri"/>
                <w:color w:val="000000"/>
                <w:sz w:val="22"/>
                <w:szCs w:val="22"/>
              </w:rPr>
            </w:pPr>
            <w:r>
              <w:rPr>
                <w:rFonts w:ascii="Calibri" w:hAnsi="Calibri" w:cs="Calibri"/>
                <w:color w:val="000000"/>
                <w:sz w:val="22"/>
                <w:szCs w:val="22"/>
              </w:rPr>
              <w:t>£710.00</w:t>
            </w:r>
          </w:p>
        </w:tc>
      </w:tr>
      <w:tr w:rsidR="00917DDA" w:rsidTr="00917DDA">
        <w:tc>
          <w:tcPr>
            <w:tcW w:w="1276" w:type="dxa"/>
            <w:vAlign w:val="center"/>
          </w:tcPr>
          <w:p w:rsidR="00917DDA" w:rsidRPr="00730308" w:rsidRDefault="00917DDA" w:rsidP="0007021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Minimum</w:t>
            </w:r>
          </w:p>
        </w:tc>
        <w:tc>
          <w:tcPr>
            <w:tcW w:w="1418"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92"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92"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99"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121"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85"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83"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99"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r>
      <w:tr w:rsidR="00730308" w:rsidTr="00730308">
        <w:tc>
          <w:tcPr>
            <w:tcW w:w="10065" w:type="dxa"/>
            <w:gridSpan w:val="9"/>
          </w:tcPr>
          <w:p w:rsidR="00730308" w:rsidRPr="00730308" w:rsidRDefault="00730308" w:rsidP="0007021B">
            <w:pPr>
              <w:pStyle w:val="MMNormal"/>
              <w:spacing w:before="20" w:after="20"/>
              <w:ind w:left="0" w:firstLine="0"/>
              <w:rPr>
                <w:rFonts w:asciiTheme="minorHAnsi" w:hAnsiTheme="minorHAnsi" w:cstheme="minorHAnsi"/>
                <w:b/>
                <w:sz w:val="20"/>
                <w:szCs w:val="20"/>
              </w:rPr>
            </w:pPr>
            <w:r w:rsidRPr="00730308">
              <w:rPr>
                <w:rFonts w:asciiTheme="minorHAnsi" w:hAnsiTheme="minorHAnsi" w:cstheme="minorHAnsi"/>
                <w:b/>
                <w:sz w:val="20"/>
              </w:rPr>
              <w:t>HULL RESIDENTS (</w:t>
            </w:r>
            <w:r w:rsidR="00445727">
              <w:rPr>
                <w:rFonts w:asciiTheme="minorHAnsi" w:hAnsiTheme="minorHAnsi" w:cstheme="minorHAnsi"/>
                <w:b/>
                <w:sz w:val="20"/>
              </w:rPr>
              <w:t>216</w:t>
            </w:r>
            <w:r w:rsidRPr="00730308">
              <w:rPr>
                <w:rFonts w:asciiTheme="minorHAnsi" w:hAnsiTheme="minorHAnsi" w:cstheme="minorHAnsi"/>
                <w:b/>
                <w:sz w:val="20"/>
              </w:rPr>
              <w:t>):</w:t>
            </w:r>
          </w:p>
        </w:tc>
      </w:tr>
      <w:tr w:rsidR="00917DDA" w:rsidTr="00917DDA">
        <w:tc>
          <w:tcPr>
            <w:tcW w:w="1276" w:type="dxa"/>
          </w:tcPr>
          <w:p w:rsidR="00917DDA" w:rsidRPr="00730308" w:rsidRDefault="00917DDA" w:rsidP="0007021B">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sz w:val="20"/>
              </w:rPr>
              <w:t>Average</w:t>
            </w:r>
          </w:p>
        </w:tc>
        <w:tc>
          <w:tcPr>
            <w:tcW w:w="1418"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£1.87</w:t>
            </w:r>
          </w:p>
        </w:tc>
        <w:tc>
          <w:tcPr>
            <w:tcW w:w="992"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£8.44</w:t>
            </w:r>
          </w:p>
        </w:tc>
        <w:tc>
          <w:tcPr>
            <w:tcW w:w="992"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£1.56</w:t>
            </w:r>
          </w:p>
        </w:tc>
        <w:tc>
          <w:tcPr>
            <w:tcW w:w="1099"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£2.28</w:t>
            </w:r>
          </w:p>
        </w:tc>
        <w:tc>
          <w:tcPr>
            <w:tcW w:w="1121"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£3.94</w:t>
            </w:r>
          </w:p>
        </w:tc>
        <w:tc>
          <w:tcPr>
            <w:tcW w:w="985"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£0.25</w:t>
            </w:r>
          </w:p>
        </w:tc>
        <w:tc>
          <w:tcPr>
            <w:tcW w:w="1083"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£0.27</w:t>
            </w:r>
          </w:p>
        </w:tc>
        <w:tc>
          <w:tcPr>
            <w:tcW w:w="1099"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£18.62</w:t>
            </w:r>
          </w:p>
        </w:tc>
      </w:tr>
      <w:tr w:rsidR="00917DDA" w:rsidTr="00917DDA">
        <w:tc>
          <w:tcPr>
            <w:tcW w:w="1276" w:type="dxa"/>
            <w:shd w:val="clear" w:color="auto" w:fill="F2F2F2" w:themeFill="background1" w:themeFillShade="F2"/>
          </w:tcPr>
          <w:p w:rsidR="00917DDA" w:rsidRPr="00730308" w:rsidRDefault="00917DDA" w:rsidP="0007021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Maximum</w:t>
            </w:r>
          </w:p>
        </w:tc>
        <w:tc>
          <w:tcPr>
            <w:tcW w:w="1418"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£75.00</w:t>
            </w:r>
          </w:p>
        </w:tc>
        <w:tc>
          <w:tcPr>
            <w:tcW w:w="992"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£100.00</w:t>
            </w:r>
          </w:p>
        </w:tc>
        <w:tc>
          <w:tcPr>
            <w:tcW w:w="992"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£200.00</w:t>
            </w:r>
          </w:p>
        </w:tc>
        <w:tc>
          <w:tcPr>
            <w:tcW w:w="1099"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£50.00</w:t>
            </w:r>
          </w:p>
        </w:tc>
        <w:tc>
          <w:tcPr>
            <w:tcW w:w="1121"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£700.00</w:t>
            </w:r>
          </w:p>
        </w:tc>
        <w:tc>
          <w:tcPr>
            <w:tcW w:w="985"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£50.00</w:t>
            </w:r>
          </w:p>
        </w:tc>
        <w:tc>
          <w:tcPr>
            <w:tcW w:w="1083"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£15.00</w:t>
            </w:r>
          </w:p>
        </w:tc>
        <w:tc>
          <w:tcPr>
            <w:tcW w:w="1099"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£710.00</w:t>
            </w:r>
          </w:p>
        </w:tc>
      </w:tr>
      <w:tr w:rsidR="00917DDA" w:rsidTr="00917DDA">
        <w:tc>
          <w:tcPr>
            <w:tcW w:w="1276" w:type="dxa"/>
          </w:tcPr>
          <w:p w:rsidR="00917DDA" w:rsidRPr="00730308" w:rsidRDefault="00917DDA" w:rsidP="0007021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Minimum</w:t>
            </w:r>
          </w:p>
        </w:tc>
        <w:tc>
          <w:tcPr>
            <w:tcW w:w="1418"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92"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92"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99"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121"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85"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83"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99"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r>
      <w:tr w:rsidR="00917DDA" w:rsidTr="00730308">
        <w:tc>
          <w:tcPr>
            <w:tcW w:w="10065" w:type="dxa"/>
            <w:gridSpan w:val="9"/>
          </w:tcPr>
          <w:p w:rsidR="00917DDA" w:rsidRPr="00730308" w:rsidRDefault="00445727" w:rsidP="0007021B">
            <w:pPr>
              <w:pStyle w:val="MMNormal"/>
              <w:spacing w:before="20" w:after="20"/>
              <w:ind w:left="0" w:firstLine="0"/>
              <w:rPr>
                <w:rFonts w:asciiTheme="minorHAnsi" w:hAnsiTheme="minorHAnsi" w:cstheme="minorHAnsi"/>
                <w:b/>
                <w:sz w:val="20"/>
                <w:szCs w:val="20"/>
              </w:rPr>
            </w:pPr>
            <w:r>
              <w:rPr>
                <w:rFonts w:asciiTheme="minorHAnsi" w:hAnsiTheme="minorHAnsi" w:cstheme="minorHAnsi"/>
                <w:b/>
                <w:sz w:val="20"/>
              </w:rPr>
              <w:t>VISITORS (81</w:t>
            </w:r>
            <w:r w:rsidR="00917DDA" w:rsidRPr="00730308">
              <w:rPr>
                <w:rFonts w:asciiTheme="minorHAnsi" w:hAnsiTheme="minorHAnsi" w:cstheme="minorHAnsi"/>
                <w:b/>
                <w:sz w:val="20"/>
              </w:rPr>
              <w:t>):</w:t>
            </w:r>
          </w:p>
        </w:tc>
      </w:tr>
      <w:tr w:rsidR="00917DDA" w:rsidTr="00917DDA">
        <w:tc>
          <w:tcPr>
            <w:tcW w:w="1276" w:type="dxa"/>
          </w:tcPr>
          <w:p w:rsidR="00917DDA" w:rsidRPr="00730308" w:rsidRDefault="00917DDA" w:rsidP="0007021B">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sz w:val="20"/>
              </w:rPr>
              <w:t>Average</w:t>
            </w:r>
          </w:p>
        </w:tc>
        <w:tc>
          <w:tcPr>
            <w:tcW w:w="1418"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£3.52</w:t>
            </w:r>
          </w:p>
        </w:tc>
        <w:tc>
          <w:tcPr>
            <w:tcW w:w="992"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£29.14</w:t>
            </w:r>
          </w:p>
        </w:tc>
        <w:tc>
          <w:tcPr>
            <w:tcW w:w="992"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£8.30</w:t>
            </w:r>
          </w:p>
        </w:tc>
        <w:tc>
          <w:tcPr>
            <w:tcW w:w="1099"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£6.70</w:t>
            </w:r>
          </w:p>
        </w:tc>
        <w:tc>
          <w:tcPr>
            <w:tcW w:w="1121"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£3.70</w:t>
            </w:r>
          </w:p>
        </w:tc>
        <w:tc>
          <w:tcPr>
            <w:tcW w:w="985"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£0.00</w:t>
            </w:r>
          </w:p>
        </w:tc>
        <w:tc>
          <w:tcPr>
            <w:tcW w:w="1083"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£1.23</w:t>
            </w:r>
          </w:p>
        </w:tc>
        <w:tc>
          <w:tcPr>
            <w:tcW w:w="1099" w:type="dxa"/>
            <w:vAlign w:val="bottom"/>
          </w:tcPr>
          <w:p w:rsidR="00917DDA" w:rsidRPr="00445727" w:rsidRDefault="00917DDA" w:rsidP="0007021B">
            <w:pPr>
              <w:jc w:val="right"/>
              <w:rPr>
                <w:rFonts w:ascii="Calibri" w:hAnsi="Calibri" w:cs="Calibri"/>
                <w:b/>
                <w:color w:val="000000"/>
                <w:sz w:val="22"/>
                <w:szCs w:val="22"/>
              </w:rPr>
            </w:pPr>
            <w:r w:rsidRPr="00445727">
              <w:rPr>
                <w:rFonts w:ascii="Calibri" w:hAnsi="Calibri" w:cs="Calibri"/>
                <w:b/>
                <w:color w:val="000000"/>
                <w:sz w:val="22"/>
                <w:szCs w:val="22"/>
              </w:rPr>
              <w:t>£52.60</w:t>
            </w:r>
          </w:p>
        </w:tc>
      </w:tr>
      <w:tr w:rsidR="00917DDA" w:rsidTr="00917DDA">
        <w:tc>
          <w:tcPr>
            <w:tcW w:w="1276" w:type="dxa"/>
            <w:shd w:val="clear" w:color="auto" w:fill="F2F2F2" w:themeFill="background1" w:themeFillShade="F2"/>
          </w:tcPr>
          <w:p w:rsidR="00917DDA" w:rsidRPr="00730308" w:rsidRDefault="00917DDA" w:rsidP="0007021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Maximum</w:t>
            </w:r>
          </w:p>
        </w:tc>
        <w:tc>
          <w:tcPr>
            <w:tcW w:w="1418"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£50.00</w:t>
            </w:r>
          </w:p>
        </w:tc>
        <w:tc>
          <w:tcPr>
            <w:tcW w:w="992"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£200.00</w:t>
            </w:r>
          </w:p>
        </w:tc>
        <w:tc>
          <w:tcPr>
            <w:tcW w:w="992"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£100.00</w:t>
            </w:r>
          </w:p>
        </w:tc>
        <w:tc>
          <w:tcPr>
            <w:tcW w:w="1099"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£50.00</w:t>
            </w:r>
          </w:p>
        </w:tc>
        <w:tc>
          <w:tcPr>
            <w:tcW w:w="1121"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£60.00</w:t>
            </w:r>
          </w:p>
        </w:tc>
        <w:tc>
          <w:tcPr>
            <w:tcW w:w="985"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83"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£100.00</w:t>
            </w:r>
          </w:p>
        </w:tc>
        <w:tc>
          <w:tcPr>
            <w:tcW w:w="1099" w:type="dxa"/>
            <w:shd w:val="clear" w:color="auto" w:fill="F2F2F2" w:themeFill="background1" w:themeFillShade="F2"/>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£456.00</w:t>
            </w:r>
          </w:p>
        </w:tc>
      </w:tr>
      <w:tr w:rsidR="00917DDA" w:rsidTr="00917DDA">
        <w:tc>
          <w:tcPr>
            <w:tcW w:w="1276" w:type="dxa"/>
          </w:tcPr>
          <w:p w:rsidR="00917DDA" w:rsidRPr="00730308" w:rsidRDefault="00917DDA" w:rsidP="0007021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Minimum</w:t>
            </w:r>
          </w:p>
        </w:tc>
        <w:tc>
          <w:tcPr>
            <w:tcW w:w="1418"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92"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92"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99"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121"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985"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83"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c>
          <w:tcPr>
            <w:tcW w:w="1099" w:type="dxa"/>
            <w:vAlign w:val="bottom"/>
          </w:tcPr>
          <w:p w:rsidR="00917DDA" w:rsidRDefault="00917DDA" w:rsidP="0007021B">
            <w:pPr>
              <w:jc w:val="right"/>
              <w:rPr>
                <w:rFonts w:ascii="Calibri" w:hAnsi="Calibri" w:cs="Calibri"/>
                <w:color w:val="000000"/>
                <w:sz w:val="22"/>
                <w:szCs w:val="22"/>
              </w:rPr>
            </w:pPr>
            <w:r>
              <w:rPr>
                <w:rFonts w:ascii="Calibri" w:hAnsi="Calibri" w:cs="Calibri"/>
                <w:color w:val="000000"/>
                <w:sz w:val="22"/>
                <w:szCs w:val="22"/>
              </w:rPr>
              <w:t>£0.00</w:t>
            </w:r>
          </w:p>
        </w:tc>
      </w:tr>
    </w:tbl>
    <w:p w:rsidR="00754516" w:rsidRDefault="00754516" w:rsidP="0007021B">
      <w:pPr>
        <w:pStyle w:val="MMNormal"/>
        <w:spacing w:before="120" w:after="120"/>
        <w:rPr>
          <w:rFonts w:asciiTheme="minorHAnsi" w:hAnsiTheme="minorHAnsi" w:cstheme="minorHAnsi"/>
          <w:sz w:val="24"/>
        </w:rPr>
      </w:pPr>
    </w:p>
    <w:p w:rsidR="0002761C" w:rsidRPr="00DB056C" w:rsidRDefault="0002761C" w:rsidP="004B7682">
      <w:pPr>
        <w:rPr>
          <w:rFonts w:asciiTheme="minorHAnsi" w:hAnsiTheme="minorHAnsi" w:cstheme="minorHAnsi"/>
          <w:i/>
          <w:iCs/>
        </w:rPr>
      </w:pPr>
    </w:p>
    <w:sectPr w:rsidR="0002761C" w:rsidRPr="00DB056C" w:rsidSect="00E06400">
      <w:headerReference w:type="default" r:id="rId37"/>
      <w:footerReference w:type="default" r:id="rId38"/>
      <w:pgSz w:w="11906" w:h="16838" w:code="9"/>
      <w:pgMar w:top="1134"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3D6" w:rsidRDefault="009073D6">
      <w:r>
        <w:separator/>
      </w:r>
    </w:p>
  </w:endnote>
  <w:endnote w:type="continuationSeparator" w:id="0">
    <w:p w:rsidR="009073D6" w:rsidRDefault="00907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D82" w:rsidRPr="00210A63" w:rsidRDefault="00D13D82" w:rsidP="00210A63">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info@marketingmeans.co.uk</w:t>
    </w:r>
    <w:r>
      <w:rPr>
        <w:rFonts w:ascii="Calibri" w:hAnsi="Calibri" w:cs="Calibri"/>
        <w:b/>
        <w:i/>
        <w:sz w:val="18"/>
        <w:szCs w:val="20"/>
      </w:rPr>
      <w:tab/>
      <w:t>Web</w:t>
    </w:r>
    <w:r w:rsidRPr="006A6E42">
      <w:rPr>
        <w:rFonts w:ascii="Calibri" w:hAnsi="Calibri" w:cs="Calibri"/>
        <w:b/>
        <w:i/>
        <w:sz w:val="18"/>
        <w:szCs w:val="20"/>
      </w:rPr>
      <w:t>: www.marketingmeans.co.uk</w:t>
    </w:r>
  </w:p>
  <w:tbl>
    <w:tblPr>
      <w:tblW w:w="9923" w:type="dxa"/>
      <w:tblInd w:w="108" w:type="dxa"/>
      <w:tblLook w:val="01E0" w:firstRow="1" w:lastRow="1" w:firstColumn="1" w:lastColumn="1" w:noHBand="0" w:noVBand="0"/>
    </w:tblPr>
    <w:tblGrid>
      <w:gridCol w:w="1870"/>
      <w:gridCol w:w="8053"/>
    </w:tblGrid>
    <w:tr w:rsidR="00D13D82" w:rsidTr="00210A63">
      <w:tc>
        <w:tcPr>
          <w:tcW w:w="1870" w:type="dxa"/>
        </w:tcPr>
        <w:p w:rsidR="00D13D82" w:rsidRDefault="00D13D82" w:rsidP="007F0381">
          <w:pPr>
            <w:pStyle w:val="Footer"/>
            <w:tabs>
              <w:tab w:val="clear" w:pos="4153"/>
              <w:tab w:val="clear" w:pos="8306"/>
            </w:tabs>
            <w:rPr>
              <w:rFonts w:ascii="Arial" w:hAnsi="Arial" w:cs="Arial"/>
              <w:b/>
              <w:bCs/>
              <w:color w:val="000080"/>
              <w:lang w:val="en-US"/>
            </w:rPr>
          </w:pPr>
        </w:p>
      </w:tc>
      <w:tc>
        <w:tcPr>
          <w:tcW w:w="8053" w:type="dxa"/>
          <w:vAlign w:val="center"/>
        </w:tcPr>
        <w:p w:rsidR="00D13D82" w:rsidRDefault="00D13D82" w:rsidP="006A6E42">
          <w:pPr>
            <w:pStyle w:val="Footer"/>
            <w:tabs>
              <w:tab w:val="clear" w:pos="4153"/>
              <w:tab w:val="clear" w:pos="8306"/>
            </w:tabs>
            <w:jc w:val="right"/>
            <w:rPr>
              <w:rFonts w:ascii="Arial" w:hAnsi="Arial" w:cs="Arial"/>
              <w:bCs/>
              <w:color w:val="000080"/>
              <w:sz w:val="20"/>
              <w:szCs w:val="20"/>
              <w:lang w:val="en-US"/>
            </w:rPr>
          </w:pPr>
        </w:p>
      </w:tc>
    </w:tr>
  </w:tbl>
  <w:p w:rsidR="00D13D82" w:rsidRDefault="00D13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top w:val="single" w:sz="4" w:space="0" w:color="auto"/>
      </w:tblBorders>
      <w:tblLook w:val="01E0" w:firstRow="1" w:lastRow="1" w:firstColumn="1" w:lastColumn="1" w:noHBand="0" w:noVBand="0"/>
    </w:tblPr>
    <w:tblGrid>
      <w:gridCol w:w="9639"/>
    </w:tblGrid>
    <w:tr w:rsidR="00D13D82" w:rsidTr="0002761C">
      <w:trPr>
        <w:trHeight w:val="699"/>
      </w:trPr>
      <w:tc>
        <w:tcPr>
          <w:tcW w:w="9639" w:type="dxa"/>
        </w:tcPr>
        <w:p w:rsidR="00D13D82" w:rsidRPr="006A6E42" w:rsidRDefault="00D13D82" w:rsidP="006A6E42">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w:t>
          </w:r>
          <w:r w:rsidRPr="006A6E42">
            <w:rPr>
              <w:rFonts w:ascii="Calibri" w:hAnsi="Calibri" w:cs="Calibri"/>
              <w:b/>
              <w:i/>
              <w:sz w:val="18"/>
              <w:szCs w:val="20"/>
            </w:rPr>
            <w:t>@marketingmeans.co.uk</w:t>
          </w:r>
          <w:r w:rsidRPr="006A6E42">
            <w:rPr>
              <w:rFonts w:ascii="Calibri" w:hAnsi="Calibri" w:cs="Calibri"/>
              <w:b/>
              <w:i/>
              <w:sz w:val="18"/>
              <w:szCs w:val="20"/>
            </w:rPr>
            <w:tab/>
            <w:t>Website: www.marketingmeans.co.uk</w:t>
          </w:r>
        </w:p>
        <w:p w:rsidR="00D13D82" w:rsidRDefault="00D13D82" w:rsidP="0002761C">
          <w:pPr>
            <w:pStyle w:val="Footer"/>
            <w:tabs>
              <w:tab w:val="clear" w:pos="4153"/>
              <w:tab w:val="clear" w:pos="8306"/>
              <w:tab w:val="left" w:pos="1404"/>
            </w:tabs>
            <w:ind w:right="-108"/>
            <w:rPr>
              <w:rFonts w:ascii="Arial" w:hAnsi="Arial" w:cs="Arial"/>
              <w:bCs/>
              <w:color w:val="000080"/>
              <w:sz w:val="20"/>
              <w:szCs w:val="20"/>
              <w:lang w:val="en-US"/>
            </w:rPr>
          </w:pPr>
          <w:r>
            <w:rPr>
              <w:rFonts w:ascii="Arial" w:hAnsi="Arial" w:cs="Arial"/>
              <w:bCs/>
              <w:color w:val="000080"/>
              <w:sz w:val="20"/>
              <w:szCs w:val="20"/>
              <w:lang w:val="en-US"/>
            </w:rPr>
            <w:tab/>
          </w:r>
        </w:p>
      </w:tc>
    </w:tr>
  </w:tbl>
  <w:p w:rsidR="00D13D82" w:rsidRDefault="00D13D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D82" w:rsidRDefault="00D13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3D6" w:rsidRDefault="009073D6">
      <w:r>
        <w:separator/>
      </w:r>
    </w:p>
  </w:footnote>
  <w:footnote w:type="continuationSeparator" w:id="0">
    <w:p w:rsidR="009073D6" w:rsidRDefault="009073D6">
      <w:r>
        <w:continuationSeparator/>
      </w:r>
    </w:p>
  </w:footnote>
  <w:footnote w:id="1">
    <w:p w:rsidR="00D13D82" w:rsidRDefault="00D13D82" w:rsidP="00DC2D72">
      <w:pPr>
        <w:autoSpaceDE w:val="0"/>
        <w:autoSpaceDN w:val="0"/>
        <w:adjustRightInd w:val="0"/>
        <w:rPr>
          <w:rFonts w:ascii="Segoe UI" w:hAnsi="Segoe UI" w:cs="Segoe UI"/>
          <w:color w:val="000000"/>
          <w:sz w:val="21"/>
          <w:szCs w:val="21"/>
          <w:lang w:eastAsia="en-GB"/>
        </w:rPr>
      </w:pPr>
      <w:r>
        <w:rPr>
          <w:rStyle w:val="FootnoteReference"/>
        </w:rPr>
        <w:footnoteRef/>
      </w:r>
      <w:r>
        <w:t xml:space="preserve"> </w:t>
      </w:r>
      <w:r>
        <w:rPr>
          <w:rFonts w:ascii="Segoe UI" w:hAnsi="Segoe UI" w:cs="Segoe UI"/>
          <w:color w:val="000000"/>
          <w:sz w:val="21"/>
          <w:szCs w:val="21"/>
          <w:lang w:eastAsia="en-GB"/>
        </w:rPr>
        <w:t>Total ticket sales for the live audiences for Parts 2 &amp; 4, were 6,313.  Part 1 was available online and via the touring caravan, but total viewing figures are not available.  The viewing figure for the BBC Two broadcast of Part 3 was approximately 215,000, but there was no way of contacting these people directly.  Instead, social media channels were used to find people who had viewed the television broadcast of Part 3, to ask them to take part in the survey.</w:t>
      </w:r>
    </w:p>
    <w:p w:rsidR="00D13D82" w:rsidRDefault="00D13D82" w:rsidP="00DC2D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35" w:type="dxa"/>
      <w:tblInd w:w="108" w:type="dxa"/>
      <w:tblLook w:val="01E0" w:firstRow="1" w:lastRow="1" w:firstColumn="1" w:lastColumn="1" w:noHBand="0" w:noVBand="0"/>
    </w:tblPr>
    <w:tblGrid>
      <w:gridCol w:w="9935"/>
    </w:tblGrid>
    <w:tr w:rsidR="00D13D82" w:rsidTr="001B4220">
      <w:trPr>
        <w:trHeight w:val="569"/>
      </w:trPr>
      <w:tc>
        <w:tcPr>
          <w:tcW w:w="9935" w:type="dxa"/>
          <w:vAlign w:val="center"/>
        </w:tcPr>
        <w:p w:rsidR="00D13D82" w:rsidRPr="006A6E42" w:rsidRDefault="00D13D82" w:rsidP="007F0381">
          <w:pPr>
            <w:pStyle w:val="Header"/>
            <w:ind w:right="-108"/>
            <w:jc w:val="center"/>
            <w:rPr>
              <w:rFonts w:ascii="Arial" w:hAnsi="Arial" w:cs="Arial"/>
              <w:b/>
              <w:color w:val="000080"/>
              <w:sz w:val="18"/>
              <w:szCs w:val="20"/>
            </w:rPr>
          </w:pPr>
        </w:p>
      </w:tc>
    </w:tr>
  </w:tbl>
  <w:p w:rsidR="00D13D82" w:rsidRDefault="00D13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35" w:type="dxa"/>
      <w:tblInd w:w="108" w:type="dxa"/>
      <w:tblBorders>
        <w:bottom w:val="single" w:sz="4" w:space="0" w:color="000080"/>
      </w:tblBorders>
      <w:tblLook w:val="01E0" w:firstRow="1" w:lastRow="1" w:firstColumn="1" w:lastColumn="1" w:noHBand="0" w:noVBand="0"/>
    </w:tblPr>
    <w:tblGrid>
      <w:gridCol w:w="2552"/>
      <w:gridCol w:w="5598"/>
      <w:gridCol w:w="1785"/>
    </w:tblGrid>
    <w:tr w:rsidR="00D13D82" w:rsidRPr="006A6E42" w:rsidTr="001B4220">
      <w:trPr>
        <w:trHeight w:val="569"/>
      </w:trPr>
      <w:tc>
        <w:tcPr>
          <w:tcW w:w="2552" w:type="dxa"/>
          <w:vAlign w:val="center"/>
        </w:tcPr>
        <w:p w:rsidR="00D13D82" w:rsidRPr="006A6E42" w:rsidRDefault="00D13D82"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D13D82" w:rsidRPr="006A6E42" w:rsidRDefault="00D13D82"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Drake Park - Elmbridge Borough Survey 2016</w:t>
          </w:r>
        </w:p>
      </w:tc>
      <w:tc>
        <w:tcPr>
          <w:tcW w:w="1785" w:type="dxa"/>
          <w:vAlign w:val="center"/>
        </w:tcPr>
        <w:p w:rsidR="00D13D82" w:rsidRPr="006A6E42" w:rsidRDefault="00D13D82"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rsidR="00D13D82" w:rsidRDefault="00D13D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35" w:type="dxa"/>
      <w:tblInd w:w="108" w:type="dxa"/>
      <w:tblLook w:val="01E0" w:firstRow="1" w:lastRow="1" w:firstColumn="1" w:lastColumn="1" w:noHBand="0" w:noVBand="0"/>
    </w:tblPr>
    <w:tblGrid>
      <w:gridCol w:w="9935"/>
    </w:tblGrid>
    <w:tr w:rsidR="00D13D82" w:rsidTr="001B4220">
      <w:trPr>
        <w:trHeight w:val="569"/>
      </w:trPr>
      <w:tc>
        <w:tcPr>
          <w:tcW w:w="9935" w:type="dxa"/>
          <w:vAlign w:val="center"/>
        </w:tcPr>
        <w:p w:rsidR="00D13D82" w:rsidRPr="006A6E42" w:rsidRDefault="00D13D82" w:rsidP="007F0381">
          <w:pPr>
            <w:pStyle w:val="Header"/>
            <w:ind w:right="-108"/>
            <w:jc w:val="center"/>
            <w:rPr>
              <w:rFonts w:ascii="Arial" w:hAnsi="Arial" w:cs="Arial"/>
              <w:b/>
              <w:color w:val="000080"/>
              <w:sz w:val="18"/>
              <w:szCs w:val="20"/>
            </w:rPr>
          </w:pPr>
        </w:p>
      </w:tc>
    </w:tr>
  </w:tbl>
  <w:p w:rsidR="00D13D82" w:rsidRDefault="00D13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2B95"/>
    <w:multiLevelType w:val="hybridMultilevel"/>
    <w:tmpl w:val="5FCC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005F"/>
    <w:multiLevelType w:val="hybridMultilevel"/>
    <w:tmpl w:val="C122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 w15:restartNumberingAfterBreak="0">
    <w:nsid w:val="334C1C4B"/>
    <w:multiLevelType w:val="hybridMultilevel"/>
    <w:tmpl w:val="347A8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D27F52"/>
    <w:multiLevelType w:val="hybridMultilevel"/>
    <w:tmpl w:val="78640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E26FC9"/>
    <w:multiLevelType w:val="hybridMultilevel"/>
    <w:tmpl w:val="7F1482A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A17678"/>
    <w:multiLevelType w:val="hybridMultilevel"/>
    <w:tmpl w:val="71FA0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C42C7B"/>
    <w:multiLevelType w:val="hybridMultilevel"/>
    <w:tmpl w:val="37F8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0502D"/>
    <w:multiLevelType w:val="hybridMultilevel"/>
    <w:tmpl w:val="1022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81302"/>
    <w:multiLevelType w:val="hybridMultilevel"/>
    <w:tmpl w:val="D834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886130"/>
    <w:multiLevelType w:val="hybridMultilevel"/>
    <w:tmpl w:val="FD3CB2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07FB0"/>
    <w:multiLevelType w:val="hybridMultilevel"/>
    <w:tmpl w:val="A986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F335C4"/>
    <w:multiLevelType w:val="hybridMultilevel"/>
    <w:tmpl w:val="A96C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550E66"/>
    <w:multiLevelType w:val="hybridMultilevel"/>
    <w:tmpl w:val="3382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C24D32"/>
    <w:multiLevelType w:val="hybridMultilevel"/>
    <w:tmpl w:val="71A0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8"/>
  </w:num>
  <w:num w:numId="5">
    <w:abstractNumId w:val="14"/>
  </w:num>
  <w:num w:numId="6">
    <w:abstractNumId w:val="3"/>
  </w:num>
  <w:num w:numId="7">
    <w:abstractNumId w:val="11"/>
  </w:num>
  <w:num w:numId="8">
    <w:abstractNumId w:val="0"/>
  </w:num>
  <w:num w:numId="9">
    <w:abstractNumId w:val="7"/>
  </w:num>
  <w:num w:numId="10">
    <w:abstractNumId w:val="5"/>
  </w:num>
  <w:num w:numId="11">
    <w:abstractNumId w:val="12"/>
  </w:num>
  <w:num w:numId="12">
    <w:abstractNumId w:val="9"/>
  </w:num>
  <w:num w:numId="13">
    <w:abstractNumId w:val="4"/>
  </w:num>
  <w:num w:numId="14">
    <w:abstractNumId w:val="1"/>
  </w:num>
  <w:num w:numId="1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CD7"/>
    <w:rsid w:val="00002481"/>
    <w:rsid w:val="00004113"/>
    <w:rsid w:val="0000434A"/>
    <w:rsid w:val="0000599A"/>
    <w:rsid w:val="00005E89"/>
    <w:rsid w:val="00015E1E"/>
    <w:rsid w:val="00022099"/>
    <w:rsid w:val="00022233"/>
    <w:rsid w:val="00023914"/>
    <w:rsid w:val="000242B9"/>
    <w:rsid w:val="000270E0"/>
    <w:rsid w:val="00027148"/>
    <w:rsid w:val="00027283"/>
    <w:rsid w:val="0002761C"/>
    <w:rsid w:val="00027815"/>
    <w:rsid w:val="00027AF9"/>
    <w:rsid w:val="00027B6A"/>
    <w:rsid w:val="00030E42"/>
    <w:rsid w:val="000329AB"/>
    <w:rsid w:val="00032F54"/>
    <w:rsid w:val="000332B5"/>
    <w:rsid w:val="000342BD"/>
    <w:rsid w:val="0003527C"/>
    <w:rsid w:val="0003744F"/>
    <w:rsid w:val="000421DE"/>
    <w:rsid w:val="0004798A"/>
    <w:rsid w:val="00047B7E"/>
    <w:rsid w:val="0005085F"/>
    <w:rsid w:val="00052DD2"/>
    <w:rsid w:val="00053087"/>
    <w:rsid w:val="0005428B"/>
    <w:rsid w:val="0006020E"/>
    <w:rsid w:val="000603CA"/>
    <w:rsid w:val="000609A0"/>
    <w:rsid w:val="00061EB9"/>
    <w:rsid w:val="00062C37"/>
    <w:rsid w:val="0006502D"/>
    <w:rsid w:val="0006518D"/>
    <w:rsid w:val="00065CA5"/>
    <w:rsid w:val="0006730D"/>
    <w:rsid w:val="0007021B"/>
    <w:rsid w:val="00070B6F"/>
    <w:rsid w:val="00071081"/>
    <w:rsid w:val="000755D5"/>
    <w:rsid w:val="000768CB"/>
    <w:rsid w:val="00077A83"/>
    <w:rsid w:val="00081B84"/>
    <w:rsid w:val="00081FF4"/>
    <w:rsid w:val="00082C03"/>
    <w:rsid w:val="00085839"/>
    <w:rsid w:val="00086B11"/>
    <w:rsid w:val="00090305"/>
    <w:rsid w:val="00090582"/>
    <w:rsid w:val="00093F42"/>
    <w:rsid w:val="000940E6"/>
    <w:rsid w:val="0009459A"/>
    <w:rsid w:val="000947BF"/>
    <w:rsid w:val="00095D78"/>
    <w:rsid w:val="00096BE3"/>
    <w:rsid w:val="000A1202"/>
    <w:rsid w:val="000A1727"/>
    <w:rsid w:val="000A1E01"/>
    <w:rsid w:val="000A36C1"/>
    <w:rsid w:val="000A6873"/>
    <w:rsid w:val="000A6D40"/>
    <w:rsid w:val="000A6DC4"/>
    <w:rsid w:val="000B0BC3"/>
    <w:rsid w:val="000B14B8"/>
    <w:rsid w:val="000B3CD8"/>
    <w:rsid w:val="000B410C"/>
    <w:rsid w:val="000B486D"/>
    <w:rsid w:val="000B6CD5"/>
    <w:rsid w:val="000B75EB"/>
    <w:rsid w:val="000C17BC"/>
    <w:rsid w:val="000C1D41"/>
    <w:rsid w:val="000C4AE8"/>
    <w:rsid w:val="000C53ED"/>
    <w:rsid w:val="000C5CFD"/>
    <w:rsid w:val="000C6D26"/>
    <w:rsid w:val="000C7961"/>
    <w:rsid w:val="000C79BF"/>
    <w:rsid w:val="000C7AD8"/>
    <w:rsid w:val="000C7DF7"/>
    <w:rsid w:val="000D31E3"/>
    <w:rsid w:val="000D3D9D"/>
    <w:rsid w:val="000D4444"/>
    <w:rsid w:val="000D6089"/>
    <w:rsid w:val="000D6B5C"/>
    <w:rsid w:val="000D71FD"/>
    <w:rsid w:val="000D7FAF"/>
    <w:rsid w:val="000E005C"/>
    <w:rsid w:val="000E0571"/>
    <w:rsid w:val="000E19F3"/>
    <w:rsid w:val="000E2417"/>
    <w:rsid w:val="000E72FC"/>
    <w:rsid w:val="000F1064"/>
    <w:rsid w:val="0010002F"/>
    <w:rsid w:val="00100752"/>
    <w:rsid w:val="001030AB"/>
    <w:rsid w:val="001030C9"/>
    <w:rsid w:val="00103F30"/>
    <w:rsid w:val="001046D2"/>
    <w:rsid w:val="00107559"/>
    <w:rsid w:val="00110B2E"/>
    <w:rsid w:val="0011114F"/>
    <w:rsid w:val="00111153"/>
    <w:rsid w:val="0011118E"/>
    <w:rsid w:val="0011212E"/>
    <w:rsid w:val="001133FA"/>
    <w:rsid w:val="0011508F"/>
    <w:rsid w:val="00116D25"/>
    <w:rsid w:val="00117E85"/>
    <w:rsid w:val="00122525"/>
    <w:rsid w:val="001236A0"/>
    <w:rsid w:val="00123B6F"/>
    <w:rsid w:val="00124AC0"/>
    <w:rsid w:val="00125D1B"/>
    <w:rsid w:val="00125EB9"/>
    <w:rsid w:val="001309FC"/>
    <w:rsid w:val="0013108B"/>
    <w:rsid w:val="00131972"/>
    <w:rsid w:val="001321CA"/>
    <w:rsid w:val="00133B56"/>
    <w:rsid w:val="00133F94"/>
    <w:rsid w:val="00136A4A"/>
    <w:rsid w:val="00136FAD"/>
    <w:rsid w:val="00137F14"/>
    <w:rsid w:val="00142BFA"/>
    <w:rsid w:val="00142F81"/>
    <w:rsid w:val="00145BD5"/>
    <w:rsid w:val="00147814"/>
    <w:rsid w:val="001479BB"/>
    <w:rsid w:val="001505CC"/>
    <w:rsid w:val="001529AF"/>
    <w:rsid w:val="00152E91"/>
    <w:rsid w:val="0015339F"/>
    <w:rsid w:val="00154C4D"/>
    <w:rsid w:val="00157F63"/>
    <w:rsid w:val="001600C0"/>
    <w:rsid w:val="001643D1"/>
    <w:rsid w:val="00164E54"/>
    <w:rsid w:val="0016546A"/>
    <w:rsid w:val="00166A3A"/>
    <w:rsid w:val="0016723E"/>
    <w:rsid w:val="001705F9"/>
    <w:rsid w:val="00171634"/>
    <w:rsid w:val="00171D61"/>
    <w:rsid w:val="001741B2"/>
    <w:rsid w:val="00175429"/>
    <w:rsid w:val="00177805"/>
    <w:rsid w:val="00177A3C"/>
    <w:rsid w:val="00180094"/>
    <w:rsid w:val="00181DDB"/>
    <w:rsid w:val="001825BE"/>
    <w:rsid w:val="00184D77"/>
    <w:rsid w:val="00187866"/>
    <w:rsid w:val="0019032E"/>
    <w:rsid w:val="00191642"/>
    <w:rsid w:val="0019246B"/>
    <w:rsid w:val="00194EF9"/>
    <w:rsid w:val="0019578E"/>
    <w:rsid w:val="001969BF"/>
    <w:rsid w:val="00196A16"/>
    <w:rsid w:val="00197D42"/>
    <w:rsid w:val="001A17C2"/>
    <w:rsid w:val="001A5F9A"/>
    <w:rsid w:val="001B158C"/>
    <w:rsid w:val="001B2780"/>
    <w:rsid w:val="001B3CFC"/>
    <w:rsid w:val="001B4220"/>
    <w:rsid w:val="001B5A49"/>
    <w:rsid w:val="001B7749"/>
    <w:rsid w:val="001C0A8C"/>
    <w:rsid w:val="001C0B36"/>
    <w:rsid w:val="001C3FEC"/>
    <w:rsid w:val="001C6AF9"/>
    <w:rsid w:val="001C7858"/>
    <w:rsid w:val="001C7D93"/>
    <w:rsid w:val="001D0630"/>
    <w:rsid w:val="001D29A5"/>
    <w:rsid w:val="001D3CC9"/>
    <w:rsid w:val="001D53FB"/>
    <w:rsid w:val="001D5630"/>
    <w:rsid w:val="001E1FA6"/>
    <w:rsid w:val="001E3F29"/>
    <w:rsid w:val="001E43D6"/>
    <w:rsid w:val="001E524C"/>
    <w:rsid w:val="001E5FC6"/>
    <w:rsid w:val="001F097E"/>
    <w:rsid w:val="001F15C6"/>
    <w:rsid w:val="001F1AB9"/>
    <w:rsid w:val="001F1CAF"/>
    <w:rsid w:val="001F2B69"/>
    <w:rsid w:val="001F324B"/>
    <w:rsid w:val="001F6AF9"/>
    <w:rsid w:val="001F7247"/>
    <w:rsid w:val="00200218"/>
    <w:rsid w:val="00201CF4"/>
    <w:rsid w:val="00201E2E"/>
    <w:rsid w:val="0020240A"/>
    <w:rsid w:val="0020260C"/>
    <w:rsid w:val="00203B71"/>
    <w:rsid w:val="00204164"/>
    <w:rsid w:val="002074DE"/>
    <w:rsid w:val="00210A63"/>
    <w:rsid w:val="00210FAA"/>
    <w:rsid w:val="00213212"/>
    <w:rsid w:val="002141F4"/>
    <w:rsid w:val="00214EFD"/>
    <w:rsid w:val="0021536A"/>
    <w:rsid w:val="00215A47"/>
    <w:rsid w:val="0022117D"/>
    <w:rsid w:val="002221E7"/>
    <w:rsid w:val="00222695"/>
    <w:rsid w:val="00227D21"/>
    <w:rsid w:val="00231A1E"/>
    <w:rsid w:val="00232636"/>
    <w:rsid w:val="00233A96"/>
    <w:rsid w:val="0023428E"/>
    <w:rsid w:val="00240FDD"/>
    <w:rsid w:val="00241189"/>
    <w:rsid w:val="0024143F"/>
    <w:rsid w:val="00241787"/>
    <w:rsid w:val="00242384"/>
    <w:rsid w:val="00242556"/>
    <w:rsid w:val="00250D3A"/>
    <w:rsid w:val="00252F65"/>
    <w:rsid w:val="00254684"/>
    <w:rsid w:val="002558CE"/>
    <w:rsid w:val="00256EFE"/>
    <w:rsid w:val="00262009"/>
    <w:rsid w:val="00265D9D"/>
    <w:rsid w:val="00267410"/>
    <w:rsid w:val="0027351C"/>
    <w:rsid w:val="00281FE3"/>
    <w:rsid w:val="00283663"/>
    <w:rsid w:val="00283823"/>
    <w:rsid w:val="002843FA"/>
    <w:rsid w:val="0029068B"/>
    <w:rsid w:val="002941B8"/>
    <w:rsid w:val="0029699F"/>
    <w:rsid w:val="002A311B"/>
    <w:rsid w:val="002A6920"/>
    <w:rsid w:val="002A766E"/>
    <w:rsid w:val="002A7758"/>
    <w:rsid w:val="002A787A"/>
    <w:rsid w:val="002B0D97"/>
    <w:rsid w:val="002B27CA"/>
    <w:rsid w:val="002B374B"/>
    <w:rsid w:val="002B422F"/>
    <w:rsid w:val="002B65DE"/>
    <w:rsid w:val="002B6EB9"/>
    <w:rsid w:val="002C1FA5"/>
    <w:rsid w:val="002C2A5E"/>
    <w:rsid w:val="002C36F6"/>
    <w:rsid w:val="002C6365"/>
    <w:rsid w:val="002D0CB9"/>
    <w:rsid w:val="002D132D"/>
    <w:rsid w:val="002D255B"/>
    <w:rsid w:val="002D27F9"/>
    <w:rsid w:val="002D3E61"/>
    <w:rsid w:val="002D7C1E"/>
    <w:rsid w:val="002E0247"/>
    <w:rsid w:val="002E128B"/>
    <w:rsid w:val="002E2531"/>
    <w:rsid w:val="002E42F4"/>
    <w:rsid w:val="002F117A"/>
    <w:rsid w:val="002F1521"/>
    <w:rsid w:val="002F1755"/>
    <w:rsid w:val="002F32AB"/>
    <w:rsid w:val="002F32EB"/>
    <w:rsid w:val="003020DB"/>
    <w:rsid w:val="00303479"/>
    <w:rsid w:val="00306C35"/>
    <w:rsid w:val="0030753D"/>
    <w:rsid w:val="003079A0"/>
    <w:rsid w:val="00307D24"/>
    <w:rsid w:val="003102C0"/>
    <w:rsid w:val="00310D45"/>
    <w:rsid w:val="00315755"/>
    <w:rsid w:val="00316145"/>
    <w:rsid w:val="00320C5E"/>
    <w:rsid w:val="00323A10"/>
    <w:rsid w:val="00323BA4"/>
    <w:rsid w:val="00324A66"/>
    <w:rsid w:val="00326866"/>
    <w:rsid w:val="00327670"/>
    <w:rsid w:val="00333C2D"/>
    <w:rsid w:val="003348EC"/>
    <w:rsid w:val="00337D60"/>
    <w:rsid w:val="00341E58"/>
    <w:rsid w:val="0034211D"/>
    <w:rsid w:val="00342875"/>
    <w:rsid w:val="00342D19"/>
    <w:rsid w:val="00343214"/>
    <w:rsid w:val="00345CEA"/>
    <w:rsid w:val="00346785"/>
    <w:rsid w:val="00347117"/>
    <w:rsid w:val="003479C6"/>
    <w:rsid w:val="00352FCF"/>
    <w:rsid w:val="0035530D"/>
    <w:rsid w:val="003556CA"/>
    <w:rsid w:val="00356F2E"/>
    <w:rsid w:val="00357C41"/>
    <w:rsid w:val="00361BD1"/>
    <w:rsid w:val="0036381E"/>
    <w:rsid w:val="00363A1F"/>
    <w:rsid w:val="0036439E"/>
    <w:rsid w:val="00366851"/>
    <w:rsid w:val="0037135F"/>
    <w:rsid w:val="00372E03"/>
    <w:rsid w:val="00374FBF"/>
    <w:rsid w:val="00376D4B"/>
    <w:rsid w:val="00377CB6"/>
    <w:rsid w:val="00381FEB"/>
    <w:rsid w:val="003834B9"/>
    <w:rsid w:val="00384A95"/>
    <w:rsid w:val="00390FCE"/>
    <w:rsid w:val="00391388"/>
    <w:rsid w:val="003914E3"/>
    <w:rsid w:val="003944A5"/>
    <w:rsid w:val="00395618"/>
    <w:rsid w:val="003A13EA"/>
    <w:rsid w:val="003A2D3C"/>
    <w:rsid w:val="003A34D6"/>
    <w:rsid w:val="003A4E9B"/>
    <w:rsid w:val="003A5CC7"/>
    <w:rsid w:val="003A6616"/>
    <w:rsid w:val="003A6FC5"/>
    <w:rsid w:val="003B02D9"/>
    <w:rsid w:val="003B0646"/>
    <w:rsid w:val="003B1801"/>
    <w:rsid w:val="003B3515"/>
    <w:rsid w:val="003B3F0B"/>
    <w:rsid w:val="003B40B8"/>
    <w:rsid w:val="003B4E9E"/>
    <w:rsid w:val="003B5A2F"/>
    <w:rsid w:val="003B74B8"/>
    <w:rsid w:val="003B7B5C"/>
    <w:rsid w:val="003C01A2"/>
    <w:rsid w:val="003C2A4D"/>
    <w:rsid w:val="003C46AE"/>
    <w:rsid w:val="003C6901"/>
    <w:rsid w:val="003D1123"/>
    <w:rsid w:val="003D2F50"/>
    <w:rsid w:val="003D436D"/>
    <w:rsid w:val="003D6047"/>
    <w:rsid w:val="003D666E"/>
    <w:rsid w:val="003D7786"/>
    <w:rsid w:val="003E02B4"/>
    <w:rsid w:val="003E1085"/>
    <w:rsid w:val="003E1792"/>
    <w:rsid w:val="003E1ABF"/>
    <w:rsid w:val="003E231F"/>
    <w:rsid w:val="003E32B9"/>
    <w:rsid w:val="003E3D1E"/>
    <w:rsid w:val="003E44AB"/>
    <w:rsid w:val="003E5804"/>
    <w:rsid w:val="003E5DFA"/>
    <w:rsid w:val="003E7F57"/>
    <w:rsid w:val="003F057A"/>
    <w:rsid w:val="003F2684"/>
    <w:rsid w:val="003F4CEB"/>
    <w:rsid w:val="003F56AF"/>
    <w:rsid w:val="003F752A"/>
    <w:rsid w:val="003F77A4"/>
    <w:rsid w:val="00402967"/>
    <w:rsid w:val="00402E4D"/>
    <w:rsid w:val="00404A45"/>
    <w:rsid w:val="004071CD"/>
    <w:rsid w:val="00410ECB"/>
    <w:rsid w:val="004128B6"/>
    <w:rsid w:val="004137B2"/>
    <w:rsid w:val="0041447B"/>
    <w:rsid w:val="0041526E"/>
    <w:rsid w:val="004158D9"/>
    <w:rsid w:val="00415CD0"/>
    <w:rsid w:val="004210A2"/>
    <w:rsid w:val="00421A82"/>
    <w:rsid w:val="004224FA"/>
    <w:rsid w:val="00422AAF"/>
    <w:rsid w:val="00424F31"/>
    <w:rsid w:val="00427973"/>
    <w:rsid w:val="00430217"/>
    <w:rsid w:val="004307B5"/>
    <w:rsid w:val="00430C66"/>
    <w:rsid w:val="00431D43"/>
    <w:rsid w:val="00432FBF"/>
    <w:rsid w:val="004339FC"/>
    <w:rsid w:val="004353B1"/>
    <w:rsid w:val="00437965"/>
    <w:rsid w:val="004413A2"/>
    <w:rsid w:val="00442D8A"/>
    <w:rsid w:val="00443005"/>
    <w:rsid w:val="00443B0D"/>
    <w:rsid w:val="004444BE"/>
    <w:rsid w:val="00445727"/>
    <w:rsid w:val="00446E31"/>
    <w:rsid w:val="00447A6A"/>
    <w:rsid w:val="00451352"/>
    <w:rsid w:val="00452A10"/>
    <w:rsid w:val="00453F42"/>
    <w:rsid w:val="0045433F"/>
    <w:rsid w:val="00455051"/>
    <w:rsid w:val="00455594"/>
    <w:rsid w:val="0045652A"/>
    <w:rsid w:val="00456F5D"/>
    <w:rsid w:val="00460D7E"/>
    <w:rsid w:val="0046325B"/>
    <w:rsid w:val="00466249"/>
    <w:rsid w:val="0046683B"/>
    <w:rsid w:val="004701EE"/>
    <w:rsid w:val="004734B7"/>
    <w:rsid w:val="0047393F"/>
    <w:rsid w:val="00474FEC"/>
    <w:rsid w:val="00475213"/>
    <w:rsid w:val="00475C8D"/>
    <w:rsid w:val="00476E3C"/>
    <w:rsid w:val="00480C40"/>
    <w:rsid w:val="0048346D"/>
    <w:rsid w:val="0048383A"/>
    <w:rsid w:val="00485B01"/>
    <w:rsid w:val="0049019E"/>
    <w:rsid w:val="00491256"/>
    <w:rsid w:val="004929AD"/>
    <w:rsid w:val="00494CC7"/>
    <w:rsid w:val="004963AA"/>
    <w:rsid w:val="00496F78"/>
    <w:rsid w:val="00497CE0"/>
    <w:rsid w:val="004A1F8F"/>
    <w:rsid w:val="004A2F85"/>
    <w:rsid w:val="004A2F99"/>
    <w:rsid w:val="004A46C5"/>
    <w:rsid w:val="004A4BB0"/>
    <w:rsid w:val="004A7082"/>
    <w:rsid w:val="004B7682"/>
    <w:rsid w:val="004B7DDA"/>
    <w:rsid w:val="004B7E58"/>
    <w:rsid w:val="004C18CB"/>
    <w:rsid w:val="004C60D4"/>
    <w:rsid w:val="004D1300"/>
    <w:rsid w:val="004D73C1"/>
    <w:rsid w:val="004E1856"/>
    <w:rsid w:val="004E1DF4"/>
    <w:rsid w:val="004E5150"/>
    <w:rsid w:val="004E7B57"/>
    <w:rsid w:val="004F2CE0"/>
    <w:rsid w:val="004F303C"/>
    <w:rsid w:val="004F30B6"/>
    <w:rsid w:val="004F4DC1"/>
    <w:rsid w:val="004F7FB5"/>
    <w:rsid w:val="0050035F"/>
    <w:rsid w:val="0050192D"/>
    <w:rsid w:val="00504536"/>
    <w:rsid w:val="0050626A"/>
    <w:rsid w:val="00506B0C"/>
    <w:rsid w:val="0050701F"/>
    <w:rsid w:val="00510454"/>
    <w:rsid w:val="00510A98"/>
    <w:rsid w:val="00511BF1"/>
    <w:rsid w:val="00512880"/>
    <w:rsid w:val="00515409"/>
    <w:rsid w:val="00517704"/>
    <w:rsid w:val="0051773D"/>
    <w:rsid w:val="00521604"/>
    <w:rsid w:val="00525641"/>
    <w:rsid w:val="0052674C"/>
    <w:rsid w:val="00526CF9"/>
    <w:rsid w:val="0052732E"/>
    <w:rsid w:val="00532334"/>
    <w:rsid w:val="00532E5D"/>
    <w:rsid w:val="00534F10"/>
    <w:rsid w:val="005373D8"/>
    <w:rsid w:val="005420E1"/>
    <w:rsid w:val="00543B73"/>
    <w:rsid w:val="0054508C"/>
    <w:rsid w:val="00545773"/>
    <w:rsid w:val="00550E8B"/>
    <w:rsid w:val="00553AAB"/>
    <w:rsid w:val="00554EC8"/>
    <w:rsid w:val="00555466"/>
    <w:rsid w:val="005569E6"/>
    <w:rsid w:val="0056025E"/>
    <w:rsid w:val="0056263F"/>
    <w:rsid w:val="00563E1D"/>
    <w:rsid w:val="00564FE6"/>
    <w:rsid w:val="005650D1"/>
    <w:rsid w:val="00565425"/>
    <w:rsid w:val="0056582D"/>
    <w:rsid w:val="00565AAC"/>
    <w:rsid w:val="00571C4C"/>
    <w:rsid w:val="00571E99"/>
    <w:rsid w:val="00572119"/>
    <w:rsid w:val="00572754"/>
    <w:rsid w:val="00573C42"/>
    <w:rsid w:val="005801F1"/>
    <w:rsid w:val="00580909"/>
    <w:rsid w:val="00580F9A"/>
    <w:rsid w:val="00581DEA"/>
    <w:rsid w:val="0058318B"/>
    <w:rsid w:val="005851E3"/>
    <w:rsid w:val="005852BC"/>
    <w:rsid w:val="005863DB"/>
    <w:rsid w:val="00586F53"/>
    <w:rsid w:val="005900FF"/>
    <w:rsid w:val="005907BB"/>
    <w:rsid w:val="00590933"/>
    <w:rsid w:val="00590C6D"/>
    <w:rsid w:val="00592BEA"/>
    <w:rsid w:val="0059563A"/>
    <w:rsid w:val="00595F9C"/>
    <w:rsid w:val="005973FD"/>
    <w:rsid w:val="005976CC"/>
    <w:rsid w:val="005A1065"/>
    <w:rsid w:val="005A6470"/>
    <w:rsid w:val="005A654F"/>
    <w:rsid w:val="005B146E"/>
    <w:rsid w:val="005B2B7C"/>
    <w:rsid w:val="005B351B"/>
    <w:rsid w:val="005B4003"/>
    <w:rsid w:val="005B4207"/>
    <w:rsid w:val="005B6A34"/>
    <w:rsid w:val="005C0605"/>
    <w:rsid w:val="005C238E"/>
    <w:rsid w:val="005C3FB3"/>
    <w:rsid w:val="005C6FD4"/>
    <w:rsid w:val="005C7F6F"/>
    <w:rsid w:val="005D194D"/>
    <w:rsid w:val="005D3104"/>
    <w:rsid w:val="005D3F87"/>
    <w:rsid w:val="005D4648"/>
    <w:rsid w:val="005D6D6E"/>
    <w:rsid w:val="005D7A10"/>
    <w:rsid w:val="005E33BC"/>
    <w:rsid w:val="005E369A"/>
    <w:rsid w:val="005E74C7"/>
    <w:rsid w:val="005F42BD"/>
    <w:rsid w:val="005F583F"/>
    <w:rsid w:val="005F61CF"/>
    <w:rsid w:val="005F7512"/>
    <w:rsid w:val="005F78B4"/>
    <w:rsid w:val="005F7A46"/>
    <w:rsid w:val="0060062C"/>
    <w:rsid w:val="00601EE5"/>
    <w:rsid w:val="00602048"/>
    <w:rsid w:val="0060343E"/>
    <w:rsid w:val="00605DBB"/>
    <w:rsid w:val="00607ACA"/>
    <w:rsid w:val="006145FA"/>
    <w:rsid w:val="00615E01"/>
    <w:rsid w:val="00616AD9"/>
    <w:rsid w:val="0062171A"/>
    <w:rsid w:val="00621E80"/>
    <w:rsid w:val="00622645"/>
    <w:rsid w:val="00623C6C"/>
    <w:rsid w:val="006241C9"/>
    <w:rsid w:val="0062515B"/>
    <w:rsid w:val="006256A9"/>
    <w:rsid w:val="00626A20"/>
    <w:rsid w:val="00627C2E"/>
    <w:rsid w:val="006300E7"/>
    <w:rsid w:val="00630175"/>
    <w:rsid w:val="0063040A"/>
    <w:rsid w:val="006318ED"/>
    <w:rsid w:val="00632015"/>
    <w:rsid w:val="006369F1"/>
    <w:rsid w:val="006433E3"/>
    <w:rsid w:val="0064393B"/>
    <w:rsid w:val="00643C4B"/>
    <w:rsid w:val="0064470E"/>
    <w:rsid w:val="00646102"/>
    <w:rsid w:val="00650E7E"/>
    <w:rsid w:val="00651457"/>
    <w:rsid w:val="00655B73"/>
    <w:rsid w:val="00660E51"/>
    <w:rsid w:val="00664020"/>
    <w:rsid w:val="00664932"/>
    <w:rsid w:val="006662BF"/>
    <w:rsid w:val="0067128F"/>
    <w:rsid w:val="00671411"/>
    <w:rsid w:val="00671455"/>
    <w:rsid w:val="00671991"/>
    <w:rsid w:val="00671EA0"/>
    <w:rsid w:val="006723EC"/>
    <w:rsid w:val="0067278F"/>
    <w:rsid w:val="00680851"/>
    <w:rsid w:val="00681939"/>
    <w:rsid w:val="0068274E"/>
    <w:rsid w:val="00683257"/>
    <w:rsid w:val="00683A86"/>
    <w:rsid w:val="00686003"/>
    <w:rsid w:val="00686E38"/>
    <w:rsid w:val="00687A4C"/>
    <w:rsid w:val="00687DA3"/>
    <w:rsid w:val="006928ED"/>
    <w:rsid w:val="00693161"/>
    <w:rsid w:val="006937C8"/>
    <w:rsid w:val="00694266"/>
    <w:rsid w:val="00694D9C"/>
    <w:rsid w:val="006957A2"/>
    <w:rsid w:val="00696093"/>
    <w:rsid w:val="0069666C"/>
    <w:rsid w:val="00696820"/>
    <w:rsid w:val="006A0A28"/>
    <w:rsid w:val="006A23AC"/>
    <w:rsid w:val="006A6E42"/>
    <w:rsid w:val="006A6F52"/>
    <w:rsid w:val="006A7055"/>
    <w:rsid w:val="006B3DA7"/>
    <w:rsid w:val="006B429D"/>
    <w:rsid w:val="006B4CB8"/>
    <w:rsid w:val="006B5F0B"/>
    <w:rsid w:val="006B74A0"/>
    <w:rsid w:val="006C00EF"/>
    <w:rsid w:val="006C0516"/>
    <w:rsid w:val="006C11EF"/>
    <w:rsid w:val="006C2B66"/>
    <w:rsid w:val="006C43BF"/>
    <w:rsid w:val="006C4F66"/>
    <w:rsid w:val="006D45C5"/>
    <w:rsid w:val="006D4799"/>
    <w:rsid w:val="006D5836"/>
    <w:rsid w:val="006D6271"/>
    <w:rsid w:val="006E0DBF"/>
    <w:rsid w:val="006E18A6"/>
    <w:rsid w:val="006E2323"/>
    <w:rsid w:val="006E37EC"/>
    <w:rsid w:val="006E75E0"/>
    <w:rsid w:val="006F05A0"/>
    <w:rsid w:val="006F10A7"/>
    <w:rsid w:val="006F14CA"/>
    <w:rsid w:val="006F3C4D"/>
    <w:rsid w:val="006F502C"/>
    <w:rsid w:val="006F56E6"/>
    <w:rsid w:val="006F67FD"/>
    <w:rsid w:val="00707E03"/>
    <w:rsid w:val="00711E58"/>
    <w:rsid w:val="007130B8"/>
    <w:rsid w:val="00714299"/>
    <w:rsid w:val="0071484E"/>
    <w:rsid w:val="00715004"/>
    <w:rsid w:val="00716EC6"/>
    <w:rsid w:val="0071720C"/>
    <w:rsid w:val="00717347"/>
    <w:rsid w:val="007175F6"/>
    <w:rsid w:val="0072114E"/>
    <w:rsid w:val="00722CBB"/>
    <w:rsid w:val="00722E47"/>
    <w:rsid w:val="00726EC2"/>
    <w:rsid w:val="00727BFC"/>
    <w:rsid w:val="00730308"/>
    <w:rsid w:val="0073231B"/>
    <w:rsid w:val="00733F81"/>
    <w:rsid w:val="0073478B"/>
    <w:rsid w:val="00735423"/>
    <w:rsid w:val="00735DF4"/>
    <w:rsid w:val="007364C6"/>
    <w:rsid w:val="00742BF8"/>
    <w:rsid w:val="00742FD4"/>
    <w:rsid w:val="0074351A"/>
    <w:rsid w:val="00746549"/>
    <w:rsid w:val="00751ED9"/>
    <w:rsid w:val="00754357"/>
    <w:rsid w:val="00754516"/>
    <w:rsid w:val="00757447"/>
    <w:rsid w:val="00762725"/>
    <w:rsid w:val="0076274B"/>
    <w:rsid w:val="00764AC8"/>
    <w:rsid w:val="007762C2"/>
    <w:rsid w:val="00777306"/>
    <w:rsid w:val="00781EA7"/>
    <w:rsid w:val="00782699"/>
    <w:rsid w:val="0078294F"/>
    <w:rsid w:val="00782967"/>
    <w:rsid w:val="0078498A"/>
    <w:rsid w:val="007855F3"/>
    <w:rsid w:val="00787F3F"/>
    <w:rsid w:val="0079025F"/>
    <w:rsid w:val="00790EB5"/>
    <w:rsid w:val="00791B43"/>
    <w:rsid w:val="00792739"/>
    <w:rsid w:val="007949EE"/>
    <w:rsid w:val="00795687"/>
    <w:rsid w:val="00795AE5"/>
    <w:rsid w:val="00796380"/>
    <w:rsid w:val="00796F9C"/>
    <w:rsid w:val="007971B7"/>
    <w:rsid w:val="007A0B9A"/>
    <w:rsid w:val="007A1985"/>
    <w:rsid w:val="007A34B2"/>
    <w:rsid w:val="007A3D80"/>
    <w:rsid w:val="007A44A4"/>
    <w:rsid w:val="007A450D"/>
    <w:rsid w:val="007A46AC"/>
    <w:rsid w:val="007A47A5"/>
    <w:rsid w:val="007B0B4C"/>
    <w:rsid w:val="007B2B93"/>
    <w:rsid w:val="007B2F77"/>
    <w:rsid w:val="007B394A"/>
    <w:rsid w:val="007B4ADD"/>
    <w:rsid w:val="007C0396"/>
    <w:rsid w:val="007C13AB"/>
    <w:rsid w:val="007C1529"/>
    <w:rsid w:val="007C27CF"/>
    <w:rsid w:val="007C3242"/>
    <w:rsid w:val="007C3ACA"/>
    <w:rsid w:val="007C7FCF"/>
    <w:rsid w:val="007D0A2B"/>
    <w:rsid w:val="007D697B"/>
    <w:rsid w:val="007D6B00"/>
    <w:rsid w:val="007E0B3C"/>
    <w:rsid w:val="007E1054"/>
    <w:rsid w:val="007E36F6"/>
    <w:rsid w:val="007E3F6C"/>
    <w:rsid w:val="007E56A7"/>
    <w:rsid w:val="007E59A0"/>
    <w:rsid w:val="007E66E5"/>
    <w:rsid w:val="007E727A"/>
    <w:rsid w:val="007E74FF"/>
    <w:rsid w:val="007E7D4A"/>
    <w:rsid w:val="007F0381"/>
    <w:rsid w:val="007F21C4"/>
    <w:rsid w:val="007F3CF4"/>
    <w:rsid w:val="007F51D4"/>
    <w:rsid w:val="007F6113"/>
    <w:rsid w:val="007F7CCA"/>
    <w:rsid w:val="00800703"/>
    <w:rsid w:val="0080374B"/>
    <w:rsid w:val="00803884"/>
    <w:rsid w:val="008060E0"/>
    <w:rsid w:val="00811B40"/>
    <w:rsid w:val="00812AEA"/>
    <w:rsid w:val="00812F06"/>
    <w:rsid w:val="00815BF3"/>
    <w:rsid w:val="00815EC6"/>
    <w:rsid w:val="0081725F"/>
    <w:rsid w:val="008239CD"/>
    <w:rsid w:val="008301B5"/>
    <w:rsid w:val="008318C2"/>
    <w:rsid w:val="00833DBF"/>
    <w:rsid w:val="008345C6"/>
    <w:rsid w:val="00834D62"/>
    <w:rsid w:val="00840109"/>
    <w:rsid w:val="00841124"/>
    <w:rsid w:val="0084410B"/>
    <w:rsid w:val="00852552"/>
    <w:rsid w:val="00852E4B"/>
    <w:rsid w:val="00854095"/>
    <w:rsid w:val="0085505A"/>
    <w:rsid w:val="008579E2"/>
    <w:rsid w:val="008627CE"/>
    <w:rsid w:val="0086799F"/>
    <w:rsid w:val="008711CB"/>
    <w:rsid w:val="008723CB"/>
    <w:rsid w:val="0087725E"/>
    <w:rsid w:val="00882261"/>
    <w:rsid w:val="008843D3"/>
    <w:rsid w:val="00885899"/>
    <w:rsid w:val="00897778"/>
    <w:rsid w:val="008A1727"/>
    <w:rsid w:val="008A187E"/>
    <w:rsid w:val="008A1D22"/>
    <w:rsid w:val="008A1E01"/>
    <w:rsid w:val="008A29FA"/>
    <w:rsid w:val="008A2F6B"/>
    <w:rsid w:val="008A6F7E"/>
    <w:rsid w:val="008B2815"/>
    <w:rsid w:val="008B2A6C"/>
    <w:rsid w:val="008B64E2"/>
    <w:rsid w:val="008C4ADF"/>
    <w:rsid w:val="008C4DDA"/>
    <w:rsid w:val="008C60FB"/>
    <w:rsid w:val="008C7486"/>
    <w:rsid w:val="008D0458"/>
    <w:rsid w:val="008D3349"/>
    <w:rsid w:val="008D3ECE"/>
    <w:rsid w:val="008D68E9"/>
    <w:rsid w:val="008D77C9"/>
    <w:rsid w:val="008D789A"/>
    <w:rsid w:val="008E3F8C"/>
    <w:rsid w:val="008E43BB"/>
    <w:rsid w:val="008E6098"/>
    <w:rsid w:val="008F20CF"/>
    <w:rsid w:val="008F20E1"/>
    <w:rsid w:val="008F2E48"/>
    <w:rsid w:val="008F30C7"/>
    <w:rsid w:val="0090028C"/>
    <w:rsid w:val="0090062A"/>
    <w:rsid w:val="0090268F"/>
    <w:rsid w:val="009073D6"/>
    <w:rsid w:val="009101F3"/>
    <w:rsid w:val="0091380C"/>
    <w:rsid w:val="00913D17"/>
    <w:rsid w:val="0091459C"/>
    <w:rsid w:val="00914FF6"/>
    <w:rsid w:val="00915AD8"/>
    <w:rsid w:val="00916082"/>
    <w:rsid w:val="00916E0E"/>
    <w:rsid w:val="00917DDA"/>
    <w:rsid w:val="00921D85"/>
    <w:rsid w:val="00922AD8"/>
    <w:rsid w:val="009251CC"/>
    <w:rsid w:val="009255AD"/>
    <w:rsid w:val="00930AB3"/>
    <w:rsid w:val="0093188A"/>
    <w:rsid w:val="00932493"/>
    <w:rsid w:val="0093340E"/>
    <w:rsid w:val="009348DE"/>
    <w:rsid w:val="00940D85"/>
    <w:rsid w:val="00942703"/>
    <w:rsid w:val="00942785"/>
    <w:rsid w:val="009474D6"/>
    <w:rsid w:val="009475D7"/>
    <w:rsid w:val="0095027C"/>
    <w:rsid w:val="009509C2"/>
    <w:rsid w:val="00950A1B"/>
    <w:rsid w:val="00951F67"/>
    <w:rsid w:val="009531C5"/>
    <w:rsid w:val="00953396"/>
    <w:rsid w:val="009560AD"/>
    <w:rsid w:val="00956E57"/>
    <w:rsid w:val="00957FF6"/>
    <w:rsid w:val="00962283"/>
    <w:rsid w:val="00962D7C"/>
    <w:rsid w:val="00963D10"/>
    <w:rsid w:val="00963ED1"/>
    <w:rsid w:val="00966FB5"/>
    <w:rsid w:val="009714A0"/>
    <w:rsid w:val="00972DC7"/>
    <w:rsid w:val="00976734"/>
    <w:rsid w:val="0097706C"/>
    <w:rsid w:val="0097711C"/>
    <w:rsid w:val="009775B0"/>
    <w:rsid w:val="00983FB6"/>
    <w:rsid w:val="00984BFA"/>
    <w:rsid w:val="00986F0B"/>
    <w:rsid w:val="00987A85"/>
    <w:rsid w:val="00990192"/>
    <w:rsid w:val="00991351"/>
    <w:rsid w:val="00991F31"/>
    <w:rsid w:val="00993332"/>
    <w:rsid w:val="0099342F"/>
    <w:rsid w:val="009945A8"/>
    <w:rsid w:val="00994CBA"/>
    <w:rsid w:val="009952ED"/>
    <w:rsid w:val="009A0CFD"/>
    <w:rsid w:val="009A1E08"/>
    <w:rsid w:val="009A3660"/>
    <w:rsid w:val="009A5135"/>
    <w:rsid w:val="009A7741"/>
    <w:rsid w:val="009B15FD"/>
    <w:rsid w:val="009B538C"/>
    <w:rsid w:val="009B53FC"/>
    <w:rsid w:val="009B5685"/>
    <w:rsid w:val="009B671B"/>
    <w:rsid w:val="009B6FAD"/>
    <w:rsid w:val="009B7189"/>
    <w:rsid w:val="009B7B76"/>
    <w:rsid w:val="009C351E"/>
    <w:rsid w:val="009C35C8"/>
    <w:rsid w:val="009C4D9C"/>
    <w:rsid w:val="009D0FDE"/>
    <w:rsid w:val="009D4685"/>
    <w:rsid w:val="009D56BA"/>
    <w:rsid w:val="009E0C51"/>
    <w:rsid w:val="009E2AFC"/>
    <w:rsid w:val="009E3F3B"/>
    <w:rsid w:val="009E43DD"/>
    <w:rsid w:val="009E4549"/>
    <w:rsid w:val="009E49B9"/>
    <w:rsid w:val="009E4F8F"/>
    <w:rsid w:val="009F0042"/>
    <w:rsid w:val="009F40FB"/>
    <w:rsid w:val="009F6303"/>
    <w:rsid w:val="009F64CC"/>
    <w:rsid w:val="009F7062"/>
    <w:rsid w:val="00A007E6"/>
    <w:rsid w:val="00A00975"/>
    <w:rsid w:val="00A0267C"/>
    <w:rsid w:val="00A06029"/>
    <w:rsid w:val="00A10581"/>
    <w:rsid w:val="00A13952"/>
    <w:rsid w:val="00A14C15"/>
    <w:rsid w:val="00A153C3"/>
    <w:rsid w:val="00A161B2"/>
    <w:rsid w:val="00A170CC"/>
    <w:rsid w:val="00A17B69"/>
    <w:rsid w:val="00A20D7F"/>
    <w:rsid w:val="00A21662"/>
    <w:rsid w:val="00A23852"/>
    <w:rsid w:val="00A257A3"/>
    <w:rsid w:val="00A26D41"/>
    <w:rsid w:val="00A27B52"/>
    <w:rsid w:val="00A312CF"/>
    <w:rsid w:val="00A32436"/>
    <w:rsid w:val="00A328FB"/>
    <w:rsid w:val="00A33BBA"/>
    <w:rsid w:val="00A33CF6"/>
    <w:rsid w:val="00A34EEF"/>
    <w:rsid w:val="00A375D0"/>
    <w:rsid w:val="00A37FCC"/>
    <w:rsid w:val="00A4179D"/>
    <w:rsid w:val="00A443FF"/>
    <w:rsid w:val="00A44FF3"/>
    <w:rsid w:val="00A51689"/>
    <w:rsid w:val="00A51D8A"/>
    <w:rsid w:val="00A52D69"/>
    <w:rsid w:val="00A53CC2"/>
    <w:rsid w:val="00A575CB"/>
    <w:rsid w:val="00A600AC"/>
    <w:rsid w:val="00A605D0"/>
    <w:rsid w:val="00A608C0"/>
    <w:rsid w:val="00A63E1F"/>
    <w:rsid w:val="00A64D95"/>
    <w:rsid w:val="00A65CCC"/>
    <w:rsid w:val="00A676E7"/>
    <w:rsid w:val="00A70789"/>
    <w:rsid w:val="00A71AF0"/>
    <w:rsid w:val="00A72C3B"/>
    <w:rsid w:val="00A7588F"/>
    <w:rsid w:val="00A761E1"/>
    <w:rsid w:val="00A7684C"/>
    <w:rsid w:val="00A80A47"/>
    <w:rsid w:val="00A834BD"/>
    <w:rsid w:val="00A838F5"/>
    <w:rsid w:val="00A849E8"/>
    <w:rsid w:val="00A8684D"/>
    <w:rsid w:val="00A94A58"/>
    <w:rsid w:val="00A9507F"/>
    <w:rsid w:val="00A9571D"/>
    <w:rsid w:val="00A962F6"/>
    <w:rsid w:val="00A96E29"/>
    <w:rsid w:val="00A96F54"/>
    <w:rsid w:val="00A97405"/>
    <w:rsid w:val="00A974F7"/>
    <w:rsid w:val="00AA206B"/>
    <w:rsid w:val="00AA3BBE"/>
    <w:rsid w:val="00AA495A"/>
    <w:rsid w:val="00AA4C06"/>
    <w:rsid w:val="00AA5232"/>
    <w:rsid w:val="00AB20CC"/>
    <w:rsid w:val="00AB62E3"/>
    <w:rsid w:val="00AB6F99"/>
    <w:rsid w:val="00AB7F8C"/>
    <w:rsid w:val="00AC204F"/>
    <w:rsid w:val="00AC2F53"/>
    <w:rsid w:val="00AC4146"/>
    <w:rsid w:val="00AC4766"/>
    <w:rsid w:val="00AC4CD7"/>
    <w:rsid w:val="00AC5308"/>
    <w:rsid w:val="00AD13B6"/>
    <w:rsid w:val="00AD2A11"/>
    <w:rsid w:val="00AD2C1C"/>
    <w:rsid w:val="00AD3C1F"/>
    <w:rsid w:val="00AD4837"/>
    <w:rsid w:val="00AD4BC3"/>
    <w:rsid w:val="00AD65CE"/>
    <w:rsid w:val="00AE1450"/>
    <w:rsid w:val="00AE3826"/>
    <w:rsid w:val="00AE6C11"/>
    <w:rsid w:val="00AF00B6"/>
    <w:rsid w:val="00AF0A33"/>
    <w:rsid w:val="00AF49AE"/>
    <w:rsid w:val="00AF4A32"/>
    <w:rsid w:val="00AF6625"/>
    <w:rsid w:val="00B015A6"/>
    <w:rsid w:val="00B03043"/>
    <w:rsid w:val="00B03283"/>
    <w:rsid w:val="00B03F02"/>
    <w:rsid w:val="00B07ED4"/>
    <w:rsid w:val="00B11745"/>
    <w:rsid w:val="00B11DCB"/>
    <w:rsid w:val="00B12D09"/>
    <w:rsid w:val="00B134AA"/>
    <w:rsid w:val="00B149A3"/>
    <w:rsid w:val="00B200C2"/>
    <w:rsid w:val="00B21722"/>
    <w:rsid w:val="00B30D1F"/>
    <w:rsid w:val="00B335C9"/>
    <w:rsid w:val="00B33887"/>
    <w:rsid w:val="00B33B99"/>
    <w:rsid w:val="00B33E26"/>
    <w:rsid w:val="00B35866"/>
    <w:rsid w:val="00B416ED"/>
    <w:rsid w:val="00B419B8"/>
    <w:rsid w:val="00B42094"/>
    <w:rsid w:val="00B44760"/>
    <w:rsid w:val="00B47854"/>
    <w:rsid w:val="00B50A42"/>
    <w:rsid w:val="00B51191"/>
    <w:rsid w:val="00B52212"/>
    <w:rsid w:val="00B52833"/>
    <w:rsid w:val="00B53A65"/>
    <w:rsid w:val="00B559C5"/>
    <w:rsid w:val="00B560EF"/>
    <w:rsid w:val="00B57ABC"/>
    <w:rsid w:val="00B61F98"/>
    <w:rsid w:val="00B6301F"/>
    <w:rsid w:val="00B64D94"/>
    <w:rsid w:val="00B6784B"/>
    <w:rsid w:val="00B70258"/>
    <w:rsid w:val="00B705C4"/>
    <w:rsid w:val="00B71CC1"/>
    <w:rsid w:val="00B72245"/>
    <w:rsid w:val="00B72D64"/>
    <w:rsid w:val="00B8148E"/>
    <w:rsid w:val="00B8230A"/>
    <w:rsid w:val="00B85572"/>
    <w:rsid w:val="00B8630B"/>
    <w:rsid w:val="00B877AD"/>
    <w:rsid w:val="00B91E4B"/>
    <w:rsid w:val="00B923BD"/>
    <w:rsid w:val="00B92A4B"/>
    <w:rsid w:val="00B9705A"/>
    <w:rsid w:val="00BA10AC"/>
    <w:rsid w:val="00BA10F3"/>
    <w:rsid w:val="00BA206C"/>
    <w:rsid w:val="00BA69D4"/>
    <w:rsid w:val="00BA742D"/>
    <w:rsid w:val="00BA7742"/>
    <w:rsid w:val="00BA7DFF"/>
    <w:rsid w:val="00BA7EDA"/>
    <w:rsid w:val="00BB1D42"/>
    <w:rsid w:val="00BB2141"/>
    <w:rsid w:val="00BB35ED"/>
    <w:rsid w:val="00BB7660"/>
    <w:rsid w:val="00BC3169"/>
    <w:rsid w:val="00BC6DCB"/>
    <w:rsid w:val="00BD44A0"/>
    <w:rsid w:val="00BD6530"/>
    <w:rsid w:val="00BD729E"/>
    <w:rsid w:val="00BD73B3"/>
    <w:rsid w:val="00BE11D3"/>
    <w:rsid w:val="00BE44E2"/>
    <w:rsid w:val="00BE5531"/>
    <w:rsid w:val="00BE75A7"/>
    <w:rsid w:val="00BF0D14"/>
    <w:rsid w:val="00BF70D2"/>
    <w:rsid w:val="00C005F0"/>
    <w:rsid w:val="00C0193A"/>
    <w:rsid w:val="00C039A7"/>
    <w:rsid w:val="00C05290"/>
    <w:rsid w:val="00C05F24"/>
    <w:rsid w:val="00C12D73"/>
    <w:rsid w:val="00C14EA8"/>
    <w:rsid w:val="00C1573A"/>
    <w:rsid w:val="00C15C0F"/>
    <w:rsid w:val="00C15E80"/>
    <w:rsid w:val="00C2401D"/>
    <w:rsid w:val="00C26065"/>
    <w:rsid w:val="00C2649A"/>
    <w:rsid w:val="00C2689C"/>
    <w:rsid w:val="00C33E0B"/>
    <w:rsid w:val="00C3410D"/>
    <w:rsid w:val="00C36A33"/>
    <w:rsid w:val="00C37436"/>
    <w:rsid w:val="00C403F7"/>
    <w:rsid w:val="00C4177E"/>
    <w:rsid w:val="00C440F4"/>
    <w:rsid w:val="00C45099"/>
    <w:rsid w:val="00C45A11"/>
    <w:rsid w:val="00C50210"/>
    <w:rsid w:val="00C51665"/>
    <w:rsid w:val="00C52B28"/>
    <w:rsid w:val="00C54113"/>
    <w:rsid w:val="00C606D4"/>
    <w:rsid w:val="00C61205"/>
    <w:rsid w:val="00C61CCE"/>
    <w:rsid w:val="00C63E3B"/>
    <w:rsid w:val="00C66602"/>
    <w:rsid w:val="00C730BF"/>
    <w:rsid w:val="00C7324C"/>
    <w:rsid w:val="00C73463"/>
    <w:rsid w:val="00C73B6F"/>
    <w:rsid w:val="00C74FAC"/>
    <w:rsid w:val="00C75B96"/>
    <w:rsid w:val="00C808C3"/>
    <w:rsid w:val="00C815F2"/>
    <w:rsid w:val="00C81A55"/>
    <w:rsid w:val="00C85349"/>
    <w:rsid w:val="00C91C9F"/>
    <w:rsid w:val="00C92031"/>
    <w:rsid w:val="00C92CBF"/>
    <w:rsid w:val="00C94E77"/>
    <w:rsid w:val="00C96D96"/>
    <w:rsid w:val="00C97DB0"/>
    <w:rsid w:val="00CA103E"/>
    <w:rsid w:val="00CA4D8E"/>
    <w:rsid w:val="00CA5648"/>
    <w:rsid w:val="00CA6657"/>
    <w:rsid w:val="00CA69D8"/>
    <w:rsid w:val="00CB6B5C"/>
    <w:rsid w:val="00CC000C"/>
    <w:rsid w:val="00CC0748"/>
    <w:rsid w:val="00CC1FCC"/>
    <w:rsid w:val="00CC24E8"/>
    <w:rsid w:val="00CD582A"/>
    <w:rsid w:val="00CD6BD9"/>
    <w:rsid w:val="00CD7FB9"/>
    <w:rsid w:val="00CE01B3"/>
    <w:rsid w:val="00CE2AC7"/>
    <w:rsid w:val="00CE3139"/>
    <w:rsid w:val="00CE4E12"/>
    <w:rsid w:val="00CE6A8C"/>
    <w:rsid w:val="00CE7ED2"/>
    <w:rsid w:val="00CF1CD3"/>
    <w:rsid w:val="00CF23BD"/>
    <w:rsid w:val="00CF2F7A"/>
    <w:rsid w:val="00CF4C3E"/>
    <w:rsid w:val="00CF4FEC"/>
    <w:rsid w:val="00D02D0D"/>
    <w:rsid w:val="00D03DFB"/>
    <w:rsid w:val="00D0687C"/>
    <w:rsid w:val="00D0701F"/>
    <w:rsid w:val="00D12DE6"/>
    <w:rsid w:val="00D13CBB"/>
    <w:rsid w:val="00D13D82"/>
    <w:rsid w:val="00D144AD"/>
    <w:rsid w:val="00D147F3"/>
    <w:rsid w:val="00D14C17"/>
    <w:rsid w:val="00D21DD0"/>
    <w:rsid w:val="00D22EA5"/>
    <w:rsid w:val="00D22EC2"/>
    <w:rsid w:val="00D24F82"/>
    <w:rsid w:val="00D30526"/>
    <w:rsid w:val="00D31BF3"/>
    <w:rsid w:val="00D37933"/>
    <w:rsid w:val="00D41442"/>
    <w:rsid w:val="00D42D33"/>
    <w:rsid w:val="00D435A3"/>
    <w:rsid w:val="00D43DCD"/>
    <w:rsid w:val="00D446D7"/>
    <w:rsid w:val="00D44D67"/>
    <w:rsid w:val="00D44F40"/>
    <w:rsid w:val="00D457FB"/>
    <w:rsid w:val="00D46F6A"/>
    <w:rsid w:val="00D5085C"/>
    <w:rsid w:val="00D50A6C"/>
    <w:rsid w:val="00D51BD7"/>
    <w:rsid w:val="00D52DD7"/>
    <w:rsid w:val="00D548F4"/>
    <w:rsid w:val="00D54AB9"/>
    <w:rsid w:val="00D57934"/>
    <w:rsid w:val="00D600A9"/>
    <w:rsid w:val="00D605C5"/>
    <w:rsid w:val="00D61ABB"/>
    <w:rsid w:val="00D622EF"/>
    <w:rsid w:val="00D6560B"/>
    <w:rsid w:val="00D71976"/>
    <w:rsid w:val="00D7202A"/>
    <w:rsid w:val="00D72F9F"/>
    <w:rsid w:val="00D762F1"/>
    <w:rsid w:val="00D7781C"/>
    <w:rsid w:val="00D8131D"/>
    <w:rsid w:val="00D81FC2"/>
    <w:rsid w:val="00D827A7"/>
    <w:rsid w:val="00D83CFF"/>
    <w:rsid w:val="00D8531D"/>
    <w:rsid w:val="00D86B39"/>
    <w:rsid w:val="00D86DAD"/>
    <w:rsid w:val="00D87DB2"/>
    <w:rsid w:val="00D95624"/>
    <w:rsid w:val="00DA190F"/>
    <w:rsid w:val="00DA1F62"/>
    <w:rsid w:val="00DA278B"/>
    <w:rsid w:val="00DA4BAF"/>
    <w:rsid w:val="00DA6E5B"/>
    <w:rsid w:val="00DA7407"/>
    <w:rsid w:val="00DB03F7"/>
    <w:rsid w:val="00DB056C"/>
    <w:rsid w:val="00DB4615"/>
    <w:rsid w:val="00DB5EDC"/>
    <w:rsid w:val="00DB6CD8"/>
    <w:rsid w:val="00DB7067"/>
    <w:rsid w:val="00DB7CDE"/>
    <w:rsid w:val="00DC0F69"/>
    <w:rsid w:val="00DC121D"/>
    <w:rsid w:val="00DC1401"/>
    <w:rsid w:val="00DC2AFB"/>
    <w:rsid w:val="00DC2D72"/>
    <w:rsid w:val="00DC35D8"/>
    <w:rsid w:val="00DC3C20"/>
    <w:rsid w:val="00DC4E24"/>
    <w:rsid w:val="00DC5D54"/>
    <w:rsid w:val="00DC60CE"/>
    <w:rsid w:val="00DC6B4F"/>
    <w:rsid w:val="00DC70B9"/>
    <w:rsid w:val="00DD00F4"/>
    <w:rsid w:val="00DD028D"/>
    <w:rsid w:val="00DD0959"/>
    <w:rsid w:val="00DD71E0"/>
    <w:rsid w:val="00DE13C3"/>
    <w:rsid w:val="00DE2BD0"/>
    <w:rsid w:val="00DE425B"/>
    <w:rsid w:val="00DE570B"/>
    <w:rsid w:val="00DE6F9F"/>
    <w:rsid w:val="00DE79C5"/>
    <w:rsid w:val="00DE7CDC"/>
    <w:rsid w:val="00DE7F7E"/>
    <w:rsid w:val="00DF0AE2"/>
    <w:rsid w:val="00DF12E3"/>
    <w:rsid w:val="00DF26AC"/>
    <w:rsid w:val="00DF34DB"/>
    <w:rsid w:val="00DF4BB9"/>
    <w:rsid w:val="00E01C8F"/>
    <w:rsid w:val="00E020CB"/>
    <w:rsid w:val="00E02897"/>
    <w:rsid w:val="00E02948"/>
    <w:rsid w:val="00E06400"/>
    <w:rsid w:val="00E0735E"/>
    <w:rsid w:val="00E07931"/>
    <w:rsid w:val="00E079E4"/>
    <w:rsid w:val="00E07E6E"/>
    <w:rsid w:val="00E10243"/>
    <w:rsid w:val="00E13E03"/>
    <w:rsid w:val="00E17085"/>
    <w:rsid w:val="00E17375"/>
    <w:rsid w:val="00E1757E"/>
    <w:rsid w:val="00E17857"/>
    <w:rsid w:val="00E203AB"/>
    <w:rsid w:val="00E21443"/>
    <w:rsid w:val="00E22D08"/>
    <w:rsid w:val="00E234F8"/>
    <w:rsid w:val="00E24906"/>
    <w:rsid w:val="00E26ACE"/>
    <w:rsid w:val="00E30612"/>
    <w:rsid w:val="00E3309E"/>
    <w:rsid w:val="00E34608"/>
    <w:rsid w:val="00E34859"/>
    <w:rsid w:val="00E348D1"/>
    <w:rsid w:val="00E410C7"/>
    <w:rsid w:val="00E42AC5"/>
    <w:rsid w:val="00E43DA7"/>
    <w:rsid w:val="00E4436B"/>
    <w:rsid w:val="00E466C7"/>
    <w:rsid w:val="00E47952"/>
    <w:rsid w:val="00E47AD9"/>
    <w:rsid w:val="00E51CCC"/>
    <w:rsid w:val="00E5480E"/>
    <w:rsid w:val="00E55859"/>
    <w:rsid w:val="00E57192"/>
    <w:rsid w:val="00E620FB"/>
    <w:rsid w:val="00E62CDB"/>
    <w:rsid w:val="00E63B1B"/>
    <w:rsid w:val="00E64CD9"/>
    <w:rsid w:val="00E663AD"/>
    <w:rsid w:val="00E671E7"/>
    <w:rsid w:val="00E71AC8"/>
    <w:rsid w:val="00E71CDD"/>
    <w:rsid w:val="00E732C8"/>
    <w:rsid w:val="00E7367E"/>
    <w:rsid w:val="00E748AA"/>
    <w:rsid w:val="00E82415"/>
    <w:rsid w:val="00E83D41"/>
    <w:rsid w:val="00E8410D"/>
    <w:rsid w:val="00E84C94"/>
    <w:rsid w:val="00E8654B"/>
    <w:rsid w:val="00E8684D"/>
    <w:rsid w:val="00E86EC9"/>
    <w:rsid w:val="00E91DF3"/>
    <w:rsid w:val="00E92D8E"/>
    <w:rsid w:val="00E965A6"/>
    <w:rsid w:val="00E965FF"/>
    <w:rsid w:val="00E9687C"/>
    <w:rsid w:val="00E97BD2"/>
    <w:rsid w:val="00EA1579"/>
    <w:rsid w:val="00EA223C"/>
    <w:rsid w:val="00EA23F6"/>
    <w:rsid w:val="00EA32A0"/>
    <w:rsid w:val="00EA3FC3"/>
    <w:rsid w:val="00EA416A"/>
    <w:rsid w:val="00EA4325"/>
    <w:rsid w:val="00EA47B8"/>
    <w:rsid w:val="00EA5201"/>
    <w:rsid w:val="00EB0416"/>
    <w:rsid w:val="00EB1A8F"/>
    <w:rsid w:val="00EB2A57"/>
    <w:rsid w:val="00EB3309"/>
    <w:rsid w:val="00EB333E"/>
    <w:rsid w:val="00EB3399"/>
    <w:rsid w:val="00EB3A4E"/>
    <w:rsid w:val="00EB6115"/>
    <w:rsid w:val="00EC1EF0"/>
    <w:rsid w:val="00EC223D"/>
    <w:rsid w:val="00EC4704"/>
    <w:rsid w:val="00EC68F6"/>
    <w:rsid w:val="00EC72A4"/>
    <w:rsid w:val="00ED1AA0"/>
    <w:rsid w:val="00ED2A7C"/>
    <w:rsid w:val="00ED38D9"/>
    <w:rsid w:val="00ED6C6C"/>
    <w:rsid w:val="00EE04C3"/>
    <w:rsid w:val="00EE062B"/>
    <w:rsid w:val="00EE12EE"/>
    <w:rsid w:val="00EE1306"/>
    <w:rsid w:val="00EE4B8C"/>
    <w:rsid w:val="00EE6877"/>
    <w:rsid w:val="00EE7F13"/>
    <w:rsid w:val="00EF1855"/>
    <w:rsid w:val="00EF3A64"/>
    <w:rsid w:val="00EF52FC"/>
    <w:rsid w:val="00EF5669"/>
    <w:rsid w:val="00EF6D46"/>
    <w:rsid w:val="00F00B55"/>
    <w:rsid w:val="00F02E62"/>
    <w:rsid w:val="00F03672"/>
    <w:rsid w:val="00F052BB"/>
    <w:rsid w:val="00F069BA"/>
    <w:rsid w:val="00F069DA"/>
    <w:rsid w:val="00F1075D"/>
    <w:rsid w:val="00F10770"/>
    <w:rsid w:val="00F10AA3"/>
    <w:rsid w:val="00F11B98"/>
    <w:rsid w:val="00F133C3"/>
    <w:rsid w:val="00F15AE1"/>
    <w:rsid w:val="00F17E42"/>
    <w:rsid w:val="00F20E04"/>
    <w:rsid w:val="00F23D30"/>
    <w:rsid w:val="00F24005"/>
    <w:rsid w:val="00F33036"/>
    <w:rsid w:val="00F34029"/>
    <w:rsid w:val="00F34F84"/>
    <w:rsid w:val="00F36CD2"/>
    <w:rsid w:val="00F37068"/>
    <w:rsid w:val="00F37C25"/>
    <w:rsid w:val="00F401D9"/>
    <w:rsid w:val="00F42559"/>
    <w:rsid w:val="00F43967"/>
    <w:rsid w:val="00F456EC"/>
    <w:rsid w:val="00F473C9"/>
    <w:rsid w:val="00F55374"/>
    <w:rsid w:val="00F55E3F"/>
    <w:rsid w:val="00F55FDC"/>
    <w:rsid w:val="00F564A9"/>
    <w:rsid w:val="00F573B7"/>
    <w:rsid w:val="00F579F3"/>
    <w:rsid w:val="00F6127F"/>
    <w:rsid w:val="00F61E95"/>
    <w:rsid w:val="00F626E5"/>
    <w:rsid w:val="00F63398"/>
    <w:rsid w:val="00F637AA"/>
    <w:rsid w:val="00F640B4"/>
    <w:rsid w:val="00F66CBA"/>
    <w:rsid w:val="00F66D30"/>
    <w:rsid w:val="00F66D6F"/>
    <w:rsid w:val="00F779A7"/>
    <w:rsid w:val="00F77BB3"/>
    <w:rsid w:val="00F81B9F"/>
    <w:rsid w:val="00F83B3C"/>
    <w:rsid w:val="00F85554"/>
    <w:rsid w:val="00F85B0E"/>
    <w:rsid w:val="00F87614"/>
    <w:rsid w:val="00F902AA"/>
    <w:rsid w:val="00F90C34"/>
    <w:rsid w:val="00F96DDD"/>
    <w:rsid w:val="00F9722F"/>
    <w:rsid w:val="00FA21DA"/>
    <w:rsid w:val="00FA3059"/>
    <w:rsid w:val="00FA6926"/>
    <w:rsid w:val="00FA774A"/>
    <w:rsid w:val="00FB0751"/>
    <w:rsid w:val="00FB1619"/>
    <w:rsid w:val="00FB209B"/>
    <w:rsid w:val="00FB29D8"/>
    <w:rsid w:val="00FC0035"/>
    <w:rsid w:val="00FC06AB"/>
    <w:rsid w:val="00FC09E1"/>
    <w:rsid w:val="00FC111D"/>
    <w:rsid w:val="00FC2A4C"/>
    <w:rsid w:val="00FC3524"/>
    <w:rsid w:val="00FC45E6"/>
    <w:rsid w:val="00FC4CF0"/>
    <w:rsid w:val="00FC4F96"/>
    <w:rsid w:val="00FC5D39"/>
    <w:rsid w:val="00FC67CE"/>
    <w:rsid w:val="00FD074E"/>
    <w:rsid w:val="00FD219F"/>
    <w:rsid w:val="00FD3A24"/>
    <w:rsid w:val="00FD462B"/>
    <w:rsid w:val="00FD4E89"/>
    <w:rsid w:val="00FD595F"/>
    <w:rsid w:val="00FD5F0A"/>
    <w:rsid w:val="00FD6C2D"/>
    <w:rsid w:val="00FE0FC1"/>
    <w:rsid w:val="00FE195E"/>
    <w:rsid w:val="00FE2628"/>
    <w:rsid w:val="00FE3CB0"/>
    <w:rsid w:val="00FE43D2"/>
    <w:rsid w:val="00FE4AE5"/>
    <w:rsid w:val="00FF0E0F"/>
    <w:rsid w:val="00FF14B2"/>
    <w:rsid w:val="00FF3DE8"/>
    <w:rsid w:val="00FF7975"/>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AA7467F"/>
  <w15:docId w15:val="{135D1E48-AE41-42EE-9BC7-EC7E5284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7347"/>
    <w:rPr>
      <w:sz w:val="24"/>
      <w:szCs w:val="24"/>
      <w:lang w:eastAsia="en-US"/>
    </w:rPr>
  </w:style>
  <w:style w:type="paragraph" w:styleId="Heading1">
    <w:name w:val="heading 1"/>
    <w:basedOn w:val="Normal"/>
    <w:next w:val="Normal"/>
    <w:qFormat/>
    <w:pPr>
      <w:keepNext/>
      <w:outlineLvl w:val="0"/>
    </w:pPr>
    <w:rPr>
      <w:rFonts w:ascii="Mangal" w:hAnsi="Mangal"/>
      <w:b/>
      <w:bCs/>
      <w:color w:val="000080"/>
      <w:sz w:val="44"/>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qFormat/>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pPr>
      <w:keepNext/>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sz w:val="28"/>
      <w:szCs w:val="28"/>
    </w:rPr>
  </w:style>
  <w:style w:type="paragraph" w:styleId="Heading9">
    <w:name w:val="heading 9"/>
    <w:basedOn w:val="Normal"/>
    <w:next w:val="Normal"/>
    <w:qFormat/>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MMHeader">
    <w:name w:val="MMHeader"/>
    <w:basedOn w:val="Header"/>
    <w:pPr>
      <w:tabs>
        <w:tab w:val="clear" w:pos="4153"/>
        <w:tab w:val="clear" w:pos="8306"/>
      </w:tabs>
    </w:pPr>
    <w:rPr>
      <w:rFonts w:ascii="Arial" w:hAnsi="Arial" w:cs="Arial"/>
      <w:b/>
      <w:bCs/>
      <w:color w:val="000080"/>
      <w:sz w:val="36"/>
    </w:rPr>
  </w:style>
  <w:style w:type="paragraph" w:customStyle="1" w:styleId="MMSubHeader">
    <w:name w:val="MMSubHeader"/>
    <w:basedOn w:val="Normal"/>
    <w:rPr>
      <w:rFonts w:ascii="Arial" w:hAnsi="Arial" w:cs="Arial"/>
      <w:b/>
      <w:bCs/>
      <w:color w:val="000080"/>
      <w:sz w:val="28"/>
    </w:rPr>
  </w:style>
  <w:style w:type="paragraph" w:customStyle="1" w:styleId="MMNormal">
    <w:name w:val="MMNormal"/>
    <w:basedOn w:val="Normal"/>
    <w:pPr>
      <w:spacing w:before="60" w:after="60"/>
      <w:ind w:left="426" w:hanging="426"/>
    </w:pPr>
    <w:rPr>
      <w:rFonts w:ascii="Arial" w:hAnsi="Arial" w:cs="Arial"/>
      <w:sz w:val="22"/>
    </w:rPr>
  </w:style>
  <w:style w:type="paragraph" w:styleId="FootnoteText">
    <w:name w:val="footnote text"/>
    <w:basedOn w:val="Normal"/>
    <w:rPr>
      <w:sz w:val="20"/>
      <w:szCs w:val="20"/>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MMHeading1">
    <w:name w:val="MMHeading1"/>
    <w:basedOn w:val="Normal"/>
    <w:rPr>
      <w:rFonts w:ascii="Garamond" w:hAnsi="Garamond"/>
      <w:b/>
      <w:bCs/>
      <w:color w:val="000080"/>
      <w:sz w:val="36"/>
    </w:rPr>
  </w:style>
  <w:style w:type="paragraph" w:styleId="BodyText">
    <w:name w:val="Body Text"/>
    <w:basedOn w:val="Normal"/>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pPr>
      <w:ind w:left="720"/>
    </w:pPr>
  </w:style>
  <w:style w:type="paragraph" w:styleId="TOC5">
    <w:name w:val="toc 5"/>
    <w:basedOn w:val="Normal"/>
    <w:next w:val="Normal"/>
    <w:autoRedefine/>
    <w:pPr>
      <w:ind w:left="960"/>
    </w:p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xl24">
    <w:name w:val="xl24"/>
    <w:basedOn w:val="Normal"/>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Pr>
      <w:rFonts w:ascii="Garamond" w:hAnsi="Garamond"/>
      <w:b/>
      <w:bCs/>
      <w:color w:val="000080"/>
      <w:sz w:val="36"/>
      <w:szCs w:val="24"/>
      <w:lang w:val="en-GB" w:eastAsia="en-US" w:bidi="ar-SA"/>
    </w:rPr>
  </w:style>
  <w:style w:type="paragraph" w:customStyle="1" w:styleId="MMSubHeader2">
    <w:name w:val="MMSubHeader2"/>
    <w:basedOn w:val="MMNormal"/>
    <w:rPr>
      <w:b/>
      <w:bCs/>
      <w:color w:val="000080"/>
    </w:rPr>
  </w:style>
  <w:style w:type="paragraph" w:customStyle="1" w:styleId="MMSection">
    <w:name w:val="MMSection"/>
    <w:basedOn w:val="MMHeader"/>
    <w:pPr>
      <w:jc w:val="center"/>
    </w:pPr>
  </w:style>
  <w:style w:type="character" w:customStyle="1" w:styleId="HeaderChar">
    <w:name w:val="Header Char"/>
    <w:uiPriority w:val="99"/>
    <w:rPr>
      <w:sz w:val="24"/>
      <w:szCs w:val="24"/>
      <w:lang w:val="en-GB" w:eastAsia="en-US" w:bidi="ar-SA"/>
    </w:rPr>
  </w:style>
  <w:style w:type="character" w:customStyle="1" w:styleId="MMHeaderChar">
    <w:name w:val="MMHeader Char"/>
    <w:rPr>
      <w:rFonts w:ascii="Arial" w:hAnsi="Arial" w:cs="Arial"/>
      <w:b/>
      <w:bCs/>
      <w:color w:val="000080"/>
      <w:sz w:val="36"/>
      <w:szCs w:val="24"/>
      <w:lang w:val="en-GB" w:eastAsia="en-US" w:bidi="ar-SA"/>
    </w:rPr>
  </w:style>
  <w:style w:type="character" w:customStyle="1" w:styleId="MMSectionChar">
    <w:name w:val="MMSection Char"/>
    <w:basedOn w:val="MMHeaderChar"/>
    <w:rPr>
      <w:rFonts w:ascii="Arial" w:hAnsi="Arial" w:cs="Arial"/>
      <w:b/>
      <w:bCs/>
      <w:color w:val="000080"/>
      <w:sz w:val="36"/>
      <w:szCs w:val="24"/>
      <w:lang w:val="en-GB" w:eastAsia="en-US" w:bidi="ar-SA"/>
    </w:rPr>
  </w:style>
  <w:style w:type="paragraph" w:customStyle="1" w:styleId="MMTables">
    <w:name w:val="MMTables"/>
    <w:basedOn w:val="MMNormal"/>
    <w:rPr>
      <w:b/>
      <w:bCs/>
      <w:color w:val="000080"/>
      <w:lang w:val="en-US"/>
    </w:rPr>
  </w:style>
  <w:style w:type="character" w:customStyle="1" w:styleId="MMNormalChar">
    <w:name w:val="MMNormal Char"/>
    <w:rPr>
      <w:rFonts w:ascii="Arial" w:hAnsi="Arial" w:cs="Arial"/>
      <w:sz w:val="22"/>
      <w:szCs w:val="24"/>
      <w:lang w:val="en-GB" w:eastAsia="en-US" w:bidi="ar-SA"/>
    </w:rPr>
  </w:style>
  <w:style w:type="paragraph" w:customStyle="1" w:styleId="MMN">
    <w:name w:val="MMN#"/>
    <w:basedOn w:val="MMSubHeader"/>
    <w:rPr>
      <w:lang w:val="en-US"/>
    </w:rPr>
  </w:style>
  <w:style w:type="paragraph" w:customStyle="1" w:styleId="MMappx">
    <w:name w:val="MMappx"/>
    <w:basedOn w:val="MMHeader"/>
    <w:rPr>
      <w:b w:val="0"/>
      <w:bCs w:val="0"/>
      <w:color w:val="auto"/>
      <w:sz w:val="16"/>
      <w:lang w:val="en-US"/>
    </w:rPr>
  </w:style>
  <w:style w:type="paragraph" w:customStyle="1" w:styleId="a">
    <w:name w:val="#"/>
    <w:basedOn w:val="MMHeader"/>
    <w:rPr>
      <w:sz w:val="20"/>
      <w:szCs w:val="20"/>
    </w:rPr>
  </w:style>
  <w:style w:type="paragraph" w:customStyle="1" w:styleId="MMNonTOCHeaderCentered">
    <w:name w:val="MMNonTOCHeaderCentered"/>
    <w:basedOn w:val="Normal"/>
    <w:pPr>
      <w:tabs>
        <w:tab w:val="left" w:pos="7445"/>
      </w:tabs>
      <w:jc w:val="center"/>
    </w:pPr>
    <w:rPr>
      <w:rFonts w:ascii="Arial" w:hAnsi="Arial"/>
      <w:b/>
      <w:bCs/>
      <w:color w:val="000080"/>
      <w:sz w:val="36"/>
      <w:szCs w:val="20"/>
    </w:rPr>
  </w:style>
  <w:style w:type="character" w:customStyle="1" w:styleId="MMSubHeaderChar">
    <w:name w:val="MMSubHeader Char"/>
    <w:rPr>
      <w:rFonts w:ascii="Arial" w:hAnsi="Arial" w:cs="Arial"/>
      <w:b/>
      <w:bCs/>
      <w:color w:val="000080"/>
      <w:sz w:val="28"/>
      <w:szCs w:val="24"/>
      <w:lang w:val="en-GB" w:eastAsia="en-US" w:bidi="ar-SA"/>
    </w:rPr>
  </w:style>
  <w:style w:type="character" w:styleId="CommentReference">
    <w:name w:val="annotation reference"/>
    <w:uiPriority w:val="99"/>
    <w:rPr>
      <w:sz w:val="16"/>
      <w:szCs w:val="16"/>
    </w:rPr>
  </w:style>
  <w:style w:type="paragraph" w:styleId="CommentText">
    <w:name w:val="annotation text"/>
    <w:basedOn w:val="Normal"/>
    <w:uiPriority w:val="99"/>
    <w:rPr>
      <w:sz w:val="20"/>
      <w:szCs w:val="20"/>
    </w:rPr>
  </w:style>
  <w:style w:type="paragraph" w:styleId="CommentSubject">
    <w:name w:val="annotation subject"/>
    <w:basedOn w:val="CommentText"/>
    <w:next w:val="CommentText"/>
    <w:uiPriority w:val="99"/>
    <w:rPr>
      <w:b/>
      <w:bCs/>
    </w:rPr>
  </w:style>
  <w:style w:type="paragraph" w:styleId="BalloonText">
    <w:name w:val="Balloon Text"/>
    <w:basedOn w:val="Normal"/>
    <w:link w:val="BalloonTextChar"/>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uiPriority w:val="22"/>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84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 w:type="character" w:styleId="Emphasis">
    <w:name w:val="Emphasis"/>
    <w:basedOn w:val="DefaultParagraphFont"/>
    <w:uiPriority w:val="20"/>
    <w:qFormat/>
    <w:rsid w:val="007E727A"/>
    <w:rPr>
      <w:i/>
      <w:iCs/>
    </w:rPr>
  </w:style>
  <w:style w:type="paragraph" w:customStyle="1" w:styleId="MMAppendix">
    <w:name w:val="MM Appendix"/>
    <w:basedOn w:val="Normal"/>
    <w:rsid w:val="00E06400"/>
    <w:rPr>
      <w:rFonts w:ascii="Arial" w:hAnsi="Arial" w:cs="Arial"/>
      <w:b/>
      <w:sz w:val="22"/>
      <w:u w:val="single"/>
    </w:rPr>
  </w:style>
  <w:style w:type="paragraph" w:customStyle="1" w:styleId="MMAppendixReference">
    <w:name w:val="MMAppendixReference"/>
    <w:basedOn w:val="Normal"/>
    <w:rsid w:val="00E06400"/>
    <w:rPr>
      <w:rFonts w:ascii="Arial" w:hAnsi="Arial" w:cs="Arial"/>
      <w:i/>
      <w:sz w:val="22"/>
    </w:rPr>
  </w:style>
  <w:style w:type="paragraph" w:customStyle="1" w:styleId="MMBaseNumber">
    <w:name w:val="MMBaseNumber"/>
    <w:basedOn w:val="Normal"/>
    <w:rsid w:val="00E06400"/>
    <w:rPr>
      <w:rFonts w:ascii="Arial" w:hAnsi="Arial" w:cs="Arial"/>
      <w:b/>
      <w:sz w:val="16"/>
    </w:rPr>
  </w:style>
  <w:style w:type="paragraph" w:customStyle="1" w:styleId="MMBlueEmphasis">
    <w:name w:val="MMBlueEmphasis"/>
    <w:basedOn w:val="Normal"/>
    <w:rsid w:val="00E06400"/>
    <w:rPr>
      <w:rFonts w:ascii="Arial" w:hAnsi="Arial" w:cs="Arial"/>
      <w:b/>
      <w:color w:val="000080"/>
      <w:sz w:val="22"/>
    </w:rPr>
  </w:style>
  <w:style w:type="paragraph" w:customStyle="1" w:styleId="MMDifferences">
    <w:name w:val="MMDifferences"/>
    <w:basedOn w:val="Normal"/>
    <w:rsid w:val="00E06400"/>
    <w:rPr>
      <w:rFonts w:ascii="Arial" w:hAnsi="Arial" w:cs="Arial"/>
      <w:b/>
      <w:sz w:val="22"/>
    </w:rPr>
  </w:style>
  <w:style w:type="paragraph" w:customStyle="1" w:styleId="MMQuestion">
    <w:name w:val="MMQuestion"/>
    <w:basedOn w:val="MMNormal"/>
    <w:rsid w:val="00E06400"/>
    <w:pPr>
      <w:spacing w:before="0" w:after="0"/>
      <w:ind w:left="0" w:firstLine="0"/>
    </w:pPr>
    <w:rPr>
      <w:b/>
    </w:rPr>
  </w:style>
  <w:style w:type="character" w:customStyle="1" w:styleId="intro1">
    <w:name w:val="intro1"/>
    <w:rsid w:val="00E06400"/>
    <w:rPr>
      <w:color w:val="962C2C"/>
      <w:sz w:val="29"/>
      <w:szCs w:val="29"/>
    </w:rPr>
  </w:style>
  <w:style w:type="paragraph" w:customStyle="1" w:styleId="one1">
    <w:name w:val="one1"/>
    <w:basedOn w:val="Normal"/>
    <w:rsid w:val="00E06400"/>
    <w:rPr>
      <w:rFonts w:ascii="Arial" w:hAnsi="Arial" w:cs="Arial"/>
      <w:sz w:val="19"/>
      <w:szCs w:val="19"/>
      <w:lang w:eastAsia="en-GB"/>
    </w:rPr>
  </w:style>
  <w:style w:type="numbering" w:customStyle="1" w:styleId="NoList1">
    <w:name w:val="No List1"/>
    <w:uiPriority w:val="99"/>
    <w:rsid w:val="00E06400"/>
  </w:style>
  <w:style w:type="character" w:customStyle="1" w:styleId="Heading1Char">
    <w:name w:val="Heading 1 Char"/>
    <w:link w:val="Heading1"/>
    <w:rsid w:val="00E06400"/>
    <w:rPr>
      <w:rFonts w:ascii="Mangal" w:hAnsi="Mangal"/>
      <w:b/>
      <w:bCs/>
      <w:color w:val="000080"/>
      <w:sz w:val="44"/>
      <w:szCs w:val="24"/>
      <w:lang w:eastAsia="en-US"/>
    </w:rPr>
  </w:style>
  <w:style w:type="character" w:customStyle="1" w:styleId="Heading2Char">
    <w:name w:val="Heading 2 Char"/>
    <w:link w:val="Heading2"/>
    <w:rsid w:val="00E06400"/>
    <w:rPr>
      <w:rFonts w:ascii="Arial" w:hAnsi="Arial" w:cs="Arial"/>
      <w:b/>
      <w:bCs/>
      <w:sz w:val="24"/>
      <w:szCs w:val="24"/>
      <w:lang w:eastAsia="en-US"/>
    </w:rPr>
  </w:style>
  <w:style w:type="character" w:customStyle="1" w:styleId="Heading3Char">
    <w:name w:val="Heading 3 Char"/>
    <w:link w:val="Heading3"/>
    <w:rsid w:val="00E06400"/>
    <w:rPr>
      <w:rFonts w:ascii="Arial" w:hAnsi="Arial" w:cs="Arial"/>
      <w:b/>
      <w:bCs/>
      <w:color w:val="000000"/>
      <w:sz w:val="18"/>
      <w:szCs w:val="18"/>
      <w:lang w:val="en-US" w:eastAsia="en-US"/>
    </w:rPr>
  </w:style>
  <w:style w:type="character" w:customStyle="1" w:styleId="Heading4Char">
    <w:name w:val="Heading 4 Char"/>
    <w:link w:val="Heading4"/>
    <w:rsid w:val="00E06400"/>
    <w:rPr>
      <w:rFonts w:ascii="Arial" w:hAnsi="Arial" w:cs="Arial"/>
      <w:b/>
      <w:bCs/>
      <w:color w:val="000000"/>
      <w:sz w:val="24"/>
      <w:szCs w:val="14"/>
      <w:lang w:val="en-US" w:eastAsia="en-US"/>
    </w:rPr>
  </w:style>
  <w:style w:type="numbering" w:customStyle="1" w:styleId="NoList11">
    <w:name w:val="No List11"/>
    <w:uiPriority w:val="99"/>
    <w:rsid w:val="00E06400"/>
  </w:style>
  <w:style w:type="character" w:customStyle="1" w:styleId="BodyTextChar">
    <w:name w:val="Body Text Char"/>
    <w:link w:val="BodyText"/>
    <w:rsid w:val="00E06400"/>
    <w:rPr>
      <w:rFonts w:ascii="Arial" w:hAnsi="Arial" w:cs="Arial"/>
      <w:b/>
      <w:bCs/>
      <w:color w:val="000000"/>
      <w:sz w:val="24"/>
      <w:szCs w:val="24"/>
      <w:lang w:val="en-US" w:eastAsia="en-US"/>
    </w:rPr>
  </w:style>
  <w:style w:type="table" w:customStyle="1" w:styleId="TableGrid1">
    <w:name w:val="Table Grid1"/>
    <w:basedOn w:val="TableNormal"/>
    <w:rsid w:val="00E06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E06400"/>
    <w:rPr>
      <w:lang w:eastAsia="en-US"/>
    </w:rPr>
  </w:style>
  <w:style w:type="character" w:customStyle="1" w:styleId="CommentSubjectChar">
    <w:name w:val="Comment Subject Char"/>
    <w:link w:val="CommentSubject"/>
    <w:uiPriority w:val="99"/>
    <w:rsid w:val="00E06400"/>
    <w:rPr>
      <w:b/>
      <w:bCs/>
      <w:lang w:eastAsia="en-US"/>
    </w:rPr>
  </w:style>
  <w:style w:type="paragraph" w:styleId="Revision">
    <w:name w:val="Revision"/>
    <w:uiPriority w:val="99"/>
    <w:rsid w:val="00E06400"/>
    <w:rPr>
      <w:rFonts w:ascii="Calibri" w:hAnsi="Calibri"/>
      <w:sz w:val="22"/>
      <w:szCs w:val="22"/>
    </w:rPr>
  </w:style>
  <w:style w:type="paragraph" w:customStyle="1" w:styleId="first-paragraph">
    <w:name w:val="first-paragraph"/>
    <w:basedOn w:val="Normal"/>
    <w:rsid w:val="00E0640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55980001">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166749161">
      <w:bodyDiv w:val="1"/>
      <w:marLeft w:val="0"/>
      <w:marRight w:val="0"/>
      <w:marTop w:val="0"/>
      <w:marBottom w:val="0"/>
      <w:divBdr>
        <w:top w:val="none" w:sz="0" w:space="0" w:color="auto"/>
        <w:left w:val="none" w:sz="0" w:space="0" w:color="auto"/>
        <w:bottom w:val="none" w:sz="0" w:space="0" w:color="auto"/>
        <w:right w:val="none" w:sz="0" w:space="0" w:color="auto"/>
      </w:divBdr>
    </w:div>
    <w:div w:id="208883492">
      <w:bodyDiv w:val="1"/>
      <w:marLeft w:val="0"/>
      <w:marRight w:val="0"/>
      <w:marTop w:val="0"/>
      <w:marBottom w:val="0"/>
      <w:divBdr>
        <w:top w:val="none" w:sz="0" w:space="0" w:color="auto"/>
        <w:left w:val="none" w:sz="0" w:space="0" w:color="auto"/>
        <w:bottom w:val="none" w:sz="0" w:space="0" w:color="auto"/>
        <w:right w:val="none" w:sz="0" w:space="0" w:color="auto"/>
      </w:divBdr>
    </w:div>
    <w:div w:id="25455415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70746041">
      <w:bodyDiv w:val="1"/>
      <w:marLeft w:val="0"/>
      <w:marRight w:val="0"/>
      <w:marTop w:val="0"/>
      <w:marBottom w:val="0"/>
      <w:divBdr>
        <w:top w:val="none" w:sz="0" w:space="0" w:color="auto"/>
        <w:left w:val="none" w:sz="0" w:space="0" w:color="auto"/>
        <w:bottom w:val="none" w:sz="0" w:space="0" w:color="auto"/>
        <w:right w:val="none" w:sz="0" w:space="0" w:color="auto"/>
      </w:divBdr>
    </w:div>
    <w:div w:id="277370606">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1274440">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390538284">
      <w:bodyDiv w:val="1"/>
      <w:marLeft w:val="0"/>
      <w:marRight w:val="0"/>
      <w:marTop w:val="0"/>
      <w:marBottom w:val="0"/>
      <w:divBdr>
        <w:top w:val="none" w:sz="0" w:space="0" w:color="auto"/>
        <w:left w:val="none" w:sz="0" w:space="0" w:color="auto"/>
        <w:bottom w:val="none" w:sz="0" w:space="0" w:color="auto"/>
        <w:right w:val="none" w:sz="0" w:space="0" w:color="auto"/>
      </w:divBdr>
    </w:div>
    <w:div w:id="439109841">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456800007">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586382887">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08866737">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996684892">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26242544">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207641105">
      <w:bodyDiv w:val="1"/>
      <w:marLeft w:val="0"/>
      <w:marRight w:val="0"/>
      <w:marTop w:val="0"/>
      <w:marBottom w:val="0"/>
      <w:divBdr>
        <w:top w:val="none" w:sz="0" w:space="0" w:color="auto"/>
        <w:left w:val="none" w:sz="0" w:space="0" w:color="auto"/>
        <w:bottom w:val="none" w:sz="0" w:space="0" w:color="auto"/>
        <w:right w:val="none" w:sz="0" w:space="0" w:color="auto"/>
      </w:divBdr>
    </w:div>
    <w:div w:id="1242564699">
      <w:bodyDiv w:val="1"/>
      <w:marLeft w:val="0"/>
      <w:marRight w:val="0"/>
      <w:marTop w:val="0"/>
      <w:marBottom w:val="0"/>
      <w:divBdr>
        <w:top w:val="none" w:sz="0" w:space="0" w:color="auto"/>
        <w:left w:val="none" w:sz="0" w:space="0" w:color="auto"/>
        <w:bottom w:val="none" w:sz="0" w:space="0" w:color="auto"/>
        <w:right w:val="none" w:sz="0" w:space="0" w:color="auto"/>
      </w:divBdr>
    </w:div>
    <w:div w:id="1244531074">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42969124">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07216873">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507482744">
      <w:bodyDiv w:val="1"/>
      <w:marLeft w:val="0"/>
      <w:marRight w:val="0"/>
      <w:marTop w:val="0"/>
      <w:marBottom w:val="0"/>
      <w:divBdr>
        <w:top w:val="none" w:sz="0" w:space="0" w:color="auto"/>
        <w:left w:val="none" w:sz="0" w:space="0" w:color="auto"/>
        <w:bottom w:val="none" w:sz="0" w:space="0" w:color="auto"/>
        <w:right w:val="none" w:sz="0" w:space="0" w:color="auto"/>
      </w:divBdr>
    </w:div>
    <w:div w:id="1523010071">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59111964">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706754064">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889758524">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17395323">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1988631251">
      <w:bodyDiv w:val="1"/>
      <w:marLeft w:val="0"/>
      <w:marRight w:val="0"/>
      <w:marTop w:val="0"/>
      <w:marBottom w:val="0"/>
      <w:divBdr>
        <w:top w:val="none" w:sz="0" w:space="0" w:color="auto"/>
        <w:left w:val="none" w:sz="0" w:space="0" w:color="auto"/>
        <w:bottom w:val="none" w:sz="0" w:space="0" w:color="auto"/>
        <w:right w:val="none" w:sz="0" w:space="0" w:color="auto"/>
      </w:divBdr>
    </w:div>
    <w:div w:id="2005890076">
      <w:bodyDiv w:val="1"/>
      <w:marLeft w:val="0"/>
      <w:marRight w:val="0"/>
      <w:marTop w:val="0"/>
      <w:marBottom w:val="0"/>
      <w:divBdr>
        <w:top w:val="none" w:sz="0" w:space="0" w:color="auto"/>
        <w:left w:val="none" w:sz="0" w:space="0" w:color="auto"/>
        <w:bottom w:val="none" w:sz="0" w:space="0" w:color="auto"/>
        <w:right w:val="none" w:sz="0" w:space="0" w:color="auto"/>
      </w:divBdr>
    </w:div>
    <w:div w:id="2037845918">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082213119">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ntTable" Target="fontTable.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A787601C-0E7F-4A7D-A302-B3601F73E671}">
  <ds:schemaRefs>
    <ds:schemaRef ds:uri="http://schemas.openxmlformats.org/officeDocument/2006/bibliography"/>
  </ds:schemaRefs>
</ds:datastoreItem>
</file>

<file path=customXml/itemProps2.xml><?xml version="1.0" encoding="utf-8"?>
<ds:datastoreItem xmlns:ds="http://schemas.openxmlformats.org/officeDocument/2006/customXml" ds:itemID="{67629B25-DC6F-4AC6-9278-2B54845D025F}"/>
</file>

<file path=customXml/itemProps3.xml><?xml version="1.0" encoding="utf-8"?>
<ds:datastoreItem xmlns:ds="http://schemas.openxmlformats.org/officeDocument/2006/customXml" ds:itemID="{F402AF84-6277-4656-8CA6-609951651E70}"/>
</file>

<file path=customXml/itemProps4.xml><?xml version="1.0" encoding="utf-8"?>
<ds:datastoreItem xmlns:ds="http://schemas.openxmlformats.org/officeDocument/2006/customXml" ds:itemID="{42147A9E-37C8-4476-9362-DE1885CF94A5}"/>
</file>

<file path=docProps/app.xml><?xml version="1.0" encoding="utf-8"?>
<Properties xmlns="http://schemas.openxmlformats.org/officeDocument/2006/extended-properties" xmlns:vt="http://schemas.openxmlformats.org/officeDocument/2006/docPropsVTypes">
  <Template>Normal.dotm</Template>
  <TotalTime>0</TotalTime>
  <Pages>35</Pages>
  <Words>8278</Words>
  <Characters>47191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Hull 2017 Voice Park survey report</vt:lpstr>
    </vt:vector>
  </TitlesOfParts>
  <Company>Grizli777</Company>
  <LinksUpToDate>false</LinksUpToDate>
  <CharactersWithSpaces>55359</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Hull 2017 Voice Park survey report</dc:title>
  <dc:creator>Chris Bowden</dc:creator>
  <cp:lastModifiedBy>Tom Brennan</cp:lastModifiedBy>
  <cp:revision>2</cp:revision>
  <cp:lastPrinted>2018-01-03T14:56:00Z</cp:lastPrinted>
  <dcterms:created xsi:type="dcterms:W3CDTF">2018-03-07T15:13:00Z</dcterms:created>
  <dcterms:modified xsi:type="dcterms:W3CDTF">2018-03-07T15:13:00Z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