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5571A8" w:rsidRPr="00FB21CF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  <w:r w:rsidR="000738A0">
        <w:rPr>
          <w:rFonts w:ascii="Trebuchet MS" w:hAnsi="Trebuchet MS"/>
        </w:rPr>
        <w:t xml:space="preserve">Multiple </w:t>
      </w:r>
      <w:proofErr w:type="gramStart"/>
      <w:r w:rsidR="000738A0">
        <w:rPr>
          <w:rFonts w:ascii="Trebuchet MS" w:hAnsi="Trebuchet MS"/>
        </w:rPr>
        <w:t>award</w:t>
      </w:r>
      <w:proofErr w:type="gramEnd"/>
      <w:r w:rsidR="000738A0">
        <w:rPr>
          <w:rFonts w:ascii="Trebuchet MS" w:hAnsi="Trebuchet MS"/>
        </w:rPr>
        <w:t xml:space="preserve"> winning composer </w:t>
      </w:r>
      <w:r w:rsidR="00CB55F8">
        <w:rPr>
          <w:rFonts w:ascii="Trebuchet MS" w:hAnsi="Trebuchet MS"/>
        </w:rPr>
        <w:t>BRIAN IRVINE</w:t>
      </w:r>
      <w:r w:rsidR="00157BE7">
        <w:rPr>
          <w:rFonts w:ascii="Trebuchet MS" w:hAnsi="Trebuchet MS"/>
        </w:rPr>
        <w:t xml:space="preserve"> is one of seven</w:t>
      </w:r>
      <w:r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creators.  </w:t>
      </w:r>
    </w:p>
    <w:p w:rsidR="005571A8" w:rsidRPr="00FB21CF" w:rsidRDefault="005571A8" w:rsidP="005571A8">
      <w:pPr>
        <w:rPr>
          <w:rFonts w:ascii="Trebuchet MS" w:hAnsi="Trebuchet MS"/>
        </w:rPr>
      </w:pPr>
    </w:p>
    <w:p w:rsidR="00157BE7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Each residency will lead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5571A8" w:rsidRDefault="00157BE7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Brian Irvine is working with </w:t>
      </w:r>
      <w:r w:rsidR="00B1220E">
        <w:rPr>
          <w:rFonts w:ascii="Trebuchet MS" w:hAnsi="Trebuchet MS"/>
        </w:rPr>
        <w:t xml:space="preserve">selected pupils from </w:t>
      </w:r>
      <w:r>
        <w:rPr>
          <w:rFonts w:ascii="Trebuchet MS" w:hAnsi="Trebuchet MS"/>
        </w:rPr>
        <w:t>four East Hull Schools in 2017-18</w:t>
      </w:r>
      <w:r w:rsidR="00B1220E">
        <w:rPr>
          <w:rFonts w:ascii="Trebuchet MS" w:hAnsi="Trebuchet MS"/>
        </w:rPr>
        <w:t>:  Estcourt, Mersey, Maybury and Spring Cottage Primary Schools.  The end product will be creation of</w:t>
      </w:r>
      <w:r>
        <w:rPr>
          <w:rFonts w:ascii="Trebuchet MS" w:hAnsi="Trebuchet MS"/>
        </w:rPr>
        <w:t xml:space="preserve"> a suite of songs </w:t>
      </w:r>
      <w:r w:rsidR="005571A8" w:rsidRPr="00FB21CF">
        <w:rPr>
          <w:rFonts w:ascii="Trebuchet MS" w:hAnsi="Trebuchet MS"/>
        </w:rPr>
        <w:t xml:space="preserve">which will be showcased in a sharing event at </w:t>
      </w:r>
      <w:r>
        <w:rPr>
          <w:rFonts w:ascii="Trebuchet MS" w:hAnsi="Trebuchet MS"/>
        </w:rPr>
        <w:t>Fr</w:t>
      </w:r>
      <w:r w:rsidR="00B22FED">
        <w:rPr>
          <w:rFonts w:ascii="Trebuchet MS" w:hAnsi="Trebuchet MS"/>
        </w:rPr>
        <w:t>eedom Centre, Preston Road on 22</w:t>
      </w:r>
      <w:r>
        <w:rPr>
          <w:rFonts w:ascii="Trebuchet MS" w:hAnsi="Trebuchet MS"/>
        </w:rPr>
        <w:t xml:space="preserve"> March 2018</w:t>
      </w:r>
      <w:r w:rsidR="005571A8" w:rsidRPr="00FB21CF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with all participants coming together.</w:t>
      </w:r>
    </w:p>
    <w:p w:rsidR="005571A8" w:rsidRDefault="005571A8" w:rsidP="005571A8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residencies form an important part of Hull UK City of Culture 2017, and involvement offers an opportunity to be </w:t>
      </w:r>
      <w:r w:rsidR="007C15A3">
        <w:rPr>
          <w:rFonts w:ascii="Trebuchet MS" w:hAnsi="Trebuchet MS"/>
        </w:rPr>
        <w:t>creatively</w:t>
      </w:r>
      <w:r>
        <w:rPr>
          <w:rFonts w:ascii="Trebuchet MS" w:hAnsi="Trebuchet MS"/>
        </w:rPr>
        <w:t xml:space="preserve"> involved in Hull2017.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157BE7">
        <w:rPr>
          <w:rFonts w:ascii="Trebuchet MS" w:hAnsi="Trebuchet MS"/>
          <w:b/>
          <w:u w:val="single"/>
        </w:rPr>
        <w:t>East Hull Schools</w:t>
      </w:r>
    </w:p>
    <w:p w:rsidR="00671287" w:rsidRPr="00671287" w:rsidRDefault="00671287" w:rsidP="00671287">
      <w:pPr>
        <w:rPr>
          <w:rFonts w:ascii="Trebuchet MS" w:hAnsi="Trebuchet MS"/>
        </w:rPr>
      </w:pPr>
    </w:p>
    <w:p w:rsidR="00671287" w:rsidRDefault="00671287" w:rsidP="00671287">
      <w:pPr>
        <w:rPr>
          <w:rFonts w:ascii="Trebuchet MS" w:hAnsi="Trebuchet MS"/>
          <w:b/>
        </w:rPr>
      </w:pPr>
      <w:r w:rsidRPr="00671287">
        <w:rPr>
          <w:rFonts w:ascii="Trebuchet MS" w:hAnsi="Trebuchet MS"/>
          <w:b/>
        </w:rPr>
        <w:t>Introduction</w:t>
      </w:r>
    </w:p>
    <w:p w:rsidR="007C15A3" w:rsidRPr="00671287" w:rsidRDefault="007C15A3" w:rsidP="00671287">
      <w:pPr>
        <w:rPr>
          <w:rFonts w:ascii="Trebuchet MS" w:hAnsi="Trebuchet MS"/>
          <w:b/>
        </w:rPr>
      </w:pPr>
    </w:p>
    <w:p w:rsidR="00737CC9" w:rsidRDefault="00671287" w:rsidP="00671287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 w:rsidR="00225A06">
        <w:rPr>
          <w:rFonts w:ascii="Trebuchet MS" w:hAnsi="Trebuchet MS"/>
        </w:rPr>
        <w:t xml:space="preserve">hrough working with </w:t>
      </w:r>
      <w:r w:rsidR="00157BE7">
        <w:rPr>
          <w:rFonts w:ascii="Trebuchet MS" w:hAnsi="Trebuchet MS"/>
        </w:rPr>
        <w:t xml:space="preserve">young </w:t>
      </w:r>
      <w:r w:rsidR="00225A06">
        <w:rPr>
          <w:rFonts w:ascii="Trebuchet MS" w:hAnsi="Trebuchet MS"/>
        </w:rPr>
        <w:t xml:space="preserve">people </w:t>
      </w:r>
      <w:r w:rsidR="00157BE7">
        <w:rPr>
          <w:rFonts w:ascii="Trebuchet MS" w:hAnsi="Trebuchet MS"/>
        </w:rPr>
        <w:t xml:space="preserve">Brian will empower students to create songs that reflect their lives in Hull today.  Each of four participating schools will contribute two new songs, which will result in a suite of 8 songs in all.  All schools will learn </w:t>
      </w:r>
      <w:proofErr w:type="spellStart"/>
      <w:r w:rsidR="00157BE7">
        <w:rPr>
          <w:rFonts w:ascii="Trebuchet MS" w:hAnsi="Trebuchet MS"/>
        </w:rPr>
        <w:t>each others</w:t>
      </w:r>
      <w:proofErr w:type="spellEnd"/>
      <w:r w:rsidR="00157BE7">
        <w:rPr>
          <w:rFonts w:ascii="Trebuchet MS" w:hAnsi="Trebuchet MS"/>
        </w:rPr>
        <w:t xml:space="preserve"> songs and come together to share this suite at the end of the project.</w:t>
      </w:r>
    </w:p>
    <w:p w:rsidR="00157BE7" w:rsidRDefault="00157BE7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Proposal</w:t>
      </w:r>
    </w:p>
    <w:p w:rsidR="00671287" w:rsidRDefault="00671287" w:rsidP="00671287">
      <w:pPr>
        <w:rPr>
          <w:rFonts w:ascii="Trebuchet MS" w:hAnsi="Trebuchet MS"/>
        </w:rPr>
      </w:pPr>
    </w:p>
    <w:p w:rsidR="00671287" w:rsidRDefault="00B22FED" w:rsidP="0067128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>
        <w:rPr>
          <w:rFonts w:ascii="Trebuchet MS" w:hAnsi="Trebuchet MS"/>
        </w:rPr>
        <w:t>pupils in participating primary schools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413CE3">
        <w:rPr>
          <w:rFonts w:ascii="Trebuchet MS" w:hAnsi="Trebuchet MS"/>
        </w:rPr>
        <w:t xml:space="preserve"> by award winning composer </w:t>
      </w:r>
      <w:r w:rsidR="00CB55F8">
        <w:rPr>
          <w:rFonts w:ascii="Trebuchet MS" w:hAnsi="Trebuchet MS"/>
        </w:rPr>
        <w:t>Brian Irvine, with the support of supporting musicians</w:t>
      </w:r>
      <w:r w:rsidR="00157BE7">
        <w:rPr>
          <w:rFonts w:ascii="Trebuchet MS" w:hAnsi="Trebuchet MS"/>
        </w:rPr>
        <w:t xml:space="preserve"> including a singing specialist, Em Whitfield Brooks</w:t>
      </w:r>
      <w:r w:rsidR="00CB55F8">
        <w:rPr>
          <w:rFonts w:ascii="Trebuchet MS" w:hAnsi="Trebuchet MS"/>
        </w:rPr>
        <w:t>.</w:t>
      </w:r>
    </w:p>
    <w:p w:rsidR="00737CC9" w:rsidRDefault="00737CC9" w:rsidP="00671287">
      <w:pPr>
        <w:rPr>
          <w:rFonts w:ascii="Trebuchet MS" w:hAnsi="Trebuchet MS"/>
        </w:rPr>
      </w:pPr>
    </w:p>
    <w:p w:rsidR="00CB55F8" w:rsidRDefault="00CB55F8" w:rsidP="00671287">
      <w:pPr>
        <w:rPr>
          <w:rFonts w:ascii="Trebuchet MS" w:hAnsi="Trebuchet MS"/>
        </w:rPr>
      </w:pPr>
      <w:r>
        <w:rPr>
          <w:rFonts w:ascii="Trebuchet MS" w:hAnsi="Trebuchet MS"/>
        </w:rPr>
        <w:t>Brian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 w:rsidR="00B22FED"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All the songs will be shared with all participating schools and Em will support teachers in schools to help the participating children to learn all the songs.  </w:t>
      </w:r>
      <w:r w:rsidR="00D306CA">
        <w:rPr>
          <w:rFonts w:ascii="Trebuchet MS" w:hAnsi="Trebuchet MS"/>
        </w:rPr>
        <w:t>Each pupil</w:t>
      </w:r>
      <w:r>
        <w:rPr>
          <w:rFonts w:ascii="Trebuchet MS" w:hAnsi="Trebuchet MS"/>
        </w:rPr>
        <w:t xml:space="preserve"> will have a chance to create new music, and</w:t>
      </w:r>
      <w:r w:rsidR="00346BDB">
        <w:rPr>
          <w:rFonts w:ascii="Trebuchet MS" w:hAnsi="Trebuchet MS"/>
        </w:rPr>
        <w:t xml:space="preserve"> contribute</w:t>
      </w:r>
      <w:r w:rsidR="00D306CA">
        <w:rPr>
          <w:rFonts w:ascii="Trebuchet MS" w:hAnsi="Trebuchet MS"/>
        </w:rPr>
        <w:t xml:space="preserve"> which represents the collective work of the whole residency.  </w:t>
      </w:r>
    </w:p>
    <w:p w:rsidR="00D306CA" w:rsidRDefault="00D306CA" w:rsidP="00671287">
      <w:pPr>
        <w:rPr>
          <w:rFonts w:ascii="Trebuchet MS" w:hAnsi="Trebuchet MS"/>
        </w:rPr>
      </w:pPr>
    </w:p>
    <w:p w:rsidR="00D306CA" w:rsidRDefault="00D306CA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Visiting </w:t>
      </w:r>
      <w:r w:rsidR="00CB55F8">
        <w:rPr>
          <w:rFonts w:ascii="Trebuchet MS" w:hAnsi="Trebuchet MS"/>
        </w:rPr>
        <w:t>instrumenta</w:t>
      </w:r>
      <w:r>
        <w:rPr>
          <w:rFonts w:ascii="Trebuchet MS" w:hAnsi="Trebuchet MS"/>
        </w:rPr>
        <w:t xml:space="preserve">l players will support in the latter stages with adding layers of instrumentation for the final </w:t>
      </w:r>
      <w:r w:rsidR="00346BDB">
        <w:rPr>
          <w:rFonts w:ascii="Trebuchet MS" w:hAnsi="Trebuchet MS"/>
        </w:rPr>
        <w:t>sharing</w:t>
      </w:r>
      <w:r>
        <w:rPr>
          <w:rFonts w:ascii="Trebuchet MS" w:hAnsi="Trebuchet MS"/>
        </w:rPr>
        <w:t xml:space="preserve"> of work created.</w:t>
      </w:r>
    </w:p>
    <w:p w:rsidR="00532F2E" w:rsidRDefault="00532F2E" w:rsidP="00671287">
      <w:pPr>
        <w:rPr>
          <w:rFonts w:ascii="Trebuchet MS" w:hAnsi="Trebuchet MS"/>
        </w:rPr>
      </w:pPr>
    </w:p>
    <w:p w:rsidR="00532F2E" w:rsidRDefault="00532F2E" w:rsidP="00671287">
      <w:pPr>
        <w:rPr>
          <w:rFonts w:ascii="Trebuchet MS" w:hAnsi="Trebuchet MS"/>
        </w:rPr>
      </w:pPr>
      <w:r>
        <w:rPr>
          <w:rFonts w:ascii="Trebuchet MS" w:hAnsi="Trebuchet MS"/>
        </w:rPr>
        <w:t>Recordings of mus</w:t>
      </w:r>
      <w:r w:rsidR="00346BDB">
        <w:rPr>
          <w:rFonts w:ascii="Trebuchet MS" w:hAnsi="Trebuchet MS"/>
        </w:rPr>
        <w:t>ic created in the residency may be made, for sharing purposes.</w:t>
      </w: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lastRenderedPageBreak/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1E4257" w:rsidRPr="004B1467" w:rsidRDefault="00CB55F8" w:rsidP="001E425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Each workshop session led by Brian is fundamentally about developing composition and singing performance skills in young people in a hugely fun and hands on manner.</w:t>
      </w:r>
      <w:r w:rsidR="00A14B52">
        <w:rPr>
          <w:rFonts w:ascii="Trebuchet MS" w:hAnsi="Trebuchet MS"/>
        </w:rPr>
        <w:t xml:space="preserve">  </w:t>
      </w:r>
      <w:r w:rsidR="001E4257" w:rsidRPr="004B1467">
        <w:rPr>
          <w:rFonts w:ascii="Trebuchet MS" w:hAnsi="Trebuchet MS"/>
        </w:rPr>
        <w:t xml:space="preserve">Brian would like to work with </w:t>
      </w:r>
      <w:r w:rsidR="001E4257">
        <w:rPr>
          <w:rFonts w:ascii="Trebuchet MS" w:hAnsi="Trebuchet MS"/>
        </w:rPr>
        <w:t>two</w:t>
      </w:r>
      <w:r w:rsidR="001E4257" w:rsidRPr="004B1467">
        <w:rPr>
          <w:rFonts w:ascii="Trebuchet MS" w:hAnsi="Trebuchet MS"/>
        </w:rPr>
        <w:t xml:space="preserve"> class group</w:t>
      </w:r>
      <w:r w:rsidR="001E4257">
        <w:rPr>
          <w:rFonts w:ascii="Trebuchet MS" w:hAnsi="Trebuchet MS"/>
        </w:rPr>
        <w:t>s in each school</w:t>
      </w:r>
      <w:r w:rsidR="001E4257" w:rsidRPr="004B1467">
        <w:rPr>
          <w:rFonts w:ascii="Trebuchet MS" w:hAnsi="Trebuchet MS"/>
        </w:rPr>
        <w:t xml:space="preserve"> of betwe</w:t>
      </w:r>
      <w:r w:rsidR="001E4257">
        <w:rPr>
          <w:rFonts w:ascii="Trebuchet MS" w:hAnsi="Trebuchet MS"/>
        </w:rPr>
        <w:t>en 10-30 children aged 7-11yrs</w:t>
      </w:r>
      <w:r w:rsidR="001E4257">
        <w:rPr>
          <w:rFonts w:ascii="Trebuchet MS" w:hAnsi="Trebuchet MS"/>
        </w:rPr>
        <w:t xml:space="preserve"> (a maximum of 60 pupils per school)</w:t>
      </w:r>
      <w:r w:rsidR="001E4257">
        <w:rPr>
          <w:rFonts w:ascii="Trebuchet MS" w:hAnsi="Trebuchet MS"/>
        </w:rPr>
        <w:t xml:space="preserve">.  </w:t>
      </w:r>
    </w:p>
    <w:p w:rsidR="00A14B52" w:rsidRDefault="00A14B52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writing of lyrics and words as well as the 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invention and performance of movement based id</w:t>
      </w:r>
      <w:r w:rsidR="001E4257">
        <w:rPr>
          <w:rFonts w:ascii="Trebuchet MS" w:hAnsi="Trebuchet MS"/>
        </w:rPr>
        <w:t>eas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proofErr w:type="gramStart"/>
      <w:r w:rsidRPr="00A14B52">
        <w:rPr>
          <w:rFonts w:ascii="Trebuchet MS" w:hAnsi="Trebuchet MS"/>
        </w:rPr>
        <w:t>opportunities</w:t>
      </w:r>
      <w:proofErr w:type="gramEnd"/>
      <w:r w:rsidRPr="00A14B52">
        <w:rPr>
          <w:rFonts w:ascii="Trebuchet MS" w:hAnsi="Trebuchet MS"/>
        </w:rPr>
        <w:t xml:space="preserve"> for drawing and musical character invention</w:t>
      </w:r>
      <w:r w:rsidR="001E4257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It is envisaged that the proje</w:t>
      </w:r>
      <w:r w:rsidR="00592ED3">
        <w:rPr>
          <w:rFonts w:ascii="Trebuchet MS" w:hAnsi="Trebuchet MS"/>
        </w:rPr>
        <w:t>ct would be delivered across 4</w:t>
      </w:r>
      <w:r w:rsidRPr="004B1467">
        <w:rPr>
          <w:rFonts w:ascii="Trebuchet MS" w:hAnsi="Trebuchet MS"/>
        </w:rPr>
        <w:t xml:space="preserve"> </w:t>
      </w:r>
      <w:r w:rsidR="00592ED3">
        <w:rPr>
          <w:rFonts w:ascii="Trebuchet MS" w:hAnsi="Trebuchet MS"/>
        </w:rPr>
        <w:t xml:space="preserve">half day creative </w:t>
      </w:r>
      <w:r w:rsidRPr="004B1467">
        <w:rPr>
          <w:rFonts w:ascii="Trebuchet MS" w:hAnsi="Trebuchet MS"/>
        </w:rPr>
        <w:t>sessions</w:t>
      </w:r>
      <w:r w:rsidR="00592ED3">
        <w:rPr>
          <w:rFonts w:ascii="Trebuchet MS" w:hAnsi="Trebuchet MS"/>
        </w:rPr>
        <w:t xml:space="preserve"> with Brian Irvine, plus 4 half day sessions focused on singing with Em Whitfield Brooks.</w:t>
      </w:r>
    </w:p>
    <w:p w:rsidR="00AB37A3" w:rsidRPr="004B1467" w:rsidRDefault="00AB37A3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 or class</w:t>
      </w:r>
      <w:r w:rsidR="00B22FED">
        <w:rPr>
          <w:rFonts w:ascii="Trebuchet MS" w:hAnsi="Trebuchet MS"/>
        </w:rPr>
        <w:t>es</w:t>
      </w:r>
      <w:r w:rsidR="00CB55F8" w:rsidRPr="004B146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592ED3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>The project would be delivered in</w:t>
      </w:r>
      <w:r w:rsidR="00856B69" w:rsidRPr="004B1467">
        <w:rPr>
          <w:rFonts w:ascii="Trebuchet MS" w:hAnsi="Trebuchet MS"/>
        </w:rPr>
        <w:t xml:space="preserve"> half day </w:t>
      </w:r>
      <w:r w:rsidR="004B1467" w:rsidRPr="004B1467">
        <w:rPr>
          <w:rFonts w:ascii="Trebuchet MS" w:hAnsi="Trebuchet MS"/>
        </w:rPr>
        <w:t>blocks of time</w:t>
      </w:r>
      <w:r w:rsidR="00CB55F8" w:rsidRPr="004B1467">
        <w:rPr>
          <w:rFonts w:ascii="Trebuchet MS" w:hAnsi="Trebuchet MS"/>
        </w:rPr>
        <w:t xml:space="preserve"> </w:t>
      </w:r>
      <w:r w:rsidR="00856B69" w:rsidRPr="004B1467">
        <w:rPr>
          <w:rFonts w:ascii="Trebuchet MS" w:hAnsi="Trebuchet MS"/>
        </w:rPr>
        <w:t>(</w:t>
      </w:r>
      <w:r w:rsidR="00CB55F8" w:rsidRPr="004B1467">
        <w:rPr>
          <w:rFonts w:ascii="Trebuchet MS" w:hAnsi="Trebuchet MS"/>
        </w:rPr>
        <w:t>to be</w:t>
      </w:r>
      <w:r w:rsidR="00814805" w:rsidRPr="004B1467">
        <w:rPr>
          <w:rFonts w:ascii="Trebuchet MS" w:hAnsi="Trebuchet MS"/>
        </w:rPr>
        <w:t xml:space="preserve"> coordinated by project manager, </w:t>
      </w:r>
      <w:r w:rsidR="00856B69" w:rsidRPr="004B1467">
        <w:rPr>
          <w:rFonts w:ascii="Trebuchet MS" w:hAnsi="Trebuchet MS"/>
        </w:rPr>
        <w:t>Clare Drury) on Thursday</w:t>
      </w:r>
      <w:r w:rsidR="00592ED3">
        <w:rPr>
          <w:rFonts w:ascii="Trebuchet MS" w:hAnsi="Trebuchet MS"/>
        </w:rPr>
        <w:t>s and Fridays</w:t>
      </w:r>
      <w:r>
        <w:rPr>
          <w:rFonts w:ascii="Trebuchet MS" w:hAnsi="Trebuchet MS"/>
        </w:rPr>
        <w:t xml:space="preserve"> </w:t>
      </w:r>
      <w:r w:rsidR="00D47271">
        <w:rPr>
          <w:rFonts w:ascii="Trebuchet MS" w:hAnsi="Trebuchet MS"/>
        </w:rPr>
        <w:t>as follows</w:t>
      </w:r>
      <w:r w:rsidR="00856B69" w:rsidRPr="004B1467">
        <w:rPr>
          <w:rFonts w:ascii="Trebuchet MS" w:hAnsi="Trebuchet MS"/>
        </w:rPr>
        <w:t xml:space="preserve">:  </w:t>
      </w:r>
    </w:p>
    <w:p w:rsidR="00592ED3" w:rsidRDefault="00592ED3" w:rsidP="00CB55F8">
      <w:pPr>
        <w:rPr>
          <w:rFonts w:ascii="Trebuchet MS" w:hAnsi="Trebuchet M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09"/>
        <w:gridCol w:w="1985"/>
        <w:gridCol w:w="1984"/>
        <w:gridCol w:w="1985"/>
        <w:gridCol w:w="2268"/>
      </w:tblGrid>
      <w:tr w:rsidR="00592ED3" w:rsidRPr="00D47271" w:rsidTr="001E4257">
        <w:tc>
          <w:tcPr>
            <w:tcW w:w="1809" w:type="dxa"/>
          </w:tcPr>
          <w:p w:rsidR="00592ED3" w:rsidRPr="00D47271" w:rsidRDefault="00D47271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Artist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A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4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B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1985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C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2268" w:type="dxa"/>
          </w:tcPr>
          <w:p w:rsidR="00592ED3" w:rsidRPr="00D47271" w:rsidRDefault="00592ED3" w:rsidP="00CB55F8">
            <w:pPr>
              <w:rPr>
                <w:rFonts w:ascii="Trebuchet MS" w:hAnsi="Trebuchet MS"/>
                <w:b/>
              </w:rPr>
            </w:pPr>
            <w:r w:rsidRPr="00D47271">
              <w:rPr>
                <w:rFonts w:ascii="Trebuchet MS" w:hAnsi="Trebuchet MS"/>
                <w:b/>
              </w:rPr>
              <w:t>School D</w:t>
            </w:r>
            <w:r w:rsidR="001E4257">
              <w:rPr>
                <w:rFonts w:ascii="Trebuchet MS" w:hAnsi="Trebuchet MS"/>
                <w:b/>
              </w:rPr>
              <w:t>*</w:t>
            </w:r>
          </w:p>
        </w:tc>
      </w:tr>
      <w:tr w:rsidR="00592ED3" w:rsidRPr="001E4257" w:rsidTr="001E4257">
        <w:tc>
          <w:tcPr>
            <w:tcW w:w="1809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</w:p>
        </w:tc>
        <w:tc>
          <w:tcPr>
            <w:tcW w:w="1985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18 Jan</w:t>
            </w:r>
          </w:p>
        </w:tc>
        <w:tc>
          <w:tcPr>
            <w:tcW w:w="1984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18 Jan</w:t>
            </w:r>
          </w:p>
        </w:tc>
        <w:tc>
          <w:tcPr>
            <w:tcW w:w="1985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19 Jan</w:t>
            </w:r>
          </w:p>
        </w:tc>
        <w:tc>
          <w:tcPr>
            <w:tcW w:w="2268" w:type="dxa"/>
          </w:tcPr>
          <w:p w:rsidR="00592ED3" w:rsidRPr="001E4257" w:rsidRDefault="00592ED3" w:rsidP="00CB55F8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19 Jan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Morning </w:t>
            </w:r>
            <w:r w:rsidRPr="001E4257">
              <w:rPr>
                <w:rFonts w:ascii="Trebuchet MS" w:hAnsi="Trebuchet MS"/>
                <w:sz w:val="22"/>
                <w:szCs w:val="22"/>
              </w:rPr>
              <w:t>25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Jan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25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Jan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26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Jan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26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Jan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Morning </w:t>
            </w:r>
            <w:r w:rsidRPr="001E4257">
              <w:rPr>
                <w:rFonts w:ascii="Trebuchet MS" w:hAnsi="Trebuchet MS"/>
                <w:sz w:val="22"/>
                <w:szCs w:val="22"/>
              </w:rPr>
              <w:t>1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1E4257">
              <w:rPr>
                <w:rFonts w:ascii="Trebuchet MS" w:hAnsi="Trebuchet MS"/>
                <w:sz w:val="22"/>
                <w:szCs w:val="22"/>
              </w:rPr>
              <w:t>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1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8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8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Brian Irvine</w:t>
            </w:r>
            <w:r w:rsidR="001E4257" w:rsidRPr="001E4257">
              <w:rPr>
                <w:rFonts w:ascii="Trebuchet MS" w:hAnsi="Trebuchet MS"/>
                <w:sz w:val="22"/>
                <w:szCs w:val="22"/>
              </w:rPr>
              <w:t xml:space="preserve"> &amp;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Morning </w:t>
            </w:r>
            <w:r w:rsidRPr="001E4257">
              <w:rPr>
                <w:rFonts w:ascii="Trebuchet MS" w:hAnsi="Trebuchet MS"/>
                <w:sz w:val="22"/>
                <w:szCs w:val="22"/>
              </w:rPr>
              <w:t>22 Feb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22 Feb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23 Feb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23 Feb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Morning </w:t>
            </w:r>
            <w:r w:rsidRPr="001E4257">
              <w:rPr>
                <w:rFonts w:ascii="Trebuchet MS" w:hAnsi="Trebuchet MS"/>
                <w:sz w:val="22"/>
                <w:szCs w:val="22"/>
              </w:rPr>
              <w:t>1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Afternoon </w:t>
            </w:r>
            <w:r w:rsidRPr="001E4257">
              <w:rPr>
                <w:rFonts w:ascii="Trebuchet MS" w:hAnsi="Trebuchet MS"/>
                <w:sz w:val="22"/>
                <w:szCs w:val="22"/>
              </w:rPr>
              <w:t>1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2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2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Morning </w:t>
            </w:r>
            <w:r w:rsidRPr="001E4257">
              <w:rPr>
                <w:rFonts w:ascii="Trebuchet MS" w:hAnsi="Trebuchet MS"/>
                <w:sz w:val="22"/>
                <w:szCs w:val="22"/>
              </w:rPr>
              <w:t>8 Mar</w:t>
            </w:r>
          </w:p>
        </w:tc>
        <w:tc>
          <w:tcPr>
            <w:tcW w:w="1984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Afternoon </w:t>
            </w:r>
            <w:r w:rsidRPr="001E4257">
              <w:rPr>
                <w:rFonts w:ascii="Trebuchet MS" w:hAnsi="Trebuchet MS"/>
                <w:sz w:val="22"/>
                <w:szCs w:val="22"/>
              </w:rPr>
              <w:t>8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9 Mar</w:t>
            </w:r>
          </w:p>
        </w:tc>
        <w:tc>
          <w:tcPr>
            <w:tcW w:w="2268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Afternoon 9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Mar</w:t>
            </w:r>
          </w:p>
        </w:tc>
      </w:tr>
      <w:tr w:rsidR="00D47271" w:rsidRPr="001E4257" w:rsidTr="001E4257">
        <w:tc>
          <w:tcPr>
            <w:tcW w:w="1809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Em Whitfield Brooks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Morning </w:t>
            </w:r>
            <w:r w:rsidRPr="001E4257">
              <w:rPr>
                <w:rFonts w:ascii="Trebuchet MS" w:hAnsi="Trebuchet MS"/>
                <w:sz w:val="22"/>
                <w:szCs w:val="22"/>
              </w:rPr>
              <w:t>15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Mar</w:t>
            </w:r>
          </w:p>
        </w:tc>
        <w:tc>
          <w:tcPr>
            <w:tcW w:w="1984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Afternoon </w:t>
            </w:r>
            <w:r w:rsidRPr="001E4257">
              <w:rPr>
                <w:rFonts w:ascii="Trebuchet MS" w:hAnsi="Trebuchet MS"/>
                <w:sz w:val="22"/>
                <w:szCs w:val="22"/>
              </w:rPr>
              <w:t>15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Mar</w:t>
            </w:r>
          </w:p>
        </w:tc>
        <w:tc>
          <w:tcPr>
            <w:tcW w:w="1985" w:type="dxa"/>
          </w:tcPr>
          <w:p w:rsidR="00D47271" w:rsidRPr="001E4257" w:rsidRDefault="00D47271" w:rsidP="00E31DD5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>Morning 16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Mar</w:t>
            </w:r>
          </w:p>
        </w:tc>
        <w:tc>
          <w:tcPr>
            <w:tcW w:w="2268" w:type="dxa"/>
          </w:tcPr>
          <w:p w:rsidR="00D47271" w:rsidRPr="001E4257" w:rsidRDefault="00D47271" w:rsidP="00D47271">
            <w:pPr>
              <w:rPr>
                <w:rFonts w:ascii="Trebuchet MS" w:hAnsi="Trebuchet MS"/>
                <w:sz w:val="22"/>
                <w:szCs w:val="22"/>
              </w:rPr>
            </w:pPr>
            <w:r w:rsidRPr="001E4257">
              <w:rPr>
                <w:rFonts w:ascii="Trebuchet MS" w:hAnsi="Trebuchet MS"/>
                <w:sz w:val="22"/>
                <w:szCs w:val="22"/>
              </w:rPr>
              <w:t xml:space="preserve">Afternoon </w:t>
            </w:r>
            <w:r w:rsidRPr="001E4257">
              <w:rPr>
                <w:rFonts w:ascii="Trebuchet MS" w:hAnsi="Trebuchet MS"/>
                <w:sz w:val="22"/>
                <w:szCs w:val="22"/>
              </w:rPr>
              <w:t>16</w:t>
            </w:r>
            <w:r w:rsidRPr="001E4257">
              <w:rPr>
                <w:rFonts w:ascii="Trebuchet MS" w:hAnsi="Trebuchet MS"/>
                <w:sz w:val="22"/>
                <w:szCs w:val="22"/>
              </w:rPr>
              <w:t xml:space="preserve"> Mar</w:t>
            </w:r>
          </w:p>
        </w:tc>
      </w:tr>
      <w:tr w:rsidR="001E4257" w:rsidRPr="001E4257" w:rsidTr="001E4257">
        <w:tc>
          <w:tcPr>
            <w:tcW w:w="1809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4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1985" w:type="dxa"/>
          </w:tcPr>
          <w:p w:rsidR="001E4257" w:rsidRPr="001E4257" w:rsidRDefault="001E4257" w:rsidP="00E31DD5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  <w:tc>
          <w:tcPr>
            <w:tcW w:w="2268" w:type="dxa"/>
          </w:tcPr>
          <w:p w:rsidR="001E4257" w:rsidRPr="001E4257" w:rsidRDefault="001E4257" w:rsidP="00D4727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All day 22 March</w:t>
            </w:r>
          </w:p>
        </w:tc>
      </w:tr>
    </w:tbl>
    <w:p w:rsidR="001E4257" w:rsidRDefault="001E4257" w:rsidP="00CB55F8">
      <w:pPr>
        <w:rPr>
          <w:rFonts w:ascii="Trebuchet MS" w:hAnsi="Trebuchet MS"/>
          <w:b/>
        </w:rPr>
      </w:pPr>
    </w:p>
    <w:p w:rsidR="001E4257" w:rsidRPr="001E4257" w:rsidRDefault="00B22FED" w:rsidP="00CB55F8">
      <w:pPr>
        <w:rPr>
          <w:rFonts w:ascii="Trebuchet MS" w:hAnsi="Trebuchet MS"/>
          <w:b/>
        </w:rPr>
      </w:pPr>
      <w:r w:rsidRPr="00B1220E">
        <w:rPr>
          <w:rFonts w:ascii="Trebuchet MS" w:hAnsi="Trebuchet MS"/>
          <w:b/>
        </w:rPr>
        <w:t>All participants plus support staff would be required all day on 22 March</w:t>
      </w:r>
    </w:p>
    <w:p w:rsidR="001E4257" w:rsidRDefault="001E4257" w:rsidP="00CB55F8">
      <w:pPr>
        <w:rPr>
          <w:rFonts w:ascii="Trebuchet MS" w:hAnsi="Trebuchet MS"/>
        </w:rPr>
      </w:pPr>
    </w:p>
    <w:p w:rsidR="001E4257" w:rsidRDefault="001E4257" w:rsidP="001E4257">
      <w:pPr>
        <w:rPr>
          <w:rFonts w:ascii="Trebuchet MS" w:hAnsi="Trebuchet MS"/>
        </w:rPr>
      </w:pPr>
      <w:r>
        <w:rPr>
          <w:rFonts w:ascii="Trebuchet MS" w:hAnsi="Trebuchet MS"/>
        </w:rPr>
        <w:t>*please liaise with Clare Drury regarding your availability for schedule slots A to D.</w:t>
      </w:r>
    </w:p>
    <w:p w:rsidR="001E4257" w:rsidRPr="001E4257" w:rsidRDefault="001E4257" w:rsidP="001E4257">
      <w:pPr>
        <w:rPr>
          <w:rFonts w:ascii="Trebuchet MS" w:hAnsi="Trebuchet MS"/>
        </w:rPr>
      </w:pPr>
    </w:p>
    <w:p w:rsidR="00B1220E" w:rsidRDefault="001E4257" w:rsidP="00CB5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In addition </w:t>
      </w:r>
      <w:r w:rsidR="00B1220E">
        <w:rPr>
          <w:rFonts w:ascii="Trebuchet MS" w:hAnsi="Trebuchet MS"/>
        </w:rPr>
        <w:t>Brian</w:t>
      </w:r>
      <w:r w:rsidR="00F02525">
        <w:rPr>
          <w:rFonts w:ascii="Trebuchet MS" w:hAnsi="Trebuchet MS"/>
        </w:rPr>
        <w:t xml:space="preserve"> and Clare</w:t>
      </w:r>
      <w:r w:rsidR="00B1220E">
        <w:rPr>
          <w:rFonts w:ascii="Trebuchet MS" w:hAnsi="Trebuchet MS"/>
        </w:rPr>
        <w:t xml:space="preserve"> will be available to meet with schools on the</w:t>
      </w:r>
      <w:r>
        <w:rPr>
          <w:rFonts w:ascii="Trebuchet MS" w:hAnsi="Trebuchet MS"/>
        </w:rPr>
        <w:t xml:space="preserve"> mornings of 27</w:t>
      </w:r>
      <w:r w:rsidR="00F02525">
        <w:rPr>
          <w:rFonts w:ascii="Trebuchet MS" w:hAnsi="Trebuchet MS"/>
        </w:rPr>
        <w:t xml:space="preserve"> and 28 Nov 2017 to discuss the project and answer any questions.</w:t>
      </w:r>
    </w:p>
    <w:p w:rsidR="00F02525" w:rsidRDefault="00F02525" w:rsidP="00CB55F8">
      <w:pPr>
        <w:rPr>
          <w:rFonts w:ascii="Trebuchet MS" w:hAnsi="Trebuchet MS"/>
        </w:rPr>
      </w:pPr>
    </w:p>
    <w:p w:rsidR="00F02525" w:rsidRDefault="00F02525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CB55F8" w:rsidRPr="00B1220E" w:rsidRDefault="004B1467" w:rsidP="00CB55F8">
      <w:pPr>
        <w:rPr>
          <w:rFonts w:ascii="Trebuchet MS" w:hAnsi="Trebuchet MS"/>
          <w:b/>
        </w:rPr>
      </w:pPr>
      <w:r w:rsidRPr="00B1220E">
        <w:rPr>
          <w:rFonts w:ascii="Trebuchet MS" w:hAnsi="Trebuchet MS"/>
          <w:b/>
        </w:rPr>
        <w:lastRenderedPageBreak/>
        <w:t>Session</w:t>
      </w:r>
      <w:r w:rsidR="00B1220E" w:rsidRPr="00B1220E">
        <w:rPr>
          <w:rFonts w:ascii="Trebuchet MS" w:hAnsi="Trebuchet MS"/>
          <w:b/>
        </w:rPr>
        <w:t xml:space="preserve"> outline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CB55F8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Each </w:t>
      </w:r>
      <w:r w:rsidR="00346BDB">
        <w:rPr>
          <w:rFonts w:ascii="Trebuchet MS" w:hAnsi="Trebuchet MS"/>
        </w:rPr>
        <w:t xml:space="preserve">creative </w:t>
      </w:r>
      <w:r w:rsidR="00856B69" w:rsidRPr="004B1467">
        <w:rPr>
          <w:rFonts w:ascii="Trebuchet MS" w:hAnsi="Trebuchet MS"/>
        </w:rPr>
        <w:t>workshop session</w:t>
      </w:r>
      <w:r w:rsidR="00346BDB">
        <w:rPr>
          <w:rFonts w:ascii="Trebuchet MS" w:hAnsi="Trebuchet MS"/>
        </w:rPr>
        <w:t xml:space="preserve"> led by Brian</w:t>
      </w:r>
      <w:r w:rsidR="00856B69" w:rsidRPr="004B1467">
        <w:rPr>
          <w:rFonts w:ascii="Trebuchet MS" w:hAnsi="Trebuchet MS"/>
        </w:rPr>
        <w:t xml:space="preserve"> would last</w:t>
      </w:r>
      <w:r w:rsidRPr="004B1467">
        <w:rPr>
          <w:rFonts w:ascii="Trebuchet MS" w:hAnsi="Trebuchet MS"/>
        </w:rPr>
        <w:t xml:space="preserve"> </w:t>
      </w:r>
      <w:r w:rsidR="00B22FED">
        <w:rPr>
          <w:rFonts w:ascii="Trebuchet MS" w:hAnsi="Trebuchet MS"/>
        </w:rPr>
        <w:t xml:space="preserve">approx. </w:t>
      </w:r>
      <w:r w:rsidR="00856B69" w:rsidRPr="004B1467">
        <w:rPr>
          <w:rFonts w:ascii="Trebuchet MS" w:hAnsi="Trebuchet MS"/>
        </w:rPr>
        <w:t>45 mins</w:t>
      </w:r>
      <w:r w:rsidR="00B22FED">
        <w:rPr>
          <w:rFonts w:ascii="Trebuchet MS" w:hAnsi="Trebuchet MS"/>
        </w:rPr>
        <w:t xml:space="preserve"> -</w:t>
      </w:r>
      <w:r w:rsidR="004B1467" w:rsidRPr="004B1467">
        <w:rPr>
          <w:rFonts w:ascii="Trebuchet MS" w:hAnsi="Trebuchet MS"/>
        </w:rPr>
        <w:t xml:space="preserve"> standard lesson time</w:t>
      </w:r>
      <w:r w:rsidR="00B22FED">
        <w:rPr>
          <w:rFonts w:ascii="Trebuchet MS" w:hAnsi="Trebuchet MS"/>
        </w:rPr>
        <w:t>, and schools would receive two workshops in a half day block.  Sessions with Em Whitfield Brooks would follow the same structure, but in later stages schools might wish to bring both classes together for combined rehearsals.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CB55F8" w:rsidRPr="004B1467" w:rsidRDefault="00AB37A3" w:rsidP="00CB55F8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 xml:space="preserve">he sessions are aimed at inspiring </w:t>
      </w:r>
      <w:proofErr w:type="gramStart"/>
      <w:r w:rsidR="00CB55F8" w:rsidRPr="004B1467">
        <w:rPr>
          <w:rFonts w:ascii="Trebuchet MS" w:hAnsi="Trebuchet MS"/>
        </w:rPr>
        <w:t>young  music</w:t>
      </w:r>
      <w:proofErr w:type="gramEnd"/>
      <w:r w:rsidR="00CB55F8" w:rsidRPr="004B1467">
        <w:rPr>
          <w:rFonts w:ascii="Trebuchet MS" w:hAnsi="Trebuchet MS"/>
        </w:rPr>
        <w:t xml:space="preserve"> makers, composers and performers. The session</w:t>
      </w:r>
      <w:r w:rsidR="00346BDB">
        <w:rPr>
          <w:rFonts w:ascii="Trebuchet MS" w:hAnsi="Trebuchet MS"/>
        </w:rPr>
        <w:t xml:space="preserve"> will</w:t>
      </w:r>
      <w:r w:rsidR="00CB55F8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</w:t>
      </w:r>
      <w:r w:rsidRPr="004B1467">
        <w:rPr>
          <w:rFonts w:ascii="Trebuchet MS" w:hAnsi="Trebuchet MS"/>
        </w:rPr>
        <w:t xml:space="preserve"> </w:t>
      </w:r>
      <w:r w:rsidR="00CB55F8" w:rsidRPr="004B1467">
        <w:rPr>
          <w:rFonts w:ascii="Trebuchet MS" w:hAnsi="Trebuchet MS"/>
        </w:rPr>
        <w:t xml:space="preserve"> It is </w:t>
      </w:r>
      <w:r w:rsidRPr="004B1467">
        <w:rPr>
          <w:rFonts w:ascii="Trebuchet MS" w:hAnsi="Trebuchet MS"/>
        </w:rPr>
        <w:t>a methodology</w:t>
      </w:r>
      <w:r w:rsidR="00CB55F8" w:rsidRPr="004B1467">
        <w:rPr>
          <w:rFonts w:ascii="Trebuchet MS" w:hAnsi="Trebuchet MS"/>
        </w:rPr>
        <w:t xml:space="preserve"> that is exhilarating, exciting and joyful and places young people at the centre of an imaginative creative process. 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A14B52" w:rsidRPr="00A14B52" w:rsidRDefault="00A14B52" w:rsidP="00671287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A14B52" w:rsidRDefault="00A14B52" w:rsidP="00671287">
      <w:pPr>
        <w:rPr>
          <w:rFonts w:ascii="Trebuchet MS" w:hAnsi="Trebuchet MS"/>
        </w:rPr>
      </w:pPr>
    </w:p>
    <w:p w:rsidR="00A14B52" w:rsidRDefault="007C15A3" w:rsidP="006712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plan </w:t>
      </w:r>
      <w:r w:rsidR="00671287" w:rsidRPr="00671287">
        <w:rPr>
          <w:rFonts w:ascii="Trebuchet MS" w:hAnsi="Trebuchet MS"/>
        </w:rPr>
        <w:t xml:space="preserve">to celebrate this work </w:t>
      </w:r>
      <w:r w:rsidR="00A14B52">
        <w:rPr>
          <w:rFonts w:ascii="Trebuchet MS" w:hAnsi="Trebuchet MS"/>
        </w:rPr>
        <w:t>with a</w:t>
      </w:r>
      <w:r>
        <w:rPr>
          <w:rFonts w:ascii="Trebuchet MS" w:hAnsi="Trebuchet MS"/>
        </w:rPr>
        <w:t xml:space="preserve"> sharing</w:t>
      </w:r>
      <w:r w:rsidR="00671287" w:rsidRPr="00671287">
        <w:rPr>
          <w:rFonts w:ascii="Trebuchet MS" w:hAnsi="Trebuchet MS"/>
        </w:rPr>
        <w:t xml:space="preserve"> </w:t>
      </w:r>
      <w:r w:rsidR="00A14B52">
        <w:rPr>
          <w:rFonts w:ascii="Trebuchet MS" w:hAnsi="Trebuchet MS"/>
        </w:rPr>
        <w:t>day</w:t>
      </w:r>
      <w:r w:rsidR="00671287" w:rsidRPr="006712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at </w:t>
      </w:r>
      <w:r w:rsidR="00D47271">
        <w:rPr>
          <w:rFonts w:ascii="Trebuchet MS" w:hAnsi="Trebuchet MS"/>
        </w:rPr>
        <w:t xml:space="preserve">Freedom Centre all day on 22 March. </w:t>
      </w:r>
      <w:r w:rsidR="00A14B52">
        <w:rPr>
          <w:rFonts w:ascii="Trebuchet MS" w:hAnsi="Trebuchet MS"/>
        </w:rPr>
        <w:t xml:space="preserve">The morning will bring participating pupils and staff from all four schools together to rehearse, with a performance in the afternoon. </w:t>
      </w:r>
    </w:p>
    <w:p w:rsidR="00A14B52" w:rsidRDefault="00A14B52" w:rsidP="00671287">
      <w:pPr>
        <w:rPr>
          <w:rFonts w:ascii="Trebuchet MS" w:hAnsi="Trebuchet MS"/>
        </w:rPr>
      </w:pPr>
    </w:p>
    <w:p w:rsidR="00671287" w:rsidRPr="00671287" w:rsidRDefault="00D47271" w:rsidP="00671287">
      <w:pPr>
        <w:rPr>
          <w:rFonts w:ascii="Trebuchet MS" w:hAnsi="Trebuchet MS"/>
        </w:rPr>
      </w:pPr>
      <w:r>
        <w:rPr>
          <w:rFonts w:ascii="Trebuchet MS" w:hAnsi="Trebuchet MS"/>
        </w:rPr>
        <w:t>Hull 2017 can cover the cost of coach hire to transport children between school and Freedom Centre on 22 March.</w:t>
      </w:r>
    </w:p>
    <w:p w:rsidR="00671287" w:rsidRDefault="00671287" w:rsidP="00671287">
      <w:pPr>
        <w:rPr>
          <w:rFonts w:ascii="Trebuchet MS" w:hAnsi="Trebuchet MS"/>
        </w:rPr>
      </w:pPr>
    </w:p>
    <w:p w:rsidR="00226D75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Workshop timetable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7607D7" w:rsidRPr="00226D75" w:rsidRDefault="00814805" w:rsidP="00671287">
      <w:pPr>
        <w:rPr>
          <w:rFonts w:ascii="Trebuchet MS" w:hAnsi="Trebuchet MS"/>
          <w:b/>
        </w:rPr>
      </w:pPr>
      <w:r>
        <w:rPr>
          <w:rFonts w:ascii="Trebuchet MS" w:hAnsi="Trebuchet MS"/>
        </w:rPr>
        <w:t>T</w:t>
      </w:r>
      <w:r w:rsidR="007607D7">
        <w:rPr>
          <w:rFonts w:ascii="Trebuchet MS" w:hAnsi="Trebuchet MS"/>
        </w:rPr>
        <w:t xml:space="preserve">he majority of workshops will take place with a class group (up to 30 pupils), with opportunities as the project progresses for </w:t>
      </w:r>
      <w:r>
        <w:rPr>
          <w:rFonts w:ascii="Trebuchet MS" w:hAnsi="Trebuchet MS"/>
        </w:rPr>
        <w:t>wider work within the school.</w:t>
      </w:r>
    </w:p>
    <w:p w:rsidR="00A14B52" w:rsidRDefault="00A14B52" w:rsidP="00E92BBE">
      <w:pPr>
        <w:rPr>
          <w:rFonts w:ascii="Trebuchet MS" w:hAnsi="Trebuchet MS"/>
          <w:b/>
        </w:rPr>
      </w:pPr>
    </w:p>
    <w:p w:rsidR="00E92BBE" w:rsidRPr="00A14B52" w:rsidRDefault="00E92BBE" w:rsidP="00E92BBE">
      <w:pPr>
        <w:rPr>
          <w:rFonts w:ascii="Trebuchet MS" w:hAnsi="Trebuchet MS"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4B1467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4B146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A clear space in the</w:t>
      </w:r>
      <w:r w:rsidRPr="00671287">
        <w:rPr>
          <w:rFonts w:ascii="Trebuchet MS" w:hAnsi="Trebuchet MS"/>
        </w:rPr>
        <w:t xml:space="preserve">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S</w:t>
      </w:r>
      <w:r w:rsidRPr="00671287">
        <w:rPr>
          <w:rFonts w:ascii="Trebuchet MS" w:hAnsi="Trebuchet MS"/>
        </w:rPr>
        <w:t>ufficient staff t</w:t>
      </w:r>
      <w:r>
        <w:rPr>
          <w:rFonts w:ascii="Trebuchet MS" w:hAnsi="Trebuchet MS"/>
        </w:rPr>
        <w:t>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Default="004B1467" w:rsidP="00A14B52">
      <w:pPr>
        <w:rPr>
          <w:rFonts w:ascii="Trebuchet MS" w:hAnsi="Trebuchet MS"/>
        </w:rPr>
      </w:pPr>
      <w:r w:rsidRPr="004B1467">
        <w:rPr>
          <w:rFonts w:ascii="Trebuchet MS" w:hAnsi="Trebuchet MS"/>
        </w:rPr>
        <w:t xml:space="preserve">Provision of a </w:t>
      </w:r>
      <w:r w:rsidR="00A14B52">
        <w:rPr>
          <w:rFonts w:ascii="Trebuchet MS" w:hAnsi="Trebuchet MS"/>
        </w:rPr>
        <w:t xml:space="preserve">workshop and rehearsal </w:t>
      </w:r>
      <w:r w:rsidRPr="004B1467">
        <w:rPr>
          <w:rFonts w:ascii="Trebuchet MS" w:hAnsi="Trebuchet MS"/>
        </w:rPr>
        <w:t>space with a piano or keyboard</w:t>
      </w:r>
      <w:r w:rsidR="00A14B52">
        <w:rPr>
          <w:rFonts w:ascii="Trebuchet MS" w:hAnsi="Trebuchet MS"/>
        </w:rPr>
        <w:t>, e.g. a</w:t>
      </w:r>
      <w:r w:rsidR="00A14B52">
        <w:rPr>
          <w:rFonts w:ascii="Trebuchet MS" w:hAnsi="Trebuchet MS"/>
        </w:rPr>
        <w:t xml:space="preserve"> </w:t>
      </w:r>
      <w:r w:rsidR="00A14B52" w:rsidRPr="00671287">
        <w:rPr>
          <w:rFonts w:ascii="Trebuchet MS" w:hAnsi="Trebuchet MS"/>
        </w:rPr>
        <w:t xml:space="preserve">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Default="004B1467" w:rsidP="004B1467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Provision of p</w:t>
      </w:r>
      <w:r>
        <w:rPr>
          <w:rFonts w:ascii="Trebuchet MS" w:hAnsi="Trebuchet MS"/>
        </w:rPr>
        <w:t xml:space="preserve">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4B1467" w:rsidRDefault="004B1467" w:rsidP="004B146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4B1467">
        <w:rPr>
          <w:rFonts w:ascii="Trebuchet MS" w:hAnsi="Trebuchet MS"/>
        </w:rPr>
        <w:t xml:space="preserve"> large whiteb</w:t>
      </w:r>
      <w:r>
        <w:rPr>
          <w:rFonts w:ascii="Trebuchet MS" w:hAnsi="Trebuchet MS"/>
        </w:rPr>
        <w:t>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Default="00E92BBE" w:rsidP="00E92BBE">
      <w:pPr>
        <w:rPr>
          <w:rFonts w:ascii="Trebuchet MS" w:hAnsi="Trebuchet MS"/>
        </w:rPr>
      </w:pPr>
      <w:r>
        <w:rPr>
          <w:rFonts w:ascii="Trebuchet MS" w:hAnsi="Trebuchet MS"/>
        </w:rPr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671287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Communicate with parents of children participating in the project, and co-ordinate children bringing packed lunches on the final celebration day 22 March 2018.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Default="00A14B52" w:rsidP="00E92BBE">
      <w:pPr>
        <w:rPr>
          <w:rFonts w:ascii="Trebuchet MS" w:hAnsi="Trebuchet MS"/>
        </w:rPr>
      </w:pPr>
      <w:r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Default="00A14B52" w:rsidP="00A14B52">
      <w:pPr>
        <w:rPr>
          <w:rFonts w:ascii="Trebuchet MS" w:hAnsi="Trebuchet MS"/>
        </w:rPr>
      </w:pPr>
      <w:r>
        <w:rPr>
          <w:rFonts w:ascii="Trebuchet MS" w:hAnsi="Trebuchet MS"/>
        </w:rPr>
        <w:t>T</w:t>
      </w:r>
      <w:r w:rsidRPr="00671287">
        <w:rPr>
          <w:rFonts w:ascii="Trebuchet MS" w:hAnsi="Trebuchet MS"/>
        </w:rPr>
        <w:t>eachers should be actively involved and see this as CPD</w:t>
      </w:r>
    </w:p>
    <w:p w:rsidR="00E92BBE" w:rsidRDefault="00E92BBE" w:rsidP="00E92BBE">
      <w:pPr>
        <w:rPr>
          <w:rFonts w:ascii="Trebuchet MS" w:hAnsi="Trebuchet MS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E92BBE" w:rsidRPr="005B0074" w:rsidRDefault="00E92BBE" w:rsidP="00671287">
      <w:pPr>
        <w:rPr>
          <w:rFonts w:ascii="Arial" w:hAnsi="Arial" w:cs="Arial"/>
          <w:sz w:val="22"/>
          <w:szCs w:val="22"/>
        </w:rPr>
      </w:pPr>
    </w:p>
    <w:p w:rsidR="00C112A0" w:rsidRPr="00C112A0" w:rsidRDefault="00671287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 w:rsidRPr="00671287"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>
            <wp:extent cx="5731510" cy="23958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B 2017 lock up lr v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9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12A0" w:rsidRPr="00C112A0" w:rsidSect="00487CB1">
      <w:head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346BDB"/>
    <w:rsid w:val="0035790F"/>
    <w:rsid w:val="00363968"/>
    <w:rsid w:val="00375D4F"/>
    <w:rsid w:val="00376E87"/>
    <w:rsid w:val="00413CE3"/>
    <w:rsid w:val="004631C8"/>
    <w:rsid w:val="00487CB1"/>
    <w:rsid w:val="004A7EC5"/>
    <w:rsid w:val="004B1467"/>
    <w:rsid w:val="004E593F"/>
    <w:rsid w:val="00501ACB"/>
    <w:rsid w:val="00532F2E"/>
    <w:rsid w:val="005475B5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705AFE"/>
    <w:rsid w:val="00723F07"/>
    <w:rsid w:val="00733E7E"/>
    <w:rsid w:val="00737CC9"/>
    <w:rsid w:val="007607D7"/>
    <w:rsid w:val="007678E4"/>
    <w:rsid w:val="007B4735"/>
    <w:rsid w:val="007C15A3"/>
    <w:rsid w:val="00814805"/>
    <w:rsid w:val="00856B69"/>
    <w:rsid w:val="0088006D"/>
    <w:rsid w:val="00886F6F"/>
    <w:rsid w:val="00891509"/>
    <w:rsid w:val="00892D29"/>
    <w:rsid w:val="008F6BB1"/>
    <w:rsid w:val="00975FE1"/>
    <w:rsid w:val="00A1331F"/>
    <w:rsid w:val="00A14B52"/>
    <w:rsid w:val="00A40DC4"/>
    <w:rsid w:val="00A6085F"/>
    <w:rsid w:val="00AB37A3"/>
    <w:rsid w:val="00AF63BF"/>
    <w:rsid w:val="00B1220E"/>
    <w:rsid w:val="00B22FED"/>
    <w:rsid w:val="00BE13CA"/>
    <w:rsid w:val="00C112A0"/>
    <w:rsid w:val="00C92AB2"/>
    <w:rsid w:val="00CB55F8"/>
    <w:rsid w:val="00CB607D"/>
    <w:rsid w:val="00CC282A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92BBE"/>
    <w:rsid w:val="00F02525"/>
    <w:rsid w:val="00F03EE4"/>
    <w:rsid w:val="00F262A2"/>
    <w:rsid w:val="00F66545"/>
    <w:rsid w:val="00F74F11"/>
    <w:rsid w:val="00F9562C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F58C89A-82AB-41A6-BB6F-64A8A1B88304}"/>
</file>

<file path=customXml/itemProps2.xml><?xml version="1.0" encoding="utf-8"?>
<ds:datastoreItem xmlns:ds="http://schemas.openxmlformats.org/officeDocument/2006/customXml" ds:itemID="{06690791-4BEE-47CA-BDDA-C9BA6C760583}"/>
</file>

<file path=customXml/itemProps3.xml><?xml version="1.0" encoding="utf-8"?>
<ds:datastoreItem xmlns:ds="http://schemas.openxmlformats.org/officeDocument/2006/customXml" ds:itemID="{2F292492-AF26-4F58-BC47-625A96083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4</cp:revision>
  <cp:lastPrinted>2016-12-06T09:49:00Z</cp:lastPrinted>
  <dcterms:created xsi:type="dcterms:W3CDTF">2017-11-09T12:43:00Z</dcterms:created>
  <dcterms:modified xsi:type="dcterms:W3CDTF">2017-11-09T13:54:00Z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