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body>
    <w:p xmlns:wp14="http://schemas.microsoft.com/office/word/2010/wordml" w:rsidP="3C49CC5C" w14:paraId="37E15A26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>
        <w:rPr>
          <w:rFonts w:ascii="Trebuchet MS Bold" w:hAnsi="Trebuchet MS Bold" w:eastAsia="Trebuchet MS Bold" w:cs="Trebuchet MS Bold"/>
          <w:sz w:val="36"/>
          <w:szCs w:val="36"/>
        </w:rPr>
        <w:t>BOX OFFICE SETUP REQUEST</w:t>
      </w:r>
      <w:r>
        <w:rPr>
          <w:rFonts w:ascii="Trebuchet MS Bold" w:hAnsi="Trebuchet MS Bold" w:eastAsia="Trebuchet MS Bold" w:cs="Trebuchet MS Bold"/>
          <w:sz w:val="36"/>
          <w:szCs w:val="36"/>
          <w:rtl w:val="0"/>
        </w:rPr>
        <w:br w:type="textWrapping"/>
      </w:r>
    </w:p>
    <w:p xmlns:wp14="http://schemas.microsoft.com/office/word/2010/wordml" w:rsidP="3C49CC5C" w14:paraId="4C37C944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EVENT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26"/>
        <w:gridCol w:w="1027"/>
        <w:gridCol w:w="298"/>
        <w:gridCol w:w="999"/>
        <w:gridCol w:w="784"/>
        <w:gridCol w:w="160"/>
        <w:gridCol w:w="984"/>
        <w:gridCol w:w="160"/>
        <w:gridCol w:w="962"/>
        <w:gridCol w:w="806"/>
        <w:gridCol w:w="160"/>
        <w:gridCol w:w="972"/>
      </w:tblGrid>
      <w:tr xmlns:wp14="http://schemas.microsoft.com/office/word/2010/wordml" w:rsidTr="3C49CC5C" w14:paraId="6D2850A4" wp14:textId="77777777">
        <w:tblPrEx>
          <w:shd w:val="clear" w:color="auto" w:fill="auto"/>
        </w:tblPrEx>
        <w:trPr>
          <w:trHeight w:val="697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7F4D3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Event Name: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71BDC" wp14:textId="77777777" wp14:noSpellErr="1">
            <w:pPr>
              <w:pStyle w:val="Default"/>
              <w:suppressAutoHyphens w:val="1"/>
            </w:pPr>
            <w:r w:rsidRPr="3C49CC5C" w:rsidR="3C49CC5C">
              <w:rPr>
                <w:rFonts w:ascii="Helvetica" w:hAnsi="Helvetica" w:eastAsia="Helvetica" w:cs="Helvetica"/>
                <w:lang w:val="en-US"/>
              </w:rPr>
              <w:t>Where Are We Now? Mark Cousins</w:t>
            </w:r>
            <w:r w:rsidRPr="3C49CC5C" w:rsidR="3C49CC5C">
              <w:rPr>
                <w:rFonts w:ascii="Helvetica" w:hAnsi="Helvetica" w:eastAsia="Helvetica" w:cs="Helvetica"/>
                <w:lang w:val="en-US"/>
              </w:rPr>
              <w:t xml:space="preserve">’ </w:t>
            </w:r>
            <w:r w:rsidRPr="3C49CC5C" w:rsidR="3C49CC5C">
              <w:rPr>
                <w:rFonts w:ascii="Helvetica" w:hAnsi="Helvetica" w:eastAsia="Helvetica" w:cs="Helvetica"/>
                <w:lang w:val="en-US"/>
              </w:rPr>
              <w:t>presents I Am Belfast</w:t>
            </w:r>
          </w:p>
        </w:tc>
      </w:tr>
      <w:tr xmlns:wp14="http://schemas.microsoft.com/office/word/2010/wordml" w:rsidTr="3C49CC5C" w14:paraId="76247623" wp14:textId="77777777">
        <w:tblPrEx>
          <w:shd w:val="clear" w:color="auto" w:fill="auto"/>
        </w:tblPrEx>
        <w:trPr>
          <w:trHeight w:val="310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4E7D4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Venue Name: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71C28" wp14:textId="1BD9CCC0">
            <w:pPr>
              <w:pStyle w:val="Body A"/>
            </w:pPr>
            <w:proofErr w:type="spellStart"/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Vue</w:t>
            </w:r>
            <w:proofErr w:type="spellEnd"/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 Cinema</w:t>
            </w:r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 - Screen 1 </w:t>
            </w:r>
          </w:p>
        </w:tc>
      </w:tr>
      <w:tr xmlns:wp14="http://schemas.microsoft.com/office/word/2010/wordml" w:rsidTr="3C49CC5C" w14:paraId="4570634F" wp14:textId="77777777">
        <w:tblPrEx>
          <w:shd w:val="clear" w:color="auto" w:fill="auto"/>
        </w:tblPrEx>
        <w:trPr>
          <w:trHeight w:val="310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EAF98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Venue Post Code: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47868" wp14:textId="77777777" wp14:noSpellErr="1">
            <w:pPr>
              <w:pStyle w:val="Body A"/>
            </w:pPr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HU1 2PQ</w:t>
            </w:r>
          </w:p>
        </w:tc>
      </w:tr>
      <w:tr xmlns:wp14="http://schemas.microsoft.com/office/word/2010/wordml" w:rsidTr="3C49CC5C" w14:paraId="1666206F" wp14:textId="77777777">
        <w:tblPrEx>
          <w:shd w:val="clear" w:color="auto" w:fill="auto"/>
        </w:tblPrEx>
        <w:trPr>
          <w:trHeight w:val="310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6A69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On-Sale Date: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5C2E" wp14:textId="77777777" wp14:noSpellErr="1">
            <w:pPr>
              <w:pStyle w:val="Body A"/>
            </w:pPr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28th March 2017 - 9am </w:t>
            </w:r>
          </w:p>
        </w:tc>
      </w:tr>
      <w:tr xmlns:wp14="http://schemas.microsoft.com/office/word/2010/wordml" w:rsidTr="3C49CC5C" w14:paraId="2519E3F1" wp14:textId="77777777">
        <w:tblPrEx>
          <w:shd w:val="clear" w:color="auto" w:fill="auto"/>
        </w:tblPrEx>
        <w:trPr>
          <w:trHeight w:val="27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5CFE9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No of Occurrences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63E7C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1</w:t>
            </w:r>
          </w:p>
        </w:tc>
      </w:tr>
      <w:tr xmlns:wp14="http://schemas.microsoft.com/office/word/2010/wordml" w:rsidTr="3C49CC5C" w14:paraId="6CDD3B52" wp14:textId="77777777">
        <w:tblPrEx>
          <w:shd w:val="clear" w:color="auto" w:fill="auto"/>
        </w:tblPrEx>
        <w:trPr>
          <w:trHeight w:val="27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B5DF5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Intervals: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4283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Nil</w:t>
            </w:r>
          </w:p>
        </w:tc>
      </w:tr>
      <w:tr xmlns:wp14="http://schemas.microsoft.com/office/word/2010/wordml" w:rsidTr="3C49CC5C" w14:paraId="7988D1A0" wp14:textId="77777777">
        <w:tblPrEx>
          <w:shd w:val="clear" w:color="auto" w:fill="auto"/>
        </w:tblPrEx>
        <w:trPr>
          <w:trHeight w:val="27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D8907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Type: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148A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Paid</w:t>
            </w:r>
          </w:p>
        </w:tc>
      </w:tr>
      <w:tr xmlns:wp14="http://schemas.microsoft.com/office/word/2010/wordml" w:rsidTr="3C49CC5C" w14:paraId="732AB2A2" wp14:textId="77777777">
        <w:tblPrEx>
          <w:shd w:val="clear" w:color="auto" w:fill="auto"/>
        </w:tblPrEx>
        <w:trPr>
          <w:trHeight w:val="64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884F8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Layout</w:t>
            </w:r>
            <w:r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 w:color="ffffff"/>
                <w:vertAlign w:val="baseline"/>
                <w:rtl w:val="0"/>
                <w:lang w:val="en-US"/>
              </w:rPr>
              <w:br w:type="textWrapping"/>
            </w:r>
            <w:r w:rsidRPr="3C49CC5C">
              <w:rPr>
                <w:rFonts w:ascii="Trebuchet MS" w:hAnsi="Trebuchet MS" w:eastAsia="Trebuchet MS" w:cs="Trebuchet MS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{Standing / Unreserved Seated / Reserved Seated}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3C49CC5C" w14:paraId="0B8ECE8A" w14:noSpellErr="1" wp14:textId="24A96681">
            <w:pPr>
              <w:pStyle w:val="Body A"/>
              <w:rPr>
                <w:rFonts w:ascii="Trebuchet MS" w:hAnsi="Trebuchet MS" w:eastAsia="Trebuchet MS" w:cs="Trebuchet MS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vertAlign w:val="baseline"/>
                <w:rtl w:val="0"/>
                <w:lang w:val="en-US"/>
              </w:rPr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Unreserved Seating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?</w:t>
            </w:r>
          </w:p>
        </w:tc>
      </w:tr>
      <w:tr xmlns:wp14="http://schemas.microsoft.com/office/word/2010/wordml" w:rsidTr="3C49CC5C" w14:paraId="76DED48F" wp14:textId="77777777">
        <w:tblPrEx>
          <w:shd w:val="clear" w:color="auto" w:fill="auto"/>
        </w:tblPrEx>
        <w:trPr>
          <w:trHeight w:val="27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B47EE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Total Venue Capacity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8A89B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245</w:t>
            </w:r>
          </w:p>
        </w:tc>
      </w:tr>
      <w:tr xmlns:wp14="http://schemas.microsoft.com/office/word/2010/wordml" w:rsidTr="3C49CC5C" w14:paraId="36848660" wp14:textId="77777777">
        <w:tblPrEx>
          <w:shd w:val="clear" w:color="auto" w:fill="auto"/>
        </w:tblPrEx>
        <w:trPr>
          <w:trHeight w:val="420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C0657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Types</w:t>
            </w:r>
          </w:p>
        </w:tc>
        <w:tc>
          <w:tcPr>
            <w:tcW w:w="999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074B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FULL</w:t>
            </w:r>
          </w:p>
        </w:tc>
        <w:tc>
          <w:tcPr>
            <w:tcW w:w="944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EB455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5</w:t>
            </w:r>
          </w:p>
        </w:tc>
        <w:tc>
          <w:tcPr>
            <w:tcW w:w="9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560BB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CONCESSION</w:t>
            </w:r>
          </w:p>
        </w:tc>
        <w:tc>
          <w:tcPr>
            <w:tcW w:w="112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7165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A0664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SPECIAL</w:t>
            </w:r>
          </w:p>
        </w:tc>
        <w:tc>
          <w:tcPr>
            <w:tcW w:w="97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660D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</w:tr>
      <w:tr xmlns:wp14="http://schemas.microsoft.com/office/word/2010/wordml" w:rsidTr="3C49CC5C" w14:paraId="062B0B71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81517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Total Potential Income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0F5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785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(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157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at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5 )</w:t>
            </w:r>
          </w:p>
        </w:tc>
      </w:tr>
      <w:tr xmlns:wp14="http://schemas.microsoft.com/office/word/2010/wordml" w:rsidTr="3C49CC5C" w14:paraId="22224897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0AD21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Total Income Target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A26A9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390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(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78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at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5)</w:t>
            </w:r>
          </w:p>
        </w:tc>
      </w:tr>
      <w:tr xmlns:wp14="http://schemas.microsoft.com/office/word/2010/wordml" w:rsidTr="3C49CC5C" w14:paraId="3C4ABBA4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446AE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Seat Capacity Target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36237" wp14:textId="77777777">
            <w:pPr>
              <w:pStyle w:val="Body A"/>
            </w:pPr>
            <w:r w:rsidRPr="3C49CC5C" w:rsidR="3C49CC5C"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  <w:t>78</w:t>
            </w:r>
          </w:p>
        </w:tc>
      </w:tr>
      <w:tr xmlns:wp14="http://schemas.microsoft.com/office/word/2010/wordml" w:rsidTr="3C49CC5C" w14:paraId="03E3A621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304A2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Commission Structure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552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Hull 2017 retains income </w:t>
            </w:r>
          </w:p>
        </w:tc>
      </w:tr>
      <w:tr xmlns:wp14="http://schemas.microsoft.com/office/word/2010/wordml" w:rsidTr="3C49CC5C" w14:paraId="631F7358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7621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Refunds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398D4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</w:tr>
      <w:tr xmlns:wp14="http://schemas.microsoft.com/office/word/2010/wordml" w:rsidTr="3C49CC5C" w14:paraId="2940A20D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77F3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Returns / Exchanges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A7BD0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</w:tr>
      <w:tr xmlns:wp14="http://schemas.microsoft.com/office/word/2010/wordml" w:rsidTr="3C49CC5C" w14:paraId="2D73D11F" wp14:textId="77777777">
        <w:tblPrEx>
          <w:shd w:val="clear" w:color="auto" w:fill="auto"/>
        </w:tblPrEx>
        <w:trPr>
          <w:trHeight w:val="620" w:hRule="atLeast"/>
        </w:trPr>
        <w:tc>
          <w:tcPr>
            <w:tcW w:w="1226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6809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Access</w:t>
            </w:r>
          </w:p>
        </w:tc>
        <w:tc>
          <w:tcPr>
            <w:tcW w:w="102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D9E0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Hearing Loop</w:t>
            </w:r>
          </w:p>
        </w:tc>
        <w:tc>
          <w:tcPr>
            <w:tcW w:w="1297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F6FDB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Pre-performance notes</w:t>
            </w:r>
          </w:p>
        </w:tc>
        <w:tc>
          <w:tcPr>
            <w:tcW w:w="7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4D5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Level access</w:t>
            </w:r>
          </w:p>
        </w:tc>
        <w:tc>
          <w:tcPr>
            <w:tcW w:w="1304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5A193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Accessible toilets</w:t>
            </w:r>
          </w:p>
        </w:tc>
        <w:tc>
          <w:tcPr>
            <w:tcW w:w="96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9FE6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Baby changing facilities</w:t>
            </w:r>
          </w:p>
        </w:tc>
        <w:tc>
          <w:tcPr>
            <w:tcW w:w="80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E738D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Blue Badge parking</w:t>
            </w:r>
          </w:p>
        </w:tc>
        <w:tc>
          <w:tcPr>
            <w:tcW w:w="113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BDCEF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Strobe lighting</w:t>
            </w:r>
          </w:p>
        </w:tc>
      </w:tr>
      <w:tr xmlns:wp14="http://schemas.microsoft.com/office/word/2010/wordml" w:rsidTr="3C49CC5C" w14:paraId="3872A941" wp14:textId="77777777">
        <w:tblPrEx>
          <w:shd w:val="clear" w:color="auto" w:fill="auto"/>
        </w:tblPrEx>
        <w:trPr>
          <w:trHeight w:val="275" w:hRule="atLeast"/>
        </w:trPr>
        <w:tc>
          <w:tcPr>
            <w:tcW w:w="1226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1324711C" wp14:textId="77777777"/>
        </w:tc>
        <w:tc>
          <w:tcPr>
            <w:tcW w:w="102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76C1A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1297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45DF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7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BEAC8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Y</w:t>
            </w:r>
          </w:p>
        </w:tc>
        <w:tc>
          <w:tcPr>
            <w:tcW w:w="1304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FDD8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Y</w:t>
            </w:r>
          </w:p>
        </w:tc>
        <w:tc>
          <w:tcPr>
            <w:tcW w:w="96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69D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Y</w:t>
            </w:r>
          </w:p>
        </w:tc>
        <w:tc>
          <w:tcPr>
            <w:tcW w:w="80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B330B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113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5263B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</w:t>
            </w:r>
          </w:p>
        </w:tc>
      </w:tr>
      <w:tr xmlns:wp14="http://schemas.microsoft.com/office/word/2010/wordml" w:rsidTr="3C49CC5C" w14:paraId="32914E9F" wp14:textId="77777777">
        <w:tblPrEx>
          <w:shd w:val="clear" w:color="auto" w:fill="auto"/>
        </w:tblPrEx>
        <w:trPr>
          <w:trHeight w:val="275" w:hRule="atLeast"/>
        </w:trPr>
        <w:tc>
          <w:tcPr>
            <w:tcW w:w="1226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1DF9F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limits per transaction</w:t>
            </w:r>
          </w:p>
        </w:tc>
        <w:tc>
          <w:tcPr>
            <w:tcW w:w="102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8247F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Public</w:t>
            </w:r>
          </w:p>
        </w:tc>
        <w:tc>
          <w:tcPr>
            <w:tcW w:w="1297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3625D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Employees</w:t>
            </w:r>
          </w:p>
        </w:tc>
        <w:tc>
          <w:tcPr>
            <w:tcW w:w="7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68D05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Group</w:t>
            </w:r>
          </w:p>
        </w:tc>
        <w:tc>
          <w:tcPr>
            <w:tcW w:w="1304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66BF4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Access</w:t>
            </w:r>
          </w:p>
        </w:tc>
        <w:tc>
          <w:tcPr>
            <w:tcW w:w="96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522C0" wp14:textId="77777777"/>
        </w:tc>
        <w:tc>
          <w:tcPr>
            <w:tcW w:w="80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2869" wp14:textId="77777777"/>
        </w:tc>
        <w:tc>
          <w:tcPr>
            <w:tcW w:w="113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BCFED" wp14:textId="77777777"/>
        </w:tc>
      </w:tr>
      <w:tr xmlns:wp14="http://schemas.microsoft.com/office/word/2010/wordml" w:rsidTr="3C49CC5C" w14:paraId="6EB0F2C3" wp14:textId="77777777">
        <w:tblPrEx>
          <w:shd w:val="clear" w:color="auto" w:fill="auto"/>
        </w:tblPrEx>
        <w:trPr>
          <w:trHeight w:val="275" w:hRule="atLeast"/>
        </w:trPr>
        <w:tc>
          <w:tcPr>
            <w:tcW w:w="1226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37493542" wp14:textId="77777777"/>
        </w:tc>
        <w:tc>
          <w:tcPr>
            <w:tcW w:w="102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5103F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4</w:t>
            </w:r>
          </w:p>
        </w:tc>
        <w:tc>
          <w:tcPr>
            <w:tcW w:w="1297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86D8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7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653E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10+</w:t>
            </w:r>
          </w:p>
        </w:tc>
        <w:tc>
          <w:tcPr>
            <w:tcW w:w="1304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3C6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96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AE4EA" wp14:textId="77777777"/>
        </w:tc>
        <w:tc>
          <w:tcPr>
            <w:tcW w:w="80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5A046" wp14:textId="77777777"/>
        </w:tc>
        <w:tc>
          <w:tcPr>
            <w:tcW w:w="113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385CA" wp14:textId="77777777"/>
        </w:tc>
      </w:tr>
    </w:tbl>
    <w:p xmlns:wp14="http://schemas.microsoft.com/office/word/2010/wordml" w14:paraId="5024C80B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4B5B9B95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1CDFC7C5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30746DC2" wp14:textId="77777777" wp14:noSpellErr="1">
      <w:pPr>
        <w:pStyle w:val="Body A"/>
        <w:rPr>
          <w:rFonts w:ascii="Trebuchet MS" w:hAnsi="Trebuchet MS" w:eastAsia="Trebuchet MS" w:cs="Trebuchet MS"/>
          <w:sz w:val="22"/>
          <w:szCs w:val="22"/>
        </w:rPr>
      </w:pPr>
      <w:r w:rsidRPr="3C49CC5C" w:rsidR="3C49CC5C">
        <w:rPr>
          <w:rFonts w:ascii="Trebuchet MS" w:hAnsi="Trebuchet MS" w:eastAsia="Trebuchet MS" w:cs="Trebuchet MS"/>
          <w:sz w:val="22"/>
          <w:szCs w:val="22"/>
          <w:lang w:val="en-US"/>
        </w:rPr>
        <w:t>To be completed by Box Office Manager: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xmlns:wp14="http://schemas.microsoft.com/office/word/2010/wordml" w:rsidTr="3C49CC5C" w14:paraId="11D8A8B1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23994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Delivery Options</w:t>
            </w:r>
          </w:p>
        </w:tc>
        <w:tc>
          <w:tcPr>
            <w:tcW w:w="125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E49B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Digital</w:t>
            </w:r>
          </w:p>
        </w:tc>
        <w:tc>
          <w:tcPr>
            <w:tcW w:w="85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1263" wp14:textId="77777777" wp14:noSpellErr="1">
            <w:pPr>
              <w:pStyle w:val="Body A"/>
            </w:pPr>
            <w:r w:rsidRPr="3C49CC5C">
              <w:rPr>
                <w:rFonts w:ascii="Trebuchet MS Bold" w:hAnsi="Trebuchet MS Bold" w:eastAsia="Trebuchet MS Bold" w:cs="Trebuchet MS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x</w:t>
            </w:r>
          </w:p>
        </w:tc>
        <w:tc>
          <w:tcPr>
            <w:tcW w:w="120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FD592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Postal</w:t>
            </w:r>
          </w:p>
        </w:tc>
        <w:tc>
          <w:tcPr>
            <w:tcW w:w="97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BF61D" wp14:textId="77777777" wp14:noSpellErr="1">
            <w:pPr>
              <w:pStyle w:val="Body A"/>
            </w:pPr>
            <w:r w:rsidRPr="3C49CC5C">
              <w:rPr>
                <w:rFonts w:ascii="Trebuchet MS Bold" w:hAnsi="Trebuchet MS Bold" w:eastAsia="Trebuchet MS Bold" w:cs="Trebuchet MS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x</w:t>
            </w:r>
          </w:p>
        </w:tc>
        <w:tc>
          <w:tcPr>
            <w:tcW w:w="92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26041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COBO</w:t>
            </w:r>
          </w:p>
        </w:tc>
        <w:tc>
          <w:tcPr>
            <w:tcW w:w="68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719D9" wp14:textId="77777777"/>
        </w:tc>
      </w:tr>
      <w:tr xmlns:wp14="http://schemas.microsoft.com/office/word/2010/wordml" w:rsidTr="3C49CC5C" w14:paraId="5D4A779D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C097C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Booking URL</w:t>
            </w:r>
          </w:p>
        </w:tc>
        <w:tc>
          <w:tcPr>
            <w:tcW w:w="5901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44315" wp14:textId="77777777"/>
        </w:tc>
      </w:tr>
      <w:tr xmlns:wp14="http://schemas.microsoft.com/office/word/2010/wordml" w:rsidTr="3C49CC5C" w14:paraId="34FE7299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F536D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Vanity URL</w:t>
            </w:r>
          </w:p>
        </w:tc>
        <w:tc>
          <w:tcPr>
            <w:tcW w:w="5901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29854" wp14:textId="77777777"/>
        </w:tc>
      </w:tr>
      <w:tr xmlns:wp14="http://schemas.microsoft.com/office/word/2010/wordml" w:rsidTr="3C49CC5C" w14:paraId="79C25750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06EC1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Related Events</w:t>
            </w:r>
          </w:p>
        </w:tc>
        <w:tc>
          <w:tcPr>
            <w:tcW w:w="5901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FF394" wp14:textId="77777777"/>
        </w:tc>
      </w:tr>
      <w:tr xmlns:wp14="http://schemas.microsoft.com/office/word/2010/wordml" w:rsidTr="3C49CC5C" w14:paraId="60C7320D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A4D1B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Filter Categories</w:t>
            </w:r>
          </w:p>
        </w:tc>
        <w:tc>
          <w:tcPr>
            <w:tcW w:w="5901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D24E9" wp14:textId="77777777"/>
        </w:tc>
      </w:tr>
    </w:tbl>
    <w:p xmlns:wp14="http://schemas.microsoft.com/office/word/2010/wordml" w14:paraId="0C39D1A6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2198AD22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58D53E4A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7B76CCAF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5DAA3BBE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P="3C49CC5C" w14:paraId="3CA50BDD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INSTANCES</w:t>
      </w:r>
    </w:p>
    <w:tbl>
      <w:tblPr>
        <w:tblW w:w="854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64"/>
        <w:gridCol w:w="707"/>
        <w:gridCol w:w="820"/>
        <w:gridCol w:w="865"/>
        <w:gridCol w:w="744"/>
        <w:gridCol w:w="895"/>
        <w:gridCol w:w="1073"/>
        <w:gridCol w:w="1128"/>
        <w:gridCol w:w="752"/>
      </w:tblGrid>
      <w:tr xmlns:wp14="http://schemas.microsoft.com/office/word/2010/wordml" w:rsidTr="3C49CC5C" w14:paraId="428D2FB8" wp14:textId="77777777">
        <w:tblPrEx>
          <w:shd w:val="clear" w:color="auto" w:fill="auto"/>
        </w:tblPrEx>
        <w:trPr>
          <w:trHeight w:val="383" w:hRule="atLeast"/>
        </w:trPr>
        <w:tc>
          <w:tcPr>
            <w:tcW w:w="1564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660F4" wp14:textId="77777777" wp14:noSpellErr="1">
            <w:pPr>
              <w:pStyle w:val="Body A"/>
            </w:pPr>
            <w:r w:rsidRPr="3C49CC5C">
              <w:rPr>
                <w:rFonts w:ascii="Trebuchet MS Bold" w:hAnsi="Trebuchet MS Bold" w:eastAsia="Trebuchet MS Bold" w:cs="Trebuchet MS Bold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PRICING STRUCTURE(S)</w:t>
            </w:r>
          </w:p>
        </w:tc>
        <w:tc>
          <w:tcPr>
            <w:tcW w:w="707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4A8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FULL PRICE</w:t>
            </w:r>
          </w:p>
        </w:tc>
        <w:tc>
          <w:tcPr>
            <w:tcW w:w="820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C57C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CONC.</w:t>
            </w:r>
          </w:p>
        </w:tc>
        <w:tc>
          <w:tcPr>
            <w:tcW w:w="5456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7EA1D0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# TICKETS AVAILABLE FOR*</w:t>
            </w:r>
          </w:p>
        </w:tc>
      </w:tr>
      <w:tr xmlns:wp14="http://schemas.microsoft.com/office/word/2010/wordml" w:rsidTr="3C49CC5C" w14:paraId="1EAF9776" wp14:textId="77777777">
        <w:tblPrEx>
          <w:shd w:val="clear" w:color="auto" w:fill="auto"/>
        </w:tblPrEx>
        <w:trPr>
          <w:trHeight w:val="420" w:hRule="atLeast"/>
        </w:trPr>
        <w:tc>
          <w:tcPr>
            <w:tcW w:w="1564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01855E76" wp14:textId="77777777"/>
        </w:tc>
        <w:tc>
          <w:tcPr>
            <w:tcW w:w="707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021CE0DD" wp14:textId="77777777"/>
        </w:tc>
        <w:tc>
          <w:tcPr>
            <w:tcW w:w="820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712936ED" wp14:textId="77777777"/>
        </w:tc>
        <w:tc>
          <w:tcPr>
            <w:tcW w:w="86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5EAEB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Public**</w:t>
            </w:r>
          </w:p>
        </w:tc>
        <w:tc>
          <w:tcPr>
            <w:tcW w:w="74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518A3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Comps</w:t>
            </w:r>
          </w:p>
        </w:tc>
        <w:tc>
          <w:tcPr>
            <w:tcW w:w="89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E7AA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Partners</w:t>
            </w:r>
          </w:p>
        </w:tc>
        <w:tc>
          <w:tcPr>
            <w:tcW w:w="107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6966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Employees</w:t>
            </w:r>
          </w:p>
        </w:tc>
        <w:tc>
          <w:tcPr>
            <w:tcW w:w="112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92CA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Community Groups</w:t>
            </w:r>
          </w:p>
        </w:tc>
        <w:tc>
          <w:tcPr>
            <w:tcW w:w="75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8C827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Access</w:t>
            </w:r>
          </w:p>
        </w:tc>
      </w:tr>
      <w:tr xmlns:wp14="http://schemas.microsoft.com/office/word/2010/wordml" w:rsidTr="3C49CC5C" w14:paraId="7434B613" wp14:textId="77777777">
        <w:tblPrEx>
          <w:shd w:val="clear" w:color="auto" w:fill="auto"/>
        </w:tblPrEx>
        <w:trPr>
          <w:trHeight w:val="890" w:hRule="atLeast"/>
        </w:trPr>
        <w:tc>
          <w:tcPr>
            <w:tcW w:w="309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7B2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OVERALL</w:t>
            </w:r>
          </w:p>
        </w:tc>
        <w:tc>
          <w:tcPr>
            <w:tcW w:w="86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D2BC5" wp14:textId="56DF0E7E">
            <w:pPr>
              <w:pStyle w:val="Body A"/>
              <w:jc w:val="center"/>
            </w:pPr>
            <w:r w:rsidRPr="3C49CC5C" w:rsidR="3C49CC5C"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  <w:t>205</w:t>
            </w:r>
          </w:p>
        </w:tc>
        <w:tc>
          <w:tcPr>
            <w:tcW w:w="74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0CD29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30</w:t>
            </w:r>
          </w:p>
        </w:tc>
        <w:tc>
          <w:tcPr>
            <w:tcW w:w="89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9FAE9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107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011D0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7A40D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6 BSL Holds </w:t>
            </w:r>
          </w:p>
        </w:tc>
        <w:tc>
          <w:tcPr>
            <w:tcW w:w="75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88D99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4</w:t>
            </w:r>
          </w:p>
        </w:tc>
      </w:tr>
      <w:tr xmlns:wp14="http://schemas.microsoft.com/office/word/2010/wordml" w:rsidTr="3C49CC5C" w14:paraId="02C53185" wp14:textId="77777777">
        <w:tblPrEx>
          <w:shd w:val="clear" w:color="auto" w:fill="auto"/>
        </w:tblPrEx>
        <w:trPr>
          <w:trHeight w:val="383" w:hRule="atLeast"/>
        </w:trPr>
        <w:tc>
          <w:tcPr>
            <w:tcW w:w="156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3923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BAND 1***</w:t>
            </w:r>
          </w:p>
        </w:tc>
        <w:tc>
          <w:tcPr>
            <w:tcW w:w="70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D95FD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4E7A" wp14:textId="77777777" wp14:noSpellErr="1">
            <w:pPr>
              <w:pStyle w:val="Body A"/>
              <w:jc w:val="center"/>
            </w:pPr>
            <w:r w:rsidRPr="3C49CC5C" w:rsidR="3C49CC5C">
              <w:rPr>
                <w:rFonts w:ascii="Times New Roman" w:hAnsi="Times New Roman" w:eastAsia="Times New Roman" w:cs="Times New Roman"/>
              </w:rPr>
              <w:t>N/A</w:t>
            </w:r>
          </w:p>
        </w:tc>
        <w:tc>
          <w:tcPr>
            <w:tcW w:w="86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2A2DB" wp14:textId="18CFDF3C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20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5</w:t>
            </w:r>
          </w:p>
        </w:tc>
        <w:tc>
          <w:tcPr>
            <w:tcW w:w="74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A9C1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89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FFB8E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107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CFB49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112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77D0A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75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DD6A4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2</w:t>
            </w:r>
          </w:p>
        </w:tc>
      </w:tr>
    </w:tbl>
    <w:p xmlns:wp14="http://schemas.microsoft.com/office/word/2010/wordml" w14:paraId="0A2AC9B5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186EC665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097BFF4D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4AC0CF58" wp14:textId="77777777" wp14:noSpellErr="1">
      <w:pPr>
        <w:pStyle w:val="Body A"/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 xml:space="preserve">* Where ticket allocations are from the whole show, use </w:t>
      </w: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‘</w:t>
      </w: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Overall</w:t>
      </w: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 xml:space="preserve">’ </w:t>
      </w: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rather than a Band.</w:t>
      </w:r>
    </w:p>
    <w:p xmlns:wp14="http://schemas.microsoft.com/office/word/2010/wordml" w:rsidP="3C49CC5C" w14:paraId="3E1E1FDB" wp14:textId="77777777" wp14:noSpellErr="1">
      <w:pPr>
        <w:pStyle w:val="Body A"/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** Public equals total number of tickets minus the allocations to the right.</w:t>
      </w:r>
    </w:p>
    <w:p xmlns:wp14="http://schemas.microsoft.com/office/word/2010/wordml" w:rsidP="3C49CC5C" w14:paraId="1DFD67AC" wp14:textId="77777777" wp14:noSpellErr="1">
      <w:pPr>
        <w:pStyle w:val="Body A"/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*** Insert rows below Band 1 if further bands are required (for reserved seating events), and speak to the Box Office Manager about seating plans.</w:t>
      </w:r>
    </w:p>
    <w:p xmlns:wp14="http://schemas.microsoft.com/office/word/2010/wordml" w14:paraId="1A54AB9F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tbl>
      <w:tblPr>
        <w:tblW w:w="854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38"/>
        <w:gridCol w:w="970"/>
        <w:gridCol w:w="969"/>
        <w:gridCol w:w="970"/>
        <w:gridCol w:w="971"/>
        <w:gridCol w:w="797"/>
        <w:gridCol w:w="1138"/>
        <w:gridCol w:w="797"/>
        <w:gridCol w:w="798"/>
      </w:tblGrid>
      <w:tr xmlns:wp14="http://schemas.microsoft.com/office/word/2010/wordml" w:rsidTr="3C49CC5C" w14:paraId="33791423" wp14:textId="77777777">
        <w:tblPrEx>
          <w:shd w:val="clear" w:color="auto" w:fill="auto"/>
        </w:tblPrEx>
        <w:trPr>
          <w:trHeight w:val="460" w:hRule="atLeast"/>
        </w:trPr>
        <w:tc>
          <w:tcPr>
            <w:tcW w:w="11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27290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DATE(S)*</w:t>
            </w:r>
          </w:p>
        </w:tc>
        <w:tc>
          <w:tcPr>
            <w:tcW w:w="97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96166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Doors</w:t>
            </w:r>
          </w:p>
        </w:tc>
        <w:tc>
          <w:tcPr>
            <w:tcW w:w="969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C6C65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Start</w:t>
            </w:r>
          </w:p>
        </w:tc>
        <w:tc>
          <w:tcPr>
            <w:tcW w:w="97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B561E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End</w:t>
            </w:r>
          </w:p>
        </w:tc>
        <w:tc>
          <w:tcPr>
            <w:tcW w:w="971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178F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Band(s)</w:t>
            </w:r>
          </w:p>
        </w:tc>
        <w:tc>
          <w:tcPr>
            <w:tcW w:w="7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09BA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BSL</w:t>
            </w:r>
          </w:p>
        </w:tc>
        <w:tc>
          <w:tcPr>
            <w:tcW w:w="11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12078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Audio described</w:t>
            </w:r>
          </w:p>
        </w:tc>
        <w:tc>
          <w:tcPr>
            <w:tcW w:w="7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5CC1" wp14:textId="77777777">
            <w:pPr>
              <w:pStyle w:val="Body A"/>
              <w:jc w:val="center"/>
            </w:pP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SubT</w:t>
            </w:r>
            <w:proofErr w:type="spellEnd"/>
          </w:p>
        </w:tc>
        <w:tc>
          <w:tcPr>
            <w:tcW w:w="79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1B92" wp14:textId="77777777">
            <w:pPr>
              <w:pStyle w:val="Body A"/>
              <w:jc w:val="center"/>
            </w:pP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SurT</w:t>
            </w:r>
            <w:proofErr w:type="spellEnd"/>
          </w:p>
        </w:tc>
      </w:tr>
      <w:tr xmlns:wp14="http://schemas.microsoft.com/office/word/2010/wordml" w:rsidTr="3C49CC5C" w14:paraId="103231FC" wp14:textId="77777777">
        <w:tblPrEx>
          <w:shd w:val="clear" w:color="auto" w:fill="auto"/>
        </w:tblPrEx>
        <w:trPr>
          <w:trHeight w:val="890" w:hRule="atLeast"/>
        </w:trPr>
        <w:tc>
          <w:tcPr>
            <w:tcW w:w="11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81284" w14:noSpellErr="1" wp14:textId="71E719C0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3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/06/17</w:t>
            </w:r>
          </w:p>
        </w:tc>
        <w:tc>
          <w:tcPr>
            <w:tcW w:w="97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5FF86" wp14:textId="77777777" wp14:noSpellErr="1">
            <w:pPr>
              <w:pStyle w:val="Body A"/>
              <w:jc w:val="center"/>
            </w:pP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1</w:t>
            </w: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5</w:t>
            </w: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:00</w:t>
            </w:r>
          </w:p>
        </w:tc>
        <w:tc>
          <w:tcPr>
            <w:tcW w:w="969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040D5" wp14:textId="77777777" wp14:noSpellErr="1">
            <w:pPr>
              <w:pStyle w:val="Body A"/>
              <w:jc w:val="center"/>
            </w:pP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1</w:t>
            </w: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5</w:t>
            </w: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:00</w:t>
            </w:r>
          </w:p>
        </w:tc>
        <w:tc>
          <w:tcPr>
            <w:tcW w:w="97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4FA0C" wp14:textId="77777777" wp14:noSpellErr="1">
            <w:pPr>
              <w:pStyle w:val="Body A"/>
              <w:jc w:val="center"/>
            </w:pPr>
            <w:r w:rsidRPr="3C49CC5C">
              <w:rPr>
                <w:rFonts w:ascii="Times New Roman" w:hAnsi="Times New Roman" w:eastAsia="Times New Roman" w:cs="Times New Roman"/>
                <w:lang w:val="en-US"/>
              </w:rPr>
              <w:t>17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: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971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58BAB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DD35A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11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18F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7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8C58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TBC - hopefully yes</w:t>
            </w:r>
          </w:p>
        </w:tc>
        <w:tc>
          <w:tcPr>
            <w:tcW w:w="79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10BD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</w:t>
            </w:r>
          </w:p>
        </w:tc>
      </w:tr>
    </w:tbl>
    <w:p xmlns:wp14="http://schemas.microsoft.com/office/word/2010/wordml" w14:paraId="68AE48FB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0E92BB9A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5DE244C0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00E93B5F" wp14:textId="77777777" wp14:noSpellErr="1">
      <w:pPr>
        <w:pStyle w:val="Body A"/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* Insert more rows for dates where any of the details are different.</w:t>
      </w:r>
    </w:p>
    <w:p xmlns:wp14="http://schemas.microsoft.com/office/word/2010/wordml" w14:paraId="3238EFA1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226D9B99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KEY STAKEHOLDERS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97"/>
        <w:gridCol w:w="2835"/>
        <w:gridCol w:w="993"/>
        <w:gridCol w:w="1313"/>
      </w:tblGrid>
      <w:tr xmlns:wp14="http://schemas.microsoft.com/office/word/2010/wordml" w:rsidTr="3C49CC5C" w14:paraId="4680A3FE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BCCAC" wp14:textId="77777777">
            <w:pPr>
              <w:pStyle w:val="Body A"/>
            </w:pP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Organisation</w:t>
            </w:r>
            <w:proofErr w:type="spellEnd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/Hull 2017 </w:t>
            </w: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Dept</w:t>
            </w:r>
            <w:proofErr w:type="spellEnd"/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A663D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Name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CC8D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Agreed?</w:t>
            </w:r>
          </w:p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3E6BB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Initials</w:t>
            </w:r>
          </w:p>
        </w:tc>
      </w:tr>
      <w:tr xmlns:wp14="http://schemas.microsoft.com/office/word/2010/wordml" w:rsidTr="3C49CC5C" w14:paraId="53485B4A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FC419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Hull 2017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–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Ex Producer </w:t>
            </w:r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218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Sam Hunt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0E6C5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Y</w:t>
            </w:r>
          </w:p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D9F3F" wp14:textId="77777777"/>
        </w:tc>
      </w:tr>
      <w:tr xmlns:wp14="http://schemas.microsoft.com/office/word/2010/wordml" w:rsidTr="3C49CC5C" w14:paraId="4ABE42A6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C2133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Hull 2017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–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Digital / Box Office</w:t>
            </w:r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DB6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David Watson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1944" wp14:textId="77777777"/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CFA51" wp14:textId="77777777"/>
        </w:tc>
      </w:tr>
      <w:tr xmlns:wp14="http://schemas.microsoft.com/office/word/2010/wordml" w:rsidTr="3C49CC5C" w14:paraId="6B202E01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4619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Neu! </w:t>
            </w: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Reekie</w:t>
            </w:r>
            <w:proofErr w:type="spellEnd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! </w:t>
            </w:r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5808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Michael P/Kevin W 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C992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Y</w:t>
            </w:r>
          </w:p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4E8C4" wp14:textId="77777777"/>
        </w:tc>
      </w:tr>
      <w:tr xmlns:wp14="http://schemas.microsoft.com/office/word/2010/wordml" w:rsidTr="3C49CC5C" w14:paraId="7FB17D83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D95CE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Hull 2017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–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Assistant Producer</w:t>
            </w:r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5CFA8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Hannah WW 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3AB9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Y</w:t>
            </w:r>
          </w:p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E2BF2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HWW</w:t>
            </w:r>
          </w:p>
        </w:tc>
      </w:tr>
    </w:tbl>
    <w:p xmlns:wp14="http://schemas.microsoft.com/office/word/2010/wordml" w14:paraId="196FB65C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23555A4F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52DC5BD9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P="3C49CC5C" w14:paraId="31A662A3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ADDITIONAL NOTES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538"/>
      </w:tblGrid>
      <w:tr xmlns:wp14="http://schemas.microsoft.com/office/word/2010/wordml" w:rsidTr="3C49CC5C" w14:paraId="24E65889" wp14:textId="77777777">
        <w:tblPrEx>
          <w:shd w:val="clear" w:color="auto" w:fill="auto"/>
        </w:tblPrEx>
        <w:trPr>
          <w:trHeight w:val="11241" w:hRule="atLeast"/>
        </w:trPr>
        <w:tc>
          <w:tcPr>
            <w:tcW w:w="85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3C49CC5C" w14:paraId="16B02DD0" wp14:textId="77777777" wp14:noSpellErr="1">
            <w:pPr>
              <w:pStyle w:val="Body A"/>
              <w:shd w:val="clear" w:color="auto" w:fill="FFFFFF" w:themeFill="background1"/>
              <w:rPr>
                <w:rFonts w:ascii="Cambria" w:hAnsi="Cambria" w:eastAsia="Cambria" w:cs="Cambria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rtl w:val="0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lang w:val="en-US"/>
              </w:rPr>
              <w:t>Copy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lang w:val="en-US"/>
              </w:rPr>
              <w:t>:</w:t>
            </w:r>
          </w:p>
          <w:p w:rsidP="3C49CC5C" w14:paraId="47102607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u w:val="single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u w:val="single"/>
                <w:lang w:val="en-US"/>
              </w:rPr>
              <w:t>MARK COUSINS</w:t>
            </w:r>
          </w:p>
          <w:p w:rsidP="3C49CC5C" w14:paraId="3E237CC4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Northern Irish filmmaker, savant and pioneer, Mark Cousins has screened all over the world; is a former Director of Edinburgh International Film Festival; was recently awarded The Stanley Kubrick Award for The Story of Film: An Odyssey; and had Mogwai write and record an album / live score for his piece Atomic. </w:t>
            </w:r>
          </w:p>
          <w:p w14:paraId="688DBA84" wp14:textId="77777777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</w:p>
          <w:p w:rsidP="3C49CC5C" w14:paraId="7BB0D4F2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u w:val="single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u w:val="single"/>
                <w:lang w:val="en-US"/>
              </w:rPr>
              <w:t>IAM BELFAST</w:t>
            </w:r>
          </w:p>
          <w:p w:rsidP="3C49CC5C" w14:paraId="4624CEFF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At WAWN Hull, Mark presents and discusses the stunning 'I am Belfast' (an Official Selection at SXSW, Glasgow, Belfast, London, Adelaide and more) - for which he enlisted cinematographer Christopher Doyle (In the Mood for Love) - 'a dreamlike evocation of Belfast, beautifully shot by Christopher Doyle and accompanied by a powerful soundtrack from DJ and film composer David Holmes'.</w:t>
            </w:r>
          </w:p>
          <w:p w:rsidP="3C49CC5C" w14:paraId="18D6BA3B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Praise:</w:t>
            </w:r>
          </w:p>
          <w:p w:rsidP="3C49CC5C" w14:paraId="4D9793E7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A complex and heartfelt evocation of a divided city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”</w:t>
            </w:r>
          </w:p>
          <w:p w:rsidP="3C49CC5C" w14:paraId="6E9134D6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Sophie Monks Kaufman, Little White Lies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★★★★</w:t>
            </w:r>
          </w:p>
          <w:p w:rsidP="3C49CC5C" w14:paraId="3CE9D6B1" wp14:textId="77777777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Cousins' approach summons a portrait of great </w:t>
            </w:r>
            <w:proofErr w:type="spellStart"/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colour</w:t>
            </w:r>
            <w:proofErr w:type="spellEnd"/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, complexity and originality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”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Kevin Harley, Total Film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★★★★</w:t>
            </w:r>
          </w:p>
          <w:p w:rsidP="3C49CC5C" w14:paraId="39384E6B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A fine achievement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”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Trevor Johnston, Sight &amp; Sound</w:t>
            </w:r>
          </w:p>
          <w:p w:rsidP="3C49CC5C" w14:paraId="60E9DDFB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Cousins has reclaimed the audience's gaze to reveal a city with a bright future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”</w:t>
            </w:r>
          </w:p>
          <w:p w:rsidP="3C49CC5C" w14:paraId="458F5A0F" wp14:textId="77777777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Patrick Gamble, Cine </w:t>
            </w:r>
            <w:proofErr w:type="spellStart"/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Vue</w:t>
            </w:r>
            <w:proofErr w:type="spellEnd"/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★★★★</w:t>
            </w:r>
          </w:p>
          <w:p w:rsidP="3C49CC5C" w14:paraId="71975ACC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Mark Cousins is arguably one of the best film essayists of our time.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”</w:t>
            </w:r>
          </w:p>
          <w:p w:rsidP="3C49CC5C" w14:paraId="65174904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Rachel Bowles, The Skinny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★★★★</w:t>
            </w:r>
          </w:p>
          <w:p w14:paraId="6771B226" wp14:textId="77777777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</w:p>
          <w:p w:rsidP="3C49CC5C" w14:paraId="39873D95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TBC - I Am Belfast will be subtitled and the panel event following the film will be BSL interpreted. Please book your ticket as normal and then email </w:t>
            </w:r>
            <w:hyperlink r:id="Rcc60cf8438d04b7e">
              <w:r w:rsidRPr="3C49CC5C" w:rsidR="3C49CC5C">
                <w:rPr>
                  <w:rStyle w:val="Hyperlink.0"/>
                  <w:rFonts w:ascii="Cambria" w:hAnsi="Cambria" w:eastAsia="Cambria" w:cs="Cambria"/>
                  <w:sz w:val="24"/>
                  <w:szCs w:val="24"/>
                  <w:lang w:val="en-US"/>
                </w:rPr>
                <w:t>access@hull2017.co.uk</w:t>
              </w:r>
            </w:hyperlink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or ring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01482302017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to reserve a seat with a clear view of the interpreter.</w:t>
            </w:r>
          </w:p>
          <w:p w14:paraId="5896AC47" wp14:textId="77777777">
            <w:pPr>
              <w:pStyle w:val="Body A"/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 w:rsidP="3C49CC5C" w14:paraId="6A241180" wp14:textId="77777777">
            <w:pPr>
              <w:pStyle w:val="Body A"/>
              <w:rPr>
                <w:rFonts w:ascii="Cambria" w:hAnsi="Cambria" w:eastAsia="Cambria" w:cs="Cambria"/>
                <w:b w:val="1"/>
                <w:b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rtl w:val="0"/>
              </w:rPr>
            </w:pP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Where Are We Now? will be a summer festival like no other: a gathering of time-served trouble-makers, spoken word rebels, artistic mavericks &amp; leftfield music pioneers. We</w:t>
            </w: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fr-FR"/>
              </w:rPr>
              <w:t>’</w:t>
            </w:r>
            <w:proofErr w:type="spellStart"/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ll</w:t>
            </w:r>
            <w:proofErr w:type="spellEnd"/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 be converging on the city of Hull to ask of today</w:t>
            </w: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fr-FR"/>
              </w:rPr>
              <w:t>’</w:t>
            </w: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s counter-culture the soaring, searching question with which David Bowie kissed us goodbye.</w:t>
            </w:r>
          </w:p>
          <w:p w14:paraId="7D8E1AF9" wp14:textId="77777777">
            <w:pPr>
              <w:pStyle w:val="Body A"/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 w14:paraId="12A47580" w14:noSpellErr="1" wp14:textId="044E6521">
            <w:pPr>
              <w:pStyle w:val="Body A"/>
            </w:pP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Find out about other events as part of Where Are We Now</w:t>
            </w: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 here: </w:t>
            </w:r>
            <w:hyperlink w:history="1" r:id="R9ba7027378d74ae0">
              <w:r>
                <w:rPr>
                  <w:rStyle w:val="Hyperlink.0"/>
                  <w:rFonts w:ascii="Cambria" w:hAnsi="Cambria" w:eastAsia="Cambria" w:cs="Cambria"/>
                  <w:lang w:val="en-US"/>
                </w:rPr>
                <w:t>https://www.hull2017.co.uk/whatson/events/where-are-we-now/</w:t>
              </w:r>
            </w:hyperlink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r>
          </w:p>
        </w:tc>
      </w:tr>
    </w:tbl>
    <w:p xmlns:wp14="http://schemas.microsoft.com/office/word/2010/wordml" w14:paraId="51ACC436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20DB71CC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551406DC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22BC1E15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P="3C49CC5C" w14:paraId="58330E2F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COMPS</w:t>
      </w:r>
    </w:p>
    <w:tbl>
      <w:tblPr>
        <w:tblW w:w="854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64"/>
        <w:gridCol w:w="785"/>
        <w:gridCol w:w="1344"/>
        <w:gridCol w:w="958"/>
        <w:gridCol w:w="807"/>
        <w:gridCol w:w="1298"/>
        <w:gridCol w:w="805"/>
        <w:gridCol w:w="1386"/>
      </w:tblGrid>
      <w:tr xmlns:wp14="http://schemas.microsoft.com/office/word/2010/wordml" w:rsidTr="3C49CC5C" w14:paraId="1AE5FD04" wp14:textId="77777777">
        <w:tblPrEx>
          <w:shd w:val="clear" w:color="auto" w:fill="auto"/>
        </w:tblPrEx>
        <w:trPr>
          <w:trHeight w:val="1120" w:hRule="atLeast"/>
        </w:trPr>
        <w:tc>
          <w:tcPr>
            <w:tcW w:w="116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12B83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Artists &amp; Guests</w:t>
            </w:r>
          </w:p>
        </w:tc>
        <w:tc>
          <w:tcPr>
            <w:tcW w:w="78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E9CE8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20 (10 N!R!, 10 Hull 2017)</w:t>
            </w:r>
          </w:p>
        </w:tc>
        <w:tc>
          <w:tcPr>
            <w:tcW w:w="134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4305F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Executive  &amp; Corporate</w:t>
            </w:r>
          </w:p>
        </w:tc>
        <w:tc>
          <w:tcPr>
            <w:tcW w:w="95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300FB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80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3683F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Media</w:t>
            </w:r>
          </w:p>
        </w:tc>
        <w:tc>
          <w:tcPr>
            <w:tcW w:w="129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5BEE7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10</w:t>
            </w:r>
          </w:p>
        </w:tc>
        <w:tc>
          <w:tcPr>
            <w:tcW w:w="80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A8E3C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Other</w:t>
            </w:r>
          </w:p>
        </w:tc>
        <w:tc>
          <w:tcPr>
            <w:tcW w:w="138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D716F" wp14:textId="77777777"/>
        </w:tc>
      </w:tr>
    </w:tbl>
    <w:p xmlns:wp14="http://schemas.microsoft.com/office/word/2010/wordml" w14:paraId="03AE1C9F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3B98A46F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0F3C20E2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 Bold" w:hAnsi="Trebuchet MS Bold" w:eastAsia="Trebuchet MS Bold" w:cs="Trebuchet MS Bold"/>
          <w:sz w:val="22"/>
          <w:szCs w:val="22"/>
          <w:rtl w:val="0"/>
        </w:rPr>
        <w:br w:type="textWrapping"/>
      </w:r>
    </w:p>
    <w:p xmlns:wp14="http://schemas.microsoft.com/office/word/2010/wordml" w14:paraId="46814451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1AD82B52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 xml:space="preserve">Submitted </w:t>
      </w:r>
      <w:r>
        <w:rPr>
          <w:rFonts w:ascii="Trebuchet MS"/>
          <w:sz w:val="22"/>
          <w:szCs w:val="22"/>
          <w:rtl w:val="0"/>
          <w:lang w:val="en-US"/>
        </w:rPr>
        <w:tab/>
      </w:r>
      <w:proofErr w:type="spellStart"/>
      <w:r w:rsidRPr="3C49CC5C" w:rsidR="3C49CC5C">
        <w:rPr>
          <w:rFonts w:ascii="Trebuchet MS" w:hAnsi="Trebuchet MS" w:eastAsia="Trebuchet MS" w:cs="Trebuchet MS"/>
          <w:sz w:val="22"/>
          <w:szCs w:val="22"/>
          <w:lang w:val="en-US"/>
        </w:rPr>
        <w:t>by</w:t>
      </w:r>
      <w:r>
        <w:rPr>
          <w:rFonts w:ascii="Trebuchet MS"/>
          <w:sz w:val="22"/>
          <w:szCs w:val="22"/>
          <w:rtl w:val="0"/>
          <w:lang w:val="en-US"/>
        </w:rPr>
        <w:tab/>
      </w: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 xml:space="preserve">Hannah</w:t>
      </w:r>
      <w:proofErr w:type="spellEnd"/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 xml:space="preserve"> Williams Walton </w:t>
      </w:r>
      <w:r>
        <w:rPr>
          <w:rFonts w:ascii="Trebuchet MS"/>
          <w:sz w:val="22"/>
          <w:szCs w:val="22"/>
          <w:rtl w:val="0"/>
          <w:lang w:val="en-US"/>
        </w:rPr>
        <w:tab/>
      </w:r>
    </w:p>
    <w:p xmlns:wp14="http://schemas.microsoft.com/office/word/2010/wordml" w14:paraId="524973C6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2E56B232" wp14:textId="77777777" wp14:noSpellErr="1">
      <w:pPr>
        <w:pStyle w:val="Body A"/>
        <w:rPr>
          <w:rFonts w:ascii="Trebuchet MS" w:hAnsi="Trebuchet MS" w:eastAsia="Trebuchet MS" w:cs="Trebuchet MS"/>
          <w:sz w:val="22"/>
          <w:szCs w:val="22"/>
        </w:rPr>
      </w:pPr>
      <w:r w:rsidRPr="3C49CC5C">
        <w:rPr>
          <w:rFonts w:ascii="Trebuchet MS" w:hAnsi="Trebuchet MS" w:eastAsia="Trebuchet MS" w:cs="Trebuchet MS"/>
          <w:sz w:val="22"/>
          <w:szCs w:val="22"/>
        </w:rPr>
        <w:t>Signature</w:t>
      </w:r>
      <w:r>
        <w:rPr>
          <w:rFonts w:ascii="Trebuchet MS"/>
          <w:sz w:val="22"/>
          <w:szCs w:val="22"/>
          <w:rtl w:val="0"/>
        </w:rPr>
        <w:tab/>
      </w:r>
      <w:r>
        <w:rPr>
          <w:rFonts w:ascii="Trebuchet MS"/>
          <w:sz w:val="22"/>
          <w:szCs w:val="22"/>
          <w:rtl w:val="0"/>
        </w:rPr>
        <w:tab/>
      </w:r>
      <w:r w:rsidRPr="3C49CC5C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xmlns:wp14="http://schemas.microsoft.com/office/word/2010/wordml" w14:paraId="1DA44BB3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2323F2E1" wp14:textId="77777777" wp14:noSpellErr="1">
      <w:pPr>
        <w:pStyle w:val="Body A"/>
        <w:rPr>
          <w:rFonts w:ascii="Trebuchet MS" w:hAnsi="Trebuchet MS" w:eastAsia="Trebuchet MS" w:cs="Trebuchet MS"/>
          <w:sz w:val="22"/>
          <w:szCs w:val="22"/>
          <w:rtl w:val="0"/>
        </w:rPr>
      </w:pPr>
      <w:r w:rsidRPr="3C49CC5C">
        <w:rPr>
          <w:rFonts w:ascii="Trebuchet MS" w:hAnsi="Trebuchet MS" w:eastAsia="Trebuchet MS" w:cs="Trebuchet MS"/>
          <w:sz w:val="22"/>
          <w:szCs w:val="22"/>
        </w:rPr>
        <w:t>Date</w:t>
      </w:r>
      <w:r>
        <w:rPr>
          <w:rFonts w:ascii="Trebuchet MS"/>
          <w:sz w:val="22"/>
          <w:szCs w:val="22"/>
          <w:rtl w:val="0"/>
        </w:rPr>
        <w:tab/>
      </w:r>
      <w:r>
        <w:rPr>
          <w:rFonts w:ascii="Trebuchet MS"/>
          <w:sz w:val="22"/>
          <w:szCs w:val="22"/>
          <w:rtl w:val="0"/>
        </w:rPr>
        <w:tab/>
      </w:r>
      <w:r>
        <w:rPr>
          <w:rFonts w:ascii="Trebuchet MS"/>
          <w:sz w:val="22"/>
          <w:szCs w:val="22"/>
          <w:rtl w:val="0"/>
        </w:rPr>
        <w:tab/>
      </w: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>17</w:t>
      </w:r>
      <w:r w:rsidRPr="3C49CC5C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>March</w:t>
      </w:r>
      <w:r w:rsidRPr="3C49CC5C">
        <w:rPr>
          <w:rFonts w:ascii="Trebuchet MS" w:hAnsi="Trebuchet MS" w:eastAsia="Trebuchet MS" w:cs="Trebuchet MS"/>
          <w:sz w:val="22"/>
          <w:szCs w:val="22"/>
        </w:rPr>
        <w:t xml:space="preserve"> 201</w:t>
      </w: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>7</w:t>
      </w:r>
    </w:p>
    <w:p xmlns:wp14="http://schemas.microsoft.com/office/word/2010/wordml" w14:paraId="23EC9A59" wp14:textId="77777777">
      <w:pPr>
        <w:pStyle w:val="Body A"/>
      </w:pPr>
      <w:r>
        <w:rPr>
          <w:rFonts w:ascii="Trebuchet MS" w:hAnsi="Trebuchet MS" w:eastAsia="Trebuchet MS" w:cs="Trebuchet MS"/>
          <w:sz w:val="22"/>
          <w:szCs w:val="22"/>
          <w:rtl w:val="0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709" w:right="1552" w:bottom="709" w:left="180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  <w:font w:name="Calibri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1EC79F88" wp14:textId="77777777">
    <w:pPr>
      <w:pStyle w:val="Header &amp; Footer"/>
      <w:bidi w:val="0"/>
    </w:pPr>
    <w:r/>
  </w:p>
</w:ftr>
</file>

<file path=word/footer2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0381F1B5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3BBE74DB" wp14:textId="77777777">
    <w:pPr>
      <w:pStyle w:val="Header &amp; Footer"/>
      <w:bidi w:val="0"/>
    </w:pPr>
    <w:r/>
  </w:p>
</w:hdr>
</file>

<file path=word/header2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28BE3BBF" wp14:textId="77777777"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 xmlns:w14="http://schemas.microsoft.com/office/word/2010/wordml" xmlns:mc="http://schemas.openxmlformats.org/markup-compatibility/2006" mc:Ignorable="w14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  <w14:docId w14:val="2CB7CFDC"/>
  <w:rsids>
    <w:rsidRoot w:val="3C49CC5C"/>
    <w:rsid w:val="3C49CC5C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hAnsi="Arial Unicode MS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header" Target="header2.xml" Id="rId7" /><Relationship Type="http://schemas.openxmlformats.org/officeDocument/2006/relationships/customXml" Target="../customXml/item2.xml" Id="rId12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header" Target="header1.xml" Id="rId6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footer" Target="footer2.xml" Id="rId9" /><Relationship Type="http://schemas.openxmlformats.org/officeDocument/2006/relationships/hyperlink" Target="mailto:access@hull2017.co.uk" TargetMode="External" Id="Rcc60cf8438d04b7e" /><Relationship Type="http://schemas.openxmlformats.org/officeDocument/2006/relationships/hyperlink" Target="https://www.hull2017.co.uk/whatson/events/where-are-we-now/" TargetMode="External" Id="R9ba7027378d74ae0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F99D17E-CD4B-4D6F-9DBF-2AB0F1EFCC50}"/>
</file>

<file path=customXml/itemProps2.xml><?xml version="1.0" encoding="utf-8"?>
<ds:datastoreItem xmlns:ds="http://schemas.openxmlformats.org/officeDocument/2006/customXml" ds:itemID="{AC0727A8-3FDE-4F53-A844-BDA4B754AD54}"/>
</file>

<file path=customXml/itemProps3.xml><?xml version="1.0" encoding="utf-8"?>
<ds:datastoreItem xmlns:ds="http://schemas.openxmlformats.org/officeDocument/2006/customXml" ds:itemID="{C850763D-DC94-4DE8-A622-BC529054BF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Williams Walton</cp:lastModifiedBy>
  <dcterms:modified xsi:type="dcterms:W3CDTF">2017-03-24T13:52:35Z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