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  <w:bookmarkStart w:id="0" w:name="_GoBack"/>
      <w:bookmarkEnd w:id="0"/>
      <w:r w:rsidRPr="006F2883">
        <w:rPr>
          <w:rFonts w:ascii="Trebuchet MS" w:hAnsi="Trebuchet MS"/>
          <w:b/>
        </w:rPr>
        <w:t>Larkin Exhibition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Monday </w:t>
      </w:r>
      <w:r w:rsidR="00B40FC9">
        <w:rPr>
          <w:rFonts w:ascii="Trebuchet MS" w:hAnsi="Trebuchet MS"/>
        </w:rPr>
        <w:t>26</w:t>
      </w:r>
      <w:r w:rsidRPr="006F2883">
        <w:rPr>
          <w:rFonts w:ascii="Trebuchet MS" w:hAnsi="Trebuchet MS"/>
        </w:rPr>
        <w:t xml:space="preserve"> September 2016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Present: SW, GC, PP, CS</w:t>
      </w:r>
      <w:r w:rsidR="00B40FC9">
        <w:rPr>
          <w:rFonts w:ascii="Trebuchet MS" w:hAnsi="Trebuchet MS"/>
        </w:rPr>
        <w:t>, JT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Apologies: </w:t>
      </w:r>
      <w:r w:rsidR="00B40FC9">
        <w:rPr>
          <w:rFonts w:ascii="Trebuchet MS" w:hAnsi="Trebuchet MS"/>
        </w:rPr>
        <w:t>SH, HD, Ia</w:t>
      </w:r>
      <w:r w:rsidR="00807D20">
        <w:rPr>
          <w:rFonts w:ascii="Trebuchet MS" w:hAnsi="Trebuchet MS"/>
        </w:rPr>
        <w:t>n Reid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Notes: </w:t>
      </w:r>
      <w:r w:rsidR="00B40FC9">
        <w:rPr>
          <w:rFonts w:ascii="Trebuchet MS" w:hAnsi="Trebuchet MS"/>
        </w:rPr>
        <w:t>CS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NOTES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6F2883">
        <w:rPr>
          <w:rFonts w:ascii="Trebuchet MS" w:hAnsi="Trebuchet MS"/>
          <w:b/>
        </w:rPr>
        <w:t>Guest Curators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Nick Cave</w:t>
      </w:r>
      <w:r w:rsidR="00807D20">
        <w:rPr>
          <w:rFonts w:ascii="Trebuchet MS" w:hAnsi="Trebuchet MS"/>
        </w:rPr>
        <w:t xml:space="preserve"> </w:t>
      </w:r>
    </w:p>
    <w:p w:rsidR="00807D20" w:rsidRDefault="00807D20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GC reports that </w:t>
      </w:r>
      <w:r w:rsidR="00283962">
        <w:rPr>
          <w:rFonts w:ascii="Trebuchet MS" w:hAnsi="Trebuchet MS"/>
        </w:rPr>
        <w:t xml:space="preserve">Sarah Brignall has met with Nick </w:t>
      </w:r>
      <w:r>
        <w:rPr>
          <w:rFonts w:ascii="Trebuchet MS" w:hAnsi="Trebuchet MS"/>
        </w:rPr>
        <w:t>in person and he showed strong interest and wasn’t previously aware of correspondence about it. He is interested in following up with the archive and Society. Contact details have been secured.</w:t>
      </w:r>
      <w:r w:rsidR="004C0629">
        <w:rPr>
          <w:rFonts w:ascii="Trebuchet MS" w:hAnsi="Trebuchet MS"/>
        </w:rPr>
        <w:t xml:space="preserve"> An invitation to Nick Cave was to be issued regarding a visit to the archive and a meeting with the Larkin Society and to propose an invitation to be Guest Curator in the first place, or involvement in a significant one-off event at the exhibition in the second place.</w:t>
      </w:r>
    </w:p>
    <w:p w:rsidR="00807D20" w:rsidRDefault="00807D20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807D20" w:rsidRDefault="00807D20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HD had reported previously, in correspondence, that Lenny Henry declined the opportunity to be Guest Curator due to a busy schedule but remained interested in the project as it developed.</w:t>
      </w:r>
    </w:p>
    <w:p w:rsidR="00807D20" w:rsidRDefault="00807D20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807D20" w:rsidRDefault="00807D20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GC had reported previously, in correspondence, that David Walliams declined the opportunity to </w:t>
      </w:r>
      <w:r w:rsidR="00965B3E">
        <w:rPr>
          <w:rFonts w:ascii="Trebuchet MS" w:hAnsi="Trebuchet MS"/>
        </w:rPr>
        <w:t>be</w:t>
      </w:r>
      <w:r>
        <w:rPr>
          <w:rFonts w:ascii="Trebuchet MS" w:hAnsi="Trebuchet MS"/>
        </w:rPr>
        <w:t xml:space="preserve"> Guest Curator due to a busy schedule but remained interested in visiting the exhibition and the project as it developed.</w:t>
      </w:r>
    </w:p>
    <w:p w:rsidR="004C0629" w:rsidRDefault="004C0629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4C0629" w:rsidRDefault="004C0629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GC confirmed the Larkin Lecture will be delivered this year by Grayson Perry on 5</w:t>
      </w:r>
      <w:r w:rsidRPr="005B646F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July. Previously a high priority option for Guest Curator, Grayson Perry was unable to commit to such a role but it is now an agreed option as an opening event for the exhibition. Further negotiation with him around association with the exhibition is to be secured.</w:t>
      </w:r>
    </w:p>
    <w:p w:rsidR="004C0629" w:rsidRDefault="004C0629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4C0629" w:rsidRDefault="004C0629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The Nick Cave opportunity notwithstanding, the group agreed that further development of the exhibition would centre on the recruitment of an enhance</w:t>
      </w:r>
      <w:r w:rsidR="00D07F01">
        <w:rPr>
          <w:rFonts w:ascii="Trebuchet MS" w:hAnsi="Trebuchet MS"/>
        </w:rPr>
        <w:t>d</w:t>
      </w:r>
      <w:r>
        <w:rPr>
          <w:rFonts w:ascii="Trebuchet MS" w:hAnsi="Trebuchet MS"/>
        </w:rPr>
        <w:t xml:space="preserve"> Project Director role which would include a lower profile role as Curator. A role that would include the programming of high profile figure engagement with the exhibition akin to the Grayson Perry event and a similar possible role for Nick Cave. It was highlighted that at least one significant event like this per month of </w:t>
      </w:r>
      <w:r>
        <w:rPr>
          <w:rFonts w:ascii="Trebuchet MS" w:hAnsi="Trebuchet MS"/>
        </w:rPr>
        <w:lastRenderedPageBreak/>
        <w:t>the exhibition was the most basic option and that a third and/or fourth high profile figure should most likely be a female artist and/or a BAME artist.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Shortlisting of project director role to continue in parallel with Nick Cave conversation in time for next meeting. Appointing project director/curator before Christmas is the preferred goal. A follow-up conversation with Emily Penn was noted as possibly worthwhile.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An open call for curator was proposed as an option. It’s not a preferred option but one that should be planned for. In any case, a brief for the role and the exhibition at large, developed in line with the job description should be delivered.</w:t>
      </w:r>
    </w:p>
    <w:p w:rsidR="00093FAD" w:rsidRDefault="00093FAD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093FAD" w:rsidRDefault="00093FAD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For information, ongoing list of Guest Curators:</w:t>
      </w:r>
    </w:p>
    <w:p w:rsidR="00093FAD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For note (outstanding options for Guest Curator):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Laura Marlin – Sam Hunt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Cerys Matthews – go through P</w:t>
      </w:r>
      <w:r>
        <w:rPr>
          <w:rFonts w:ascii="Trebuchet MS" w:hAnsi="Trebuchet MS"/>
        </w:rPr>
        <w:t>at Connor at BBC – Cian / Henri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David Wal</w:t>
      </w:r>
      <w:r>
        <w:rPr>
          <w:rFonts w:ascii="Trebuchet MS" w:hAnsi="Trebuchet MS"/>
        </w:rPr>
        <w:t>liams – no news – one more time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Reece Sheersmith</w:t>
      </w:r>
      <w:r>
        <w:rPr>
          <w:rFonts w:ascii="Trebuchet MS" w:hAnsi="Trebuchet MS"/>
        </w:rPr>
        <w:t xml:space="preserve"> – Sam to chase – one more time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Morri</w:t>
      </w:r>
      <w:r>
        <w:rPr>
          <w:rFonts w:ascii="Trebuchet MS" w:hAnsi="Trebuchet MS"/>
        </w:rPr>
        <w:t>ssey – Martin Green to feedback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Jarvis Cocker – no</w:t>
      </w:r>
      <w:r>
        <w:rPr>
          <w:rFonts w:ascii="Trebuchet MS" w:hAnsi="Trebuchet MS"/>
        </w:rPr>
        <w:t xml:space="preserve"> known route yet – SH to advise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Stephen Fry –</w:t>
      </w:r>
      <w:r>
        <w:rPr>
          <w:rFonts w:ascii="Trebuchet MS" w:hAnsi="Trebuchet MS"/>
        </w:rPr>
        <w:t xml:space="preserve"> no known route to Stephen Fry 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Natasha Khan </w:t>
      </w:r>
      <w:r>
        <w:rPr>
          <w:rFonts w:ascii="Trebuchet MS" w:hAnsi="Trebuchet MS"/>
        </w:rPr>
        <w:t xml:space="preserve">(Bat </w:t>
      </w:r>
      <w:r w:rsidR="00965B3E">
        <w:rPr>
          <w:rFonts w:ascii="Trebuchet MS" w:hAnsi="Trebuchet MS"/>
        </w:rPr>
        <w:t>for</w:t>
      </w:r>
      <w:r>
        <w:rPr>
          <w:rFonts w:ascii="Trebuchet MS" w:hAnsi="Trebuchet MS"/>
        </w:rPr>
        <w:t xml:space="preserve"> Lashes) – SH to advise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L</w:t>
      </w:r>
      <w:r>
        <w:rPr>
          <w:rFonts w:ascii="Trebuchet MS" w:hAnsi="Trebuchet MS"/>
        </w:rPr>
        <w:t>enny Henry – HD – one more time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PJ Harvey</w:t>
      </w:r>
      <w:r>
        <w:rPr>
          <w:rFonts w:ascii="Trebuchet MS" w:hAnsi="Trebuchet MS"/>
        </w:rPr>
        <w:t xml:space="preserve"> – CS check with Michael Morris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Frank Black (the Pixies) - SH</w:t>
      </w:r>
    </w:p>
    <w:p w:rsidR="00093FAD" w:rsidRPr="006F2883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Frank </w:t>
      </w:r>
      <w:r>
        <w:rPr>
          <w:rFonts w:ascii="Trebuchet MS" w:hAnsi="Trebuchet MS"/>
        </w:rPr>
        <w:t>Turner - SH</w:t>
      </w:r>
    </w:p>
    <w:p w:rsidR="00093FAD" w:rsidRDefault="00093FAD" w:rsidP="00093FAD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Mike Skinner (the Streets)</w:t>
      </w:r>
    </w:p>
    <w:p w:rsidR="004C0629" w:rsidRDefault="004C0629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4C0629" w:rsidRPr="005B646F" w:rsidRDefault="00D07F01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 xml:space="preserve">ACTION: </w:t>
      </w:r>
      <w:r w:rsidR="00B03B0C">
        <w:rPr>
          <w:rFonts w:ascii="Trebuchet MS" w:hAnsi="Trebuchet MS"/>
          <w:color w:val="FF0000"/>
        </w:rPr>
        <w:t>All members to notify all if any have identified project director/curators for shortlisting. Similarly, for any proposed exhibition designers or design agencies.</w:t>
      </w:r>
    </w:p>
    <w:p w:rsidR="00807D20" w:rsidRDefault="00807D20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807D20" w:rsidRDefault="00807D20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GC to further conversation with Sarah and Nick Cave before next meeting on the basis of two options:</w:t>
      </w:r>
    </w:p>
    <w:p w:rsidR="00807D20" w:rsidRDefault="00807D20" w:rsidP="005B646F">
      <w:pPr>
        <w:pStyle w:val="ListParagraph"/>
        <w:numPr>
          <w:ilvl w:val="0"/>
          <w:numId w:val="1"/>
        </w:num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As lead Guest Curator</w:t>
      </w:r>
    </w:p>
    <w:p w:rsidR="00807D20" w:rsidRDefault="00807D20" w:rsidP="005B646F">
      <w:pPr>
        <w:pStyle w:val="ListParagraph"/>
        <w:numPr>
          <w:ilvl w:val="0"/>
          <w:numId w:val="1"/>
        </w:num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As an invited artist responding to the exhibition and/or the archive in a single activity</w:t>
      </w:r>
    </w:p>
    <w:p w:rsidR="004C0629" w:rsidRDefault="004C0629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4C0629" w:rsidRDefault="004C0629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GC to include in his negotiations with Grayson Perry the option of the Larkin Lecture being an opening event for the exhibition.</w:t>
      </w:r>
    </w:p>
    <w:p w:rsidR="00B03B0C" w:rsidRDefault="00B03B0C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B03B0C" w:rsidRDefault="00B03B0C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SW to draft Job Description and share with members for final drafting</w:t>
      </w:r>
    </w:p>
    <w:p w:rsidR="00B03B0C" w:rsidRDefault="00B03B0C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B03B0C" w:rsidRPr="005B646F" w:rsidRDefault="00B03B0C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SW and CS to develop Exhibition and Role brief for both potential open call but at least as part of drafting for February programme launch.</w:t>
      </w:r>
    </w:p>
    <w:p w:rsidR="00807D20" w:rsidRDefault="00807D20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807D20" w:rsidRDefault="00807D20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CS to follow up with Sam about other Guest Curator options on list, most notably any outstanding correspondence with Reece Shearsmith.</w:t>
      </w:r>
    </w:p>
    <w:p w:rsidR="00B03B0C" w:rsidRDefault="00B03B0C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B03B0C" w:rsidRDefault="00B03B0C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CS to send SW email of design agency links and curator options.</w:t>
      </w:r>
    </w:p>
    <w:p w:rsidR="00807D20" w:rsidRPr="005B646F" w:rsidRDefault="00807D20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F662B0" w:rsidRDefault="00F662B0" w:rsidP="005B646F">
      <w:pPr>
        <w:tabs>
          <w:tab w:val="left" w:pos="9356"/>
        </w:tabs>
        <w:ind w:right="744"/>
        <w:rPr>
          <w:rFonts w:ascii="Trebuchet MS" w:hAnsi="Trebuchet MS"/>
        </w:rPr>
      </w:pPr>
    </w:p>
    <w:p w:rsidR="001F2F7C" w:rsidRDefault="00B03B0C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Design Agency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It was agreed to progress with scoping conversations with potential design agencies around potential role in exhibition and to define potential costs.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CS has a list of agencies that have been gained through advice from Hull 2017 colleagues, to share with group.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SW mentioned that Ian Goodison was previously engaged to suggest potential costs for design of exhibition and that repeat meeting with him about options could be useful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CS to send SW email with links to design agency and curators.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CS to scope initial conversations with potential design agencies.</w:t>
      </w:r>
    </w:p>
    <w:p w:rsidR="00B03B0C" w:rsidRDefault="00B03B0C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B03B0C" w:rsidRPr="005B646F" w:rsidRDefault="00B03B0C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SW to re-connect with Ian Goodison and establish meeting to gain further advice on design of exhibition.</w:t>
      </w:r>
    </w:p>
    <w:p w:rsidR="001F2F7C" w:rsidRDefault="001F2F7C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372EE6" w:rsidRPr="005B646F" w:rsidRDefault="00372EE6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Funding</w:t>
      </w:r>
    </w:p>
    <w:p w:rsidR="00372EE6" w:rsidRDefault="001F2F7C" w:rsidP="005B646F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Cian reported </w:t>
      </w:r>
      <w:r w:rsidR="00372EE6">
        <w:rPr>
          <w:rFonts w:ascii="Trebuchet MS" w:hAnsi="Trebuchet MS"/>
        </w:rPr>
        <w:t>to members that Hull 2017 has sourced £50k from its programming budget to add to the committed £50k costs su</w:t>
      </w:r>
      <w:r w:rsidR="00093FAD">
        <w:rPr>
          <w:rFonts w:ascii="Trebuchet MS" w:hAnsi="Trebuchet MS"/>
        </w:rPr>
        <w:t>pported by the U</w:t>
      </w:r>
      <w:r w:rsidR="00372EE6">
        <w:rPr>
          <w:rFonts w:ascii="Trebuchet MS" w:hAnsi="Trebuchet MS"/>
        </w:rPr>
        <w:t>niversity. All members welcomed this news. This would replace any need for an</w:t>
      </w:r>
      <w:r>
        <w:rPr>
          <w:rFonts w:ascii="Trebuchet MS" w:hAnsi="Trebuchet MS"/>
        </w:rPr>
        <w:t xml:space="preserve"> ACE application</w:t>
      </w:r>
      <w:r w:rsidR="00372EE6">
        <w:rPr>
          <w:rFonts w:ascii="Trebuchet MS" w:hAnsi="Trebuchet MS"/>
        </w:rPr>
        <w:t>.</w:t>
      </w:r>
    </w:p>
    <w:p w:rsidR="00372EE6" w:rsidRDefault="00372EE6" w:rsidP="005B646F">
      <w:pPr>
        <w:tabs>
          <w:tab w:val="left" w:pos="9356"/>
        </w:tabs>
        <w:ind w:right="744"/>
        <w:rPr>
          <w:rFonts w:ascii="Trebuchet MS" w:hAnsi="Trebuchet MS"/>
        </w:rPr>
      </w:pPr>
    </w:p>
    <w:p w:rsidR="00372EE6" w:rsidRDefault="00372EE6" w:rsidP="005B646F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JT noted that he doesn’t see this commitment as being particularly subject to ‘strings attached’ arrangements with Hull 2017 funding partners.</w:t>
      </w:r>
    </w:p>
    <w:p w:rsidR="00372EE6" w:rsidRDefault="00372EE6" w:rsidP="005B646F">
      <w:pPr>
        <w:tabs>
          <w:tab w:val="left" w:pos="9356"/>
        </w:tabs>
        <w:ind w:right="744"/>
        <w:rPr>
          <w:rFonts w:ascii="Trebuchet MS" w:hAnsi="Trebuchet MS"/>
        </w:rPr>
      </w:pPr>
    </w:p>
    <w:p w:rsidR="00372EE6" w:rsidRDefault="00372EE6" w:rsidP="005B646F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It was agreed that this allowed the members to concentrate on curator role and exhibition with a continued ambition for the exhibition to be high profile and reach new audiences through the delivery of an exciting and innovative approach to Larkin and the exhibition being delivered.</w:t>
      </w:r>
    </w:p>
    <w:p w:rsidR="00372EE6" w:rsidRDefault="00372EE6" w:rsidP="005B646F">
      <w:pPr>
        <w:tabs>
          <w:tab w:val="left" w:pos="9356"/>
        </w:tabs>
        <w:ind w:right="744"/>
        <w:rPr>
          <w:rFonts w:ascii="Trebuchet MS" w:hAnsi="Trebuchet MS"/>
        </w:rPr>
      </w:pPr>
    </w:p>
    <w:p w:rsidR="00372EE6" w:rsidRPr="005B646F" w:rsidRDefault="00372EE6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CS and JT to confirm whether there are strings attached to the Hull 2017 source of funding</w:t>
      </w:r>
    </w:p>
    <w:p w:rsidR="006F2883" w:rsidRPr="006F2883" w:rsidRDefault="006F2883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5B646F" w:rsidRDefault="006F2883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5B646F">
        <w:rPr>
          <w:rFonts w:ascii="Trebuchet MS" w:hAnsi="Trebuchet MS"/>
          <w:b/>
        </w:rPr>
        <w:t>BBC</w:t>
      </w:r>
    </w:p>
    <w:p w:rsid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C76BEF" w:rsidRDefault="00C76BEF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SW presented shortlist of BBC archive</w:t>
      </w:r>
      <w:r w:rsidR="00372EE6">
        <w:rPr>
          <w:rFonts w:ascii="Trebuchet MS" w:hAnsi="Trebuchet MS"/>
        </w:rPr>
        <w:t xml:space="preserve"> available, though it was still unclear how much of this was rights-free,</w:t>
      </w:r>
      <w:r w:rsidR="00093FAD">
        <w:rPr>
          <w:rFonts w:ascii="Trebuchet MS" w:hAnsi="Trebuchet MS"/>
        </w:rPr>
        <w:t xml:space="preserve"> had</w:t>
      </w:r>
      <w:r w:rsidR="00372EE6">
        <w:rPr>
          <w:rFonts w:ascii="Trebuchet MS" w:hAnsi="Trebuchet MS"/>
        </w:rPr>
        <w:t xml:space="preserve"> associated </w:t>
      </w:r>
      <w:r w:rsidR="00093FAD">
        <w:rPr>
          <w:rFonts w:ascii="Trebuchet MS" w:hAnsi="Trebuchet MS"/>
        </w:rPr>
        <w:t xml:space="preserve">licensing </w:t>
      </w:r>
      <w:r w:rsidR="00372EE6">
        <w:rPr>
          <w:rFonts w:ascii="Trebuchet MS" w:hAnsi="Trebuchet MS"/>
        </w:rPr>
        <w:t>costs or how much of it required digitization. This was the next area for clarification but it may be subject to guidance from appointed curator.</w:t>
      </w:r>
      <w:r>
        <w:rPr>
          <w:rFonts w:ascii="Trebuchet MS" w:hAnsi="Trebuchet MS"/>
        </w:rPr>
        <w:t xml:space="preserve"> </w:t>
      </w:r>
    </w:p>
    <w:p w:rsidR="00372EE6" w:rsidRDefault="00372EE6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372EE6" w:rsidRDefault="00372EE6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SW has received more university film archive and has some budget </w:t>
      </w:r>
      <w:r w:rsidR="00965B3E">
        <w:rPr>
          <w:rFonts w:ascii="Trebuchet MS" w:hAnsi="Trebuchet MS"/>
        </w:rPr>
        <w:t>available</w:t>
      </w:r>
      <w:r>
        <w:rPr>
          <w:rFonts w:ascii="Trebuchet MS" w:hAnsi="Trebuchet MS"/>
        </w:rPr>
        <w:t xml:space="preserve"> to continue digitizing it. </w:t>
      </w:r>
      <w:r w:rsidR="00093FAD">
        <w:rPr>
          <w:rFonts w:ascii="Trebuchet MS" w:hAnsi="Trebuchet MS"/>
        </w:rPr>
        <w:t>There is some</w:t>
      </w:r>
      <w:r>
        <w:rPr>
          <w:rFonts w:ascii="Trebuchet MS" w:hAnsi="Trebuchet MS"/>
        </w:rPr>
        <w:t xml:space="preserve"> additional material beyond broadcast materials, maybe rushes</w:t>
      </w:r>
      <w:r w:rsidR="00093FAD">
        <w:rPr>
          <w:rFonts w:ascii="Trebuchet MS" w:hAnsi="Trebuchet MS"/>
        </w:rPr>
        <w:t xml:space="preserve"> and unseen material to be discovered</w:t>
      </w:r>
      <w:r>
        <w:rPr>
          <w:rFonts w:ascii="Trebuchet MS" w:hAnsi="Trebuchet MS"/>
        </w:rPr>
        <w:t>.</w:t>
      </w:r>
    </w:p>
    <w:p w:rsidR="00C76BEF" w:rsidRDefault="00C76BEF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C76BEF" w:rsidRPr="005B646F" w:rsidRDefault="00372EE6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Where possible SW to try and clarify costs associated to clearing any of the archive and any further information on what elements were exhibition-worthy.</w:t>
      </w:r>
    </w:p>
    <w:p w:rsidR="00C76BEF" w:rsidRDefault="00C76BEF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372EE6" w:rsidRDefault="00372EE6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GC and PP to review list of archive and discern what is the most interesting and new items on the list</w:t>
      </w:r>
    </w:p>
    <w:p w:rsidR="00372EE6" w:rsidRPr="005B646F" w:rsidRDefault="00372EE6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6F2883">
        <w:rPr>
          <w:rFonts w:ascii="Trebuchet MS" w:hAnsi="Trebuchet MS"/>
          <w:color w:val="FF0000"/>
        </w:rPr>
        <w:t>A</w:t>
      </w:r>
      <w:r w:rsidR="00372EE6">
        <w:rPr>
          <w:rFonts w:ascii="Trebuchet MS" w:hAnsi="Trebuchet MS"/>
          <w:color w:val="FF0000"/>
        </w:rPr>
        <w:t>CTION</w:t>
      </w:r>
      <w:r w:rsidRPr="006F2883">
        <w:rPr>
          <w:rFonts w:ascii="Trebuchet MS" w:hAnsi="Trebuchet MS"/>
          <w:color w:val="FF0000"/>
        </w:rPr>
        <w:t xml:space="preserve">: </w:t>
      </w:r>
      <w:r w:rsidR="00372EE6">
        <w:rPr>
          <w:rFonts w:ascii="Trebuchet MS" w:hAnsi="Trebuchet MS"/>
          <w:color w:val="FF0000"/>
        </w:rPr>
        <w:t xml:space="preserve">Ongoing </w:t>
      </w:r>
      <w:r w:rsidRPr="006F2883">
        <w:rPr>
          <w:rFonts w:ascii="Trebuchet MS" w:hAnsi="Trebuchet MS"/>
          <w:color w:val="FF0000"/>
        </w:rPr>
        <w:t>Simon to contact TV Producer Christine Hammill, making the documentary, she has made a further request to Simon Wilson.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5B646F" w:rsidRDefault="006F2883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5B646F">
        <w:rPr>
          <w:rFonts w:ascii="Trebuchet MS" w:hAnsi="Trebuchet MS"/>
          <w:b/>
        </w:rPr>
        <w:t>Research</w:t>
      </w:r>
    </w:p>
    <w:p w:rsidR="00372EE6" w:rsidRDefault="00372EE6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Where possible a single page would be provided on each of the research areas by appropriate experts. Longer, 3-4 pages were also welcome but a single page </w:t>
      </w:r>
      <w:r w:rsidR="00965B3E">
        <w:rPr>
          <w:rFonts w:ascii="Trebuchet MS" w:hAnsi="Trebuchet MS"/>
        </w:rPr>
        <w:t>top sheet</w:t>
      </w:r>
      <w:r>
        <w:rPr>
          <w:rFonts w:ascii="Trebuchet MS" w:hAnsi="Trebuchet MS"/>
        </w:rPr>
        <w:t xml:space="preserve"> should be recommended. </w:t>
      </w: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It was agreed a shareable folder of these documents would be created and a single pdf would be produced to form a pitch document for the project based on the brief being developed and the research papers.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lastRenderedPageBreak/>
        <w:t xml:space="preserve">Larkin the Librarian – Philip Pullen – paper circulated </w:t>
      </w:r>
    </w:p>
    <w:p w:rsidR="004475F1" w:rsidRDefault="004475F1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SW is securing extra time of librarian on this topic.</w:t>
      </w:r>
    </w:p>
    <w:p w:rsidR="005C4345" w:rsidRPr="006F2883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6F2883">
        <w:rPr>
          <w:rFonts w:ascii="Trebuchet MS" w:hAnsi="Trebuchet MS"/>
          <w:color w:val="FF0000"/>
        </w:rPr>
        <w:t>Action: SW will arrange for further librarian resource to research these papers.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Larkin’s Family Letters – Philip P – paper circulated</w:t>
      </w:r>
      <w:r w:rsidR="005C4345">
        <w:rPr>
          <w:rFonts w:ascii="Trebuchet MS" w:hAnsi="Trebuchet MS"/>
        </w:rPr>
        <w:t>.</w:t>
      </w:r>
      <w:r w:rsidR="004475F1">
        <w:rPr>
          <w:rFonts w:ascii="Trebuchet MS" w:hAnsi="Trebuchet MS"/>
        </w:rPr>
        <w:t xml:space="preserve"> </w:t>
      </w:r>
    </w:p>
    <w:p w:rsidR="004475F1" w:rsidRPr="006F2883" w:rsidRDefault="004475F1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Done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Larkin the Poet – James Booth</w:t>
      </w:r>
      <w:r w:rsidR="004475F1">
        <w:rPr>
          <w:rFonts w:ascii="Trebuchet MS" w:hAnsi="Trebuchet MS"/>
        </w:rPr>
        <w:t xml:space="preserve">: </w:t>
      </w:r>
    </w:p>
    <w:p w:rsidR="004475F1" w:rsidRPr="006F2883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SW noted that James is happy to provide an overview document on the subject.</w:t>
      </w:r>
    </w:p>
    <w:p w:rsidR="005C4345" w:rsidRPr="006F2883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4475F1" w:rsidRDefault="005B646F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Larkin &amp; Jazz:</w:t>
      </w:r>
    </w:p>
    <w:p w:rsidR="004475F1" w:rsidRPr="006F2883" w:rsidRDefault="004475F1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Philip has contacted John White. He is delighted to be involved in the jazz aspect of the project. John knows the archive well and could provide a paper. Has some letters from Larkin to him on Jazz items. Larkin’s telegraph reviews on jazz. 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6F2883">
        <w:rPr>
          <w:rFonts w:ascii="Trebuchet MS" w:hAnsi="Trebuchet MS"/>
          <w:color w:val="FF0000"/>
        </w:rPr>
        <w:t xml:space="preserve">Action: Philip </w:t>
      </w:r>
      <w:r w:rsidR="004475F1">
        <w:rPr>
          <w:rFonts w:ascii="Trebuchet MS" w:hAnsi="Trebuchet MS"/>
          <w:color w:val="FF0000"/>
        </w:rPr>
        <w:t>to ask John to provide overview one pager on Larkin on Jazz</w:t>
      </w:r>
      <w:r w:rsidRPr="006F2883">
        <w:rPr>
          <w:rFonts w:ascii="Trebuchet MS" w:hAnsi="Trebuchet MS"/>
          <w:color w:val="FF0000"/>
        </w:rPr>
        <w:t xml:space="preserve"> 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Larkin &amp; Photography</w:t>
      </w:r>
      <w:r w:rsidR="005B646F">
        <w:rPr>
          <w:rFonts w:ascii="Trebuchet MS" w:hAnsi="Trebuchet MS"/>
        </w:rPr>
        <w:t>:</w:t>
      </w:r>
    </w:p>
    <w:p w:rsidR="004475F1" w:rsidRDefault="004475F1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SW to write to the e</w:t>
      </w:r>
      <w:r w:rsidR="005C4345">
        <w:rPr>
          <w:rFonts w:ascii="Trebuchet MS" w:hAnsi="Trebuchet MS"/>
        </w:rPr>
        <w:t>state. Mark HB is happy to help in drafting overview paper.</w:t>
      </w: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4475F1" w:rsidRPr="005B646F" w:rsidRDefault="004475F1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5B646F">
        <w:rPr>
          <w:rFonts w:ascii="Trebuchet MS" w:hAnsi="Trebuchet MS"/>
          <w:color w:val="FF0000"/>
        </w:rPr>
        <w:t xml:space="preserve">Action: Cian to clarify with Henri about any reservations about contact with estate at this stage. </w:t>
      </w:r>
    </w:p>
    <w:p w:rsidR="004475F1" w:rsidRDefault="004475F1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4475F1" w:rsidRPr="006F2883" w:rsidRDefault="004475F1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SW has had contact from Society of Authors who are inter</w:t>
      </w:r>
      <w:r w:rsidR="005C4345">
        <w:rPr>
          <w:rFonts w:ascii="Trebuchet MS" w:hAnsi="Trebuchet MS"/>
        </w:rPr>
        <w:t xml:space="preserve">ested in being involved </w:t>
      </w:r>
      <w:r>
        <w:rPr>
          <w:rFonts w:ascii="Trebuchet MS" w:hAnsi="Trebuchet MS"/>
        </w:rPr>
        <w:t>through an event during the exhibition.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Larkinalia – GC has circulated.</w:t>
      </w: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6F2883">
        <w:rPr>
          <w:rFonts w:ascii="Trebuchet MS" w:hAnsi="Trebuchet MS"/>
          <w:color w:val="FF0000"/>
        </w:rPr>
        <w:t>Action: GC to bring in CDs of PLS collection which has been photographed of which there are 2-300 items.</w:t>
      </w:r>
      <w:r w:rsidR="005C4345">
        <w:rPr>
          <w:rFonts w:ascii="Trebuchet MS" w:hAnsi="Trebuchet MS"/>
          <w:color w:val="FF0000"/>
        </w:rPr>
        <w:t xml:space="preserve"> To be added to shared folder.</w:t>
      </w:r>
    </w:p>
    <w:p w:rsid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A86363" w:rsidRPr="005B646F" w:rsidRDefault="005C4345" w:rsidP="00A8636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5B646F">
        <w:rPr>
          <w:rFonts w:ascii="Trebuchet MS" w:hAnsi="Trebuchet MS"/>
          <w:color w:val="FF0000"/>
        </w:rPr>
        <w:t>Action: SW to set up Box folder</w:t>
      </w:r>
      <w:r w:rsidR="00A86363" w:rsidRPr="005B646F">
        <w:rPr>
          <w:rFonts w:ascii="Trebuchet MS" w:hAnsi="Trebuchet MS"/>
          <w:color w:val="FF0000"/>
        </w:rPr>
        <w:t xml:space="preserve"> including all one pagers and relevant documents for curatorial brief.</w:t>
      </w:r>
    </w:p>
    <w:p w:rsidR="00A86363" w:rsidRPr="006F2883" w:rsidRDefault="00A86363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Wrap Around Programme</w:t>
      </w:r>
      <w:r w:rsidR="005B646F">
        <w:rPr>
          <w:rFonts w:ascii="Trebuchet MS" w:hAnsi="Trebuchet MS"/>
        </w:rPr>
        <w:t>:</w:t>
      </w:r>
    </w:p>
    <w:p w:rsidR="005C4345" w:rsidRDefault="005C4345" w:rsidP="005C4345">
      <w:pPr>
        <w:tabs>
          <w:tab w:val="left" w:pos="9356"/>
        </w:tabs>
        <w:ind w:right="744"/>
        <w:rPr>
          <w:rFonts w:ascii="Trebuchet MS" w:hAnsi="Trebuchet MS"/>
        </w:rPr>
      </w:pPr>
      <w:r w:rsidRPr="005B646F">
        <w:rPr>
          <w:rFonts w:ascii="Trebuchet MS" w:hAnsi="Trebuchet MS"/>
        </w:rPr>
        <w:t xml:space="preserve">SW </w:t>
      </w:r>
      <w:r>
        <w:rPr>
          <w:rFonts w:ascii="Trebuchet MS" w:hAnsi="Trebuchet MS"/>
        </w:rPr>
        <w:t xml:space="preserve">has </w:t>
      </w:r>
      <w:r w:rsidRPr="005B646F">
        <w:rPr>
          <w:rFonts w:ascii="Trebuchet MS" w:hAnsi="Trebuchet MS"/>
        </w:rPr>
        <w:t xml:space="preserve">no single place with this information. GC suggests there is a post-project </w:t>
      </w:r>
      <w:r>
        <w:rPr>
          <w:rFonts w:ascii="Trebuchet MS" w:hAnsi="Trebuchet MS"/>
        </w:rPr>
        <w:t xml:space="preserve">Larkin 25 </w:t>
      </w:r>
      <w:r w:rsidRPr="005B646F">
        <w:rPr>
          <w:rFonts w:ascii="Trebuchet MS" w:hAnsi="Trebuchet MS"/>
        </w:rPr>
        <w:t xml:space="preserve">report that has a lot of that in one place. GC may have it on pdf. </w:t>
      </w:r>
    </w:p>
    <w:p w:rsidR="005B646F" w:rsidRDefault="005B646F" w:rsidP="005C4345">
      <w:pPr>
        <w:tabs>
          <w:tab w:val="left" w:pos="9356"/>
        </w:tabs>
        <w:ind w:right="744"/>
        <w:rPr>
          <w:rFonts w:ascii="Trebuchet MS" w:hAnsi="Trebuchet MS"/>
        </w:rPr>
      </w:pPr>
    </w:p>
    <w:p w:rsidR="005B646F" w:rsidRDefault="005B646F" w:rsidP="005B646F">
      <w:pPr>
        <w:tabs>
          <w:tab w:val="left" w:pos="9356"/>
        </w:tabs>
        <w:ind w:right="744"/>
        <w:rPr>
          <w:rFonts w:ascii="Trebuchet MS" w:hAnsi="Trebuchet MS"/>
        </w:rPr>
      </w:pPr>
      <w:r w:rsidRPr="001076EF">
        <w:rPr>
          <w:rFonts w:ascii="Trebuchet MS" w:hAnsi="Trebuchet MS"/>
        </w:rPr>
        <w:t>SW has received quote from DJ Rob</w:t>
      </w:r>
      <w:r>
        <w:rPr>
          <w:rFonts w:ascii="Trebuchet MS" w:hAnsi="Trebuchet MS"/>
        </w:rPr>
        <w:t>erts around a sign writing aspect to Larkin</w:t>
      </w:r>
      <w:r w:rsidRPr="001076EF">
        <w:rPr>
          <w:rFonts w:ascii="Trebuchet MS" w:hAnsi="Trebuchet MS"/>
        </w:rPr>
        <w:t xml:space="preserve">. Part of the ACE application was to budget for a number of artistic responses to the </w:t>
      </w:r>
      <w:r w:rsidRPr="001076EF">
        <w:rPr>
          <w:rFonts w:ascii="Trebuchet MS" w:hAnsi="Trebuchet MS"/>
        </w:rPr>
        <w:lastRenderedPageBreak/>
        <w:t>exhibition.</w:t>
      </w:r>
      <w:r>
        <w:rPr>
          <w:rFonts w:ascii="Trebuchet MS" w:hAnsi="Trebuchet MS"/>
        </w:rPr>
        <w:t xml:space="preserve"> It was agreed that artistic commissions associated to the exhibition would be a good thing to do but the priority at the moment to secure the delivery of the exhibition.</w:t>
      </w:r>
    </w:p>
    <w:p w:rsidR="005B646F" w:rsidRPr="001076EF" w:rsidRDefault="005B646F" w:rsidP="005B646F">
      <w:pPr>
        <w:tabs>
          <w:tab w:val="left" w:pos="9356"/>
        </w:tabs>
        <w:ind w:right="744"/>
        <w:rPr>
          <w:rFonts w:ascii="Trebuchet MS" w:hAnsi="Trebuchet MS"/>
        </w:rPr>
      </w:pPr>
    </w:p>
    <w:p w:rsidR="005B646F" w:rsidRDefault="005B646F" w:rsidP="005B646F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Members agreed that there was potential for other festivals, like Freedom and Sesh to potential have tie-in activity with the exhibition. GC particularly noted Jim Orwin’s previous work with local bands using and inspired by Larkin’s poems. Members agreed that continuing conversations with add-on activity in other festivals around the time would be good. Also, Bob Geldof had previously recorded a Larkin poem in animation. Newer work in this kind of area could be interesting.</w:t>
      </w:r>
    </w:p>
    <w:p w:rsidR="005B646F" w:rsidRDefault="005B646F" w:rsidP="005B646F">
      <w:pPr>
        <w:tabs>
          <w:tab w:val="left" w:pos="9356"/>
        </w:tabs>
        <w:ind w:right="744"/>
        <w:rPr>
          <w:rFonts w:ascii="Trebuchet MS" w:hAnsi="Trebuchet MS"/>
        </w:rPr>
      </w:pPr>
    </w:p>
    <w:p w:rsidR="005B646F" w:rsidRPr="005B646F" w:rsidRDefault="005B646F" w:rsidP="005B646F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GC to further consider where Freedom Festival may be able to contribute on this, with a particular focus towards young audiences.</w:t>
      </w:r>
    </w:p>
    <w:p w:rsidR="005C4345" w:rsidRPr="006F2883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6F2883" w:rsidRDefault="006F2883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</w:t>
      </w:r>
      <w:r w:rsidRPr="006F2883">
        <w:rPr>
          <w:rFonts w:ascii="Trebuchet MS" w:hAnsi="Trebuchet MS"/>
          <w:color w:val="FF0000"/>
        </w:rPr>
        <w:t xml:space="preserve">: </w:t>
      </w:r>
      <w:r w:rsidR="005C4345">
        <w:rPr>
          <w:rFonts w:ascii="Trebuchet MS" w:hAnsi="Trebuchet MS"/>
          <w:color w:val="FF0000"/>
        </w:rPr>
        <w:t>GC to share Larkin 25 report with SW if found</w:t>
      </w:r>
    </w:p>
    <w:p w:rsidR="00A86363" w:rsidRDefault="00A86363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</w:p>
    <w:p w:rsidR="00A86363" w:rsidRDefault="005C4345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Dates of Exhibition</w:t>
      </w: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5B646F">
        <w:rPr>
          <w:rFonts w:ascii="Trebuchet MS" w:hAnsi="Trebuchet MS"/>
        </w:rPr>
        <w:t>University has confirmed</w:t>
      </w:r>
      <w:r>
        <w:rPr>
          <w:rFonts w:ascii="Trebuchet MS" w:hAnsi="Trebuchet MS"/>
        </w:rPr>
        <w:t xml:space="preserve"> that BP end date of exhibition and breakdown is 23</w:t>
      </w:r>
      <w:r w:rsidRPr="005B646F">
        <w:rPr>
          <w:rFonts w:ascii="Trebuchet MS" w:hAnsi="Trebuchet MS"/>
          <w:vertAlign w:val="superscript"/>
        </w:rPr>
        <w:t>rd</w:t>
      </w:r>
      <w:r>
        <w:rPr>
          <w:rFonts w:ascii="Trebuchet MS" w:hAnsi="Trebuchet MS"/>
        </w:rPr>
        <w:t xml:space="preserve"> June 2017.</w:t>
      </w: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Larkin exhibition is scheduled to get in for installation from 24</w:t>
      </w:r>
      <w:r w:rsidRPr="005B646F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June until 30</w:t>
      </w:r>
      <w:r w:rsidRPr="005B646F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June. </w:t>
      </w: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These dates do not suit inclusion of Andrew Motion talk to be a formal part of the open exhibition. It was agreed that it could have some association to the project through small build-up activity as opposed to any association with opening slot.</w:t>
      </w: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5C4345" w:rsidRDefault="005C4345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Larkin exhibition is scheduled to open on 1</w:t>
      </w:r>
      <w:r w:rsidRPr="005B646F">
        <w:rPr>
          <w:rFonts w:ascii="Trebuchet MS" w:hAnsi="Trebuchet MS"/>
          <w:vertAlign w:val="superscript"/>
        </w:rPr>
        <w:t>st</w:t>
      </w:r>
      <w:r w:rsidR="008D1AD2">
        <w:rPr>
          <w:rFonts w:ascii="Trebuchet MS" w:hAnsi="Trebuchet MS"/>
        </w:rPr>
        <w:t xml:space="preserve"> July 2017. It was agreed this would consist of a period of preview days for the exhibition until 4</w:t>
      </w:r>
      <w:r w:rsidR="008D1AD2" w:rsidRPr="005B646F">
        <w:rPr>
          <w:rFonts w:ascii="Trebuchet MS" w:hAnsi="Trebuchet MS"/>
          <w:vertAlign w:val="superscript"/>
        </w:rPr>
        <w:t>th</w:t>
      </w:r>
      <w:r w:rsidR="008D1AD2">
        <w:rPr>
          <w:rFonts w:ascii="Trebuchet MS" w:hAnsi="Trebuchet MS"/>
        </w:rPr>
        <w:t xml:space="preserve"> July and official opening could coincide with Larkin Lecture, delivered by Grayson Perry on 5</w:t>
      </w:r>
      <w:r w:rsidR="008D1AD2" w:rsidRPr="005B646F">
        <w:rPr>
          <w:rFonts w:ascii="Trebuchet MS" w:hAnsi="Trebuchet MS"/>
          <w:vertAlign w:val="superscript"/>
        </w:rPr>
        <w:t>th</w:t>
      </w:r>
      <w:r w:rsidR="008D1AD2">
        <w:rPr>
          <w:rFonts w:ascii="Trebuchet MS" w:hAnsi="Trebuchet MS"/>
        </w:rPr>
        <w:t xml:space="preserve"> July 2017.</w:t>
      </w:r>
    </w:p>
    <w:p w:rsidR="008D1AD2" w:rsidRDefault="008D1AD2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8D1AD2" w:rsidRDefault="008D1AD2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There are difficulties in securing a venue for the Larkin Lecture with Grayson Perry. A conference is scheduled to be in Midleton Hall that day. There is some ambiguity as to whether it will be clean and free in the evening.</w:t>
      </w:r>
    </w:p>
    <w:p w:rsidR="008D1AD2" w:rsidRDefault="008D1AD2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8D1AD2" w:rsidRDefault="008D1AD2" w:rsidP="006F2883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ACTION: CS and JT to assist in identifying availability of Midleton Hall on evening of 5</w:t>
      </w:r>
      <w:r w:rsidRPr="005B646F">
        <w:rPr>
          <w:rFonts w:ascii="Trebuchet MS" w:hAnsi="Trebuchet MS"/>
          <w:color w:val="FF0000"/>
          <w:vertAlign w:val="superscript"/>
        </w:rPr>
        <w:t>th</w:t>
      </w:r>
      <w:r>
        <w:rPr>
          <w:rFonts w:ascii="Trebuchet MS" w:hAnsi="Trebuchet MS"/>
          <w:color w:val="FF0000"/>
        </w:rPr>
        <w:t xml:space="preserve"> July through Liz Neal.</w:t>
      </w:r>
    </w:p>
    <w:p w:rsidR="008357E1" w:rsidRDefault="008357E1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8D1AD2" w:rsidRDefault="008D1AD2" w:rsidP="006F2883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End date for exhibition is 1</w:t>
      </w:r>
      <w:r w:rsidRPr="005B646F">
        <w:rPr>
          <w:rFonts w:ascii="Trebuchet MS" w:hAnsi="Trebuchet MS"/>
          <w:vertAlign w:val="superscript"/>
        </w:rPr>
        <w:t>st</w:t>
      </w:r>
      <w:r>
        <w:rPr>
          <w:rFonts w:ascii="Trebuchet MS" w:hAnsi="Trebuchet MS"/>
        </w:rPr>
        <w:t xml:space="preserve"> October 2017.</w:t>
      </w:r>
    </w:p>
    <w:p w:rsidR="008D1AD2" w:rsidRDefault="008D1AD2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p w:rsidR="008D1AD2" w:rsidRPr="001076EF" w:rsidRDefault="008D1AD2" w:rsidP="008D1AD2">
      <w:pPr>
        <w:tabs>
          <w:tab w:val="left" w:pos="9356"/>
        </w:tabs>
        <w:ind w:right="744"/>
        <w:rPr>
          <w:rFonts w:ascii="Trebuchet MS" w:hAnsi="Trebuchet MS"/>
        </w:rPr>
      </w:pPr>
      <w:r w:rsidRPr="005B646F">
        <w:rPr>
          <w:rFonts w:ascii="Trebuchet MS" w:hAnsi="Trebuchet MS"/>
          <w:color w:val="FF0000"/>
        </w:rPr>
        <w:t xml:space="preserve">ACTION: CS to find out more details on </w:t>
      </w:r>
      <w:r>
        <w:rPr>
          <w:rFonts w:ascii="Trebuchet MS" w:hAnsi="Trebuchet MS"/>
          <w:color w:val="FF0000"/>
        </w:rPr>
        <w:t xml:space="preserve">subject matter of </w:t>
      </w:r>
      <w:r w:rsidRPr="005B646F">
        <w:rPr>
          <w:rFonts w:ascii="Trebuchet MS" w:hAnsi="Trebuchet MS"/>
          <w:color w:val="FF0000"/>
        </w:rPr>
        <w:t>Andrew Motion talk</w:t>
      </w:r>
    </w:p>
    <w:p w:rsidR="005C4345" w:rsidRPr="001076EF" w:rsidRDefault="005C4345" w:rsidP="005C4345">
      <w:pPr>
        <w:tabs>
          <w:tab w:val="left" w:pos="9356"/>
        </w:tabs>
        <w:ind w:right="744"/>
        <w:rPr>
          <w:rFonts w:ascii="Trebuchet MS" w:hAnsi="Trebuchet MS"/>
        </w:rPr>
      </w:pPr>
    </w:p>
    <w:p w:rsidR="005B646F" w:rsidRDefault="005B646F" w:rsidP="006F2883">
      <w:pPr>
        <w:tabs>
          <w:tab w:val="left" w:pos="9356"/>
        </w:tabs>
        <w:ind w:right="744"/>
        <w:rPr>
          <w:rFonts w:ascii="Trebuchet MS" w:hAnsi="Trebuchet MS"/>
          <w:b/>
        </w:rPr>
      </w:pPr>
    </w:p>
    <w:p w:rsidR="006F2883" w:rsidRPr="006F2883" w:rsidRDefault="006F2883" w:rsidP="006F2883">
      <w:pPr>
        <w:tabs>
          <w:tab w:val="left" w:pos="9356"/>
        </w:tabs>
        <w:ind w:right="744"/>
        <w:rPr>
          <w:rFonts w:ascii="Trebuchet MS" w:hAnsi="Trebuchet MS"/>
        </w:rPr>
      </w:pPr>
      <w:r w:rsidRPr="005B646F">
        <w:rPr>
          <w:rFonts w:ascii="Trebuchet MS" w:hAnsi="Trebuchet MS"/>
          <w:b/>
        </w:rPr>
        <w:t>Next meeting</w:t>
      </w:r>
      <w:r w:rsidR="00093FAD">
        <w:rPr>
          <w:rFonts w:ascii="Trebuchet MS" w:hAnsi="Trebuchet MS"/>
        </w:rPr>
        <w:t>:</w:t>
      </w:r>
      <w:r w:rsidR="00A86363">
        <w:rPr>
          <w:rFonts w:ascii="Trebuchet MS" w:hAnsi="Trebuchet MS"/>
        </w:rPr>
        <w:t xml:space="preserve"> 12</w:t>
      </w:r>
      <w:r w:rsidR="00A86363" w:rsidRPr="005B646F">
        <w:rPr>
          <w:rFonts w:ascii="Trebuchet MS" w:hAnsi="Trebuchet MS"/>
          <w:vertAlign w:val="superscript"/>
        </w:rPr>
        <w:t>th</w:t>
      </w:r>
      <w:r w:rsidR="00A86363">
        <w:rPr>
          <w:rFonts w:ascii="Trebuchet MS" w:hAnsi="Trebuchet MS"/>
        </w:rPr>
        <w:t xml:space="preserve"> October</w:t>
      </w:r>
      <w:r w:rsidRPr="006F2883">
        <w:rPr>
          <w:rFonts w:ascii="Trebuchet MS" w:hAnsi="Trebuchet MS"/>
        </w:rPr>
        <w:t xml:space="preserve"> 2016,</w:t>
      </w:r>
      <w:r w:rsidR="00A86363">
        <w:rPr>
          <w:rFonts w:ascii="Trebuchet MS" w:hAnsi="Trebuchet MS"/>
        </w:rPr>
        <w:t xml:space="preserve"> 11am. Hull 2017</w:t>
      </w:r>
      <w:r w:rsidR="00093FAD">
        <w:rPr>
          <w:rFonts w:ascii="Trebuchet MS" w:hAnsi="Trebuchet MS"/>
        </w:rPr>
        <w:t xml:space="preserve"> meeting room tbc (meet at Reception, Pacific Exchange)</w:t>
      </w:r>
    </w:p>
    <w:p w:rsidR="00B06A0A" w:rsidRPr="00B06A0A" w:rsidRDefault="00B06A0A" w:rsidP="006F2883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B06A0A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F1" w:rsidRDefault="00207EF1" w:rsidP="00AF2B08">
      <w:r>
        <w:separator/>
      </w:r>
    </w:p>
  </w:endnote>
  <w:endnote w:type="continuationSeparator" w:id="0">
    <w:p w:rsidR="00207EF1" w:rsidRDefault="00207EF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F1" w:rsidRDefault="00207EF1" w:rsidP="00AF2B08">
      <w:r>
        <w:separator/>
      </w:r>
    </w:p>
  </w:footnote>
  <w:footnote w:type="continuationSeparator" w:id="0">
    <w:p w:rsidR="00207EF1" w:rsidRDefault="00207EF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0927B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0927B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0927B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A5B"/>
    <w:multiLevelType w:val="hybridMultilevel"/>
    <w:tmpl w:val="B56EE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34E20"/>
    <w:rsid w:val="00043AC4"/>
    <w:rsid w:val="00070F38"/>
    <w:rsid w:val="000927BE"/>
    <w:rsid w:val="00093FAD"/>
    <w:rsid w:val="000966FD"/>
    <w:rsid w:val="0010216F"/>
    <w:rsid w:val="0016506E"/>
    <w:rsid w:val="001A554A"/>
    <w:rsid w:val="001E201A"/>
    <w:rsid w:val="001E4818"/>
    <w:rsid w:val="001F2F7C"/>
    <w:rsid w:val="00207EF1"/>
    <w:rsid w:val="002721C9"/>
    <w:rsid w:val="00283962"/>
    <w:rsid w:val="00372EE6"/>
    <w:rsid w:val="003B364F"/>
    <w:rsid w:val="003F4962"/>
    <w:rsid w:val="00437680"/>
    <w:rsid w:val="004475F1"/>
    <w:rsid w:val="004C0629"/>
    <w:rsid w:val="004E615C"/>
    <w:rsid w:val="00522915"/>
    <w:rsid w:val="0054371F"/>
    <w:rsid w:val="00567511"/>
    <w:rsid w:val="005951BC"/>
    <w:rsid w:val="005B646F"/>
    <w:rsid w:val="005C4345"/>
    <w:rsid w:val="005F104F"/>
    <w:rsid w:val="005F73A7"/>
    <w:rsid w:val="00671920"/>
    <w:rsid w:val="006F2883"/>
    <w:rsid w:val="00731C60"/>
    <w:rsid w:val="0076409B"/>
    <w:rsid w:val="00767E12"/>
    <w:rsid w:val="0078333E"/>
    <w:rsid w:val="00790311"/>
    <w:rsid w:val="0079146D"/>
    <w:rsid w:val="007F16E8"/>
    <w:rsid w:val="007F781C"/>
    <w:rsid w:val="00807D20"/>
    <w:rsid w:val="008357E1"/>
    <w:rsid w:val="008D1AD2"/>
    <w:rsid w:val="00965B3E"/>
    <w:rsid w:val="00995D2C"/>
    <w:rsid w:val="00A86363"/>
    <w:rsid w:val="00AF2B08"/>
    <w:rsid w:val="00B03B0C"/>
    <w:rsid w:val="00B06A0A"/>
    <w:rsid w:val="00B40FC9"/>
    <w:rsid w:val="00B8768C"/>
    <w:rsid w:val="00BC071F"/>
    <w:rsid w:val="00C76BEF"/>
    <w:rsid w:val="00CB53A9"/>
    <w:rsid w:val="00CD6CC5"/>
    <w:rsid w:val="00D07F01"/>
    <w:rsid w:val="00D4786F"/>
    <w:rsid w:val="00D9639B"/>
    <w:rsid w:val="00D974AD"/>
    <w:rsid w:val="00DF3D4C"/>
    <w:rsid w:val="00E25D67"/>
    <w:rsid w:val="00EE171F"/>
    <w:rsid w:val="00F662B0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28C114-D2F6-479C-85B7-183556B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paragraph" w:styleId="ListParagraph">
    <w:name w:val="List Paragraph"/>
    <w:basedOn w:val="Normal"/>
    <w:uiPriority w:val="34"/>
    <w:qFormat/>
    <w:rsid w:val="0080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006F4-747F-40EF-9E7D-31E4FD8F1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9D34E-BFA2-4795-BA7E-F92447382442}"/>
</file>

<file path=customXml/itemProps3.xml><?xml version="1.0" encoding="utf-8"?>
<ds:datastoreItem xmlns:ds="http://schemas.openxmlformats.org/officeDocument/2006/customXml" ds:itemID="{1281E7B9-38DF-4CB4-BD68-11D6FD33474F}"/>
</file>

<file path=customXml/itemProps4.xml><?xml version="1.0" encoding="utf-8"?>
<ds:datastoreItem xmlns:ds="http://schemas.openxmlformats.org/officeDocument/2006/customXml" ds:itemID="{D2BA3FF0-40F8-49EF-9DCD-08DF61650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Williams Walton Hannah (2017)</cp:lastModifiedBy>
  <cp:revision>2</cp:revision>
  <cp:lastPrinted>2016-09-26T07:53:00Z</cp:lastPrinted>
  <dcterms:created xsi:type="dcterms:W3CDTF">2016-09-29T17:02:00Z</dcterms:created>
  <dcterms:modified xsi:type="dcterms:W3CDTF">2016-09-29T17:02:00Z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