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RDefault="001E0397" w14:paraId="765E909A" w14:textId="77777777">
      <w:pPr>
        <w:rPr>
          <w:b/>
          <w:sz w:val="28"/>
          <w:szCs w:val="28"/>
        </w:rPr>
      </w:pPr>
      <w:r>
        <w:rPr>
          <w:b/>
          <w:sz w:val="28"/>
          <w:szCs w:val="28"/>
        </w:rPr>
        <w:t>Land of Green Ginger Project Meeting Minutes</w:t>
      </w:r>
    </w:p>
    <w:p w:rsidR="001E0397" w:rsidRDefault="001E0397" w14:paraId="24DE492D" w14:textId="77777777">
      <w:pPr>
        <w:rPr>
          <w:sz w:val="24"/>
          <w:szCs w:val="24"/>
        </w:rPr>
      </w:pPr>
      <w:r>
        <w:rPr>
          <w:b/>
          <w:sz w:val="24"/>
          <w:szCs w:val="24"/>
        </w:rPr>
        <w:t xml:space="preserve">Present: </w:t>
      </w:r>
      <w:r>
        <w:rPr>
          <w:sz w:val="24"/>
          <w:szCs w:val="24"/>
        </w:rPr>
        <w:t>Katy, Gareth, Louise, Elizabeth, Laura, Chris, Alix</w:t>
      </w:r>
    </w:p>
    <w:p w:rsidR="001E0397" w:rsidRDefault="001E0397" w14:paraId="7EAA061B" w14:textId="77777777">
      <w:pPr>
        <w:rPr>
          <w:sz w:val="24"/>
          <w:szCs w:val="24"/>
        </w:rPr>
      </w:pPr>
      <w:r w:rsidRPr="237F81A3" w:rsidR="237F81A3">
        <w:rPr>
          <w:b w:val="1"/>
          <w:bCs w:val="1"/>
          <w:sz w:val="24"/>
          <w:szCs w:val="24"/>
        </w:rPr>
        <w:t xml:space="preserve">Apologies: </w:t>
      </w:r>
      <w:r w:rsidRPr="237F81A3" w:rsidR="237F81A3">
        <w:rPr>
          <w:sz w:val="24"/>
          <w:szCs w:val="24"/>
        </w:rPr>
        <w:t>Elinor</w:t>
      </w:r>
    </w:p>
    <w:p w:rsidR="237F81A3" w:rsidP="237F81A3" w:rsidRDefault="237F81A3" w14:paraId="7DED255D" w14:textId="70DEF82C">
      <w:pPr>
        <w:pStyle w:val="Normal"/>
        <w:bidi w:val="0"/>
        <w:spacing w:before="0" w:beforeAutospacing="off" w:after="160" w:afterAutospacing="off" w:line="259" w:lineRule="auto"/>
        <w:ind w:left="0" w:right="0"/>
        <w:jc w:val="left"/>
      </w:pPr>
      <w:proofErr w:type="spellStart"/>
      <w:r w:rsidRPr="237F81A3" w:rsidR="237F81A3">
        <w:rPr>
          <w:sz w:val="24"/>
          <w:szCs w:val="24"/>
        </w:rPr>
        <w:t>Comms</w:t>
      </w:r>
      <w:proofErr w:type="spellEnd"/>
    </w:p>
    <w:p w:rsidR="237F81A3" w:rsidP="237F81A3" w:rsidRDefault="237F81A3" w14:noSpellErr="1" w14:paraId="0C7B989D" w14:textId="04F2706E">
      <w:pPr>
        <w:pStyle w:val="ListParagraph"/>
        <w:numPr>
          <w:ilvl w:val="0"/>
          <w:numId w:val="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sz w:val="24"/>
          <w:szCs w:val="24"/>
        </w:rPr>
      </w:pPr>
      <w:r w:rsidRPr="237F81A3" w:rsidR="237F81A3">
        <w:rPr>
          <w:sz w:val="24"/>
          <w:szCs w:val="24"/>
        </w:rPr>
        <w:t>The Discovery:</w:t>
      </w:r>
    </w:p>
    <w:p w:rsidR="001E0397" w:rsidP="237F81A3" w:rsidRDefault="001E0397" w14:paraId="6B0A8162" w14:textId="4A26746B">
      <w:pPr>
        <w:pStyle w:val="ListParagraph"/>
        <w:numPr>
          <w:ilvl w:val="1"/>
          <w:numId w:val="1"/>
        </w:numPr>
        <w:rPr>
          <w:sz w:val="24"/>
          <w:szCs w:val="24"/>
        </w:rPr>
      </w:pPr>
      <w:r w:rsidRPr="237F81A3" w:rsidR="237F81A3">
        <w:rPr>
          <w:sz w:val="24"/>
          <w:szCs w:val="24"/>
        </w:rPr>
        <w:t>Report that hidden cache of crates hidden under the city, announced in HDM</w:t>
      </w:r>
      <w:r w:rsidRPr="237F81A3" w:rsidR="237F81A3">
        <w:rPr>
          <w:sz w:val="24"/>
          <w:szCs w:val="24"/>
        </w:rPr>
        <w:t>,</w:t>
      </w:r>
      <w:r w:rsidRPr="237F81A3" w:rsidR="237F81A3">
        <w:rPr>
          <w:sz w:val="24"/>
          <w:szCs w:val="24"/>
        </w:rPr>
        <w:t xml:space="preserve"> </w:t>
      </w:r>
      <w:proofErr w:type="spellStart"/>
      <w:r w:rsidRPr="237F81A3" w:rsidR="237F81A3">
        <w:rPr>
          <w:sz w:val="24"/>
          <w:szCs w:val="24"/>
        </w:rPr>
        <w:t>Burnsy</w:t>
      </w:r>
      <w:proofErr w:type="spellEnd"/>
      <w:r w:rsidRPr="237F81A3" w:rsidR="237F81A3">
        <w:rPr>
          <w:sz w:val="24"/>
          <w:szCs w:val="24"/>
        </w:rPr>
        <w:t xml:space="preserve">, Look North, etc. </w:t>
      </w:r>
    </w:p>
    <w:p w:rsidR="001E0397" w:rsidP="237F81A3" w:rsidRDefault="001E0397" w14:paraId="0D128ED5" w14:textId="77777777">
      <w:pPr>
        <w:pStyle w:val="ListParagraph"/>
        <w:numPr>
          <w:ilvl w:val="1"/>
          <w:numId w:val="1"/>
        </w:numPr>
        <w:rPr>
          <w:sz w:val="24"/>
          <w:szCs w:val="24"/>
        </w:rPr>
      </w:pPr>
      <w:r w:rsidRPr="237F81A3" w:rsidR="237F81A3">
        <w:rPr>
          <w:sz w:val="24"/>
          <w:szCs w:val="24"/>
        </w:rPr>
        <w:t xml:space="preserve">Cache needs to be hidden under city centre (so not at Smith &amp; Nephew near Hessle Road…) </w:t>
      </w:r>
    </w:p>
    <w:p w:rsidR="001E0397" w:rsidP="237F81A3" w:rsidRDefault="001E0397" w14:paraId="1BFE292B" w14:textId="77777777">
      <w:pPr>
        <w:pStyle w:val="ListParagraph"/>
        <w:numPr>
          <w:ilvl w:val="1"/>
          <w:numId w:val="1"/>
        </w:numPr>
        <w:rPr>
          <w:sz w:val="24"/>
          <w:szCs w:val="24"/>
        </w:rPr>
      </w:pPr>
      <w:r w:rsidRPr="237F81A3" w:rsidR="237F81A3">
        <w:rPr>
          <w:sz w:val="24"/>
          <w:szCs w:val="24"/>
        </w:rPr>
        <w:t xml:space="preserve">Some of these crates have books and other strange objects inside; it’s all very mysterious! </w:t>
      </w:r>
    </w:p>
    <w:p w:rsidR="001E0397" w:rsidP="237F81A3" w:rsidRDefault="001E0397" w14:paraId="007E1B69" w14:textId="77777777">
      <w:pPr>
        <w:pStyle w:val="ListParagraph"/>
        <w:numPr>
          <w:ilvl w:val="1"/>
          <w:numId w:val="1"/>
        </w:numPr>
        <w:rPr>
          <w:sz w:val="24"/>
          <w:szCs w:val="24"/>
        </w:rPr>
      </w:pPr>
      <w:r w:rsidRPr="237F81A3" w:rsidR="237F81A3">
        <w:rPr>
          <w:sz w:val="24"/>
          <w:szCs w:val="24"/>
        </w:rPr>
        <w:t xml:space="preserve">‘Expert’ called in to oversee investigation of this horde. For example, it’s been suggested that at the end of Lone Twin’s project there is a massive crate bonfire, which makes this expert go wild with rage over the loss of crucial information. </w:t>
      </w:r>
    </w:p>
    <w:p w:rsidR="237F81A3" w:rsidP="237F81A3" w:rsidRDefault="237F81A3" w14:paraId="38AE6259" w14:textId="2CED26DA">
      <w:pPr>
        <w:pStyle w:val="ListParagraph"/>
        <w:numPr>
          <w:ilvl w:val="1"/>
          <w:numId w:val="1"/>
        </w:numPr>
        <w:rPr>
          <w:sz w:val="24"/>
          <w:szCs w:val="24"/>
        </w:rPr>
      </w:pPr>
      <w:r w:rsidRPr="237F81A3" w:rsidR="237F81A3">
        <w:rPr>
          <w:sz w:val="24"/>
          <w:szCs w:val="24"/>
        </w:rPr>
        <w:t xml:space="preserve">These experts shouldn’t be silly like the Lost &amp; Found Office, and they shouldn’t obviously be performers. This needs to be believable, so it needs to be driven by </w:t>
      </w:r>
      <w:proofErr w:type="spellStart"/>
      <w:r w:rsidRPr="237F81A3" w:rsidR="237F81A3">
        <w:rPr>
          <w:sz w:val="24"/>
          <w:szCs w:val="24"/>
        </w:rPr>
        <w:t>Comms</w:t>
      </w:r>
      <w:proofErr w:type="spellEnd"/>
      <w:r w:rsidRPr="237F81A3" w:rsidR="237F81A3">
        <w:rPr>
          <w:sz w:val="24"/>
          <w:szCs w:val="24"/>
        </w:rPr>
        <w:t xml:space="preserve"> &amp; Digital. </w:t>
      </w:r>
    </w:p>
    <w:p w:rsidR="237F81A3" w:rsidP="237F81A3" w:rsidRDefault="237F81A3" w14:paraId="101140E6" w14:textId="3659FDCD">
      <w:pPr>
        <w:pStyle w:val="ListParagraph"/>
        <w:numPr>
          <w:ilvl w:val="1"/>
          <w:numId w:val="1"/>
        </w:numPr>
        <w:rPr>
          <w:sz w:val="24"/>
          <w:szCs w:val="24"/>
        </w:rPr>
      </w:pPr>
      <w:r w:rsidRPr="237F81A3" w:rsidR="237F81A3">
        <w:rPr>
          <w:sz w:val="24"/>
          <w:szCs w:val="24"/>
        </w:rPr>
        <w:t xml:space="preserve">As crates are opened, there might be something inside and maybe another one pops up. Some crates seen floating down Holderness Drain. </w:t>
      </w:r>
      <w:proofErr w:type="spellStart"/>
      <w:r w:rsidRPr="237F81A3" w:rsidR="237F81A3">
        <w:rPr>
          <w:sz w:val="24"/>
          <w:szCs w:val="24"/>
        </w:rPr>
        <w:t>Periplum’s</w:t>
      </w:r>
      <w:proofErr w:type="spellEnd"/>
      <w:r w:rsidRPr="237F81A3" w:rsidR="237F81A3">
        <w:rPr>
          <w:sz w:val="24"/>
          <w:szCs w:val="24"/>
        </w:rPr>
        <w:t xml:space="preserve"> crates will arrive mid-April, which will be the first sighting in the neighbourhoods. </w:t>
      </w:r>
    </w:p>
    <w:p w:rsidR="237F81A3" w:rsidP="237F81A3" w:rsidRDefault="237F81A3" w14:noSpellErr="1" w14:paraId="5C1FDFE6" w14:textId="60F44DED">
      <w:pPr>
        <w:pStyle w:val="ListParagraph"/>
        <w:numPr>
          <w:ilvl w:val="1"/>
          <w:numId w:val="1"/>
        </w:numPr>
        <w:rPr>
          <w:sz w:val="24"/>
          <w:szCs w:val="24"/>
        </w:rPr>
      </w:pPr>
      <w:r w:rsidRPr="237F81A3" w:rsidR="237F81A3">
        <w:rPr>
          <w:sz w:val="24"/>
          <w:szCs w:val="24"/>
        </w:rPr>
        <w:t xml:space="preserve">The Land of Green Ginger has been packed away in these crates and now these worlds are starting to reveal themselves. Each start/crate can be different. </w:t>
      </w:r>
    </w:p>
    <w:p w:rsidR="237F81A3" w:rsidP="237F81A3" w:rsidRDefault="237F81A3" w14:paraId="2D773879" w14:textId="49D6FC83">
      <w:pPr>
        <w:pStyle w:val="ListParagraph"/>
        <w:numPr>
          <w:ilvl w:val="1"/>
          <w:numId w:val="1"/>
        </w:numPr>
        <w:rPr>
          <w:sz w:val="24"/>
          <w:szCs w:val="24"/>
        </w:rPr>
      </w:pPr>
      <w:r w:rsidRPr="237F81A3" w:rsidR="237F81A3">
        <w:rPr>
          <w:sz w:val="24"/>
          <w:szCs w:val="24"/>
        </w:rPr>
        <w:t xml:space="preserve">Device of crates helps to focus </w:t>
      </w:r>
      <w:proofErr w:type="spellStart"/>
      <w:r w:rsidRPr="237F81A3" w:rsidR="237F81A3">
        <w:rPr>
          <w:sz w:val="24"/>
          <w:szCs w:val="24"/>
        </w:rPr>
        <w:t>comms</w:t>
      </w:r>
      <w:proofErr w:type="spellEnd"/>
      <w:r w:rsidRPr="237F81A3" w:rsidR="237F81A3">
        <w:rPr>
          <w:sz w:val="24"/>
          <w:szCs w:val="24"/>
        </w:rPr>
        <w:t xml:space="preserve">-side </w:t>
      </w:r>
    </w:p>
    <w:p w:rsidR="00BF7E26" w:rsidP="237F81A3" w:rsidRDefault="00BF7E26" w14:noSpellErr="1" w14:paraId="34FE1A43" w14:textId="48A1DC7A">
      <w:pPr>
        <w:pStyle w:val="ListParagraph"/>
        <w:numPr>
          <w:ilvl w:val="0"/>
          <w:numId w:val="1"/>
        </w:numPr>
        <w:rPr>
          <w:rFonts w:ascii="Calibri" w:hAnsi="Calibri" w:eastAsia="Calibri" w:cs="Calibri" w:asciiTheme="minorAscii" w:hAnsiTheme="minorAscii" w:eastAsiaTheme="minorAscii" w:cstheme="minorAscii"/>
          <w:sz w:val="24"/>
          <w:szCs w:val="24"/>
        </w:rPr>
      </w:pPr>
      <w:r w:rsidRPr="237F81A3" w:rsidR="237F81A3">
        <w:rPr>
          <w:sz w:val="24"/>
          <w:szCs w:val="24"/>
        </w:rPr>
        <w:t xml:space="preserve">We need to meet with the new digital BBC Hull 2017 team, which is very digital-heavy. They will be having a new Hull 2017 page on their website. By meeting with them early, this gives them an opportunity to help develop it with us, which might help encourage them to take part. This team includes both Look North and Radio Humberside. </w:t>
      </w:r>
      <w:r w:rsidRPr="237F81A3" w:rsidR="237F81A3">
        <w:rPr>
          <w:sz w:val="24"/>
          <w:szCs w:val="24"/>
        </w:rPr>
        <w:t xml:space="preserve">We need to crystallise what we want to happen before meeting with them in early January. </w:t>
      </w:r>
    </w:p>
    <w:p w:rsidR="00BF7E26" w:rsidP="237F81A3" w:rsidRDefault="00BF7E26" w14:paraId="508FF54A" w14:noSpellErr="1" w14:textId="12177FFB">
      <w:pPr>
        <w:pStyle w:val="ListParagraph"/>
        <w:numPr>
          <w:ilvl w:val="0"/>
          <w:numId w:val="1"/>
        </w:numPr>
        <w:rPr>
          <w:rFonts w:ascii="Calibri" w:hAnsi="Calibri" w:eastAsia="Calibri" w:cs="Calibri" w:asciiTheme="minorAscii" w:hAnsiTheme="minorAscii" w:eastAsiaTheme="minorAscii" w:cstheme="minorAscii"/>
          <w:sz w:val="24"/>
          <w:szCs w:val="24"/>
        </w:rPr>
      </w:pPr>
      <w:r w:rsidRPr="237F81A3" w:rsidR="237F81A3">
        <w:rPr>
          <w:sz w:val="24"/>
          <w:szCs w:val="24"/>
        </w:rPr>
        <w:t xml:space="preserve">How are we branding it? Is it a Hull 2017 project? </w:t>
      </w:r>
    </w:p>
    <w:p w:rsidR="00BF7E26" w:rsidP="00BF7E26" w:rsidRDefault="00BF7E26" w14:paraId="3DC1EC07" w14:textId="77777777">
      <w:pPr>
        <w:pStyle w:val="ListParagraph"/>
        <w:numPr>
          <w:ilvl w:val="1"/>
          <w:numId w:val="1"/>
        </w:numPr>
        <w:rPr>
          <w:sz w:val="24"/>
          <w:szCs w:val="24"/>
        </w:rPr>
      </w:pPr>
      <w:r>
        <w:rPr>
          <w:sz w:val="24"/>
          <w:szCs w:val="24"/>
        </w:rPr>
        <w:t xml:space="preserve">We just need to be a bit more knowing about it </w:t>
      </w:r>
    </w:p>
    <w:p w:rsidR="00BF7E26" w:rsidP="00BF7E26" w:rsidRDefault="00BF7E26" w14:paraId="5388A1B5" w14:textId="77777777">
      <w:pPr>
        <w:pStyle w:val="ListParagraph"/>
        <w:numPr>
          <w:ilvl w:val="1"/>
          <w:numId w:val="1"/>
        </w:numPr>
        <w:rPr>
          <w:sz w:val="24"/>
          <w:szCs w:val="24"/>
        </w:rPr>
      </w:pPr>
      <w:r>
        <w:rPr>
          <w:sz w:val="24"/>
          <w:szCs w:val="24"/>
        </w:rPr>
        <w:lastRenderedPageBreak/>
        <w:t xml:space="preserve">The expert(s) is/are key because they could be a partner that passes stuff onto us in social media, for example. </w:t>
      </w:r>
    </w:p>
    <w:p w:rsidR="00BF7E26" w:rsidP="00BF7E26" w:rsidRDefault="00BF7E26" w14:paraId="3BB07C70" w14:textId="77777777">
      <w:pPr>
        <w:pStyle w:val="ListParagraph"/>
        <w:numPr>
          <w:ilvl w:val="1"/>
          <w:numId w:val="1"/>
        </w:numPr>
        <w:rPr>
          <w:sz w:val="24"/>
          <w:szCs w:val="24"/>
        </w:rPr>
      </w:pPr>
      <w:r>
        <w:rPr>
          <w:sz w:val="24"/>
          <w:szCs w:val="24"/>
        </w:rPr>
        <w:t xml:space="preserve">Does it make it too difficult not owning up as ours? The pilot project period was too complicated! </w:t>
      </w:r>
      <w:r w:rsidR="00DD43B6">
        <w:rPr>
          <w:sz w:val="24"/>
          <w:szCs w:val="24"/>
        </w:rPr>
        <w:t xml:space="preserve">We’ve got to make it easier for ourselves this year. </w:t>
      </w:r>
    </w:p>
    <w:p w:rsidR="00BF7E26" w:rsidP="00BF7E26" w:rsidRDefault="00BF7E26" w14:paraId="7CA2ACCD" w14:textId="77777777">
      <w:pPr>
        <w:pStyle w:val="ListParagraph"/>
        <w:numPr>
          <w:ilvl w:val="1"/>
          <w:numId w:val="1"/>
        </w:numPr>
        <w:rPr>
          <w:sz w:val="24"/>
          <w:szCs w:val="24"/>
        </w:rPr>
      </w:pPr>
      <w:r w:rsidRPr="237F81A3" w:rsidR="237F81A3">
        <w:rPr>
          <w:sz w:val="24"/>
          <w:szCs w:val="24"/>
        </w:rPr>
        <w:t xml:space="preserve">Would </w:t>
      </w:r>
      <w:proofErr w:type="spellStart"/>
      <w:r w:rsidRPr="237F81A3" w:rsidR="237F81A3">
        <w:rPr>
          <w:sz w:val="24"/>
          <w:szCs w:val="24"/>
        </w:rPr>
        <w:t>crate</w:t>
      </w:r>
      <w:proofErr w:type="spellEnd"/>
      <w:r w:rsidRPr="237F81A3" w:rsidR="237F81A3">
        <w:rPr>
          <w:sz w:val="24"/>
          <w:szCs w:val="24"/>
        </w:rPr>
        <w:t xml:space="preserve"> idea be ruined if we claimed it as ours? Can we go all out for the first bit and then drop it? We want</w:t>
      </w:r>
      <w:r w:rsidRPr="237F81A3" w:rsidR="237F81A3">
        <w:rPr>
          <w:sz w:val="24"/>
          <w:szCs w:val="24"/>
        </w:rPr>
        <w:t xml:space="preserve"> people engaging with Hull 2017 and we want them to know when they are. </w:t>
      </w:r>
    </w:p>
    <w:p w:rsidR="237F81A3" w:rsidP="237F81A3" w:rsidRDefault="237F81A3" w14:noSpellErr="1" w14:paraId="48AC023E" w14:textId="3404AD7A">
      <w:pPr>
        <w:pStyle w:val="Normal"/>
        <w:ind w:left="0"/>
        <w:rPr>
          <w:sz w:val="24"/>
          <w:szCs w:val="24"/>
        </w:rPr>
      </w:pPr>
      <w:r w:rsidRPr="237F81A3" w:rsidR="237F81A3">
        <w:rPr>
          <w:sz w:val="24"/>
          <w:szCs w:val="24"/>
        </w:rPr>
        <w:t>Digital</w:t>
      </w:r>
    </w:p>
    <w:p w:rsidR="00420C6F" w:rsidP="237F81A3" w:rsidRDefault="00420C6F" w14:paraId="07CC25B1" w14:textId="77777777">
      <w:pPr>
        <w:pStyle w:val="ListParagraph"/>
        <w:numPr>
          <w:ilvl w:val="0"/>
          <w:numId w:val="1"/>
        </w:numPr>
        <w:rPr>
          <w:rFonts w:ascii="Calibri" w:hAnsi="Calibri" w:eastAsia="Calibri" w:cs="Calibri" w:asciiTheme="minorAscii" w:hAnsiTheme="minorAscii" w:eastAsiaTheme="minorAscii" w:cstheme="minorAscii"/>
          <w:sz w:val="24"/>
          <w:szCs w:val="24"/>
        </w:rPr>
      </w:pPr>
      <w:r w:rsidRPr="237F81A3" w:rsidR="237F81A3">
        <w:rPr>
          <w:sz w:val="24"/>
          <w:szCs w:val="24"/>
        </w:rPr>
        <w:t xml:space="preserve">Concrete decision needs to be made on what is the mechanisms on which all this rests. </w:t>
      </w:r>
    </w:p>
    <w:p w:rsidR="00420C6F" w:rsidP="237F81A3" w:rsidRDefault="00420C6F" w14:paraId="3DCEBC76" w14:noSpellErr="1" w14:textId="5D937AC7">
      <w:pPr>
        <w:pStyle w:val="ListParagraph"/>
        <w:numPr>
          <w:ilvl w:val="1"/>
          <w:numId w:val="1"/>
        </w:numPr>
        <w:rPr>
          <w:sz w:val="24"/>
          <w:szCs w:val="24"/>
        </w:rPr>
      </w:pPr>
      <w:r w:rsidRPr="237F81A3" w:rsidR="237F81A3">
        <w:rPr>
          <w:sz w:val="24"/>
          <w:szCs w:val="24"/>
        </w:rPr>
        <w:t>We don’t trust Dominic to do this/ it’s not quite right for him, but we also don’t want to be accused of nicking his idea</w:t>
      </w:r>
      <w:r w:rsidRPr="237F81A3" w:rsidR="237F81A3">
        <w:rPr>
          <w:sz w:val="24"/>
          <w:szCs w:val="24"/>
        </w:rPr>
        <w:t>, so we need to tread carefully here.</w:t>
      </w:r>
    </w:p>
    <w:p w:rsidR="00420C6F" w:rsidP="237F81A3" w:rsidRDefault="00420C6F" w14:paraId="3F20C772" w14:noSpellErr="1" w14:textId="103C8C7C">
      <w:pPr>
        <w:pStyle w:val="ListParagraph"/>
        <w:numPr>
          <w:ilvl w:val="1"/>
          <w:numId w:val="1"/>
        </w:numPr>
        <w:rPr>
          <w:sz w:val="24"/>
          <w:szCs w:val="24"/>
        </w:rPr>
      </w:pPr>
      <w:r w:rsidRPr="237F81A3" w:rsidR="237F81A3">
        <w:rPr>
          <w:sz w:val="24"/>
          <w:szCs w:val="24"/>
        </w:rPr>
        <w:t>Web</w:t>
      </w:r>
      <w:r w:rsidRPr="237F81A3" w:rsidR="237F81A3">
        <w:rPr>
          <w:sz w:val="24"/>
          <w:szCs w:val="24"/>
        </w:rPr>
        <w:t>cam</w:t>
      </w:r>
      <w:r w:rsidRPr="237F81A3" w:rsidR="237F81A3">
        <w:rPr>
          <w:sz w:val="24"/>
          <w:szCs w:val="24"/>
        </w:rPr>
        <w:t xml:space="preserve"> idea is</w:t>
      </w:r>
      <w:r w:rsidRPr="237F81A3" w:rsidR="237F81A3">
        <w:rPr>
          <w:sz w:val="24"/>
          <w:szCs w:val="24"/>
        </w:rPr>
        <w:t xml:space="preserve"> a bit ‘</w:t>
      </w:r>
      <w:r w:rsidRPr="237F81A3" w:rsidR="237F81A3">
        <w:rPr>
          <w:sz w:val="24"/>
          <w:szCs w:val="24"/>
        </w:rPr>
        <w:t>Countryfile</w:t>
      </w:r>
      <w:r w:rsidRPr="237F81A3" w:rsidR="237F81A3">
        <w:rPr>
          <w:sz w:val="24"/>
          <w:szCs w:val="24"/>
        </w:rPr>
        <w:t xml:space="preserve">’… better option for us to have a fake CCTV, which we can then ‘play back’ of a grainy film of something weird happening… </w:t>
      </w:r>
    </w:p>
    <w:p w:rsidR="237F81A3" w:rsidP="237F81A3" w:rsidRDefault="237F81A3" w14:noSpellErr="1" w14:paraId="37C88438" w14:textId="6AABEC46">
      <w:pPr>
        <w:pStyle w:val="ListParagraph"/>
        <w:numPr>
          <w:ilvl w:val="2"/>
          <w:numId w:val="1"/>
        </w:numPr>
        <w:rPr>
          <w:sz w:val="24"/>
          <w:szCs w:val="24"/>
        </w:rPr>
      </w:pPr>
      <w:r w:rsidRPr="237F81A3" w:rsidR="237F81A3">
        <w:rPr>
          <w:sz w:val="24"/>
          <w:szCs w:val="24"/>
        </w:rPr>
        <w:t xml:space="preserve">How do we share this? If we link it to ‘expert’, then we can share it via them. </w:t>
      </w:r>
    </w:p>
    <w:p w:rsidR="00F1241F" w:rsidP="237F81A3" w:rsidRDefault="00420C6F" w14:paraId="2100F958" w14:noSpellErr="1" w14:textId="7229F964">
      <w:pPr>
        <w:pStyle w:val="ListParagraph"/>
        <w:numPr>
          <w:ilvl w:val="0"/>
          <w:numId w:val="1"/>
        </w:numPr>
        <w:rPr>
          <w:sz w:val="24"/>
          <w:szCs w:val="24"/>
        </w:rPr>
      </w:pPr>
      <w:r w:rsidRPr="237F81A3" w:rsidR="237F81A3">
        <w:rPr>
          <w:sz w:val="24"/>
          <w:szCs w:val="24"/>
        </w:rPr>
        <w:t xml:space="preserve">What </w:t>
      </w:r>
      <w:r w:rsidRPr="237F81A3" w:rsidR="237F81A3">
        <w:rPr>
          <w:sz w:val="24"/>
          <w:szCs w:val="24"/>
        </w:rPr>
        <w:t>does the digital presence look like</w:t>
      </w:r>
      <w:r w:rsidRPr="237F81A3" w:rsidR="237F81A3">
        <w:rPr>
          <w:sz w:val="24"/>
          <w:szCs w:val="24"/>
        </w:rPr>
        <w:t xml:space="preserve">? Branding etc. on side of crate. Also </w:t>
      </w:r>
      <w:r w:rsidRPr="237F81A3" w:rsidR="237F81A3">
        <w:rPr>
          <w:sz w:val="24"/>
          <w:szCs w:val="24"/>
        </w:rPr>
        <w:t>what's the</w:t>
      </w:r>
      <w:r w:rsidRPr="237F81A3" w:rsidR="237F81A3">
        <w:rPr>
          <w:sz w:val="24"/>
          <w:szCs w:val="24"/>
        </w:rPr>
        <w:t xml:space="preserve"> </w:t>
      </w:r>
      <w:r w:rsidRPr="237F81A3" w:rsidR="237F81A3">
        <w:rPr>
          <w:sz w:val="24"/>
          <w:szCs w:val="24"/>
        </w:rPr>
        <w:t>identity for other organisation</w:t>
      </w:r>
      <w:r w:rsidRPr="237F81A3" w:rsidR="237F81A3">
        <w:rPr>
          <w:sz w:val="24"/>
          <w:szCs w:val="24"/>
        </w:rPr>
        <w:t xml:space="preserve">/expert? </w:t>
      </w:r>
    </w:p>
    <w:p w:rsidRPr="00BF7E26" w:rsidR="00420C6F" w:rsidP="00F1241F" w:rsidRDefault="00F1241F" w14:paraId="3D6A573F" w14:textId="77777777">
      <w:pPr>
        <w:pStyle w:val="ListParagraph"/>
        <w:numPr>
          <w:ilvl w:val="1"/>
          <w:numId w:val="1"/>
        </w:numPr>
        <w:rPr>
          <w:sz w:val="24"/>
          <w:szCs w:val="24"/>
        </w:rPr>
      </w:pPr>
      <w:r w:rsidRPr="237F81A3" w:rsidR="237F81A3">
        <w:rPr>
          <w:sz w:val="24"/>
          <w:szCs w:val="24"/>
        </w:rPr>
        <w:t xml:space="preserve">Event page for Land of Green Ginger? </w:t>
      </w:r>
      <w:r w:rsidRPr="237F81A3" w:rsidR="237F81A3">
        <w:rPr>
          <w:sz w:val="24"/>
          <w:szCs w:val="24"/>
        </w:rPr>
        <w:t xml:space="preserve"> </w:t>
      </w:r>
      <w:bookmarkStart w:name="_GoBack" w:id="0"/>
      <w:bookmarkEnd w:id="0"/>
    </w:p>
    <w:p w:rsidR="237F81A3" w:rsidP="237F81A3" w:rsidRDefault="237F81A3" w14:noSpellErr="1" w14:paraId="3D55767F" w14:textId="12CD3F67">
      <w:pPr>
        <w:pStyle w:val="ListParagraph"/>
        <w:numPr>
          <w:ilvl w:val="1"/>
          <w:numId w:val="1"/>
        </w:numPr>
        <w:rPr>
          <w:sz w:val="24"/>
          <w:szCs w:val="24"/>
        </w:rPr>
      </w:pPr>
      <w:r w:rsidRPr="237F81A3" w:rsidR="237F81A3">
        <w:rPr>
          <w:sz w:val="24"/>
          <w:szCs w:val="24"/>
        </w:rPr>
        <w:t xml:space="preserve">Promotion will be done directly in neighbourhoods, but how do people buy into story? If it is via this organisation, then we need to build it in a way </w:t>
      </w:r>
      <w:r w:rsidRPr="237F81A3" w:rsidR="237F81A3">
        <w:rPr>
          <w:sz w:val="24"/>
          <w:szCs w:val="24"/>
        </w:rPr>
        <w:t xml:space="preserve">that </w:t>
      </w:r>
      <w:r w:rsidRPr="237F81A3" w:rsidR="237F81A3">
        <w:rPr>
          <w:sz w:val="24"/>
          <w:szCs w:val="24"/>
        </w:rPr>
        <w:t>informs</w:t>
      </w:r>
      <w:r w:rsidRPr="237F81A3" w:rsidR="237F81A3">
        <w:rPr>
          <w:sz w:val="24"/>
          <w:szCs w:val="24"/>
        </w:rPr>
        <w:t xml:space="preserve"> the whole story. </w:t>
      </w:r>
    </w:p>
    <w:p w:rsidR="237F81A3" w:rsidP="237F81A3" w:rsidRDefault="237F81A3" w14:noSpellErr="1" w14:paraId="533A1557" w14:textId="35388D0E">
      <w:pPr>
        <w:pStyle w:val="ListParagraph"/>
        <w:numPr>
          <w:ilvl w:val="0"/>
          <w:numId w:val="1"/>
        </w:numPr>
        <w:rPr>
          <w:sz w:val="24"/>
          <w:szCs w:val="24"/>
        </w:rPr>
      </w:pPr>
      <w:r w:rsidRPr="237F81A3" w:rsidR="237F81A3">
        <w:rPr>
          <w:sz w:val="24"/>
          <w:szCs w:val="24"/>
        </w:rPr>
        <w:t xml:space="preserve">The book: writer needs their own third person narrative, but still also needs </w:t>
      </w:r>
      <w:r w:rsidRPr="237F81A3" w:rsidR="237F81A3">
        <w:rPr>
          <w:sz w:val="24"/>
          <w:szCs w:val="24"/>
        </w:rPr>
        <w:t xml:space="preserve">to credit 'research' of organisation/expert in some way </w:t>
      </w:r>
    </w:p>
    <w:p w:rsidR="237F81A3" w:rsidP="237F81A3" w:rsidRDefault="237F81A3" w14:noSpellErr="1" w14:paraId="589CEE76" w14:textId="0A24664B">
      <w:pPr>
        <w:pStyle w:val="ListParagraph"/>
        <w:numPr>
          <w:ilvl w:val="1"/>
          <w:numId w:val="1"/>
        </w:numPr>
        <w:rPr>
          <w:sz w:val="24"/>
          <w:szCs w:val="24"/>
        </w:rPr>
      </w:pPr>
      <w:r w:rsidRPr="237F81A3" w:rsidR="237F81A3">
        <w:rPr>
          <w:sz w:val="24"/>
          <w:szCs w:val="24"/>
        </w:rPr>
        <w:t xml:space="preserve">'Tiddler': fish who tells stories and then told it to writer who wrote it down. The book will be like that! </w:t>
      </w:r>
    </w:p>
    <w:p w:rsidR="237F81A3" w:rsidP="237F81A3" w:rsidRDefault="237F81A3" w14:noSpellErr="1" w14:paraId="666341FD" w14:textId="0CF0D650">
      <w:pPr>
        <w:pStyle w:val="Normal"/>
        <w:ind w:left="0"/>
        <w:rPr>
          <w:sz w:val="24"/>
          <w:szCs w:val="24"/>
        </w:rPr>
      </w:pPr>
      <w:r w:rsidRPr="237F81A3" w:rsidR="237F81A3">
        <w:rPr>
          <w:sz w:val="24"/>
          <w:szCs w:val="24"/>
        </w:rPr>
        <w:t>Marketing</w:t>
      </w:r>
      <w:r w:rsidRPr="237F81A3" w:rsidR="237F81A3">
        <w:rPr>
          <w:sz w:val="24"/>
          <w:szCs w:val="24"/>
        </w:rPr>
        <w:t xml:space="preserve"> </w:t>
      </w:r>
    </w:p>
    <w:p w:rsidR="237F81A3" w:rsidP="237F81A3" w:rsidRDefault="237F81A3" w14:noSpellErr="1" w14:paraId="3C568494" w14:textId="1617EA83">
      <w:pPr>
        <w:pStyle w:val="ListParagraph"/>
        <w:numPr>
          <w:ilvl w:val="0"/>
          <w:numId w:val="1"/>
        </w:numPr>
        <w:rPr>
          <w:rFonts w:ascii="Calibri" w:hAnsi="Calibri" w:eastAsia="Calibri" w:cs="Calibri" w:asciiTheme="minorAscii" w:hAnsiTheme="minorAscii" w:eastAsiaTheme="minorAscii" w:cstheme="minorAscii"/>
          <w:sz w:val="24"/>
          <w:szCs w:val="24"/>
        </w:rPr>
      </w:pPr>
      <w:r w:rsidRPr="237F81A3" w:rsidR="237F81A3">
        <w:rPr>
          <w:sz w:val="24"/>
          <w:szCs w:val="24"/>
        </w:rPr>
        <w:t xml:space="preserve">Would love each crate to have an embossing/rubbing that you could collect in a notebook, which all together says 'the end' or something. Then maybe crates should stay in neighbourhoods for longer so that </w:t>
      </w:r>
      <w:r w:rsidRPr="237F81A3" w:rsidR="237F81A3">
        <w:rPr>
          <w:sz w:val="24"/>
          <w:szCs w:val="24"/>
        </w:rPr>
        <w:t>people have a chance to collect them?</w:t>
      </w:r>
    </w:p>
    <w:p w:rsidR="237F81A3" w:rsidP="237F81A3" w:rsidRDefault="237F81A3" w14:noSpellErr="1" w14:paraId="63AE5220" w14:textId="324CC6AC">
      <w:pPr>
        <w:pStyle w:val="ListParagraph"/>
        <w:numPr>
          <w:ilvl w:val="0"/>
          <w:numId w:val="1"/>
        </w:numPr>
        <w:rPr>
          <w:sz w:val="24"/>
          <w:szCs w:val="24"/>
        </w:rPr>
      </w:pPr>
      <w:r w:rsidRPr="237F81A3" w:rsidR="237F81A3">
        <w:rPr>
          <w:sz w:val="24"/>
          <w:szCs w:val="24"/>
        </w:rPr>
        <w:t xml:space="preserve">Motifs: bells, horse hooves and shoes, water, footprints, books... would make a great charm bracelet. Feels like there should be 'lashings of ginger beer' in there somewhere! </w:t>
      </w:r>
    </w:p>
    <w:p w:rsidR="237F81A3" w:rsidP="237F81A3" w:rsidRDefault="237F81A3" w14:noSpellErr="1" w14:paraId="22064C97" w14:textId="41C8360F">
      <w:pPr>
        <w:pStyle w:val="ListParagraph"/>
        <w:numPr>
          <w:ilvl w:val="0"/>
          <w:numId w:val="1"/>
        </w:numPr>
        <w:rPr>
          <w:sz w:val="24"/>
          <w:szCs w:val="24"/>
        </w:rPr>
      </w:pPr>
      <w:r w:rsidRPr="237F81A3" w:rsidR="237F81A3">
        <w:rPr>
          <w:sz w:val="24"/>
          <w:szCs w:val="24"/>
        </w:rPr>
        <w:t>For earlier projects, it would be good to start looking at what crate moment looks like. Can we get a b</w:t>
      </w:r>
      <w:r w:rsidRPr="237F81A3" w:rsidR="237F81A3">
        <w:rPr>
          <w:sz w:val="24"/>
          <w:szCs w:val="24"/>
        </w:rPr>
        <w:t>rief</w:t>
      </w:r>
      <w:r w:rsidRPr="237F81A3" w:rsidR="237F81A3">
        <w:rPr>
          <w:sz w:val="24"/>
          <w:szCs w:val="24"/>
        </w:rPr>
        <w:t xml:space="preserve"> this side of Christmas?</w:t>
      </w:r>
    </w:p>
    <w:p w:rsidR="237F81A3" w:rsidP="237F81A3" w:rsidRDefault="237F81A3" w14:noSpellErr="1" w14:paraId="0F236808" w14:textId="03D6E0A5">
      <w:pPr>
        <w:pStyle w:val="ListParagraph"/>
        <w:numPr>
          <w:ilvl w:val="1"/>
          <w:numId w:val="1"/>
        </w:numPr>
        <w:rPr>
          <w:sz w:val="24"/>
          <w:szCs w:val="24"/>
        </w:rPr>
      </w:pPr>
      <w:r w:rsidRPr="237F81A3" w:rsidR="237F81A3">
        <w:rPr>
          <w:sz w:val="24"/>
          <w:szCs w:val="24"/>
        </w:rPr>
        <w:t>I</w:t>
      </w:r>
      <w:r w:rsidRPr="237F81A3" w:rsidR="237F81A3">
        <w:rPr>
          <w:sz w:val="24"/>
          <w:szCs w:val="24"/>
        </w:rPr>
        <w:t xml:space="preserve">s this an event that artists are running? Or someone else? Will be different each time. Will need to be in collaboration with artists, whatever form it takes. For example, we have different sized crates that artists can choose from I.e. give them parameters! </w:t>
      </w:r>
    </w:p>
    <w:p w:rsidR="237F81A3" w:rsidP="237F81A3" w:rsidRDefault="237F81A3" w14:noSpellErr="1" w14:paraId="215BC88D" w14:textId="594AFE9D">
      <w:pPr>
        <w:pStyle w:val="ListParagraph"/>
        <w:numPr>
          <w:ilvl w:val="1"/>
          <w:numId w:val="1"/>
        </w:numPr>
        <w:rPr>
          <w:sz w:val="24"/>
          <w:szCs w:val="24"/>
        </w:rPr>
      </w:pPr>
      <w:r w:rsidRPr="237F81A3" w:rsidR="237F81A3">
        <w:rPr>
          <w:sz w:val="24"/>
          <w:szCs w:val="24"/>
        </w:rPr>
        <w:t xml:space="preserve">Don't necessarily need a public moment in centre, like for a big public art installation of crates. If anything, something like that could happen at the end if necessary. </w:t>
      </w:r>
    </w:p>
    <w:p w:rsidR="237F81A3" w:rsidP="237F81A3" w:rsidRDefault="237F81A3" w14:noSpellErr="1" w14:paraId="028B572F" w14:textId="499866D4">
      <w:pPr>
        <w:pStyle w:val="ListParagraph"/>
        <w:numPr>
          <w:ilvl w:val="1"/>
          <w:numId w:val="1"/>
        </w:numPr>
        <w:rPr>
          <w:sz w:val="24"/>
          <w:szCs w:val="24"/>
        </w:rPr>
      </w:pPr>
      <w:r w:rsidRPr="237F81A3" w:rsidR="237F81A3">
        <w:rPr>
          <w:sz w:val="24"/>
          <w:szCs w:val="24"/>
        </w:rPr>
        <w:t xml:space="preserve">The crate appearances aren't necessarily an 'event' per se, just something weird and unusual that's used as signposting for projects </w:t>
      </w:r>
    </w:p>
    <w:p w:rsidR="237F81A3" w:rsidP="237F81A3" w:rsidRDefault="237F81A3" w14:noSpellErr="1" w14:paraId="1DD95366" w14:textId="450D8ADF">
      <w:pPr>
        <w:pStyle w:val="ListParagraph"/>
        <w:numPr>
          <w:ilvl w:val="1"/>
          <w:numId w:val="1"/>
        </w:numPr>
        <w:rPr>
          <w:sz w:val="24"/>
          <w:szCs w:val="24"/>
        </w:rPr>
      </w:pPr>
      <w:r w:rsidRPr="237F81A3" w:rsidR="237F81A3">
        <w:rPr>
          <w:sz w:val="24"/>
          <w:szCs w:val="24"/>
        </w:rPr>
        <w:t xml:space="preserve">Cache found and then other people say they've found similar crates in their homes/neighbourhoods... </w:t>
      </w:r>
    </w:p>
    <w:p w:rsidR="237F81A3" w:rsidP="237F81A3" w:rsidRDefault="237F81A3" w14:paraId="65620482" w14:textId="68952B96">
      <w:pPr>
        <w:pStyle w:val="ListParagraph"/>
        <w:numPr>
          <w:ilvl w:val="0"/>
          <w:numId w:val="1"/>
        </w:numPr>
        <w:rPr>
          <w:sz w:val="24"/>
          <w:szCs w:val="24"/>
        </w:rPr>
      </w:pPr>
      <w:proofErr w:type="spellStart"/>
      <w:r w:rsidRPr="237F81A3" w:rsidR="237F81A3">
        <w:rPr>
          <w:sz w:val="24"/>
          <w:szCs w:val="24"/>
        </w:rPr>
        <w:t>Periplum</w:t>
      </w:r>
      <w:proofErr w:type="spellEnd"/>
      <w:r w:rsidRPr="237F81A3" w:rsidR="237F81A3">
        <w:rPr>
          <w:sz w:val="24"/>
          <w:szCs w:val="24"/>
        </w:rPr>
        <w:t xml:space="preserve"> themes: fire, explosions, ash people</w:t>
      </w:r>
    </w:p>
    <w:p w:rsidR="237F81A3" w:rsidP="237F81A3" w:rsidRDefault="237F81A3" w14:noSpellErr="1" w14:paraId="557FC8A2" w14:textId="25408C90">
      <w:pPr>
        <w:pStyle w:val="ListParagraph"/>
        <w:numPr>
          <w:ilvl w:val="1"/>
          <w:numId w:val="1"/>
        </w:numPr>
        <w:rPr>
          <w:sz w:val="24"/>
          <w:szCs w:val="24"/>
        </w:rPr>
      </w:pPr>
      <w:r w:rsidRPr="237F81A3" w:rsidR="237F81A3">
        <w:rPr>
          <w:sz w:val="24"/>
          <w:szCs w:val="24"/>
        </w:rPr>
        <w:t xml:space="preserve">If we go to East Park, we will need to do more marketing to get Preston Road people there </w:t>
      </w:r>
    </w:p>
    <w:p w:rsidR="237F81A3" w:rsidP="237F81A3" w:rsidRDefault="237F81A3" w14:noSpellErr="1" w14:paraId="2AD270AE" w14:textId="1D757A86">
      <w:pPr>
        <w:pStyle w:val="ListParagraph"/>
        <w:numPr>
          <w:ilvl w:val="1"/>
          <w:numId w:val="1"/>
        </w:numPr>
        <w:rPr>
          <w:sz w:val="24"/>
          <w:szCs w:val="24"/>
        </w:rPr>
      </w:pPr>
      <w:r w:rsidRPr="237F81A3" w:rsidR="237F81A3">
        <w:rPr>
          <w:sz w:val="24"/>
          <w:szCs w:val="24"/>
        </w:rPr>
        <w:t xml:space="preserve">We need to get creative scenario and movement of show from them, maybe for both their Preston Rd site and for East Park. </w:t>
      </w:r>
    </w:p>
    <w:p w:rsidR="237F81A3" w:rsidP="237F81A3" w:rsidRDefault="237F81A3" w14:noSpellErr="1" w14:paraId="1FFE6846" w14:textId="4CB6137D">
      <w:pPr>
        <w:pStyle w:val="ListParagraph"/>
        <w:numPr>
          <w:ilvl w:val="1"/>
          <w:numId w:val="1"/>
        </w:numPr>
        <w:rPr>
          <w:sz w:val="24"/>
          <w:szCs w:val="24"/>
        </w:rPr>
      </w:pPr>
      <w:r w:rsidRPr="237F81A3" w:rsidR="237F81A3">
        <w:rPr>
          <w:sz w:val="24"/>
          <w:szCs w:val="24"/>
        </w:rPr>
        <w:t xml:space="preserve">Horse and carriage marketing needs to be fleshed out more. Could do it with volunteers and just have it be a very elaborate door drop! </w:t>
      </w:r>
    </w:p>
    <w:p w:rsidR="237F81A3" w:rsidP="237F81A3" w:rsidRDefault="237F81A3" w14:noSpellErr="1" w14:paraId="309CCC16" w14:textId="77A9ED7E">
      <w:pPr>
        <w:pStyle w:val="ListParagraph"/>
        <w:numPr>
          <w:ilvl w:val="1"/>
          <w:numId w:val="1"/>
        </w:numPr>
        <w:rPr>
          <w:sz w:val="24"/>
          <w:szCs w:val="24"/>
        </w:rPr>
      </w:pPr>
      <w:r w:rsidRPr="237F81A3" w:rsidR="237F81A3">
        <w:rPr>
          <w:sz w:val="24"/>
          <w:szCs w:val="24"/>
        </w:rPr>
        <w:t xml:space="preserve">Could make invitation look like a bottle </w:t>
      </w:r>
    </w:p>
    <w:p w:rsidR="237F81A3" w:rsidP="237F81A3" w:rsidRDefault="237F81A3" w14:paraId="6BACD1B0" w14:textId="0AFCD5F8">
      <w:pPr>
        <w:pStyle w:val="Normal"/>
        <w:ind w:left="0"/>
        <w:rPr>
          <w:sz w:val="24"/>
          <w:szCs w:val="24"/>
        </w:rPr>
      </w:pPr>
      <w:r w:rsidRPr="237F81A3" w:rsidR="237F81A3">
        <w:rPr>
          <w:sz w:val="24"/>
          <w:szCs w:val="24"/>
        </w:rPr>
        <w:t>Timescale</w:t>
      </w:r>
      <w:r w:rsidRPr="237F81A3" w:rsidR="237F81A3">
        <w:rPr>
          <w:sz w:val="24"/>
          <w:szCs w:val="24"/>
        </w:rPr>
        <w:t xml:space="preserve"> </w:t>
      </w:r>
    </w:p>
    <w:p w:rsidR="237F81A3" w:rsidP="237F81A3" w:rsidRDefault="237F81A3" w14:noSpellErr="1" w14:paraId="39F01ED9" w14:textId="5B12139C">
      <w:pPr>
        <w:pStyle w:val="ListParagraph"/>
        <w:numPr>
          <w:ilvl w:val="0"/>
          <w:numId w:val="1"/>
        </w:numPr>
        <w:rPr>
          <w:rFonts w:ascii="Calibri" w:hAnsi="Calibri" w:eastAsia="Calibri" w:cs="Calibri" w:asciiTheme="minorAscii" w:hAnsiTheme="minorAscii" w:eastAsiaTheme="minorAscii" w:cstheme="minorAscii"/>
          <w:sz w:val="24"/>
          <w:szCs w:val="24"/>
        </w:rPr>
      </w:pPr>
      <w:r w:rsidRPr="237F81A3" w:rsidR="237F81A3">
        <w:rPr>
          <w:sz w:val="24"/>
          <w:szCs w:val="24"/>
        </w:rPr>
        <w:t>I</w:t>
      </w:r>
      <w:r w:rsidRPr="237F81A3" w:rsidR="237F81A3">
        <w:rPr>
          <w:sz w:val="24"/>
          <w:szCs w:val="24"/>
        </w:rPr>
        <w:t xml:space="preserve">nclined to let next brochure come out first before doing/announcing anything for LOGG </w:t>
      </w:r>
    </w:p>
    <w:p w:rsidR="237F81A3" w:rsidP="237F81A3" w:rsidRDefault="237F81A3" w14:noSpellErr="1" w14:paraId="2F5BEE56">
      <w:pPr>
        <w:pStyle w:val="ListParagraph"/>
        <w:numPr>
          <w:ilvl w:val="0"/>
          <w:numId w:val="1"/>
        </w:numPr>
        <w:rPr>
          <w:sz w:val="24"/>
          <w:szCs w:val="24"/>
        </w:rPr>
      </w:pPr>
      <w:r w:rsidRPr="237F81A3" w:rsidR="237F81A3">
        <w:rPr>
          <w:sz w:val="24"/>
          <w:szCs w:val="24"/>
        </w:rPr>
        <w:t xml:space="preserve">Mid-March to early April is when the first PR story should happen </w:t>
      </w:r>
    </w:p>
    <w:p w:rsidR="237F81A3" w:rsidP="237F81A3" w:rsidRDefault="237F81A3" w14:noSpellErr="1" w14:paraId="5DCC058D" w14:textId="0CE2E31E">
      <w:pPr>
        <w:pStyle w:val="ListParagraph"/>
        <w:numPr>
          <w:ilvl w:val="0"/>
          <w:numId w:val="1"/>
        </w:numPr>
        <w:rPr>
          <w:sz w:val="24"/>
          <w:szCs w:val="24"/>
        </w:rPr>
      </w:pPr>
      <w:r w:rsidRPr="237F81A3" w:rsidR="237F81A3">
        <w:rPr>
          <w:sz w:val="24"/>
          <w:szCs w:val="24"/>
        </w:rPr>
        <w:t>Simon thought the first story could happen even now, but Katy thinks, and the group agrees, that that would be stringing it along too much</w:t>
      </w:r>
      <w:r w:rsidRPr="237F81A3" w:rsidR="237F81A3">
        <w:rPr>
          <w:sz w:val="24"/>
          <w:szCs w:val="24"/>
        </w:rPr>
        <w:t xml:space="preserve">. Also there’s too much else happening right now in the news to do with us; it would probably get buried. </w:t>
      </w:r>
    </w:p>
    <w:p w:rsidR="237F81A3" w:rsidP="237F81A3" w:rsidRDefault="237F81A3" w14:paraId="7F8BB2AD" w14:textId="42BFF54E">
      <w:pPr>
        <w:pStyle w:val="ListParagraph"/>
        <w:numPr>
          <w:ilvl w:val="0"/>
          <w:numId w:val="1"/>
        </w:numPr>
        <w:rPr>
          <w:sz w:val="24"/>
          <w:szCs w:val="24"/>
        </w:rPr>
      </w:pPr>
      <w:r w:rsidRPr="237F81A3" w:rsidR="237F81A3">
        <w:rPr>
          <w:sz w:val="24"/>
          <w:szCs w:val="24"/>
        </w:rPr>
        <w:t xml:space="preserve">We need to plot everything: artist movements, </w:t>
      </w:r>
      <w:proofErr w:type="spellStart"/>
      <w:r w:rsidRPr="237F81A3" w:rsidR="237F81A3">
        <w:rPr>
          <w:sz w:val="24"/>
          <w:szCs w:val="24"/>
        </w:rPr>
        <w:t>marcomms</w:t>
      </w:r>
      <w:proofErr w:type="spellEnd"/>
      <w:r w:rsidRPr="237F81A3" w:rsidR="237F81A3">
        <w:rPr>
          <w:sz w:val="24"/>
          <w:szCs w:val="24"/>
        </w:rPr>
        <w:t xml:space="preserve">, etc. </w:t>
      </w:r>
      <w:r w:rsidRPr="237F81A3" w:rsidR="237F81A3">
        <w:rPr>
          <w:sz w:val="24"/>
          <w:szCs w:val="24"/>
        </w:rPr>
        <w:t>t</w:t>
      </w:r>
      <w:r w:rsidRPr="237F81A3" w:rsidR="237F81A3">
        <w:rPr>
          <w:sz w:val="24"/>
          <w:szCs w:val="24"/>
        </w:rPr>
        <w:t xml:space="preserve">o see what the whole picture looks like. </w:t>
      </w:r>
    </w:p>
    <w:p w:rsidR="237F81A3" w:rsidP="237F81A3" w:rsidRDefault="237F81A3" w14:noSpellErr="1" w14:paraId="227C8B73" w14:textId="1904D464">
      <w:pPr>
        <w:pStyle w:val="ListParagraph"/>
        <w:numPr>
          <w:ilvl w:val="0"/>
          <w:numId w:val="1"/>
        </w:numPr>
        <w:rPr>
          <w:sz w:val="24"/>
          <w:szCs w:val="24"/>
        </w:rPr>
      </w:pPr>
      <w:r w:rsidRPr="237F81A3" w:rsidR="237F81A3">
        <w:rPr>
          <w:sz w:val="24"/>
          <w:szCs w:val="24"/>
        </w:rPr>
        <w:t>Some artists are here for a little bit and others for a very long time, like Joshua.</w:t>
      </w:r>
    </w:p>
    <w:p w:rsidR="237F81A3" w:rsidP="237F81A3" w:rsidRDefault="237F81A3" w14:paraId="1A7D99C1" w14:textId="3B82D1C8">
      <w:pPr>
        <w:pStyle w:val="ListParagraph"/>
        <w:numPr>
          <w:ilvl w:val="0"/>
          <w:numId w:val="1"/>
        </w:numPr>
        <w:rPr>
          <w:sz w:val="24"/>
          <w:szCs w:val="24"/>
        </w:rPr>
      </w:pPr>
      <w:proofErr w:type="spellStart"/>
      <w:r w:rsidRPr="237F81A3" w:rsidR="237F81A3">
        <w:rPr>
          <w:sz w:val="24"/>
          <w:szCs w:val="24"/>
        </w:rPr>
        <w:t>Periplum</w:t>
      </w:r>
      <w:proofErr w:type="spellEnd"/>
      <w:r w:rsidRPr="237F81A3" w:rsidR="237F81A3">
        <w:rPr>
          <w:sz w:val="24"/>
          <w:szCs w:val="24"/>
        </w:rPr>
        <w:t>: 1</w:t>
      </w:r>
      <w:r w:rsidRPr="237F81A3" w:rsidR="237F81A3">
        <w:rPr>
          <w:sz w:val="24"/>
          <w:szCs w:val="24"/>
          <w:vertAlign w:val="superscript"/>
        </w:rPr>
        <w:t>st</w:t>
      </w:r>
      <w:r w:rsidRPr="237F81A3" w:rsidR="237F81A3">
        <w:rPr>
          <w:sz w:val="24"/>
          <w:szCs w:val="24"/>
        </w:rPr>
        <w:t xml:space="preserve"> May bank holiday, then nothing live till Joshua in mid June – mid August (not bank holiday so the 20</w:t>
      </w:r>
      <w:r w:rsidRPr="237F81A3" w:rsidR="237F81A3">
        <w:rPr>
          <w:sz w:val="24"/>
          <w:szCs w:val="24"/>
          <w:vertAlign w:val="superscript"/>
        </w:rPr>
        <w:t>th</w:t>
      </w:r>
      <w:r w:rsidRPr="237F81A3" w:rsidR="237F81A3">
        <w:rPr>
          <w:sz w:val="24"/>
          <w:szCs w:val="24"/>
        </w:rPr>
        <w:t xml:space="preserve">) </w:t>
      </w:r>
    </w:p>
    <w:p w:rsidR="237F81A3" w:rsidP="237F81A3" w:rsidRDefault="237F81A3" w14:noSpellErr="1" w14:paraId="730C0B1E" w14:textId="6E1D3291">
      <w:pPr>
        <w:pStyle w:val="ListParagraph"/>
        <w:numPr>
          <w:ilvl w:val="0"/>
          <w:numId w:val="1"/>
        </w:numPr>
        <w:rPr>
          <w:sz w:val="24"/>
          <w:szCs w:val="24"/>
        </w:rPr>
      </w:pPr>
      <w:r w:rsidRPr="237F81A3" w:rsidR="237F81A3">
        <w:rPr>
          <w:sz w:val="24"/>
          <w:szCs w:val="24"/>
        </w:rPr>
        <w:t xml:space="preserve">Then Lone Twin starts in the middle of all that </w:t>
      </w:r>
    </w:p>
    <w:p w:rsidR="237F81A3" w:rsidP="237F81A3" w:rsidRDefault="237F81A3" w14:noSpellErr="1" w14:paraId="28B2A5FB" w14:textId="33228763">
      <w:pPr>
        <w:pStyle w:val="ListParagraph"/>
        <w:numPr>
          <w:ilvl w:val="0"/>
          <w:numId w:val="1"/>
        </w:numPr>
        <w:rPr>
          <w:sz w:val="24"/>
          <w:szCs w:val="24"/>
        </w:rPr>
      </w:pPr>
      <w:r w:rsidRPr="237F81A3" w:rsidR="237F81A3">
        <w:rPr>
          <w:sz w:val="24"/>
          <w:szCs w:val="24"/>
        </w:rPr>
        <w:t xml:space="preserve">Thor = September. Davy = October, to overlap with back end of Hull Fair so that Thor can start later in September </w:t>
      </w:r>
    </w:p>
    <w:p w:rsidR="237F81A3" w:rsidP="237F81A3" w:rsidRDefault="237F81A3" w14:noSpellErr="1" w14:paraId="44C4871C" w14:textId="4A214558">
      <w:pPr>
        <w:pStyle w:val="ListParagraph"/>
        <w:numPr>
          <w:ilvl w:val="0"/>
          <w:numId w:val="1"/>
        </w:numPr>
        <w:rPr>
          <w:sz w:val="24"/>
          <w:szCs w:val="24"/>
        </w:rPr>
      </w:pPr>
      <w:r w:rsidRPr="237F81A3" w:rsidR="237F81A3">
        <w:rPr>
          <w:sz w:val="24"/>
          <w:szCs w:val="24"/>
        </w:rPr>
        <w:t>Dominic will not be getting a neighbourhood commission</w:t>
      </w:r>
    </w:p>
    <w:p w:rsidR="237F81A3" w:rsidP="237F81A3" w:rsidRDefault="237F81A3" w14:noSpellErr="1" w14:paraId="7749E527" w14:textId="1906998B">
      <w:pPr>
        <w:pStyle w:val="Normal"/>
        <w:ind w:left="0"/>
        <w:rPr>
          <w:sz w:val="24"/>
          <w:szCs w:val="24"/>
        </w:rPr>
      </w:pPr>
      <w:r w:rsidRPr="237F81A3" w:rsidR="237F81A3">
        <w:rPr>
          <w:sz w:val="24"/>
          <w:szCs w:val="24"/>
        </w:rPr>
        <w:t>Actions</w:t>
      </w:r>
    </w:p>
    <w:p w:rsidR="237F81A3" w:rsidP="237F81A3" w:rsidRDefault="237F81A3" w14:noSpellErr="1" w14:paraId="13E4F718" w14:textId="72B7C343">
      <w:pPr>
        <w:pStyle w:val="Normal"/>
        <w:ind w:left="0"/>
        <w:rPr>
          <w:sz w:val="24"/>
          <w:szCs w:val="24"/>
        </w:rPr>
      </w:pPr>
      <w:r w:rsidRPr="237F81A3" w:rsidR="237F81A3">
        <w:rPr>
          <w:b w:val="1"/>
          <w:bCs w:val="1"/>
          <w:sz w:val="24"/>
          <w:szCs w:val="24"/>
        </w:rPr>
        <w:t xml:space="preserve">Alix </w:t>
      </w:r>
      <w:r w:rsidRPr="237F81A3" w:rsidR="237F81A3">
        <w:rPr>
          <w:sz w:val="24"/>
          <w:szCs w:val="24"/>
        </w:rPr>
        <w:t>to</w:t>
      </w:r>
      <w:r w:rsidRPr="237F81A3" w:rsidR="237F81A3">
        <w:rPr>
          <w:sz w:val="24"/>
          <w:szCs w:val="24"/>
        </w:rPr>
        <w:t xml:space="preserve"> set up a meeting with BBC Hull 2017</w:t>
      </w:r>
      <w:r w:rsidRPr="237F81A3" w:rsidR="237F81A3">
        <w:rPr>
          <w:sz w:val="24"/>
          <w:szCs w:val="24"/>
        </w:rPr>
        <w:t xml:space="preserve"> media, Katy, Elizabeth and Chris, to take place early in the New Year</w:t>
      </w:r>
    </w:p>
    <w:p w:rsidR="237F81A3" w:rsidP="237F81A3" w:rsidRDefault="237F81A3" w14:noSpellErr="1" w14:paraId="06A6BA69" w14:textId="6EA365E3">
      <w:pPr>
        <w:pStyle w:val="Normal"/>
        <w:ind w:left="0"/>
        <w:rPr>
          <w:sz w:val="24"/>
          <w:szCs w:val="24"/>
        </w:rPr>
      </w:pPr>
      <w:r w:rsidRPr="237F81A3" w:rsidR="237F81A3">
        <w:rPr>
          <w:b w:val="1"/>
          <w:bCs w:val="1"/>
          <w:sz w:val="24"/>
          <w:szCs w:val="24"/>
        </w:rPr>
        <w:t>Katy &amp; Laura</w:t>
      </w:r>
      <w:r w:rsidRPr="237F81A3" w:rsidR="237F81A3">
        <w:rPr>
          <w:sz w:val="24"/>
          <w:szCs w:val="24"/>
        </w:rPr>
        <w:t xml:space="preserve"> to have a quick chat on Tuesday morning</w:t>
      </w:r>
    </w:p>
    <w:p w:rsidR="237F81A3" w:rsidP="237F81A3" w:rsidRDefault="237F81A3" w14:paraId="0B9FFD90" w14:textId="2C74857D">
      <w:pPr>
        <w:pStyle w:val="Normal"/>
        <w:ind w:left="0"/>
        <w:rPr>
          <w:sz w:val="24"/>
          <w:szCs w:val="24"/>
        </w:rPr>
      </w:pPr>
      <w:r w:rsidRPr="237F81A3" w:rsidR="237F81A3">
        <w:rPr>
          <w:b w:val="1"/>
          <w:bCs w:val="1"/>
          <w:sz w:val="24"/>
          <w:szCs w:val="24"/>
        </w:rPr>
        <w:t xml:space="preserve">Lou </w:t>
      </w:r>
      <w:r w:rsidRPr="237F81A3" w:rsidR="237F81A3">
        <w:rPr>
          <w:sz w:val="24"/>
          <w:szCs w:val="24"/>
        </w:rPr>
        <w:t xml:space="preserve">to speak with Joshua and </w:t>
      </w:r>
      <w:proofErr w:type="spellStart"/>
      <w:r w:rsidRPr="237F81A3" w:rsidR="237F81A3">
        <w:rPr>
          <w:sz w:val="24"/>
          <w:szCs w:val="24"/>
        </w:rPr>
        <w:t>Periplum</w:t>
      </w:r>
      <w:proofErr w:type="spellEnd"/>
      <w:r w:rsidRPr="237F81A3" w:rsidR="237F81A3">
        <w:rPr>
          <w:sz w:val="24"/>
          <w:szCs w:val="24"/>
        </w:rPr>
        <w:t xml:space="preserve"> (when they come up again they should have a chat with Laura about their marketing) </w:t>
      </w:r>
    </w:p>
    <w:p w:rsidR="237F81A3" w:rsidP="237F81A3" w:rsidRDefault="237F81A3" w14:paraId="50411C8B" w14:textId="7789FC33">
      <w:pPr>
        <w:pStyle w:val="Normal"/>
        <w:ind w:left="0"/>
        <w:rPr>
          <w:sz w:val="24"/>
          <w:szCs w:val="24"/>
        </w:rPr>
      </w:pPr>
      <w:r w:rsidRPr="237F81A3" w:rsidR="237F81A3">
        <w:rPr>
          <w:b w:val="1"/>
          <w:bCs w:val="1"/>
          <w:sz w:val="24"/>
          <w:szCs w:val="24"/>
        </w:rPr>
        <w:t xml:space="preserve">Katy </w:t>
      </w:r>
      <w:r w:rsidRPr="237F81A3" w:rsidR="237F81A3">
        <w:rPr>
          <w:sz w:val="24"/>
          <w:szCs w:val="24"/>
        </w:rPr>
        <w:t xml:space="preserve">to speak to Simon and finish thinking through heralding. Also </w:t>
      </w:r>
      <w:r w:rsidRPr="237F81A3" w:rsidR="237F81A3">
        <w:rPr>
          <w:sz w:val="24"/>
          <w:szCs w:val="24"/>
        </w:rPr>
        <w:t xml:space="preserve">speak with Dominic, </w:t>
      </w:r>
      <w:proofErr w:type="spellStart"/>
      <w:r w:rsidRPr="237F81A3" w:rsidR="237F81A3">
        <w:rPr>
          <w:sz w:val="24"/>
          <w:szCs w:val="24"/>
        </w:rPr>
        <w:t>Macnas</w:t>
      </w:r>
      <w:proofErr w:type="spellEnd"/>
      <w:r w:rsidRPr="237F81A3" w:rsidR="237F81A3">
        <w:rPr>
          <w:sz w:val="24"/>
          <w:szCs w:val="24"/>
        </w:rPr>
        <w:t xml:space="preserve"> and Lone Twin (Elizabeth to facilitate</w:t>
      </w:r>
      <w:r w:rsidRPr="237F81A3" w:rsidR="237F81A3">
        <w:rPr>
          <w:sz w:val="24"/>
          <w:szCs w:val="24"/>
        </w:rPr>
        <w:t xml:space="preserve"> LT chat)</w:t>
      </w:r>
      <w:r w:rsidRPr="237F81A3" w:rsidR="237F81A3">
        <w:rPr>
          <w:sz w:val="24"/>
          <w:szCs w:val="24"/>
        </w:rPr>
        <w:t xml:space="preserve"> </w:t>
      </w:r>
      <w:r w:rsidRPr="237F81A3" w:rsidR="237F81A3">
        <w:rPr>
          <w:sz w:val="24"/>
          <w:szCs w:val="24"/>
        </w:rPr>
        <w:t xml:space="preserve"> </w:t>
      </w:r>
    </w:p>
    <w:p w:rsidR="237F81A3" w:rsidP="237F81A3" w:rsidRDefault="237F81A3" w14:paraId="0C774D2F" w14:textId="51EA40EE">
      <w:pPr>
        <w:pStyle w:val="Normal"/>
        <w:ind w:left="0"/>
        <w:rPr>
          <w:sz w:val="24"/>
          <w:szCs w:val="24"/>
        </w:rPr>
      </w:pPr>
      <w:r w:rsidRPr="237F81A3" w:rsidR="237F81A3">
        <w:rPr>
          <w:b w:val="1"/>
          <w:bCs w:val="1"/>
          <w:sz w:val="24"/>
          <w:szCs w:val="24"/>
        </w:rPr>
        <w:t>Gareth &amp; Katy</w:t>
      </w:r>
      <w:r w:rsidRPr="237F81A3" w:rsidR="237F81A3">
        <w:rPr>
          <w:sz w:val="24"/>
          <w:szCs w:val="24"/>
        </w:rPr>
        <w:t xml:space="preserve"> to think through </w:t>
      </w:r>
      <w:proofErr w:type="spellStart"/>
      <w:r w:rsidRPr="237F81A3" w:rsidR="237F81A3">
        <w:rPr>
          <w:sz w:val="24"/>
          <w:szCs w:val="24"/>
        </w:rPr>
        <w:t>Macnas</w:t>
      </w:r>
      <w:proofErr w:type="spellEnd"/>
      <w:r w:rsidRPr="237F81A3" w:rsidR="237F81A3">
        <w:rPr>
          <w:sz w:val="24"/>
          <w:szCs w:val="24"/>
        </w:rPr>
        <w:t xml:space="preserve"> locations </w:t>
      </w:r>
    </w:p>
    <w:p w:rsidR="237F81A3" w:rsidP="237F81A3" w:rsidRDefault="237F81A3" w14:noSpellErr="1" w14:paraId="236D34C9" w14:textId="5E9923E8">
      <w:pPr>
        <w:pStyle w:val="Normal"/>
        <w:ind w:left="0"/>
        <w:rPr>
          <w:sz w:val="24"/>
          <w:szCs w:val="24"/>
        </w:rPr>
      </w:pPr>
      <w:r w:rsidRPr="237F81A3" w:rsidR="237F81A3">
        <w:rPr>
          <w:b w:val="1"/>
          <w:bCs w:val="1"/>
          <w:sz w:val="24"/>
          <w:szCs w:val="24"/>
        </w:rPr>
        <w:t xml:space="preserve">Gareth </w:t>
      </w:r>
      <w:r w:rsidRPr="237F81A3" w:rsidR="237F81A3">
        <w:rPr>
          <w:sz w:val="24"/>
          <w:szCs w:val="24"/>
        </w:rPr>
        <w:t xml:space="preserve">to explore bingo hall </w:t>
      </w:r>
      <w:r w:rsidRPr="237F81A3" w:rsidR="237F81A3">
        <w:rPr>
          <w:sz w:val="24"/>
          <w:szCs w:val="24"/>
        </w:rPr>
        <w:t xml:space="preserve">mains and production design on crates </w:t>
      </w:r>
    </w:p>
    <w:p w:rsidR="237F81A3" w:rsidP="237F81A3" w:rsidRDefault="237F81A3" w14:noSpellErr="1" w14:paraId="3C492922" w14:textId="19DA13DC">
      <w:pPr>
        <w:pStyle w:val="Normal"/>
        <w:ind w:left="0"/>
        <w:rPr>
          <w:sz w:val="24"/>
          <w:szCs w:val="24"/>
        </w:rPr>
      </w:pPr>
      <w:r w:rsidRPr="237F81A3" w:rsidR="237F81A3">
        <w:rPr>
          <w:b w:val="1"/>
          <w:bCs w:val="1"/>
          <w:sz w:val="24"/>
          <w:szCs w:val="24"/>
        </w:rPr>
        <w:t>Laura &amp; Chris</w:t>
      </w:r>
      <w:r w:rsidRPr="237F81A3" w:rsidR="237F81A3">
        <w:rPr>
          <w:sz w:val="24"/>
          <w:szCs w:val="24"/>
        </w:rPr>
        <w:t xml:space="preserve"> to jot down and send ideas re: visuals for crate</w:t>
      </w:r>
    </w:p>
    <w:p w:rsidR="237F81A3" w:rsidP="237F81A3" w:rsidRDefault="237F81A3" w14:paraId="660C3B95" w14:textId="473F0124">
      <w:pPr>
        <w:pStyle w:val="Normal"/>
        <w:ind w:left="0"/>
        <w:rPr>
          <w:sz w:val="24"/>
          <w:szCs w:val="24"/>
        </w:rPr>
      </w:pPr>
      <w:r w:rsidRPr="237F81A3" w:rsidR="237F81A3">
        <w:rPr>
          <w:b w:val="1"/>
          <w:bCs w:val="1"/>
          <w:sz w:val="24"/>
          <w:szCs w:val="24"/>
        </w:rPr>
        <w:t xml:space="preserve">Elizabeth </w:t>
      </w:r>
      <w:r w:rsidRPr="237F81A3" w:rsidR="237F81A3">
        <w:rPr>
          <w:sz w:val="24"/>
          <w:szCs w:val="24"/>
        </w:rPr>
        <w:t xml:space="preserve">to go back to Duncan at Yorkshire Water to see if we could use the pumping station as storage for now. </w:t>
      </w:r>
      <w:proofErr w:type="spellStart"/>
      <w:r w:rsidRPr="237F81A3" w:rsidR="237F81A3">
        <w:rPr>
          <w:sz w:val="24"/>
          <w:szCs w:val="24"/>
        </w:rPr>
        <w:t>Macnas</w:t>
      </w:r>
      <w:proofErr w:type="spellEnd"/>
      <w:r w:rsidRPr="237F81A3" w:rsidR="237F81A3">
        <w:rPr>
          <w:sz w:val="24"/>
          <w:szCs w:val="24"/>
        </w:rPr>
        <w:t xml:space="preserve"> could be around there, and it's a good link with water as a LOGG motif. </w:t>
      </w:r>
    </w:p>
    <w:sectPr w:rsidRPr="00BF7E26" w:rsidR="00420C6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B47"/>
    <w:multiLevelType w:val="hybridMultilevel"/>
    <w:tmpl w:val="715EC3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97"/>
    <w:rsid w:val="001E0397"/>
    <w:rsid w:val="003C65BF"/>
    <w:rsid w:val="00420C6F"/>
    <w:rsid w:val="0042410F"/>
    <w:rsid w:val="00BF7E26"/>
    <w:rsid w:val="00C7339B"/>
    <w:rsid w:val="00DD43B6"/>
    <w:rsid w:val="00F1241F"/>
    <w:rsid w:val="237F8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99DC"/>
  <w15:chartTrackingRefBased/>
  <w15:docId w15:val="{6CB29881-5979-4E97-AC7E-9BDF14E6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E0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UserInfo>
        <DisplayName>Gareth Hughes</DisplayName>
        <AccountId>81</AccountId>
        <AccountType/>
      </UserInfo>
      <UserInfo>
        <DisplayName>Louise Yates</DisplayName>
        <AccountId>80</AccountId>
        <AccountType/>
      </UserInfo>
      <UserInfo>
        <DisplayName>Laura Smith</DisplayName>
        <AccountId>24</AccountId>
        <AccountType/>
      </UserInfo>
      <UserInfo>
        <DisplayName>Chris Marr</DisplayName>
        <AccountId>19</AccountId>
        <AccountType/>
      </UserInfo>
      <UserInfo>
        <DisplayName>Alix Johnson</DisplayName>
        <AccountId>69</AccountId>
        <AccountType/>
      </UserInfo>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CD0892F-ED2E-4F1C-AFEE-095A89A7C330}"/>
</file>

<file path=customXml/itemProps2.xml><?xml version="1.0" encoding="utf-8"?>
<ds:datastoreItem xmlns:ds="http://schemas.openxmlformats.org/officeDocument/2006/customXml" ds:itemID="{6065D467-1D7D-4B91-9A77-5004EA22C849}">
  <ds:schemaRefs>
    <ds:schemaRef ds:uri="http://schemas.microsoft.com/sharepoint/v3/contenttype/forms"/>
  </ds:schemaRefs>
</ds:datastoreItem>
</file>

<file path=customXml/itemProps3.xml><?xml version="1.0" encoding="utf-8"?>
<ds:datastoreItem xmlns:ds="http://schemas.openxmlformats.org/officeDocument/2006/customXml" ds:itemID="{D570E7C7-39FD-4E98-B158-B2F977E62015}">
  <ds:schemaRefs>
    <ds:schemaRef ds:uri="http://purl.org/dc/terms/"/>
    <ds:schemaRef ds:uri="http://purl.org/dc/dcmitype/"/>
    <ds:schemaRef ds:uri="http://www.w3.org/XML/1998/namespace"/>
    <ds:schemaRef ds:uri="http://schemas.microsoft.com/office/2006/documentManagement/types"/>
    <ds:schemaRef ds:uri="http://purl.org/dc/elements/1.1/"/>
    <ds:schemaRef ds:uri="80129174-c05c-43cc-8e32-21fcbdfe51bb"/>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2016-12-08T14:19:00Z</dcterms:created>
  <dcterms:modified xsi:type="dcterms:W3CDTF">2016-12-09T16:55:48Z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