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730265" w14:paraId="0F15940B" w14:textId="77777777" w:rsidTr="00BA4270">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730265" w14:paraId="0E7E33FB" w14:textId="77777777" w:rsidTr="00BA4270">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730265" w14:paraId="33DCCD45" w14:textId="77777777" w:rsidTr="00BA4270">
                    <w:trPr>
                      <w:tblCellSpacing w:w="0" w:type="dxa"/>
                    </w:trPr>
                    <w:tc>
                      <w:tcPr>
                        <w:tcW w:w="5000" w:type="pct"/>
                        <w:hideMark/>
                      </w:tcPr>
                      <w:tbl>
                        <w:tblPr>
                          <w:tblW w:w="9900" w:type="dxa"/>
                          <w:jc w:val="center"/>
                          <w:tblCellSpacing w:w="0" w:type="dxa"/>
                          <w:tblCellMar>
                            <w:left w:w="0" w:type="dxa"/>
                            <w:right w:w="0" w:type="dxa"/>
                          </w:tblCellMar>
                          <w:tblLook w:val="04A0" w:firstRow="1" w:lastRow="0" w:firstColumn="1" w:lastColumn="0" w:noHBand="0" w:noVBand="1"/>
                        </w:tblPr>
                        <w:tblGrid>
                          <w:gridCol w:w="9900"/>
                        </w:tblGrid>
                        <w:tr w:rsidR="00730265" w14:paraId="55E9AFC0" w14:textId="77777777" w:rsidTr="00BA4270">
                          <w:trPr>
                            <w:tblCellSpacing w:w="0" w:type="dxa"/>
                            <w:jc w:val="center"/>
                          </w:trPr>
                          <w:tc>
                            <w:tcPr>
                              <w:tcW w:w="9900" w:type="dxa"/>
                            </w:tcPr>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730265" w14:paraId="5D388D93" w14:textId="77777777" w:rsidTr="00BA4270">
                                <w:trPr>
                                  <w:tblCellSpacing w:w="0" w:type="dxa"/>
                                  <w:jc w:val="center"/>
                                </w:trPr>
                                <w:tc>
                                  <w:tcPr>
                                    <w:tcW w:w="0" w:type="auto"/>
                                    <w:vAlign w:val="center"/>
                                    <w:hideMark/>
                                  </w:tcPr>
                                  <w:p w14:paraId="60A8758A" w14:textId="77777777" w:rsidR="00730265" w:rsidRDefault="00730265" w:rsidP="00BA4270">
                                    <w:pPr>
                                      <w:spacing w:line="15" w:lineRule="atLeast"/>
                                      <w:jc w:val="center"/>
                                      <w:rPr>
                                        <w:rFonts w:ascii="Arial" w:hAnsi="Arial" w:cs="Arial"/>
                                        <w:sz w:val="2"/>
                                        <w:szCs w:val="2"/>
                                      </w:rPr>
                                    </w:pPr>
                                    <w:r w:rsidRPr="008C66E0">
                                      <w:rPr>
                                        <w:noProof/>
                                        <w:lang w:eastAsia="en-GB"/>
                                      </w:rPr>
                                      <w:drawing>
                                        <wp:anchor distT="0" distB="0" distL="114300" distR="114300" simplePos="0" relativeHeight="251659264" behindDoc="1" locked="0" layoutInCell="1" allowOverlap="1" wp14:anchorId="4FD239C7" wp14:editId="4EFF5CDC">
                                          <wp:simplePos x="0" y="0"/>
                                          <wp:positionH relativeFrom="column">
                                            <wp:posOffset>205519</wp:posOffset>
                                          </wp:positionH>
                                          <wp:positionV relativeFrom="paragraph">
                                            <wp:posOffset>23743</wp:posOffset>
                                          </wp:positionV>
                                          <wp:extent cx="5868063" cy="2983722"/>
                                          <wp:effectExtent l="0" t="0" r="0" b="7620"/>
                                          <wp:wrapNone/>
                                          <wp:docPr id="2" name="Picture 2" descr="C:\Users\Bergerone\Downloads\Search image - credit Ray Gibson where pos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gerone\Downloads\Search image - credit Ray Gibson where possibl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7621"/>
                                                  <a:stretch/>
                                                </pic:blipFill>
                                                <pic:spPr bwMode="auto">
                                                  <a:xfrm>
                                                    <a:off x="0" y="0"/>
                                                    <a:ext cx="5877052" cy="298829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noProof/>
                                        <w:sz w:val="2"/>
                                        <w:szCs w:val="2"/>
                                        <w:lang w:eastAsia="en-GB"/>
                                      </w:rPr>
                                      <w:drawing>
                                        <wp:inline distT="0" distB="0" distL="0" distR="0" wp14:anchorId="359A4E65" wp14:editId="7BBE56CC">
                                          <wp:extent cx="9525" cy="285750"/>
                                          <wp:effectExtent l="0" t="0" r="0" b="0"/>
                                          <wp:docPr id="4" name="Picture 4" descr="http://i.emlfiles1.com/cmpimg/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mlfiles1.com/cmpimg/t/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285750"/>
                                                  </a:xfrm>
                                                  <a:prstGeom prst="rect">
                                                    <a:avLst/>
                                                  </a:prstGeom>
                                                  <a:noFill/>
                                                  <a:ln>
                                                    <a:noFill/>
                                                  </a:ln>
                                                </pic:spPr>
                                              </pic:pic>
                                            </a:graphicData>
                                          </a:graphic>
                                        </wp:inline>
                                      </w:drawing>
                                    </w:r>
                                  </w:p>
                                  <w:p w14:paraId="39B2182F" w14:textId="77777777" w:rsidR="00730265" w:rsidRDefault="00730265" w:rsidP="00BA4270">
                                    <w:pPr>
                                      <w:spacing w:line="15" w:lineRule="atLeast"/>
                                      <w:jc w:val="center"/>
                                      <w:rPr>
                                        <w:rFonts w:ascii="Arial" w:hAnsi="Arial" w:cs="Arial"/>
                                        <w:sz w:val="2"/>
                                        <w:szCs w:val="2"/>
                                      </w:rPr>
                                    </w:pPr>
                                  </w:p>
                                  <w:p w14:paraId="00568FE1" w14:textId="77777777" w:rsidR="00730265" w:rsidRDefault="00730265" w:rsidP="00BA4270">
                                    <w:pPr>
                                      <w:spacing w:line="15" w:lineRule="atLeast"/>
                                      <w:jc w:val="center"/>
                                      <w:rPr>
                                        <w:rFonts w:ascii="Arial" w:hAnsi="Arial" w:cs="Arial"/>
                                        <w:sz w:val="2"/>
                                        <w:szCs w:val="2"/>
                                      </w:rPr>
                                    </w:pPr>
                                    <w:r>
                                      <w:rPr>
                                        <w:noProof/>
                                        <w:lang w:eastAsia="en-GB"/>
                                      </w:rPr>
                                      <w:drawing>
                                        <wp:inline distT="0" distB="0" distL="0" distR="0" wp14:anchorId="5014D5B5" wp14:editId="4A57557F">
                                          <wp:extent cx="3429000" cy="762000"/>
                                          <wp:effectExtent l="0" t="0" r="0" b="0"/>
                                          <wp:docPr id="3" name="Picture 3" descr="Image may contain: shoes"/>
                                          <wp:cNvGraphicFramePr/>
                                          <a:graphic xmlns:a="http://schemas.openxmlformats.org/drawingml/2006/main">
                                            <a:graphicData uri="http://schemas.openxmlformats.org/drawingml/2006/picture">
                                              <pic:pic xmlns:pic="http://schemas.openxmlformats.org/drawingml/2006/picture">
                                                <pic:nvPicPr>
                                                  <pic:cNvPr id="3" name="Picture 3" descr="Image may contain: shoe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0" cy="762000"/>
                                                  </a:xfrm>
                                                  <a:prstGeom prst="rect">
                                                    <a:avLst/>
                                                  </a:prstGeom>
                                                  <a:noFill/>
                                                  <a:ln>
                                                    <a:noFill/>
                                                  </a:ln>
                                                </pic:spPr>
                                              </pic:pic>
                                            </a:graphicData>
                                          </a:graphic>
                                        </wp:inline>
                                      </w:drawing>
                                    </w:r>
                                  </w:p>
                                  <w:p w14:paraId="13DA652F" w14:textId="77777777" w:rsidR="00730265" w:rsidRDefault="00730265" w:rsidP="00BA4270">
                                    <w:pPr>
                                      <w:spacing w:line="15" w:lineRule="atLeast"/>
                                      <w:jc w:val="center"/>
                                      <w:rPr>
                                        <w:rFonts w:ascii="Arial" w:hAnsi="Arial" w:cs="Arial"/>
                                        <w:sz w:val="2"/>
                                        <w:szCs w:val="2"/>
                                      </w:rPr>
                                    </w:pPr>
                                  </w:p>
                                  <w:p w14:paraId="3C6889A1" w14:textId="77777777" w:rsidR="00730265" w:rsidRDefault="00730265" w:rsidP="00BA4270">
                                    <w:pPr>
                                      <w:spacing w:line="15" w:lineRule="atLeast"/>
                                      <w:jc w:val="center"/>
                                      <w:rPr>
                                        <w:rFonts w:ascii="Arial" w:hAnsi="Arial" w:cs="Arial"/>
                                        <w:sz w:val="2"/>
                                        <w:szCs w:val="2"/>
                                      </w:rPr>
                                    </w:pPr>
                                  </w:p>
                                  <w:p w14:paraId="1174A742" w14:textId="77777777" w:rsidR="00730265" w:rsidRDefault="00730265" w:rsidP="00BA4270">
                                    <w:pPr>
                                      <w:spacing w:line="15" w:lineRule="atLeast"/>
                                      <w:jc w:val="center"/>
                                      <w:rPr>
                                        <w:rFonts w:ascii="Arial" w:hAnsi="Arial" w:cs="Arial"/>
                                        <w:sz w:val="2"/>
                                        <w:szCs w:val="2"/>
                                      </w:rPr>
                                    </w:pPr>
                                  </w:p>
                                  <w:p w14:paraId="43415CC1" w14:textId="77777777" w:rsidR="00730265" w:rsidRDefault="00730265" w:rsidP="00BA4270">
                                    <w:pPr>
                                      <w:spacing w:line="15" w:lineRule="atLeast"/>
                                      <w:jc w:val="center"/>
                                      <w:rPr>
                                        <w:rFonts w:ascii="Arial" w:hAnsi="Arial" w:cs="Arial"/>
                                        <w:sz w:val="2"/>
                                        <w:szCs w:val="2"/>
                                      </w:rPr>
                                    </w:pPr>
                                  </w:p>
                                  <w:p w14:paraId="3D90206B" w14:textId="77777777" w:rsidR="00730265" w:rsidRDefault="00730265" w:rsidP="00BA4270">
                                    <w:pPr>
                                      <w:spacing w:line="15" w:lineRule="atLeast"/>
                                      <w:jc w:val="center"/>
                                      <w:rPr>
                                        <w:rFonts w:ascii="Arial" w:hAnsi="Arial" w:cs="Arial"/>
                                        <w:sz w:val="2"/>
                                        <w:szCs w:val="2"/>
                                      </w:rPr>
                                    </w:pPr>
                                  </w:p>
                                </w:tc>
                              </w:tr>
                            </w:tbl>
                            <w:p w14:paraId="5D9C1F09" w14:textId="77777777" w:rsidR="00730265" w:rsidRDefault="00730265" w:rsidP="00BA4270">
                              <w:pPr>
                                <w:jc w:val="center"/>
                              </w:pPr>
                            </w:p>
                            <w:p w14:paraId="495F85EB" w14:textId="77777777" w:rsidR="00730265" w:rsidRDefault="00730265" w:rsidP="00BA4270">
                              <w:pPr>
                                <w:jc w:val="center"/>
                              </w:pPr>
                            </w:p>
                            <w:p w14:paraId="70A1668E" w14:textId="77777777" w:rsidR="00730265" w:rsidRDefault="00730265" w:rsidP="00BA4270">
                              <w:pPr>
                                <w:jc w:val="center"/>
                              </w:pPr>
                            </w:p>
                            <w:p w14:paraId="7AE83BC9" w14:textId="77777777" w:rsidR="00730265" w:rsidRDefault="00730265" w:rsidP="00BA4270">
                              <w:pPr>
                                <w:tabs>
                                  <w:tab w:val="left" w:pos="526"/>
                                </w:tabs>
                              </w:pPr>
                              <w:r>
                                <w:tab/>
                              </w:r>
                            </w:p>
                            <w:p w14:paraId="3A4A84EE" w14:textId="77777777" w:rsidR="00730265" w:rsidRDefault="00730265" w:rsidP="00BA4270">
                              <w:pPr>
                                <w:jc w:val="center"/>
                              </w:pPr>
                            </w:p>
                            <w:p w14:paraId="57DA827D" w14:textId="77777777" w:rsidR="00730265" w:rsidRDefault="00730265" w:rsidP="00BA4270">
                              <w:pPr>
                                <w:jc w:val="center"/>
                              </w:pPr>
                            </w:p>
                            <w:p w14:paraId="74CCE20E" w14:textId="77777777" w:rsidR="00730265" w:rsidRDefault="00730265" w:rsidP="00BA4270">
                              <w:pPr>
                                <w:jc w:val="center"/>
                              </w:pPr>
                            </w:p>
                            <w:p w14:paraId="73091B75" w14:textId="77777777" w:rsidR="00730265" w:rsidRDefault="00730265" w:rsidP="00BA4270">
                              <w:pPr>
                                <w:jc w:val="center"/>
                              </w:pPr>
                            </w:p>
                            <w:p w14:paraId="3F6F58C1" w14:textId="77777777" w:rsidR="00730265" w:rsidRDefault="00730265" w:rsidP="00BA4270"/>
                            <w:p w14:paraId="2DACCAB1" w14:textId="77777777" w:rsidR="00730265" w:rsidRDefault="00730265" w:rsidP="00BA4270">
                              <w:pPr>
                                <w:tabs>
                                  <w:tab w:val="left" w:pos="6712"/>
                                </w:tabs>
                              </w:pPr>
                              <w:r>
                                <w:tab/>
                              </w:r>
                            </w:p>
                            <w:tbl>
                              <w:tblPr>
                                <w:tblW w:w="5000" w:type="pct"/>
                                <w:jc w:val="center"/>
                                <w:tblCellSpacing w:w="0" w:type="dxa"/>
                                <w:tblCellMar>
                                  <w:left w:w="0" w:type="dxa"/>
                                  <w:right w:w="0" w:type="dxa"/>
                                </w:tblCellMar>
                                <w:tblLook w:val="04A0" w:firstRow="1" w:lastRow="0" w:firstColumn="1" w:lastColumn="0" w:noHBand="0" w:noVBand="1"/>
                              </w:tblPr>
                              <w:tblGrid>
                                <w:gridCol w:w="9900"/>
                              </w:tblGrid>
                              <w:tr w:rsidR="00730265" w14:paraId="3F1F690C" w14:textId="77777777" w:rsidTr="00BA4270">
                                <w:trPr>
                                  <w:tblCellSpacing w:w="0" w:type="dxa"/>
                                  <w:jc w:val="center"/>
                                </w:trPr>
                                <w:tc>
                                  <w:tcPr>
                                    <w:tcW w:w="0" w:type="auto"/>
                                    <w:tcMar>
                                      <w:top w:w="0" w:type="dxa"/>
                                      <w:left w:w="150" w:type="dxa"/>
                                      <w:bottom w:w="0" w:type="dxa"/>
                                      <w:right w:w="150" w:type="dxa"/>
                                    </w:tcMar>
                                    <w:hideMark/>
                                  </w:tcPr>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730265" w14:paraId="112708E6" w14:textId="77777777" w:rsidTr="00BA4270">
                                      <w:trPr>
                                        <w:tblCellSpacing w:w="0" w:type="dxa"/>
                                        <w:jc w:val="center"/>
                                      </w:trPr>
                                      <w:tc>
                                        <w:tcPr>
                                          <w:tcW w:w="9600" w:type="dxa"/>
                                          <w:hideMark/>
                                        </w:tcPr>
                                        <w:tbl>
                                          <w:tblPr>
                                            <w:tblW w:w="5000" w:type="pct"/>
                                            <w:tblCellSpacing w:w="0" w:type="dxa"/>
                                            <w:tblCellMar>
                                              <w:left w:w="0" w:type="dxa"/>
                                              <w:right w:w="0" w:type="dxa"/>
                                            </w:tblCellMar>
                                            <w:tblLook w:val="04A0" w:firstRow="1" w:lastRow="0" w:firstColumn="1" w:lastColumn="0" w:noHBand="0" w:noVBand="1"/>
                                          </w:tblPr>
                                          <w:tblGrid>
                                            <w:gridCol w:w="9600"/>
                                          </w:tblGrid>
                                          <w:tr w:rsidR="00730265" w14:paraId="43EE6B45" w14:textId="77777777" w:rsidTr="00BA4270">
                                            <w:trPr>
                                              <w:tblCellSpacing w:w="0"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600"/>
                                                </w:tblGrid>
                                                <w:tr w:rsidR="00730265" w14:paraId="38BA633F" w14:textId="77777777" w:rsidTr="00BA4270">
                                                  <w:trPr>
                                                    <w:trHeight w:val="70"/>
                                                    <w:tblCellSpacing w:w="0" w:type="dxa"/>
                                                    <w:jc w:val="center"/>
                                                  </w:trPr>
                                                  <w:tc>
                                                    <w:tcPr>
                                                      <w:tcW w:w="0" w:type="auto"/>
                                                      <w:tcMar>
                                                        <w:top w:w="0" w:type="dxa"/>
                                                        <w:left w:w="150" w:type="dxa"/>
                                                        <w:bottom w:w="150" w:type="dxa"/>
                                                        <w:right w:w="150" w:type="dxa"/>
                                                      </w:tcMar>
                                                      <w:hideMark/>
                                                    </w:tcPr>
                                                    <w:tbl>
                                                      <w:tblPr>
                                                        <w:tblW w:w="9300" w:type="dxa"/>
                                                        <w:jc w:val="center"/>
                                                        <w:tblCellSpacing w:w="0" w:type="dxa"/>
                                                        <w:tblCellMar>
                                                          <w:left w:w="0" w:type="dxa"/>
                                                          <w:right w:w="0" w:type="dxa"/>
                                                        </w:tblCellMar>
                                                        <w:tblLook w:val="04A0" w:firstRow="1" w:lastRow="0" w:firstColumn="1" w:lastColumn="0" w:noHBand="0" w:noVBand="1"/>
                                                      </w:tblPr>
                                                      <w:tblGrid>
                                                        <w:gridCol w:w="9300"/>
                                                      </w:tblGrid>
                                                      <w:tr w:rsidR="00730265" w14:paraId="3420431D" w14:textId="77777777" w:rsidTr="00BA4270">
                                                        <w:trPr>
                                                          <w:tblCellSpacing w:w="0" w:type="dxa"/>
                                                          <w:jc w:val="center"/>
                                                        </w:trPr>
                                                        <w:tc>
                                                          <w:tcPr>
                                                            <w:tcW w:w="9300" w:type="dxa"/>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730265" w14:paraId="6A1793C7" w14:textId="77777777" w:rsidTr="00BA4270">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00"/>
                                                                  </w:tblGrid>
                                                                  <w:tr w:rsidR="00730265" w14:paraId="728126DD" w14:textId="77777777" w:rsidTr="00BA4270">
                                                                    <w:trPr>
                                                                      <w:tblCellSpacing w:w="0" w:type="dxa"/>
                                                                    </w:trPr>
                                                                    <w:tc>
                                                                      <w:tcPr>
                                                                        <w:tcW w:w="0" w:type="auto"/>
                                                                        <w:vAlign w:val="center"/>
                                                                        <w:hideMark/>
                                                                      </w:tcPr>
                                                                      <w:p w14:paraId="58E8B553" w14:textId="77777777" w:rsidR="00730265" w:rsidRDefault="00730265" w:rsidP="00BA4270">
                                                                        <w:pPr>
                                                                          <w:rPr>
                                                                            <w:rFonts w:ascii="Arial" w:hAnsi="Arial" w:cs="Arial"/>
                                                                            <w:sz w:val="21"/>
                                                                            <w:szCs w:val="21"/>
                                                                          </w:rPr>
                                                                        </w:pPr>
                                                                      </w:p>
                                                                    </w:tc>
                                                                  </w:tr>
                                                                </w:tbl>
                                                                <w:p w14:paraId="5FBCD3D6" w14:textId="77777777" w:rsidR="00730265" w:rsidRDefault="00730265" w:rsidP="00BA4270">
                                                                  <w:pPr>
                                                                    <w:jc w:val="center"/>
                                                                    <w:rPr>
                                                                      <w:rFonts w:eastAsia="Times New Roman"/>
                                                                      <w:sz w:val="20"/>
                                                                      <w:szCs w:val="20"/>
                                                                    </w:rPr>
                                                                  </w:pPr>
                                                                </w:p>
                                                              </w:tc>
                                                            </w:tr>
                                                          </w:tbl>
                                                          <w:p w14:paraId="258D2DBC" w14:textId="77777777" w:rsidR="00730265" w:rsidRDefault="00730265" w:rsidP="00BA4270">
                                                            <w:pPr>
                                                              <w:jc w:val="center"/>
                                                              <w:rPr>
                                                                <w:rFonts w:eastAsia="Times New Roman"/>
                                                                <w:sz w:val="20"/>
                                                                <w:szCs w:val="20"/>
                                                              </w:rPr>
                                                            </w:pPr>
                                                          </w:p>
                                                        </w:tc>
                                                      </w:tr>
                                                    </w:tbl>
                                                    <w:p w14:paraId="54BB83C1" w14:textId="77777777" w:rsidR="00730265" w:rsidRDefault="00730265" w:rsidP="00BA4270">
                                                      <w:pPr>
                                                        <w:jc w:val="center"/>
                                                        <w:rPr>
                                                          <w:rFonts w:eastAsia="Times New Roman"/>
                                                          <w:sz w:val="20"/>
                                                          <w:szCs w:val="20"/>
                                                        </w:rPr>
                                                      </w:pPr>
                                                    </w:p>
                                                  </w:tc>
                                                </w:tr>
                                              </w:tbl>
                                              <w:p w14:paraId="617E4373" w14:textId="77777777" w:rsidR="00730265" w:rsidRDefault="00730265" w:rsidP="00BA4270">
                                                <w:pPr>
                                                  <w:jc w:val="center"/>
                                                  <w:rPr>
                                                    <w:rFonts w:eastAsia="Times New Roman"/>
                                                    <w:sz w:val="20"/>
                                                    <w:szCs w:val="20"/>
                                                  </w:rPr>
                                                </w:pPr>
                                              </w:p>
                                            </w:tc>
                                          </w:tr>
                                        </w:tbl>
                                        <w:p w14:paraId="2C95FD66" w14:textId="77777777" w:rsidR="00730265" w:rsidRDefault="00730265" w:rsidP="00BA4270">
                                          <w:pPr>
                                            <w:jc w:val="center"/>
                                            <w:rPr>
                                              <w:rFonts w:eastAsia="Times New Roman"/>
                                              <w:sz w:val="20"/>
                                              <w:szCs w:val="20"/>
                                            </w:rPr>
                                          </w:pPr>
                                        </w:p>
                                      </w:tc>
                                    </w:tr>
                                  </w:tbl>
                                  <w:p w14:paraId="218D270A" w14:textId="77777777" w:rsidR="00730265" w:rsidRDefault="00730265" w:rsidP="00BA4270">
                                    <w:pPr>
                                      <w:jc w:val="center"/>
                                      <w:rPr>
                                        <w:rFonts w:eastAsia="Times New Roman"/>
                                        <w:sz w:val="20"/>
                                        <w:szCs w:val="20"/>
                                      </w:rPr>
                                    </w:pPr>
                                  </w:p>
                                </w:tc>
                              </w:tr>
                            </w:tbl>
                            <w:p w14:paraId="330DD6F7" w14:textId="77777777" w:rsidR="00730265" w:rsidRDefault="00730265" w:rsidP="00BA4270">
                              <w:pPr>
                                <w:rPr>
                                  <w:vanish/>
                                </w:rPr>
                              </w:pPr>
                            </w:p>
                            <w:p w14:paraId="34FC80E5" w14:textId="77777777" w:rsidR="00730265" w:rsidRDefault="00730265" w:rsidP="00BA4270"/>
                          </w:tc>
                        </w:tr>
                      </w:tbl>
                      <w:p w14:paraId="01083B6F" w14:textId="77777777" w:rsidR="00730265" w:rsidRDefault="00730265" w:rsidP="00BA4270">
                        <w:pPr>
                          <w:jc w:val="center"/>
                          <w:rPr>
                            <w:rFonts w:eastAsia="Times New Roman"/>
                            <w:sz w:val="20"/>
                            <w:szCs w:val="20"/>
                          </w:rPr>
                        </w:pPr>
                      </w:p>
                    </w:tc>
                  </w:tr>
                </w:tbl>
                <w:p w14:paraId="38BB8F88" w14:textId="77777777" w:rsidR="00730265" w:rsidRDefault="00730265" w:rsidP="00BA4270">
                  <w:pPr>
                    <w:jc w:val="center"/>
                    <w:rPr>
                      <w:rFonts w:eastAsia="Times New Roman"/>
                      <w:sz w:val="20"/>
                      <w:szCs w:val="20"/>
                    </w:rPr>
                  </w:pPr>
                </w:p>
              </w:tc>
            </w:tr>
          </w:tbl>
          <w:p w14:paraId="1A9CDEA1" w14:textId="77777777" w:rsidR="00730265" w:rsidRDefault="00730265" w:rsidP="00BA4270">
            <w:pPr>
              <w:jc w:val="center"/>
              <w:rPr>
                <w:rFonts w:eastAsia="Times New Roman"/>
                <w:sz w:val="20"/>
                <w:szCs w:val="20"/>
              </w:rPr>
            </w:pPr>
          </w:p>
        </w:tc>
      </w:tr>
    </w:tbl>
    <w:p w14:paraId="49DD1D66" w14:textId="77777777" w:rsidR="00730265" w:rsidRPr="00BF0252" w:rsidRDefault="00730265" w:rsidP="00730265">
      <w:pPr>
        <w:widowControl w:val="0"/>
        <w:autoSpaceDE w:val="0"/>
        <w:autoSpaceDN w:val="0"/>
        <w:adjustRightInd w:val="0"/>
        <w:spacing w:after="240" w:line="360" w:lineRule="atLeast"/>
        <w:rPr>
          <w:rFonts w:ascii="Trebuchet MS" w:hAnsi="Trebuchet MS" w:cs="Times"/>
          <w:b/>
          <w:color w:val="000000"/>
          <w:sz w:val="28"/>
          <w:szCs w:val="22"/>
        </w:rPr>
      </w:pPr>
      <w:r w:rsidRPr="00BF0252">
        <w:rPr>
          <w:rFonts w:ascii="Trebuchet MS" w:hAnsi="Trebuchet MS" w:cs="Times"/>
          <w:b/>
          <w:color w:val="000000"/>
          <w:sz w:val="28"/>
          <w:szCs w:val="22"/>
        </w:rPr>
        <w:t xml:space="preserve">Project Title: </w:t>
      </w:r>
      <w:r w:rsidRPr="00BF0252">
        <w:rPr>
          <w:rFonts w:ascii="Trebuchet MS" w:hAnsi="Trebuchet MS" w:cs="Times"/>
          <w:color w:val="000000"/>
          <w:sz w:val="28"/>
          <w:szCs w:val="22"/>
        </w:rPr>
        <w:t>Land of Green Ginger - Act I: 7 Alleys</w:t>
      </w:r>
    </w:p>
    <w:p w14:paraId="42BD9CC2" w14:textId="77777777" w:rsidR="00730265" w:rsidRPr="00BF0252" w:rsidRDefault="00730265" w:rsidP="00730265">
      <w:pPr>
        <w:widowControl w:val="0"/>
        <w:autoSpaceDE w:val="0"/>
        <w:autoSpaceDN w:val="0"/>
        <w:adjustRightInd w:val="0"/>
        <w:spacing w:line="360" w:lineRule="atLeast"/>
        <w:rPr>
          <w:rFonts w:ascii="Trebuchet MS" w:hAnsi="Trebuchet MS" w:cs="Times"/>
          <w:b/>
          <w:color w:val="000000"/>
          <w:szCs w:val="22"/>
        </w:rPr>
      </w:pPr>
      <w:r>
        <w:rPr>
          <w:rFonts w:ascii="Trebuchet MS" w:hAnsi="Trebuchet MS" w:cs="Times"/>
          <w:b/>
          <w:color w:val="000000"/>
          <w:szCs w:val="22"/>
        </w:rPr>
        <w:t>Project Description</w:t>
      </w:r>
    </w:p>
    <w:p w14:paraId="7F339BFC" w14:textId="77777777" w:rsidR="00730265" w:rsidRPr="00C15F1E" w:rsidRDefault="00730265" w:rsidP="00730265">
      <w:pPr>
        <w:widowControl w:val="0"/>
        <w:autoSpaceDE w:val="0"/>
        <w:autoSpaceDN w:val="0"/>
        <w:adjustRightInd w:val="0"/>
        <w:spacing w:after="240" w:line="360" w:lineRule="atLeast"/>
        <w:rPr>
          <w:rFonts w:ascii="Trebuchet MS" w:hAnsi="Trebuchet MS" w:cs="Times"/>
          <w:color w:val="000000"/>
          <w:sz w:val="22"/>
          <w:szCs w:val="22"/>
        </w:rPr>
      </w:pPr>
      <w:r w:rsidRPr="009D06F6">
        <w:rPr>
          <w:rFonts w:ascii="Trebuchet MS" w:hAnsi="Trebuchet MS" w:cs="Times"/>
          <w:b/>
          <w:color w:val="000000"/>
          <w:sz w:val="22"/>
          <w:szCs w:val="22"/>
        </w:rPr>
        <w:t>Land of Green Ginger</w:t>
      </w:r>
      <w:r w:rsidRPr="00C15F1E">
        <w:rPr>
          <w:rFonts w:ascii="Trebuchet MS" w:hAnsi="Trebuchet MS" w:cs="Times"/>
          <w:color w:val="000000"/>
          <w:sz w:val="22"/>
          <w:szCs w:val="22"/>
        </w:rPr>
        <w:t xml:space="preserve"> is a programme of artist interventions, which will take place in public spaces, residential streets, parks and shopping centres in the communities of the city of Hull, all of which are united under a single narrative. </w:t>
      </w:r>
    </w:p>
    <w:p w14:paraId="79F406C2" w14:textId="77777777" w:rsidR="00730265" w:rsidRPr="00C15F1E" w:rsidRDefault="00730265" w:rsidP="00730265">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It takes the form of a series of “</w:t>
      </w:r>
      <w:r w:rsidRPr="009D06F6">
        <w:rPr>
          <w:rFonts w:ascii="Trebuchet MS" w:hAnsi="Trebuchet MS" w:cs="Times"/>
          <w:b/>
          <w:color w:val="000000"/>
          <w:sz w:val="22"/>
          <w:szCs w:val="22"/>
        </w:rPr>
        <w:t>Acts of Wanton Wonder</w:t>
      </w:r>
      <w:r w:rsidRPr="00C15F1E">
        <w:rPr>
          <w:rFonts w:ascii="Trebuchet MS" w:hAnsi="Trebuchet MS" w:cs="Times"/>
          <w:color w:val="000000"/>
          <w:sz w:val="22"/>
          <w:szCs w:val="22"/>
        </w:rPr>
        <w:t xml:space="preserve">” which will transform and animate the places where people live throughout 2017. </w:t>
      </w:r>
    </w:p>
    <w:p w14:paraId="21B43631" w14:textId="77777777" w:rsidR="00730265" w:rsidRPr="00C15F1E" w:rsidRDefault="00730265" w:rsidP="00730265">
      <w:pPr>
        <w:widowControl w:val="0"/>
        <w:autoSpaceDE w:val="0"/>
        <w:autoSpaceDN w:val="0"/>
        <w:adjustRightInd w:val="0"/>
        <w:spacing w:after="240" w:line="360" w:lineRule="atLeast"/>
        <w:rPr>
          <w:rFonts w:ascii="Trebuchet MS" w:hAnsi="Trebuchet MS" w:cs="Times"/>
          <w:color w:val="000000"/>
          <w:sz w:val="22"/>
          <w:szCs w:val="22"/>
        </w:rPr>
      </w:pPr>
      <w:r w:rsidRPr="009D06F6">
        <w:rPr>
          <w:rFonts w:ascii="Trebuchet MS" w:hAnsi="Trebuchet MS" w:cs="Times"/>
          <w:b/>
          <w:color w:val="000000"/>
          <w:sz w:val="22"/>
          <w:szCs w:val="22"/>
        </w:rPr>
        <w:t>7 Alleys</w:t>
      </w:r>
      <w:r w:rsidRPr="00C15F1E">
        <w:rPr>
          <w:rFonts w:ascii="Trebuchet MS" w:hAnsi="Trebuchet MS" w:cs="Times"/>
          <w:color w:val="000000"/>
          <w:sz w:val="22"/>
          <w:szCs w:val="22"/>
        </w:rPr>
        <w:t xml:space="preserve"> is </w:t>
      </w:r>
      <w:r w:rsidRPr="009D06F6">
        <w:rPr>
          <w:rFonts w:ascii="Trebuchet MS" w:hAnsi="Trebuchet MS" w:cs="Times"/>
          <w:b/>
          <w:color w:val="000000"/>
          <w:sz w:val="22"/>
          <w:szCs w:val="22"/>
        </w:rPr>
        <w:t>Act I</w:t>
      </w:r>
      <w:r w:rsidRPr="00C15F1E">
        <w:rPr>
          <w:rFonts w:ascii="Trebuchet MS" w:hAnsi="Trebuchet MS" w:cs="Times"/>
          <w:color w:val="000000"/>
          <w:sz w:val="22"/>
          <w:szCs w:val="22"/>
        </w:rPr>
        <w:t xml:space="preserve"> of the </w:t>
      </w:r>
      <w:r w:rsidRPr="009D06F6">
        <w:rPr>
          <w:rFonts w:ascii="Trebuchet MS" w:hAnsi="Trebuchet MS" w:cs="Times"/>
          <w:b/>
          <w:color w:val="000000"/>
          <w:sz w:val="22"/>
          <w:szCs w:val="22"/>
        </w:rPr>
        <w:t>Land of Green Ginger</w:t>
      </w:r>
      <w:r w:rsidRPr="00C15F1E">
        <w:rPr>
          <w:rFonts w:ascii="Trebuchet MS" w:hAnsi="Trebuchet MS" w:cs="Times"/>
          <w:color w:val="000000"/>
          <w:sz w:val="22"/>
          <w:szCs w:val="22"/>
        </w:rPr>
        <w:t xml:space="preserve"> series. It is a brand new outdoor spectacle, specially created for East Hull by internationally renowned outdoor theatre-performance artists, </w:t>
      </w:r>
      <w:hyperlink r:id="rId11" w:history="1">
        <w:r w:rsidRPr="0047685F">
          <w:rPr>
            <w:rStyle w:val="Hyperlink"/>
            <w:rFonts w:ascii="Trebuchet MS" w:hAnsi="Trebuchet MS" w:cs="Times"/>
            <w:sz w:val="22"/>
            <w:szCs w:val="22"/>
          </w:rPr>
          <w:t>Periplum</w:t>
        </w:r>
      </w:hyperlink>
      <w:r w:rsidRPr="00C15F1E">
        <w:rPr>
          <w:rFonts w:ascii="Trebuchet MS" w:hAnsi="Trebuchet MS" w:cs="Times"/>
          <w:color w:val="000000"/>
          <w:sz w:val="22"/>
          <w:szCs w:val="22"/>
        </w:rPr>
        <w:t xml:space="preserve">. </w:t>
      </w:r>
    </w:p>
    <w:p w14:paraId="198FB711" w14:textId="77777777" w:rsidR="00730265" w:rsidRPr="00C15F1E" w:rsidRDefault="00730265" w:rsidP="00730265">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 xml:space="preserve">It will be free to the public, performed at East Park and brings the East Hull legend of the 7 Alleys to life through fire, pyrotechnics and promenading action taking place in and around the audience. </w:t>
      </w:r>
    </w:p>
    <w:p w14:paraId="396EC2AB" w14:textId="77777777" w:rsidR="00730265" w:rsidRPr="00C15F1E" w:rsidRDefault="00730265" w:rsidP="00730265">
      <w:pPr>
        <w:widowControl w:val="0"/>
        <w:autoSpaceDE w:val="0"/>
        <w:autoSpaceDN w:val="0"/>
        <w:adjustRightInd w:val="0"/>
        <w:spacing w:after="240" w:line="360" w:lineRule="atLeast"/>
        <w:rPr>
          <w:rFonts w:ascii="Trebuchet MS" w:hAnsi="Trebuchet MS" w:cs="Times"/>
          <w:color w:val="000000"/>
          <w:sz w:val="22"/>
          <w:szCs w:val="22"/>
        </w:rPr>
      </w:pPr>
      <w:r w:rsidRPr="00C15F1E">
        <w:rPr>
          <w:rFonts w:ascii="Trebuchet MS" w:hAnsi="Trebuchet MS" w:cs="Times"/>
          <w:color w:val="000000"/>
          <w:sz w:val="22"/>
          <w:szCs w:val="22"/>
        </w:rPr>
        <w:t xml:space="preserve">7 Alleys is the first of the Land of Green Ginger projects, which aim to surprise and delight communities in Hull. </w:t>
      </w:r>
      <w:r>
        <w:rPr>
          <w:rFonts w:ascii="Trebuchet MS" w:hAnsi="Trebuchet MS" w:cs="Times"/>
          <w:color w:val="000000"/>
          <w:sz w:val="22"/>
          <w:szCs w:val="22"/>
        </w:rPr>
        <w:t>Please do tell your friends and family about this exciting project, but we ask that you play along with the story. Please do not explicitly t</w:t>
      </w:r>
      <w:r w:rsidR="0047685F">
        <w:rPr>
          <w:rFonts w:ascii="Trebuchet MS" w:hAnsi="Trebuchet MS" w:cs="Times"/>
          <w:color w:val="000000"/>
          <w:sz w:val="22"/>
          <w:szCs w:val="22"/>
        </w:rPr>
        <w:t xml:space="preserve">ell the public that this is </w:t>
      </w:r>
      <w:r>
        <w:rPr>
          <w:rFonts w:ascii="Trebuchet MS" w:hAnsi="Trebuchet MS" w:cs="Times"/>
          <w:color w:val="000000"/>
          <w:sz w:val="22"/>
          <w:szCs w:val="22"/>
        </w:rPr>
        <w:t xml:space="preserve">a Hull 2017 commission, instead direct people to </w:t>
      </w:r>
      <w:hyperlink r:id="rId12" w:history="1">
        <w:r w:rsidRPr="009D06F6">
          <w:rPr>
            <w:rStyle w:val="Hyperlink"/>
            <w:rFonts w:ascii="Trebuchet MS" w:hAnsi="Trebuchet MS" w:cs="Times"/>
            <w:b/>
            <w:sz w:val="22"/>
            <w:szCs w:val="22"/>
          </w:rPr>
          <w:t>www.greenginger.org</w:t>
        </w:r>
      </w:hyperlink>
      <w:r>
        <w:rPr>
          <w:rFonts w:ascii="Trebuchet MS" w:hAnsi="Trebuchet MS" w:cs="Times"/>
          <w:color w:val="000000"/>
          <w:sz w:val="22"/>
          <w:szCs w:val="22"/>
        </w:rPr>
        <w:t xml:space="preserve"> for more information and suggest they follow the story via The Green Ginger Fellowship on Facebook. </w:t>
      </w:r>
    </w:p>
    <w:p w14:paraId="692EFC80" w14:textId="77777777" w:rsidR="00730265" w:rsidRPr="00BF0252" w:rsidRDefault="00730265" w:rsidP="00730265">
      <w:pPr>
        <w:widowControl w:val="0"/>
        <w:autoSpaceDE w:val="0"/>
        <w:autoSpaceDN w:val="0"/>
        <w:adjustRightInd w:val="0"/>
        <w:spacing w:line="360" w:lineRule="atLeast"/>
        <w:rPr>
          <w:rFonts w:ascii="Trebuchet MS" w:hAnsi="Trebuchet MS" w:cs="Times"/>
          <w:b/>
          <w:color w:val="000000"/>
          <w:szCs w:val="22"/>
        </w:rPr>
      </w:pPr>
      <w:r w:rsidRPr="00BF0252">
        <w:rPr>
          <w:rFonts w:ascii="Trebuchet MS" w:hAnsi="Trebuchet MS" w:cs="Times"/>
          <w:b/>
          <w:color w:val="000000"/>
          <w:szCs w:val="22"/>
        </w:rPr>
        <w:lastRenderedPageBreak/>
        <w:t>Specialist Equipment</w:t>
      </w:r>
    </w:p>
    <w:p w14:paraId="4A99A74C" w14:textId="77BA5EDA" w:rsidR="00730265" w:rsidRDefault="00A01AD8" w:rsidP="00730265">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If you are a Hull 2017 volunteer, p</w:t>
      </w:r>
      <w:r w:rsidR="00730265" w:rsidRPr="00C15F1E">
        <w:rPr>
          <w:rFonts w:ascii="Trebuchet MS" w:hAnsi="Trebuchet MS" w:cs="Times"/>
          <w:color w:val="000000"/>
          <w:sz w:val="22"/>
          <w:szCs w:val="22"/>
        </w:rPr>
        <w:t xml:space="preserve">lease </w:t>
      </w:r>
      <w:r w:rsidR="00730265" w:rsidRPr="00B05092">
        <w:rPr>
          <w:rFonts w:ascii="Trebuchet MS" w:hAnsi="Trebuchet MS" w:cs="Times"/>
          <w:b/>
          <w:color w:val="000000"/>
          <w:sz w:val="22"/>
          <w:szCs w:val="22"/>
        </w:rPr>
        <w:t>DO NOT</w:t>
      </w:r>
      <w:r w:rsidR="00730265">
        <w:rPr>
          <w:rFonts w:ascii="Trebuchet MS" w:hAnsi="Trebuchet MS" w:cs="Times"/>
          <w:color w:val="000000"/>
          <w:sz w:val="22"/>
          <w:szCs w:val="22"/>
        </w:rPr>
        <w:t xml:space="preserve"> wear your Hull 2017 uniform, but please wear your accreditation to gain initial access on site. </w:t>
      </w:r>
      <w:r>
        <w:rPr>
          <w:rFonts w:ascii="Trebuchet MS" w:hAnsi="Trebuchet MS" w:cs="Times"/>
          <w:color w:val="000000"/>
          <w:sz w:val="22"/>
          <w:szCs w:val="22"/>
        </w:rPr>
        <w:t>Everyone</w:t>
      </w:r>
      <w:r w:rsidR="00730265">
        <w:rPr>
          <w:rFonts w:ascii="Trebuchet MS" w:hAnsi="Trebuchet MS" w:cs="Times"/>
          <w:color w:val="000000"/>
          <w:sz w:val="22"/>
          <w:szCs w:val="22"/>
        </w:rPr>
        <w:t xml:space="preserve"> please </w:t>
      </w:r>
      <w:r w:rsidR="00730265" w:rsidRPr="00C15F1E">
        <w:rPr>
          <w:rFonts w:ascii="Trebuchet MS" w:hAnsi="Trebuchet MS" w:cs="Times"/>
          <w:color w:val="000000"/>
          <w:sz w:val="22"/>
          <w:szCs w:val="22"/>
        </w:rPr>
        <w:t xml:space="preserve">wear dark (preferably black) warm clothing. </w:t>
      </w:r>
      <w:r w:rsidR="00730265">
        <w:rPr>
          <w:rFonts w:ascii="Trebuchet MS" w:hAnsi="Trebuchet MS" w:cs="Times"/>
          <w:color w:val="000000"/>
          <w:sz w:val="22"/>
          <w:szCs w:val="22"/>
        </w:rPr>
        <w:t>You</w:t>
      </w:r>
      <w:r w:rsidR="00730265" w:rsidRPr="00C15F1E">
        <w:rPr>
          <w:rFonts w:ascii="Trebuchet MS" w:hAnsi="Trebuchet MS" w:cs="Times"/>
          <w:color w:val="000000"/>
          <w:sz w:val="22"/>
          <w:szCs w:val="22"/>
        </w:rPr>
        <w:t xml:space="preserve"> will be given a </w:t>
      </w:r>
      <w:r w:rsidR="00636EDC">
        <w:rPr>
          <w:rFonts w:ascii="Trebuchet MS" w:hAnsi="Trebuchet MS" w:cs="Times"/>
          <w:color w:val="000000"/>
          <w:sz w:val="22"/>
          <w:szCs w:val="22"/>
        </w:rPr>
        <w:t xml:space="preserve">costume to wear over this. </w:t>
      </w:r>
    </w:p>
    <w:p w14:paraId="03B3DE90" w14:textId="77777777" w:rsidR="00730265" w:rsidRDefault="00636EDC" w:rsidP="00730265">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Performers</w:t>
      </w:r>
      <w:r w:rsidR="00730265" w:rsidRPr="00C15F1E">
        <w:rPr>
          <w:rFonts w:ascii="Trebuchet MS" w:hAnsi="Trebuchet MS" w:cs="Times"/>
          <w:color w:val="000000"/>
          <w:sz w:val="22"/>
          <w:szCs w:val="22"/>
        </w:rPr>
        <w:t xml:space="preserve"> will be outdoors for the duration, and the event will go ahead in any weather. Please ensure you wear sensible outdoor foot</w:t>
      </w:r>
      <w:r w:rsidR="00730265">
        <w:rPr>
          <w:rFonts w:ascii="Trebuchet MS" w:hAnsi="Trebuchet MS" w:cs="Times"/>
          <w:color w:val="000000"/>
          <w:sz w:val="22"/>
          <w:szCs w:val="22"/>
        </w:rPr>
        <w:t xml:space="preserve">wear, and </w:t>
      </w:r>
      <w:r>
        <w:rPr>
          <w:rFonts w:ascii="Trebuchet MS" w:hAnsi="Trebuchet MS" w:cs="Times"/>
          <w:color w:val="000000"/>
          <w:sz w:val="22"/>
          <w:szCs w:val="22"/>
        </w:rPr>
        <w:t>layered</w:t>
      </w:r>
      <w:r w:rsidR="00730265">
        <w:rPr>
          <w:rFonts w:ascii="Trebuchet MS" w:hAnsi="Trebuchet MS" w:cs="Times"/>
          <w:color w:val="000000"/>
          <w:sz w:val="22"/>
          <w:szCs w:val="22"/>
        </w:rPr>
        <w:t xml:space="preserve"> clothing for underneath the </w:t>
      </w:r>
      <w:r>
        <w:rPr>
          <w:rFonts w:ascii="Trebuchet MS" w:hAnsi="Trebuchet MS" w:cs="Times"/>
          <w:color w:val="000000"/>
          <w:sz w:val="22"/>
          <w:szCs w:val="22"/>
        </w:rPr>
        <w:t>costume</w:t>
      </w:r>
      <w:r w:rsidR="00730265">
        <w:rPr>
          <w:rFonts w:ascii="Trebuchet MS" w:hAnsi="Trebuchet MS" w:cs="Times"/>
          <w:color w:val="000000"/>
          <w:sz w:val="22"/>
          <w:szCs w:val="22"/>
        </w:rPr>
        <w:t xml:space="preserve"> provided. The event takes place in East P</w:t>
      </w:r>
      <w:r w:rsidR="00730265" w:rsidRPr="00C15F1E">
        <w:rPr>
          <w:rFonts w:ascii="Trebuchet MS" w:hAnsi="Trebuchet MS" w:cs="Times"/>
          <w:color w:val="000000"/>
          <w:sz w:val="22"/>
          <w:szCs w:val="22"/>
        </w:rPr>
        <w:t xml:space="preserve">ark after dark and there will be dark areas of the park, and pathways that might be muddy or uneven under foot. </w:t>
      </w:r>
    </w:p>
    <w:p w14:paraId="266DE686" w14:textId="77777777" w:rsidR="00730265" w:rsidRPr="00C15F1E" w:rsidRDefault="00730265" w:rsidP="00730265">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 xml:space="preserve">You will be able to leave belongings in the </w:t>
      </w:r>
      <w:r w:rsidR="00636EDC">
        <w:rPr>
          <w:rFonts w:ascii="Trebuchet MS" w:hAnsi="Trebuchet MS" w:cs="Times"/>
          <w:color w:val="000000"/>
          <w:sz w:val="22"/>
          <w:szCs w:val="22"/>
        </w:rPr>
        <w:t>Production Tent</w:t>
      </w:r>
      <w:r>
        <w:rPr>
          <w:rFonts w:ascii="Trebuchet MS" w:hAnsi="Trebuchet MS" w:cs="Times"/>
          <w:color w:val="000000"/>
          <w:sz w:val="22"/>
          <w:szCs w:val="22"/>
        </w:rPr>
        <w:t xml:space="preserve">, but this space will not be monitored so please DO NOT bring valuables with you. We cannot be responsible for the loss or damage to any belongings left in the </w:t>
      </w:r>
      <w:r w:rsidR="00636EDC">
        <w:rPr>
          <w:rFonts w:ascii="Trebuchet MS" w:hAnsi="Trebuchet MS" w:cs="Times"/>
          <w:color w:val="000000"/>
          <w:sz w:val="22"/>
          <w:szCs w:val="22"/>
        </w:rPr>
        <w:t>Production Tent</w:t>
      </w:r>
      <w:r>
        <w:rPr>
          <w:rFonts w:ascii="Trebuchet MS" w:hAnsi="Trebuchet MS" w:cs="Times"/>
          <w:color w:val="000000"/>
          <w:sz w:val="22"/>
          <w:szCs w:val="22"/>
        </w:rPr>
        <w:t xml:space="preserve">. </w:t>
      </w:r>
    </w:p>
    <w:p w14:paraId="61315C99" w14:textId="77777777" w:rsidR="00730265" w:rsidRPr="00BF0252" w:rsidRDefault="00730265" w:rsidP="00730265">
      <w:pPr>
        <w:spacing w:line="360" w:lineRule="atLeast"/>
        <w:rPr>
          <w:rFonts w:ascii="Trebuchet MS" w:hAnsi="Trebuchet MS"/>
          <w:b/>
          <w:szCs w:val="22"/>
        </w:rPr>
      </w:pPr>
      <w:r w:rsidRPr="00BF0252">
        <w:rPr>
          <w:rFonts w:ascii="Trebuchet MS" w:hAnsi="Trebuchet MS"/>
          <w:b/>
          <w:szCs w:val="22"/>
        </w:rPr>
        <w:t>Social Media</w:t>
      </w:r>
    </w:p>
    <w:p w14:paraId="3DBA4315" w14:textId="77777777" w:rsidR="00730265" w:rsidRPr="00BF0252" w:rsidRDefault="00730265" w:rsidP="00730265">
      <w:pPr>
        <w:spacing w:after="240" w:line="360" w:lineRule="atLeast"/>
        <w:rPr>
          <w:rFonts w:ascii="Trebuchet MS" w:hAnsi="Trebuchet MS"/>
          <w:sz w:val="22"/>
          <w:szCs w:val="22"/>
        </w:rPr>
      </w:pPr>
      <w:r>
        <w:rPr>
          <w:rFonts w:ascii="Trebuchet MS" w:hAnsi="Trebuchet MS"/>
          <w:sz w:val="22"/>
          <w:szCs w:val="22"/>
        </w:rPr>
        <w:t xml:space="preserve">7 Alleys will be visually spectacular, so whilst we’re more than happy for </w:t>
      </w:r>
      <w:r w:rsidR="00636EDC">
        <w:rPr>
          <w:rFonts w:ascii="Trebuchet MS" w:hAnsi="Trebuchet MS"/>
          <w:sz w:val="22"/>
          <w:szCs w:val="22"/>
        </w:rPr>
        <w:t>your friends and family</w:t>
      </w:r>
      <w:r>
        <w:rPr>
          <w:rFonts w:ascii="Trebuchet MS" w:hAnsi="Trebuchet MS"/>
          <w:sz w:val="22"/>
          <w:szCs w:val="22"/>
        </w:rPr>
        <w:t xml:space="preserve"> to take pictures and video of the parts of the show </w:t>
      </w:r>
      <w:r w:rsidR="00636EDC">
        <w:rPr>
          <w:rFonts w:ascii="Trebuchet MS" w:hAnsi="Trebuchet MS"/>
          <w:sz w:val="22"/>
          <w:szCs w:val="22"/>
        </w:rPr>
        <w:t>they</w:t>
      </w:r>
      <w:r>
        <w:rPr>
          <w:rFonts w:ascii="Trebuchet MS" w:hAnsi="Trebuchet MS"/>
          <w:sz w:val="22"/>
          <w:szCs w:val="22"/>
        </w:rPr>
        <w:t xml:space="preserve"> get to see, we request that </w:t>
      </w:r>
      <w:r w:rsidR="00636EDC">
        <w:rPr>
          <w:rFonts w:ascii="Trebuchet MS" w:hAnsi="Trebuchet MS"/>
          <w:sz w:val="22"/>
          <w:szCs w:val="22"/>
        </w:rPr>
        <w:t>they</w:t>
      </w:r>
      <w:r>
        <w:rPr>
          <w:rFonts w:ascii="Trebuchet MS" w:hAnsi="Trebuchet MS"/>
          <w:sz w:val="22"/>
          <w:szCs w:val="22"/>
        </w:rPr>
        <w:t xml:space="preserve"> please do not share these using the usual Hull 2017 tags. Please help us to encourage our audience to follow the story via The Green Ginger Fellowship by tagging your pictures using </w:t>
      </w:r>
      <w:hyperlink r:id="rId13" w:history="1">
        <w:r w:rsidRPr="009D06F6">
          <w:rPr>
            <w:rStyle w:val="Hyperlink"/>
            <w:b/>
          </w:rPr>
          <w:t>@greengingerhull</w:t>
        </w:r>
      </w:hyperlink>
      <w:r>
        <w:rPr>
          <w:rFonts w:ascii="Trebuchet MS" w:hAnsi="Trebuchet MS"/>
          <w:sz w:val="22"/>
          <w:szCs w:val="22"/>
        </w:rPr>
        <w:t xml:space="preserve"> on Twitter or </w:t>
      </w:r>
      <w:hyperlink r:id="rId14" w:history="1">
        <w:r w:rsidRPr="009D06F6">
          <w:rPr>
            <w:rStyle w:val="Hyperlink"/>
            <w:b/>
          </w:rPr>
          <w:t>The Green Ginger Fellowship</w:t>
        </w:r>
      </w:hyperlink>
      <w:r>
        <w:rPr>
          <w:rFonts w:ascii="Trebuchet MS" w:hAnsi="Trebuchet MS"/>
          <w:sz w:val="22"/>
          <w:szCs w:val="22"/>
        </w:rPr>
        <w:t xml:space="preserve"> on Facebook. Where possible, please also direct people to </w:t>
      </w:r>
      <w:hyperlink r:id="rId15" w:history="1">
        <w:r w:rsidRPr="009D06F6">
          <w:rPr>
            <w:rStyle w:val="Hyperlink"/>
            <w:rFonts w:ascii="Trebuchet MS" w:hAnsi="Trebuchet MS"/>
            <w:b/>
            <w:sz w:val="22"/>
            <w:szCs w:val="22"/>
          </w:rPr>
          <w:t>www.greenginger.org</w:t>
        </w:r>
      </w:hyperlink>
      <w:r>
        <w:rPr>
          <w:rFonts w:ascii="Trebuchet MS" w:hAnsi="Trebuchet MS"/>
          <w:sz w:val="22"/>
          <w:szCs w:val="22"/>
        </w:rPr>
        <w:t xml:space="preserve"> </w:t>
      </w:r>
    </w:p>
    <w:p w14:paraId="2DAC4CE1" w14:textId="77777777" w:rsidR="00730265" w:rsidRPr="00BF0252" w:rsidRDefault="00730265" w:rsidP="00730265">
      <w:pPr>
        <w:widowControl w:val="0"/>
        <w:autoSpaceDE w:val="0"/>
        <w:autoSpaceDN w:val="0"/>
        <w:adjustRightInd w:val="0"/>
        <w:spacing w:line="360" w:lineRule="atLeast"/>
        <w:rPr>
          <w:rFonts w:ascii="Trebuchet MS" w:hAnsi="Trebuchet MS" w:cs="Times"/>
          <w:b/>
          <w:color w:val="000000"/>
          <w:szCs w:val="22"/>
        </w:rPr>
      </w:pPr>
      <w:r>
        <w:rPr>
          <w:rFonts w:ascii="Trebuchet MS" w:hAnsi="Trebuchet MS" w:cs="Times"/>
          <w:b/>
          <w:color w:val="000000"/>
          <w:szCs w:val="22"/>
        </w:rPr>
        <w:t>Shift times</w:t>
      </w:r>
    </w:p>
    <w:p w14:paraId="460E1BD2" w14:textId="2900A252" w:rsidR="00636EDC" w:rsidRPr="00634743" w:rsidRDefault="00634743" w:rsidP="00634743">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Sunday 30</w:t>
      </w:r>
      <w:r w:rsidR="00636EDC" w:rsidRPr="00634743">
        <w:rPr>
          <w:rFonts w:ascii="Trebuchet MS" w:hAnsi="Trebuchet MS" w:cs="Times"/>
          <w:b/>
          <w:color w:val="000000"/>
          <w:sz w:val="22"/>
          <w:szCs w:val="22"/>
        </w:rPr>
        <w:t xml:space="preserve"> April</w:t>
      </w:r>
      <w:r w:rsidRPr="00634743">
        <w:rPr>
          <w:rFonts w:ascii="Trebuchet MS" w:hAnsi="Trebuchet MS" w:cs="Times"/>
          <w:b/>
          <w:color w:val="000000"/>
          <w:sz w:val="22"/>
          <w:szCs w:val="22"/>
        </w:rPr>
        <w:t xml:space="preserve"> </w:t>
      </w:r>
      <w:r w:rsidRPr="00634743">
        <w:rPr>
          <w:rFonts w:ascii="Trebuchet MS" w:hAnsi="Trebuchet MS" w:cs="Times"/>
          <w:b/>
          <w:color w:val="000000"/>
          <w:sz w:val="22"/>
          <w:szCs w:val="22"/>
        </w:rPr>
        <w:tab/>
        <w:t>18.00 – 21.00</w:t>
      </w:r>
    </w:p>
    <w:p w14:paraId="264E1717" w14:textId="4C672C19" w:rsidR="00636EDC" w:rsidRPr="00634743" w:rsidRDefault="00634743" w:rsidP="00634743">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Monday 1</w:t>
      </w:r>
      <w:r w:rsidR="00636EDC" w:rsidRPr="00634743">
        <w:rPr>
          <w:rFonts w:ascii="Trebuchet MS" w:hAnsi="Trebuchet MS" w:cs="Times"/>
          <w:b/>
          <w:color w:val="000000"/>
          <w:sz w:val="22"/>
          <w:szCs w:val="22"/>
        </w:rPr>
        <w:t xml:space="preserve"> May </w:t>
      </w:r>
      <w:r>
        <w:rPr>
          <w:rFonts w:ascii="Trebuchet MS" w:hAnsi="Trebuchet MS" w:cs="Times"/>
          <w:b/>
          <w:color w:val="000000"/>
          <w:sz w:val="22"/>
          <w:szCs w:val="22"/>
        </w:rPr>
        <w:tab/>
      </w:r>
      <w:r w:rsidRPr="00634743">
        <w:rPr>
          <w:rFonts w:ascii="Trebuchet MS" w:hAnsi="Trebuchet MS" w:cs="Times"/>
          <w:b/>
          <w:color w:val="000000"/>
          <w:sz w:val="22"/>
          <w:szCs w:val="22"/>
        </w:rPr>
        <w:t>17.30 – 22.30</w:t>
      </w:r>
    </w:p>
    <w:p w14:paraId="1CD891FE" w14:textId="0E4A97C5" w:rsidR="00636EDC" w:rsidRPr="00634743" w:rsidRDefault="00634743" w:rsidP="00634743">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Tuesday 2</w:t>
      </w:r>
      <w:r w:rsidR="00636EDC" w:rsidRPr="00634743">
        <w:rPr>
          <w:rFonts w:ascii="Trebuchet MS" w:hAnsi="Trebuchet MS" w:cs="Times"/>
          <w:b/>
          <w:color w:val="000000"/>
          <w:sz w:val="22"/>
          <w:szCs w:val="22"/>
        </w:rPr>
        <w:t xml:space="preserve"> May</w:t>
      </w:r>
      <w:r w:rsidRPr="00634743">
        <w:rPr>
          <w:rFonts w:ascii="Trebuchet MS" w:hAnsi="Trebuchet MS" w:cs="Times"/>
          <w:b/>
          <w:color w:val="000000"/>
          <w:sz w:val="22"/>
          <w:szCs w:val="22"/>
        </w:rPr>
        <w:t xml:space="preserve"> </w:t>
      </w:r>
      <w:r w:rsidRPr="00634743">
        <w:rPr>
          <w:rFonts w:ascii="Trebuchet MS" w:hAnsi="Trebuchet MS" w:cs="Times"/>
          <w:b/>
          <w:color w:val="000000"/>
          <w:sz w:val="22"/>
          <w:szCs w:val="22"/>
        </w:rPr>
        <w:tab/>
      </w:r>
      <w:r w:rsidRPr="00634743">
        <w:rPr>
          <w:rFonts w:ascii="Trebuchet MS" w:hAnsi="Trebuchet MS" w:cs="Times"/>
          <w:b/>
          <w:color w:val="000000"/>
          <w:sz w:val="22"/>
          <w:szCs w:val="22"/>
        </w:rPr>
        <w:t>17.30 – 22.30</w:t>
      </w:r>
    </w:p>
    <w:p w14:paraId="3B657F70" w14:textId="5EAD1F6E" w:rsidR="00636EDC" w:rsidRPr="00634743" w:rsidRDefault="00634743" w:rsidP="00634743">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Wednesday 3</w:t>
      </w:r>
      <w:r w:rsidR="00636EDC" w:rsidRPr="00634743">
        <w:rPr>
          <w:rFonts w:ascii="Trebuchet MS" w:hAnsi="Trebuchet MS" w:cs="Times"/>
          <w:b/>
          <w:color w:val="000000"/>
          <w:sz w:val="22"/>
          <w:szCs w:val="22"/>
        </w:rPr>
        <w:t xml:space="preserve"> May</w:t>
      </w:r>
      <w:r w:rsidR="003C40C2" w:rsidRPr="00634743">
        <w:rPr>
          <w:rFonts w:ascii="Trebuchet MS" w:hAnsi="Trebuchet MS" w:cs="Times"/>
          <w:b/>
          <w:color w:val="000000"/>
          <w:sz w:val="22"/>
          <w:szCs w:val="22"/>
        </w:rPr>
        <w:t xml:space="preserve"> </w:t>
      </w:r>
      <w:r w:rsidRPr="00634743">
        <w:rPr>
          <w:rFonts w:ascii="Trebuchet MS" w:hAnsi="Trebuchet MS" w:cs="Times"/>
          <w:b/>
          <w:color w:val="000000"/>
          <w:sz w:val="22"/>
          <w:szCs w:val="22"/>
        </w:rPr>
        <w:tab/>
      </w:r>
      <w:r w:rsidRPr="00634743">
        <w:rPr>
          <w:rFonts w:ascii="Trebuchet MS" w:hAnsi="Trebuchet MS" w:cs="Times"/>
          <w:b/>
          <w:color w:val="000000"/>
          <w:sz w:val="22"/>
          <w:szCs w:val="22"/>
        </w:rPr>
        <w:t>17.30 – 22.30</w:t>
      </w:r>
    </w:p>
    <w:p w14:paraId="3FD6AE13" w14:textId="329BA803" w:rsidR="00636EDC" w:rsidRPr="00634743" w:rsidRDefault="00634743" w:rsidP="00634743">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Thursday 4</w:t>
      </w:r>
      <w:r w:rsidR="00636EDC" w:rsidRPr="00634743">
        <w:rPr>
          <w:rFonts w:ascii="Trebuchet MS" w:hAnsi="Trebuchet MS" w:cs="Times"/>
          <w:b/>
          <w:color w:val="000000"/>
          <w:sz w:val="22"/>
          <w:szCs w:val="22"/>
        </w:rPr>
        <w:t xml:space="preserve"> May </w:t>
      </w:r>
      <w:r w:rsidRPr="00634743">
        <w:rPr>
          <w:rFonts w:ascii="Trebuchet MS" w:hAnsi="Trebuchet MS" w:cs="Times"/>
          <w:b/>
          <w:color w:val="000000"/>
          <w:sz w:val="22"/>
          <w:szCs w:val="22"/>
        </w:rPr>
        <w:tab/>
      </w:r>
      <w:r w:rsidRPr="00634743">
        <w:rPr>
          <w:rFonts w:ascii="Trebuchet MS" w:hAnsi="Trebuchet MS" w:cs="Times"/>
          <w:b/>
          <w:color w:val="000000"/>
          <w:sz w:val="22"/>
          <w:szCs w:val="22"/>
        </w:rPr>
        <w:t>17.30 – 22.30</w:t>
      </w:r>
    </w:p>
    <w:p w14:paraId="29E0E632" w14:textId="043F2CE5" w:rsidR="00636EDC" w:rsidRPr="00634743" w:rsidRDefault="00634743" w:rsidP="00634743">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Friday 5</w:t>
      </w:r>
      <w:r w:rsidR="00636EDC" w:rsidRPr="00634743">
        <w:rPr>
          <w:rFonts w:ascii="Trebuchet MS" w:hAnsi="Trebuchet MS" w:cs="Times"/>
          <w:b/>
          <w:color w:val="000000"/>
          <w:sz w:val="22"/>
          <w:szCs w:val="22"/>
        </w:rPr>
        <w:t xml:space="preserve"> May </w:t>
      </w:r>
      <w:r w:rsidRPr="00634743">
        <w:rPr>
          <w:rFonts w:ascii="Trebuchet MS" w:hAnsi="Trebuchet MS" w:cs="Times"/>
          <w:b/>
          <w:color w:val="000000"/>
          <w:sz w:val="22"/>
          <w:szCs w:val="22"/>
        </w:rPr>
        <w:tab/>
      </w:r>
      <w:r w:rsidRPr="00634743">
        <w:rPr>
          <w:rFonts w:ascii="Trebuchet MS" w:hAnsi="Trebuchet MS" w:cs="Times"/>
          <w:b/>
          <w:color w:val="000000"/>
          <w:sz w:val="22"/>
          <w:szCs w:val="22"/>
        </w:rPr>
        <w:tab/>
      </w:r>
      <w:r w:rsidR="003F2E66">
        <w:rPr>
          <w:rFonts w:ascii="Trebuchet MS" w:hAnsi="Trebuchet MS" w:cs="Times"/>
          <w:b/>
          <w:color w:val="000000"/>
          <w:sz w:val="22"/>
          <w:szCs w:val="22"/>
        </w:rPr>
        <w:t>18</w:t>
      </w:r>
      <w:r w:rsidRPr="00634743">
        <w:rPr>
          <w:rFonts w:ascii="Trebuchet MS" w:hAnsi="Trebuchet MS" w:cs="Times"/>
          <w:b/>
          <w:color w:val="000000"/>
          <w:sz w:val="22"/>
          <w:szCs w:val="22"/>
        </w:rPr>
        <w:t>.30 – 22.30</w:t>
      </w:r>
    </w:p>
    <w:p w14:paraId="79A77FC5" w14:textId="578F8E88" w:rsidR="00636EDC" w:rsidRDefault="00634743" w:rsidP="00634743">
      <w:pPr>
        <w:widowControl w:val="0"/>
        <w:autoSpaceDE w:val="0"/>
        <w:autoSpaceDN w:val="0"/>
        <w:adjustRightInd w:val="0"/>
        <w:spacing w:after="240" w:line="360" w:lineRule="atLeast"/>
        <w:ind w:firstLine="720"/>
        <w:rPr>
          <w:rFonts w:ascii="Trebuchet MS" w:hAnsi="Trebuchet MS" w:cs="Times"/>
          <w:b/>
          <w:color w:val="000000"/>
          <w:sz w:val="22"/>
          <w:szCs w:val="22"/>
        </w:rPr>
      </w:pPr>
      <w:r w:rsidRPr="00634743">
        <w:rPr>
          <w:rFonts w:ascii="Trebuchet MS" w:hAnsi="Trebuchet MS" w:cs="Times"/>
          <w:b/>
          <w:color w:val="000000"/>
          <w:sz w:val="22"/>
          <w:szCs w:val="22"/>
        </w:rPr>
        <w:t>Saturday 6</w:t>
      </w:r>
      <w:r w:rsidR="00636EDC" w:rsidRPr="00634743">
        <w:rPr>
          <w:rFonts w:ascii="Trebuchet MS" w:hAnsi="Trebuchet MS" w:cs="Times"/>
          <w:b/>
          <w:color w:val="000000"/>
          <w:sz w:val="22"/>
          <w:szCs w:val="22"/>
        </w:rPr>
        <w:t xml:space="preserve"> May </w:t>
      </w:r>
      <w:r w:rsidRPr="00634743">
        <w:rPr>
          <w:rFonts w:ascii="Trebuchet MS" w:hAnsi="Trebuchet MS" w:cs="Times"/>
          <w:b/>
          <w:color w:val="000000"/>
          <w:sz w:val="22"/>
          <w:szCs w:val="22"/>
        </w:rPr>
        <w:tab/>
      </w:r>
      <w:r w:rsidR="003F2E66">
        <w:rPr>
          <w:rFonts w:ascii="Trebuchet MS" w:hAnsi="Trebuchet MS" w:cs="Times"/>
          <w:b/>
          <w:color w:val="000000"/>
          <w:sz w:val="22"/>
          <w:szCs w:val="22"/>
        </w:rPr>
        <w:t>18</w:t>
      </w:r>
      <w:r w:rsidRPr="00634743">
        <w:rPr>
          <w:rFonts w:ascii="Trebuchet MS" w:hAnsi="Trebuchet MS" w:cs="Times"/>
          <w:b/>
          <w:color w:val="000000"/>
          <w:sz w:val="22"/>
          <w:szCs w:val="22"/>
        </w:rPr>
        <w:t>.30 – 22.30</w:t>
      </w:r>
    </w:p>
    <w:p w14:paraId="29DD906B" w14:textId="77777777" w:rsidR="00730265" w:rsidRPr="00BF0252" w:rsidRDefault="00730265" w:rsidP="00636EDC">
      <w:pPr>
        <w:widowControl w:val="0"/>
        <w:autoSpaceDE w:val="0"/>
        <w:autoSpaceDN w:val="0"/>
        <w:adjustRightInd w:val="0"/>
        <w:spacing w:line="360" w:lineRule="atLeast"/>
        <w:rPr>
          <w:rFonts w:ascii="Trebuchet MS" w:hAnsi="Trebuchet MS" w:cs="Times"/>
          <w:b/>
          <w:color w:val="000000"/>
          <w:szCs w:val="22"/>
        </w:rPr>
      </w:pPr>
      <w:r w:rsidRPr="00BF0252">
        <w:rPr>
          <w:rFonts w:ascii="Trebuchet MS" w:hAnsi="Trebuchet MS" w:cs="Times"/>
          <w:b/>
          <w:color w:val="000000"/>
          <w:szCs w:val="22"/>
        </w:rPr>
        <w:t>Upon arrival</w:t>
      </w:r>
    </w:p>
    <w:p w14:paraId="33FA296C" w14:textId="77777777" w:rsidR="00730265" w:rsidRDefault="00730265" w:rsidP="00730265">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 xml:space="preserve">We encourage the use of public transport, cycle or travel by foot, where possible but if you do arrive </w:t>
      </w:r>
      <w:r>
        <w:rPr>
          <w:rFonts w:ascii="Trebuchet MS" w:hAnsi="Trebuchet MS" w:cs="Times"/>
          <w:color w:val="000000"/>
          <w:sz w:val="22"/>
          <w:szCs w:val="22"/>
        </w:rPr>
        <w:lastRenderedPageBreak/>
        <w:t xml:space="preserve">by car, there is parking available within the park for staff and volunteers only. This car park is accessible via the main entrance to East Park on Holderness Road. Please advise the steward at the gate that you are a </w:t>
      </w:r>
      <w:r w:rsidR="00F56A94">
        <w:rPr>
          <w:rFonts w:ascii="Trebuchet MS" w:hAnsi="Trebuchet MS" w:cs="Times"/>
          <w:color w:val="000000"/>
          <w:sz w:val="22"/>
          <w:szCs w:val="22"/>
        </w:rPr>
        <w:t>performer</w:t>
      </w:r>
      <w:r>
        <w:rPr>
          <w:rFonts w:ascii="Trebuchet MS" w:hAnsi="Trebuchet MS" w:cs="Times"/>
          <w:color w:val="000000"/>
          <w:sz w:val="22"/>
          <w:szCs w:val="22"/>
        </w:rPr>
        <w:t xml:space="preserve"> for the event an</w:t>
      </w:r>
      <w:r w:rsidR="003C40C2">
        <w:rPr>
          <w:rFonts w:ascii="Trebuchet MS" w:hAnsi="Trebuchet MS" w:cs="Times"/>
          <w:color w:val="000000"/>
          <w:sz w:val="22"/>
          <w:szCs w:val="22"/>
        </w:rPr>
        <w:t xml:space="preserve">d show your accreditation pass if you have it. If you do not yet have your accreditation pass, you will be given it at your first shift. </w:t>
      </w:r>
    </w:p>
    <w:p w14:paraId="1F13D1D4" w14:textId="5C48E2B7" w:rsidR="00730265" w:rsidRDefault="00A01AD8" w:rsidP="00730265">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On Sunday 30 April, p</w:t>
      </w:r>
      <w:r w:rsidR="00730265">
        <w:rPr>
          <w:rFonts w:ascii="Trebuchet MS" w:hAnsi="Trebuchet MS" w:cs="Times"/>
          <w:color w:val="000000"/>
          <w:sz w:val="22"/>
          <w:szCs w:val="22"/>
        </w:rPr>
        <w:t xml:space="preserve">lease sign in at the Pavilion, which is located in the centre of East Park, where you will be greeted by </w:t>
      </w:r>
      <w:r w:rsidR="003C40C2">
        <w:rPr>
          <w:rFonts w:ascii="Trebuchet MS" w:hAnsi="Trebuchet MS" w:cs="Times"/>
          <w:color w:val="000000"/>
          <w:sz w:val="22"/>
          <w:szCs w:val="22"/>
        </w:rPr>
        <w:t>Louise Yates</w:t>
      </w:r>
      <w:r w:rsidR="00730265">
        <w:rPr>
          <w:rFonts w:ascii="Trebuchet MS" w:hAnsi="Trebuchet MS" w:cs="Times"/>
          <w:color w:val="000000"/>
          <w:sz w:val="22"/>
          <w:szCs w:val="22"/>
        </w:rPr>
        <w:t xml:space="preserve">. </w:t>
      </w:r>
      <w:r>
        <w:rPr>
          <w:rFonts w:ascii="Trebuchet MS" w:hAnsi="Trebuchet MS" w:cs="Times"/>
          <w:color w:val="000000"/>
          <w:sz w:val="22"/>
          <w:szCs w:val="22"/>
        </w:rPr>
        <w:t xml:space="preserve">On all subsequent nights, please sign in at the Production Tent, where you will be provided with your costume and a sustenance pack. </w:t>
      </w:r>
    </w:p>
    <w:p w14:paraId="0CB99004" w14:textId="77777777" w:rsidR="00730265" w:rsidRPr="00BF0252" w:rsidRDefault="00730265" w:rsidP="00730265">
      <w:pPr>
        <w:widowControl w:val="0"/>
        <w:autoSpaceDE w:val="0"/>
        <w:autoSpaceDN w:val="0"/>
        <w:adjustRightInd w:val="0"/>
        <w:spacing w:line="360" w:lineRule="atLeast"/>
        <w:rPr>
          <w:rFonts w:ascii="Trebuchet MS" w:hAnsi="Trebuchet MS" w:cs="Times"/>
          <w:color w:val="000000"/>
          <w:sz w:val="22"/>
          <w:szCs w:val="22"/>
        </w:rPr>
      </w:pPr>
      <w:r w:rsidRPr="00BF0252">
        <w:rPr>
          <w:rFonts w:ascii="Trebuchet MS" w:hAnsi="Trebuchet MS" w:cs="Times"/>
          <w:b/>
          <w:color w:val="000000"/>
          <w:szCs w:val="22"/>
        </w:rPr>
        <w:t>Event Timings (3-6 May)</w:t>
      </w:r>
    </w:p>
    <w:p w14:paraId="45D69D87" w14:textId="77777777" w:rsidR="00730265" w:rsidRPr="00C15F1E" w:rsidRDefault="00730265" w:rsidP="00730265">
      <w:pPr>
        <w:widowControl w:val="0"/>
        <w:autoSpaceDE w:val="0"/>
        <w:autoSpaceDN w:val="0"/>
        <w:adjustRightInd w:val="0"/>
        <w:spacing w:after="240" w:line="360" w:lineRule="atLeast"/>
        <w:ind w:left="720"/>
        <w:rPr>
          <w:rFonts w:ascii="Trebuchet MS" w:hAnsi="Trebuchet MS" w:cs="Times"/>
          <w:color w:val="000000"/>
          <w:sz w:val="22"/>
          <w:szCs w:val="22"/>
        </w:rPr>
      </w:pPr>
      <w:r>
        <w:rPr>
          <w:rFonts w:ascii="Trebuchet MS" w:hAnsi="Trebuchet MS" w:cs="Times"/>
          <w:color w:val="000000"/>
          <w:sz w:val="22"/>
          <w:szCs w:val="22"/>
        </w:rPr>
        <w:t>20.</w:t>
      </w:r>
      <w:r w:rsidRPr="00C15F1E">
        <w:rPr>
          <w:rFonts w:ascii="Trebuchet MS" w:hAnsi="Trebuchet MS" w:cs="Times"/>
          <w:color w:val="000000"/>
          <w:sz w:val="22"/>
          <w:szCs w:val="22"/>
        </w:rPr>
        <w:t>45</w:t>
      </w:r>
      <w:r>
        <w:rPr>
          <w:rFonts w:ascii="Trebuchet MS" w:hAnsi="Trebuchet MS" w:cs="Times"/>
          <w:color w:val="000000"/>
          <w:sz w:val="22"/>
          <w:szCs w:val="22"/>
        </w:rPr>
        <w:t xml:space="preserve"> – Gates open (please note we are not advertising this time to the public)</w:t>
      </w:r>
    </w:p>
    <w:p w14:paraId="55662719" w14:textId="77777777" w:rsidR="00730265" w:rsidRPr="00C15F1E" w:rsidRDefault="00730265" w:rsidP="00730265">
      <w:pPr>
        <w:widowControl w:val="0"/>
        <w:autoSpaceDE w:val="0"/>
        <w:autoSpaceDN w:val="0"/>
        <w:adjustRightInd w:val="0"/>
        <w:spacing w:after="240" w:line="360" w:lineRule="atLeast"/>
        <w:ind w:left="720"/>
        <w:rPr>
          <w:rFonts w:ascii="Trebuchet MS" w:hAnsi="Trebuchet MS" w:cs="Times"/>
          <w:color w:val="000000"/>
          <w:sz w:val="22"/>
          <w:szCs w:val="22"/>
        </w:rPr>
      </w:pPr>
      <w:r>
        <w:rPr>
          <w:rFonts w:ascii="Trebuchet MS" w:hAnsi="Trebuchet MS" w:cs="Times"/>
          <w:color w:val="000000"/>
          <w:sz w:val="22"/>
          <w:szCs w:val="22"/>
        </w:rPr>
        <w:t>21.</w:t>
      </w:r>
      <w:r w:rsidRPr="00C15F1E">
        <w:rPr>
          <w:rFonts w:ascii="Trebuchet MS" w:hAnsi="Trebuchet MS" w:cs="Times"/>
          <w:color w:val="000000"/>
          <w:sz w:val="22"/>
          <w:szCs w:val="22"/>
        </w:rPr>
        <w:t>15 – Show starts</w:t>
      </w:r>
    </w:p>
    <w:p w14:paraId="4AF6C8DE" w14:textId="50BE153B" w:rsidR="00730265" w:rsidRPr="00C15F1E" w:rsidRDefault="00730265" w:rsidP="00730265">
      <w:pPr>
        <w:widowControl w:val="0"/>
        <w:autoSpaceDE w:val="0"/>
        <w:autoSpaceDN w:val="0"/>
        <w:adjustRightInd w:val="0"/>
        <w:spacing w:after="240" w:line="360" w:lineRule="atLeast"/>
        <w:ind w:left="720"/>
        <w:rPr>
          <w:rFonts w:ascii="Trebuchet MS" w:hAnsi="Trebuchet MS" w:cs="Times"/>
          <w:color w:val="000000"/>
          <w:sz w:val="22"/>
          <w:szCs w:val="22"/>
        </w:rPr>
      </w:pPr>
      <w:r>
        <w:rPr>
          <w:rFonts w:ascii="Trebuchet MS" w:hAnsi="Trebuchet MS" w:cs="Times"/>
          <w:color w:val="000000"/>
          <w:sz w:val="22"/>
          <w:szCs w:val="22"/>
        </w:rPr>
        <w:t>22.</w:t>
      </w:r>
      <w:r w:rsidRPr="00C15F1E">
        <w:rPr>
          <w:rFonts w:ascii="Trebuchet MS" w:hAnsi="Trebuchet MS" w:cs="Times"/>
          <w:color w:val="000000"/>
          <w:sz w:val="22"/>
          <w:szCs w:val="22"/>
        </w:rPr>
        <w:t>15 – Show ends</w:t>
      </w:r>
      <w:r w:rsidR="003C40C2">
        <w:rPr>
          <w:rFonts w:ascii="Trebuchet MS" w:hAnsi="Trebuchet MS" w:cs="Times"/>
          <w:color w:val="000000"/>
          <w:sz w:val="22"/>
          <w:szCs w:val="22"/>
        </w:rPr>
        <w:t xml:space="preserve">; </w:t>
      </w:r>
      <w:r w:rsidR="00771FC4">
        <w:rPr>
          <w:rFonts w:ascii="Trebuchet MS" w:hAnsi="Trebuchet MS" w:cs="Times"/>
          <w:color w:val="000000"/>
          <w:sz w:val="22"/>
          <w:szCs w:val="22"/>
        </w:rPr>
        <w:t xml:space="preserve">please </w:t>
      </w:r>
      <w:r w:rsidR="003C40C2">
        <w:rPr>
          <w:rFonts w:ascii="Trebuchet MS" w:hAnsi="Trebuchet MS" w:cs="Times"/>
          <w:color w:val="000000"/>
          <w:sz w:val="22"/>
          <w:szCs w:val="22"/>
        </w:rPr>
        <w:t xml:space="preserve">report to the production tent to </w:t>
      </w:r>
      <w:r w:rsidR="00771FC4">
        <w:rPr>
          <w:rFonts w:ascii="Trebuchet MS" w:hAnsi="Trebuchet MS" w:cs="Times"/>
          <w:color w:val="000000"/>
          <w:sz w:val="22"/>
          <w:szCs w:val="22"/>
        </w:rPr>
        <w:t>return</w:t>
      </w:r>
      <w:r w:rsidR="003C40C2">
        <w:rPr>
          <w:rFonts w:ascii="Trebuchet MS" w:hAnsi="Trebuchet MS" w:cs="Times"/>
          <w:color w:val="000000"/>
          <w:sz w:val="22"/>
          <w:szCs w:val="22"/>
        </w:rPr>
        <w:t xml:space="preserve"> your costume</w:t>
      </w:r>
    </w:p>
    <w:p w14:paraId="7884BDDE" w14:textId="77777777" w:rsidR="00730265" w:rsidRDefault="00730265" w:rsidP="00730265">
      <w:pPr>
        <w:widowControl w:val="0"/>
        <w:autoSpaceDE w:val="0"/>
        <w:autoSpaceDN w:val="0"/>
        <w:adjustRightInd w:val="0"/>
        <w:spacing w:after="240" w:line="360" w:lineRule="atLeast"/>
        <w:ind w:left="720"/>
        <w:rPr>
          <w:rFonts w:ascii="Trebuchet MS" w:hAnsi="Trebuchet MS" w:cs="Times"/>
          <w:color w:val="000000"/>
          <w:sz w:val="22"/>
          <w:szCs w:val="22"/>
        </w:rPr>
      </w:pPr>
      <w:r>
        <w:rPr>
          <w:rFonts w:ascii="Trebuchet MS" w:hAnsi="Trebuchet MS" w:cs="Times"/>
          <w:color w:val="000000"/>
          <w:sz w:val="22"/>
          <w:szCs w:val="22"/>
        </w:rPr>
        <w:t>2</w:t>
      </w:r>
      <w:r w:rsidR="003C40C2">
        <w:rPr>
          <w:rFonts w:ascii="Trebuchet MS" w:hAnsi="Trebuchet MS" w:cs="Times"/>
          <w:color w:val="000000"/>
          <w:sz w:val="22"/>
          <w:szCs w:val="22"/>
        </w:rPr>
        <w:t>2:3</w:t>
      </w:r>
      <w:r>
        <w:rPr>
          <w:rFonts w:ascii="Trebuchet MS" w:hAnsi="Trebuchet MS" w:cs="Times"/>
          <w:color w:val="000000"/>
          <w:sz w:val="22"/>
          <w:szCs w:val="22"/>
        </w:rPr>
        <w:t xml:space="preserve">0 - </w:t>
      </w:r>
      <w:r w:rsidRPr="00C15F1E">
        <w:rPr>
          <w:rFonts w:ascii="Trebuchet MS" w:hAnsi="Trebuchet MS" w:cs="Times"/>
          <w:color w:val="000000"/>
          <w:sz w:val="22"/>
          <w:szCs w:val="22"/>
        </w:rPr>
        <w:t xml:space="preserve">Shift end </w:t>
      </w:r>
    </w:p>
    <w:p w14:paraId="1774E9F5" w14:textId="77777777" w:rsidR="003C40C2" w:rsidRPr="00F232E8" w:rsidRDefault="003C40C2" w:rsidP="003C40C2">
      <w:pPr>
        <w:widowControl w:val="0"/>
        <w:autoSpaceDE w:val="0"/>
        <w:autoSpaceDN w:val="0"/>
        <w:adjustRightInd w:val="0"/>
        <w:spacing w:after="240" w:line="360" w:lineRule="atLeast"/>
        <w:rPr>
          <w:rFonts w:ascii="Trebuchet MS" w:hAnsi="Trebuchet MS" w:cs="Times"/>
          <w:b/>
          <w:color w:val="000000"/>
        </w:rPr>
      </w:pPr>
      <w:r w:rsidRPr="00F232E8">
        <w:rPr>
          <w:rFonts w:ascii="Trebuchet MS" w:hAnsi="Trebuchet MS" w:cs="Times"/>
          <w:b/>
          <w:color w:val="000000"/>
        </w:rPr>
        <w:t>A note about the performance</w:t>
      </w:r>
    </w:p>
    <w:p w14:paraId="7B401CAA" w14:textId="2214D9E7" w:rsidR="003C40C2" w:rsidRDefault="003C40C2" w:rsidP="003C40C2">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 xml:space="preserve">This is a phenomenal opportunity to be a part of a very physical show, with quite a bit of moving about amidst </w:t>
      </w:r>
      <w:r w:rsidR="00F232E8">
        <w:rPr>
          <w:rFonts w:ascii="Trebuchet MS" w:hAnsi="Trebuchet MS" w:cs="Times"/>
          <w:color w:val="000000"/>
          <w:sz w:val="22"/>
          <w:szCs w:val="22"/>
        </w:rPr>
        <w:t xml:space="preserve">fire, pyrotechnics, smoke and other special effects. If at any point you feel uncomfortable, please have a chat with Louise as we want this to be the best experience possible for each of you. </w:t>
      </w:r>
    </w:p>
    <w:p w14:paraId="65989C98" w14:textId="77777777" w:rsidR="00F232E8" w:rsidRDefault="00F232E8" w:rsidP="003C40C2">
      <w:pPr>
        <w:widowControl w:val="0"/>
        <w:autoSpaceDE w:val="0"/>
        <w:autoSpaceDN w:val="0"/>
        <w:adjustRightInd w:val="0"/>
        <w:spacing w:after="240" w:line="360" w:lineRule="atLeast"/>
        <w:rPr>
          <w:rFonts w:ascii="Trebuchet MS" w:hAnsi="Trebuchet MS" w:cs="Times"/>
          <w:b/>
          <w:color w:val="000000"/>
          <w:sz w:val="22"/>
          <w:szCs w:val="22"/>
        </w:rPr>
      </w:pPr>
      <w:r>
        <w:rPr>
          <w:rFonts w:ascii="Trebuchet MS" w:hAnsi="Trebuchet MS" w:cs="Times"/>
          <w:b/>
          <w:color w:val="000000"/>
          <w:sz w:val="22"/>
          <w:szCs w:val="22"/>
        </w:rPr>
        <w:t>Post Show Focus Group</w:t>
      </w:r>
    </w:p>
    <w:p w14:paraId="2ABC505B" w14:textId="4CFC99F7" w:rsidR="00F232E8" w:rsidRPr="00F232E8" w:rsidRDefault="00F232E8" w:rsidP="003C40C2">
      <w:pPr>
        <w:widowControl w:val="0"/>
        <w:autoSpaceDE w:val="0"/>
        <w:autoSpaceDN w:val="0"/>
        <w:adjustRightInd w:val="0"/>
        <w:spacing w:after="240" w:line="360" w:lineRule="atLeast"/>
        <w:rPr>
          <w:rFonts w:ascii="Trebuchet MS" w:hAnsi="Trebuchet MS" w:cs="Times"/>
          <w:color w:val="000000"/>
          <w:sz w:val="22"/>
          <w:szCs w:val="22"/>
        </w:rPr>
      </w:pPr>
      <w:r>
        <w:rPr>
          <w:rFonts w:ascii="Trebuchet MS" w:hAnsi="Trebuchet MS" w:cs="Times"/>
          <w:color w:val="000000"/>
          <w:sz w:val="22"/>
          <w:szCs w:val="22"/>
        </w:rPr>
        <w:t xml:space="preserve">We would like to capture your journey as a community cast member, and to do this we’d like to invite you to participate in a focus group in the week following the performances. This will be taking place </w:t>
      </w:r>
      <w:r>
        <w:rPr>
          <w:rFonts w:ascii="Trebuchet MS" w:hAnsi="Trebuchet MS" w:cs="Times"/>
          <w:b/>
          <w:color w:val="000000"/>
          <w:sz w:val="22"/>
          <w:szCs w:val="22"/>
        </w:rPr>
        <w:t xml:space="preserve">Wednesday 10 May 18.15 – 19.45 </w:t>
      </w:r>
      <w:r>
        <w:rPr>
          <w:rFonts w:ascii="Trebuchet MS" w:hAnsi="Trebuchet MS" w:cs="Times"/>
          <w:color w:val="000000"/>
          <w:sz w:val="22"/>
          <w:szCs w:val="22"/>
        </w:rPr>
        <w:t xml:space="preserve">in the Humber Suite of the </w:t>
      </w:r>
      <w:r w:rsidRPr="0025366F">
        <w:rPr>
          <w:rFonts w:ascii="Trebuchet MS" w:hAnsi="Trebuchet MS" w:cs="Times"/>
          <w:b/>
          <w:color w:val="000000"/>
          <w:sz w:val="22"/>
          <w:szCs w:val="22"/>
        </w:rPr>
        <w:t>Freedom Centre</w:t>
      </w:r>
      <w:r>
        <w:rPr>
          <w:rFonts w:ascii="Trebuchet MS" w:hAnsi="Trebuchet MS" w:cs="Times"/>
          <w:color w:val="000000"/>
          <w:sz w:val="22"/>
          <w:szCs w:val="22"/>
        </w:rPr>
        <w:t xml:space="preserve"> (97 Preston Road, HU9 3QB). We will provide hot drinks and it will offer a chance for you to get together again and reflect on your experiences. Please </w:t>
      </w:r>
      <w:r w:rsidRPr="0025366F">
        <w:rPr>
          <w:rFonts w:ascii="Trebuchet MS" w:hAnsi="Trebuchet MS" w:cs="Times"/>
          <w:b/>
          <w:color w:val="000000"/>
          <w:sz w:val="22"/>
          <w:szCs w:val="22"/>
        </w:rPr>
        <w:t>RSVP</w:t>
      </w:r>
      <w:r>
        <w:rPr>
          <w:rFonts w:ascii="Trebuchet MS" w:hAnsi="Trebuchet MS" w:cs="Times"/>
          <w:color w:val="000000"/>
          <w:sz w:val="22"/>
          <w:szCs w:val="22"/>
        </w:rPr>
        <w:t xml:space="preserve"> to </w:t>
      </w:r>
      <w:hyperlink r:id="rId16" w:history="1">
        <w:r w:rsidRPr="00F72884">
          <w:rPr>
            <w:rStyle w:val="Hyperlink"/>
            <w:rFonts w:ascii="Trebuchet MS" w:hAnsi="Trebuchet MS" w:cs="Times"/>
            <w:sz w:val="22"/>
            <w:szCs w:val="22"/>
          </w:rPr>
          <w:t>Pippa.Gardner@Hull2017.co.uk</w:t>
        </w:r>
      </w:hyperlink>
      <w:r>
        <w:rPr>
          <w:rFonts w:ascii="Trebuchet MS" w:hAnsi="Trebuchet MS" w:cs="Times"/>
          <w:color w:val="000000"/>
          <w:sz w:val="22"/>
          <w:szCs w:val="22"/>
        </w:rPr>
        <w:t xml:space="preserve"> by </w:t>
      </w:r>
      <w:r w:rsidRPr="0025366F">
        <w:rPr>
          <w:rFonts w:ascii="Trebuchet MS" w:hAnsi="Trebuchet MS" w:cs="Times"/>
          <w:b/>
          <w:color w:val="000000"/>
          <w:sz w:val="22"/>
          <w:szCs w:val="22"/>
        </w:rPr>
        <w:t>Monday 8 May</w:t>
      </w:r>
      <w:r>
        <w:rPr>
          <w:rFonts w:ascii="Trebuchet MS" w:hAnsi="Trebuchet MS" w:cs="Times"/>
          <w:color w:val="000000"/>
          <w:sz w:val="22"/>
          <w:szCs w:val="22"/>
        </w:rPr>
        <w:t>.</w:t>
      </w:r>
      <w:r w:rsidR="00DE7D8E">
        <w:rPr>
          <w:rFonts w:ascii="Trebuchet MS" w:hAnsi="Trebuchet MS" w:cs="Times"/>
          <w:color w:val="000000"/>
          <w:sz w:val="22"/>
          <w:szCs w:val="22"/>
        </w:rPr>
        <w:t xml:space="preserve"> In the meantime, if you are not a Hull 2017 volunteer we ask that you fill out and return the equal opportunities form included with this message. Hard copies will also be available at your first shift. </w:t>
      </w:r>
    </w:p>
    <w:p w14:paraId="1563846F" w14:textId="77777777" w:rsidR="00730265" w:rsidRPr="00BF0252" w:rsidRDefault="00730265" w:rsidP="00730265">
      <w:pPr>
        <w:spacing w:after="240" w:line="360" w:lineRule="atLeast"/>
        <w:jc w:val="center"/>
        <w:rPr>
          <w:rFonts w:ascii="Trebuchet MS" w:hAnsi="Trebuchet MS"/>
          <w:szCs w:val="22"/>
        </w:rPr>
      </w:pPr>
      <w:r w:rsidRPr="00BF0252">
        <w:rPr>
          <w:rFonts w:ascii="Trebuchet MS" w:hAnsi="Trebuchet MS"/>
          <w:szCs w:val="22"/>
        </w:rPr>
        <w:t xml:space="preserve">Thank you very much for agreeing to </w:t>
      </w:r>
      <w:r w:rsidR="003C40C2">
        <w:rPr>
          <w:rFonts w:ascii="Trebuchet MS" w:hAnsi="Trebuchet MS"/>
          <w:szCs w:val="22"/>
        </w:rPr>
        <w:t>p</w:t>
      </w:r>
      <w:bookmarkStart w:id="0" w:name="_GoBack"/>
      <w:bookmarkEnd w:id="0"/>
      <w:r w:rsidR="003C40C2">
        <w:rPr>
          <w:rFonts w:ascii="Trebuchet MS" w:hAnsi="Trebuchet MS"/>
          <w:szCs w:val="22"/>
        </w:rPr>
        <w:t>erform in</w:t>
      </w:r>
      <w:r w:rsidRPr="00BF0252">
        <w:rPr>
          <w:rFonts w:ascii="Trebuchet MS" w:hAnsi="Trebuchet MS"/>
          <w:szCs w:val="22"/>
        </w:rPr>
        <w:t xml:space="preserve"> 7 Alleys; we </w:t>
      </w:r>
      <w:r w:rsidR="003C40C2">
        <w:rPr>
          <w:rFonts w:ascii="Trebuchet MS" w:hAnsi="Trebuchet MS"/>
          <w:szCs w:val="22"/>
        </w:rPr>
        <w:t>look forward to meeting you on Sunday</w:t>
      </w:r>
      <w:r w:rsidRPr="00BF0252">
        <w:rPr>
          <w:rFonts w:ascii="Trebuchet MS" w:hAnsi="Trebuchet MS"/>
          <w:szCs w:val="22"/>
        </w:rPr>
        <w:t>!</w:t>
      </w:r>
    </w:p>
    <w:p w14:paraId="25DC53D8" w14:textId="77777777" w:rsidR="009E5859" w:rsidRDefault="0025366F"/>
    <w:sectPr w:rsidR="009E5859" w:rsidSect="002A01DE">
      <w:headerReference w:type="default" r:id="rId17"/>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7D3B0" w14:textId="77777777" w:rsidR="00C15F1E" w:rsidRDefault="00253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53B54"/>
    <w:multiLevelType w:val="hybridMultilevel"/>
    <w:tmpl w:val="65B8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67420E"/>
    <w:multiLevelType w:val="hybridMultilevel"/>
    <w:tmpl w:val="B20AB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65"/>
    <w:rsid w:val="0025366F"/>
    <w:rsid w:val="003C40C2"/>
    <w:rsid w:val="003F2E66"/>
    <w:rsid w:val="0042410F"/>
    <w:rsid w:val="0047685F"/>
    <w:rsid w:val="00561678"/>
    <w:rsid w:val="00634743"/>
    <w:rsid w:val="00636EDC"/>
    <w:rsid w:val="00730265"/>
    <w:rsid w:val="00771FC4"/>
    <w:rsid w:val="00A01AD8"/>
    <w:rsid w:val="00C7339B"/>
    <w:rsid w:val="00DE7D8E"/>
    <w:rsid w:val="00F232E8"/>
    <w:rsid w:val="00F56A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AE29"/>
  <w15:chartTrackingRefBased/>
  <w15:docId w15:val="{072C1DB4-9C78-4F4B-92DD-A9A38206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3026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265"/>
    <w:pPr>
      <w:tabs>
        <w:tab w:val="center" w:pos="4513"/>
        <w:tab w:val="right" w:pos="9026"/>
      </w:tabs>
    </w:pPr>
  </w:style>
  <w:style w:type="character" w:customStyle="1" w:styleId="HeaderChar">
    <w:name w:val="Header Char"/>
    <w:basedOn w:val="DefaultParagraphFont"/>
    <w:link w:val="Header"/>
    <w:uiPriority w:val="99"/>
    <w:rsid w:val="00730265"/>
    <w:rPr>
      <w:sz w:val="24"/>
      <w:szCs w:val="24"/>
    </w:rPr>
  </w:style>
  <w:style w:type="character" w:styleId="Hyperlink">
    <w:name w:val="Hyperlink"/>
    <w:basedOn w:val="DefaultParagraphFont"/>
    <w:uiPriority w:val="99"/>
    <w:unhideWhenUsed/>
    <w:rsid w:val="00730265"/>
    <w:rPr>
      <w:color w:val="0000FF"/>
      <w:u w:val="single"/>
    </w:rPr>
  </w:style>
  <w:style w:type="paragraph" w:styleId="ListParagraph">
    <w:name w:val="List Paragraph"/>
    <w:basedOn w:val="Normal"/>
    <w:uiPriority w:val="34"/>
    <w:qFormat/>
    <w:rsid w:val="00730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GreenGingerHul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enginger.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ippa.Gardner@Hull2017.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iplum.co.uk/content/home/" TargetMode="External"/><Relationship Id="rId5" Type="http://schemas.openxmlformats.org/officeDocument/2006/relationships/styles" Target="styles.xml"/><Relationship Id="rId15" Type="http://schemas.openxmlformats.org/officeDocument/2006/relationships/hyperlink" Target="http://www.greenginger.org"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gif"/><Relationship Id="rId14" Type="http://schemas.openxmlformats.org/officeDocument/2006/relationships/hyperlink" Target="https://www.facebook.com/greengingerfellow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Anna Route</DisplayName>
        <AccountId>63</AccountId>
        <AccountType/>
      </UserInfo>
      <UserInfo>
        <DisplayName>Harriet Johnson</DisplayName>
        <AccountId>61</AccountId>
        <AccountType/>
      </UserInfo>
    </SharedWithUsers>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877DC0A-0F23-45B9-A7B2-2B97A60300CF}"/>
</file>

<file path=customXml/itemProps2.xml><?xml version="1.0" encoding="utf-8"?>
<ds:datastoreItem xmlns:ds="http://schemas.openxmlformats.org/officeDocument/2006/customXml" ds:itemID="{65645640-1EB1-4FF8-AEB6-53703EB0E4FC}">
  <ds:schemaRefs>
    <ds:schemaRef ds:uri="http://schemas.microsoft.com/sharepoint/v3/contenttype/forms"/>
  </ds:schemaRefs>
</ds:datastoreItem>
</file>

<file path=customXml/itemProps3.xml><?xml version="1.0" encoding="utf-8"?>
<ds:datastoreItem xmlns:ds="http://schemas.openxmlformats.org/officeDocument/2006/customXml" ds:itemID="{39A82EB9-D81A-4CF1-80BA-55EDBACBF581}">
  <ds:schemaRefs>
    <ds:schemaRef ds:uri="http://purl.org/dc/dcmitype/"/>
    <ds:schemaRef ds:uri="http://schemas.microsoft.com/office/2006/documentManagement/types"/>
    <ds:schemaRef ds:uri="http://schemas.openxmlformats.org/package/2006/metadata/core-properties"/>
    <ds:schemaRef ds:uri="http://www.w3.org/XML/1998/namespace"/>
    <ds:schemaRef ds:uri="80129174-c05c-43cc-8e32-21fcbdfe51bb"/>
    <ds:schemaRef ds:uri="http://purl.org/dc/terms/"/>
    <ds:schemaRef ds:uri="http://purl.org/dc/elements/1.1/"/>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Pages>
  <Words>804</Words>
  <Characters>4588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Bergeron Elizabeth (2017)</dc:creator>
  <cp:keywords/>
  <dc:description/>
  <cp:lastModifiedBy>Elizabeth Bergeron</cp:lastModifiedBy>
  <cp:revision>5</cp:revision>
  <dcterms:created xsi:type="dcterms:W3CDTF">2017-04-28T12:34:00Z</dcterms:created>
  <dcterms:modified xsi:type="dcterms:W3CDTF">2017-04-28T16:25:00Z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