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AFD43" w14:textId="0F6202B8" w:rsidR="00793FB5" w:rsidRDefault="00793FB5" w:rsidP="00B703BB">
      <w:pPr>
        <w:pStyle w:val="NoSpacing"/>
        <w:jc w:val="both"/>
        <w:rPr>
          <w:rFonts w:ascii="Trebuchet MS" w:hAnsi="Trebuchet MS"/>
          <w:b/>
          <w:sz w:val="24"/>
          <w:szCs w:val="24"/>
        </w:rPr>
      </w:pPr>
      <w:r w:rsidRPr="003D32D1">
        <w:rPr>
          <w:rFonts w:ascii="Trebuchet MS" w:hAnsi="Trebuchet MS"/>
          <w:noProof/>
          <w:lang w:eastAsia="en-GB"/>
        </w:rPr>
        <w:drawing>
          <wp:anchor distT="0" distB="0" distL="114300" distR="114300" simplePos="0" relativeHeight="251659264" behindDoc="0" locked="0" layoutInCell="1" allowOverlap="1" wp14:anchorId="3E0EF588" wp14:editId="75DDDE91">
            <wp:simplePos x="0" y="0"/>
            <wp:positionH relativeFrom="margin">
              <wp:posOffset>-46721</wp:posOffset>
            </wp:positionH>
            <wp:positionV relativeFrom="paragraph">
              <wp:posOffset>-387119</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7F62C768" w14:textId="77777777" w:rsidR="00793FB5" w:rsidRDefault="00793FB5" w:rsidP="00B703BB">
      <w:pPr>
        <w:pStyle w:val="NoSpacing"/>
        <w:jc w:val="both"/>
        <w:rPr>
          <w:rFonts w:ascii="Trebuchet MS" w:hAnsi="Trebuchet MS"/>
          <w:b/>
          <w:sz w:val="24"/>
          <w:szCs w:val="24"/>
        </w:rPr>
      </w:pPr>
    </w:p>
    <w:p w14:paraId="0B88D958" w14:textId="77777777" w:rsidR="00793FB5" w:rsidRDefault="00793FB5" w:rsidP="00B703BB">
      <w:pPr>
        <w:pStyle w:val="NoSpacing"/>
        <w:jc w:val="both"/>
        <w:rPr>
          <w:rFonts w:ascii="Trebuchet MS" w:hAnsi="Trebuchet MS"/>
          <w:b/>
          <w:sz w:val="24"/>
          <w:szCs w:val="24"/>
        </w:rPr>
      </w:pPr>
    </w:p>
    <w:p w14:paraId="726AC700" w14:textId="77777777" w:rsidR="00793FB5" w:rsidRDefault="00793FB5" w:rsidP="00B703BB">
      <w:pPr>
        <w:pStyle w:val="NoSpacing"/>
        <w:jc w:val="both"/>
        <w:rPr>
          <w:rFonts w:ascii="Trebuchet MS" w:hAnsi="Trebuchet MS"/>
          <w:b/>
          <w:sz w:val="24"/>
          <w:szCs w:val="24"/>
        </w:rPr>
      </w:pPr>
    </w:p>
    <w:p w14:paraId="05613002" w14:textId="77777777" w:rsidR="00793FB5" w:rsidRDefault="00793FB5" w:rsidP="00B703BB">
      <w:pPr>
        <w:pStyle w:val="NoSpacing"/>
        <w:jc w:val="both"/>
        <w:rPr>
          <w:rFonts w:ascii="Trebuchet MS" w:hAnsi="Trebuchet MS"/>
          <w:b/>
          <w:sz w:val="24"/>
          <w:szCs w:val="24"/>
        </w:rPr>
      </w:pPr>
    </w:p>
    <w:p w14:paraId="64BD5F03" w14:textId="77777777" w:rsidR="001C697E" w:rsidRPr="00C16113" w:rsidRDefault="001C697E" w:rsidP="001C697E">
      <w:pPr>
        <w:spacing w:after="0" w:line="240" w:lineRule="auto"/>
        <w:jc w:val="both"/>
        <w:rPr>
          <w:rFonts w:ascii="Trebuchet MS" w:hAnsi="Trebuchet MS"/>
          <w:b/>
          <w:color w:val="000000" w:themeColor="text1"/>
          <w:sz w:val="24"/>
          <w:szCs w:val="24"/>
        </w:rPr>
      </w:pPr>
      <w:r>
        <w:rPr>
          <w:rFonts w:ascii="Trebuchet MS" w:hAnsi="Trebuchet MS"/>
          <w:b/>
          <w:color w:val="000000" w:themeColor="text1"/>
          <w:sz w:val="24"/>
          <w:szCs w:val="24"/>
        </w:rPr>
        <w:t>PRESS RELEASE</w:t>
      </w:r>
    </w:p>
    <w:p w14:paraId="4FF2D7A5" w14:textId="77777777" w:rsidR="001C697E" w:rsidRPr="00C16113" w:rsidRDefault="001C697E" w:rsidP="001C697E">
      <w:pPr>
        <w:spacing w:after="0" w:line="240" w:lineRule="auto"/>
        <w:jc w:val="both"/>
        <w:rPr>
          <w:rFonts w:ascii="Trebuchet MS" w:hAnsi="Trebuchet MS"/>
          <w:b/>
          <w:color w:val="000000" w:themeColor="text1"/>
          <w:sz w:val="24"/>
          <w:szCs w:val="24"/>
        </w:rPr>
      </w:pPr>
    </w:p>
    <w:p w14:paraId="3247C1D0" w14:textId="19165669" w:rsidR="001C697E" w:rsidRPr="00C16113" w:rsidRDefault="00F93086" w:rsidP="001C697E">
      <w:pPr>
        <w:spacing w:after="0" w:line="240" w:lineRule="auto"/>
        <w:rPr>
          <w:rFonts w:ascii="Trebuchet MS" w:hAnsi="Trebuchet MS"/>
          <w:b/>
        </w:rPr>
      </w:pPr>
      <w:r>
        <w:rPr>
          <w:rFonts w:ascii="Trebuchet MS" w:hAnsi="Trebuchet MS"/>
          <w:b/>
        </w:rPr>
        <w:t>Thursday 27</w:t>
      </w:r>
      <w:r w:rsidR="004042A7">
        <w:rPr>
          <w:rFonts w:ascii="Trebuchet MS" w:hAnsi="Trebuchet MS"/>
          <w:b/>
        </w:rPr>
        <w:t xml:space="preserve"> July 2017</w:t>
      </w:r>
      <w:r w:rsidR="001C697E" w:rsidRPr="00C16113">
        <w:rPr>
          <w:rFonts w:ascii="Trebuchet MS" w:hAnsi="Trebuchet MS"/>
          <w:b/>
        </w:rPr>
        <w:t xml:space="preserve"> </w:t>
      </w:r>
    </w:p>
    <w:p w14:paraId="7C7B6A81" w14:textId="77777777" w:rsidR="00793FB5" w:rsidRDefault="00793FB5" w:rsidP="00B703BB">
      <w:pPr>
        <w:pStyle w:val="NoSpacing"/>
        <w:jc w:val="both"/>
        <w:rPr>
          <w:rFonts w:ascii="Trebuchet MS" w:hAnsi="Trebuchet MS"/>
          <w:b/>
          <w:sz w:val="24"/>
          <w:szCs w:val="24"/>
        </w:rPr>
      </w:pPr>
    </w:p>
    <w:p w14:paraId="63A1DB9A" w14:textId="0D24A11A" w:rsidR="00793B02" w:rsidRPr="00793B02" w:rsidRDefault="001C697E" w:rsidP="00793B02">
      <w:pPr>
        <w:pStyle w:val="NoSpacing"/>
        <w:jc w:val="center"/>
        <w:rPr>
          <w:rFonts w:ascii="Trebuchet MS" w:hAnsi="Trebuchet MS"/>
          <w:b/>
          <w:sz w:val="36"/>
          <w:szCs w:val="36"/>
        </w:rPr>
      </w:pPr>
      <w:r w:rsidRPr="00793B02">
        <w:rPr>
          <w:rFonts w:ascii="Trebuchet MS" w:hAnsi="Trebuchet MS"/>
          <w:b/>
          <w:sz w:val="36"/>
          <w:szCs w:val="36"/>
        </w:rPr>
        <w:t xml:space="preserve">ARTIST TO INSTALL </w:t>
      </w:r>
      <w:r w:rsidR="00793B02" w:rsidRPr="00793B02">
        <w:rPr>
          <w:rFonts w:ascii="Trebuchet MS" w:hAnsi="Trebuchet MS"/>
          <w:b/>
          <w:sz w:val="36"/>
          <w:szCs w:val="36"/>
        </w:rPr>
        <w:t>LIFESIZE WHALE ARTWORK INTO</w:t>
      </w:r>
    </w:p>
    <w:p w14:paraId="327A9A2A" w14:textId="53729A3B" w:rsidR="00793FB5" w:rsidRPr="00793B02" w:rsidRDefault="00793B02" w:rsidP="00793B02">
      <w:pPr>
        <w:pStyle w:val="NoSpacing"/>
        <w:jc w:val="center"/>
        <w:rPr>
          <w:rFonts w:ascii="Trebuchet MS" w:hAnsi="Trebuchet MS"/>
          <w:b/>
          <w:sz w:val="36"/>
          <w:szCs w:val="36"/>
        </w:rPr>
      </w:pPr>
      <w:r w:rsidRPr="00793B02">
        <w:rPr>
          <w:rFonts w:ascii="Trebuchet MS" w:hAnsi="Trebuchet MS"/>
          <w:b/>
          <w:sz w:val="36"/>
          <w:szCs w:val="36"/>
        </w:rPr>
        <w:t xml:space="preserve">HULL </w:t>
      </w:r>
      <w:r w:rsidR="00DD5F2C" w:rsidRPr="00793B02">
        <w:rPr>
          <w:rFonts w:ascii="Trebuchet MS" w:hAnsi="Trebuchet MS"/>
          <w:b/>
          <w:sz w:val="36"/>
          <w:szCs w:val="36"/>
        </w:rPr>
        <w:t>DOCKSIDE SHOPPING CENTRE</w:t>
      </w:r>
    </w:p>
    <w:p w14:paraId="2478FCF3" w14:textId="77777777" w:rsidR="00793FB5" w:rsidRDefault="00793FB5" w:rsidP="00793FB5">
      <w:pPr>
        <w:pStyle w:val="NoSpacing"/>
        <w:jc w:val="center"/>
        <w:rPr>
          <w:rFonts w:ascii="Trebuchet MS" w:hAnsi="Trebuchet MS"/>
          <w:b/>
          <w:sz w:val="24"/>
          <w:szCs w:val="24"/>
        </w:rPr>
      </w:pPr>
    </w:p>
    <w:p w14:paraId="0B18E084" w14:textId="77777777" w:rsidR="00945018" w:rsidRDefault="00793B02" w:rsidP="00793B02">
      <w:pPr>
        <w:spacing w:after="0" w:line="240" w:lineRule="auto"/>
        <w:jc w:val="center"/>
        <w:rPr>
          <w:rFonts w:ascii="Trebuchet MS" w:hAnsi="Trebuchet MS"/>
          <w:sz w:val="28"/>
          <w:szCs w:val="28"/>
        </w:rPr>
      </w:pPr>
      <w:r w:rsidRPr="00793B02">
        <w:rPr>
          <w:rFonts w:ascii="Trebuchet MS" w:hAnsi="Trebuchet MS"/>
          <w:sz w:val="28"/>
          <w:szCs w:val="28"/>
        </w:rPr>
        <w:t>C</w:t>
      </w:r>
      <w:r w:rsidR="00593136">
        <w:rPr>
          <w:rFonts w:ascii="Trebuchet MS" w:hAnsi="Trebuchet MS"/>
          <w:sz w:val="28"/>
          <w:szCs w:val="28"/>
        </w:rPr>
        <w:t>onsumerism and c</w:t>
      </w:r>
      <w:r w:rsidRPr="00793B02">
        <w:rPr>
          <w:rFonts w:ascii="Trebuchet MS" w:hAnsi="Trebuchet MS"/>
          <w:sz w:val="28"/>
          <w:szCs w:val="28"/>
        </w:rPr>
        <w:t xml:space="preserve">ity's links with the sea explored </w:t>
      </w:r>
    </w:p>
    <w:p w14:paraId="08450C23" w14:textId="5469E70B" w:rsidR="003E1ADC" w:rsidRPr="00793B02" w:rsidRDefault="00593136" w:rsidP="00793B02">
      <w:pPr>
        <w:spacing w:after="0" w:line="240" w:lineRule="auto"/>
        <w:jc w:val="center"/>
        <w:rPr>
          <w:rFonts w:ascii="Trebuchet MS" w:hAnsi="Trebuchet MS"/>
          <w:sz w:val="28"/>
          <w:szCs w:val="28"/>
        </w:rPr>
      </w:pPr>
      <w:r>
        <w:rPr>
          <w:rFonts w:ascii="Trebuchet MS" w:hAnsi="Trebuchet MS"/>
          <w:sz w:val="28"/>
          <w:szCs w:val="28"/>
        </w:rPr>
        <w:t>in latest</w:t>
      </w:r>
      <w:r w:rsidR="00793B02" w:rsidRPr="00793B02">
        <w:rPr>
          <w:rFonts w:ascii="Trebuchet MS" w:hAnsi="Trebuchet MS"/>
          <w:sz w:val="28"/>
          <w:szCs w:val="28"/>
        </w:rPr>
        <w:t xml:space="preserve"> Hull 2017 </w:t>
      </w:r>
      <w:r w:rsidR="00447A23">
        <w:rPr>
          <w:rFonts w:ascii="Trebuchet MS" w:hAnsi="Trebuchet MS"/>
          <w:sz w:val="28"/>
          <w:szCs w:val="28"/>
        </w:rPr>
        <w:t xml:space="preserve">Look Up </w:t>
      </w:r>
      <w:r>
        <w:rPr>
          <w:rFonts w:ascii="Trebuchet MS" w:hAnsi="Trebuchet MS"/>
          <w:sz w:val="28"/>
          <w:szCs w:val="28"/>
        </w:rPr>
        <w:t>installation</w:t>
      </w:r>
    </w:p>
    <w:p w14:paraId="794D80AD" w14:textId="77777777" w:rsidR="00793B02" w:rsidRDefault="00793B02" w:rsidP="00FF14CC">
      <w:pPr>
        <w:spacing w:after="0" w:line="240" w:lineRule="auto"/>
        <w:jc w:val="center"/>
        <w:rPr>
          <w:rFonts w:ascii="Trebuchet MS" w:eastAsia="Trebuchet MS" w:hAnsi="Trebuchet MS" w:cs="Trebuchet MS"/>
          <w:b/>
          <w:bCs/>
          <w:color w:val="000000" w:themeColor="text1"/>
          <w:sz w:val="24"/>
          <w:szCs w:val="24"/>
        </w:rPr>
      </w:pPr>
    </w:p>
    <w:p w14:paraId="25D3411D" w14:textId="0FD4D880" w:rsidR="00816636" w:rsidRPr="00637089" w:rsidRDefault="00816636" w:rsidP="00FF14CC">
      <w:pPr>
        <w:spacing w:after="0" w:line="240" w:lineRule="auto"/>
        <w:jc w:val="center"/>
        <w:rPr>
          <w:rFonts w:ascii="Trebuchet MS" w:eastAsia="Trebuchet MS" w:hAnsi="Trebuchet MS" w:cs="Trebuchet MS"/>
          <w:b/>
          <w:bCs/>
          <w:color w:val="000000" w:themeColor="text1"/>
          <w:sz w:val="24"/>
          <w:szCs w:val="24"/>
        </w:rPr>
      </w:pPr>
      <w:r w:rsidRPr="00637089">
        <w:rPr>
          <w:rFonts w:ascii="Trebuchet MS" w:eastAsia="Trebuchet MS" w:hAnsi="Trebuchet MS" w:cs="Trebuchet MS"/>
          <w:b/>
          <w:bCs/>
          <w:color w:val="000000" w:themeColor="text1"/>
          <w:sz w:val="24"/>
          <w:szCs w:val="24"/>
        </w:rPr>
        <w:t>LOOK UP: ELEPHANT IN THE ROOM</w:t>
      </w:r>
    </w:p>
    <w:p w14:paraId="3475B500" w14:textId="77777777" w:rsidR="00816636" w:rsidRPr="00637089" w:rsidRDefault="00816636" w:rsidP="00FF14CC">
      <w:pPr>
        <w:pStyle w:val="NoSpacing"/>
        <w:jc w:val="center"/>
        <w:rPr>
          <w:rFonts w:ascii="Trebuchet MS" w:hAnsi="Trebuchet MS"/>
          <w:b/>
          <w:color w:val="000000" w:themeColor="text1"/>
          <w:sz w:val="24"/>
          <w:szCs w:val="24"/>
          <w:lang w:val="en-US"/>
        </w:rPr>
      </w:pPr>
      <w:r w:rsidRPr="00637089">
        <w:rPr>
          <w:rFonts w:ascii="Trebuchet MS" w:hAnsi="Trebuchet MS"/>
          <w:b/>
          <w:color w:val="000000" w:themeColor="text1"/>
          <w:sz w:val="24"/>
          <w:szCs w:val="24"/>
          <w:lang w:val="en-US"/>
        </w:rPr>
        <w:t>BY CLAIRE MORGAN</w:t>
      </w:r>
    </w:p>
    <w:p w14:paraId="22AD9512" w14:textId="77777777" w:rsidR="00816636" w:rsidRPr="00637089" w:rsidRDefault="00816636" w:rsidP="00FF14CC">
      <w:pPr>
        <w:pStyle w:val="NoSpacing"/>
        <w:jc w:val="center"/>
        <w:rPr>
          <w:rFonts w:ascii="Trebuchet MS" w:hAnsi="Trebuchet MS"/>
          <w:b/>
          <w:color w:val="2E74B5" w:themeColor="accent1" w:themeShade="BF"/>
          <w:sz w:val="24"/>
          <w:szCs w:val="24"/>
          <w:lang w:val="en-US"/>
        </w:rPr>
      </w:pPr>
    </w:p>
    <w:p w14:paraId="783CA5BB" w14:textId="01B1550F" w:rsidR="00816636" w:rsidRPr="00637089" w:rsidRDefault="00945018" w:rsidP="00FF14CC">
      <w:pPr>
        <w:pStyle w:val="NoSpacing"/>
        <w:jc w:val="center"/>
        <w:rPr>
          <w:rFonts w:ascii="Trebuchet MS" w:hAnsi="Trebuchet MS" w:cs="Arial"/>
          <w:b/>
          <w:color w:val="000000" w:themeColor="text1"/>
          <w:sz w:val="24"/>
          <w:szCs w:val="24"/>
          <w:lang w:val="en-US"/>
        </w:rPr>
      </w:pPr>
      <w:r>
        <w:rPr>
          <w:rFonts w:ascii="Trebuchet MS" w:hAnsi="Trebuchet MS"/>
          <w:b/>
          <w:sz w:val="24"/>
          <w:szCs w:val="24"/>
          <w:lang w:val="en-US"/>
        </w:rPr>
        <w:t>7</w:t>
      </w:r>
      <w:r w:rsidR="003E1ADC" w:rsidRPr="00637089">
        <w:rPr>
          <w:rFonts w:ascii="Trebuchet MS" w:hAnsi="Trebuchet MS"/>
          <w:b/>
          <w:sz w:val="24"/>
          <w:szCs w:val="24"/>
          <w:lang w:val="en-US"/>
        </w:rPr>
        <w:t xml:space="preserve"> August</w:t>
      </w:r>
      <w:r w:rsidR="00816636" w:rsidRPr="00637089">
        <w:rPr>
          <w:rFonts w:ascii="Trebuchet MS" w:hAnsi="Trebuchet MS"/>
          <w:b/>
          <w:sz w:val="24"/>
          <w:szCs w:val="24"/>
          <w:lang w:val="en-US"/>
        </w:rPr>
        <w:t xml:space="preserve"> – </w:t>
      </w:r>
      <w:r>
        <w:rPr>
          <w:rFonts w:ascii="Trebuchet MS" w:hAnsi="Trebuchet MS"/>
          <w:b/>
          <w:sz w:val="24"/>
          <w:szCs w:val="24"/>
          <w:lang w:val="en-US"/>
        </w:rPr>
        <w:t>15</w:t>
      </w:r>
      <w:r w:rsidR="003E1ADC" w:rsidRPr="00637089">
        <w:rPr>
          <w:rFonts w:ascii="Trebuchet MS" w:hAnsi="Trebuchet MS"/>
          <w:b/>
          <w:sz w:val="24"/>
          <w:szCs w:val="24"/>
          <w:lang w:val="en-US"/>
        </w:rPr>
        <w:t xml:space="preserve"> October</w:t>
      </w:r>
      <w:r w:rsidR="00447A23">
        <w:rPr>
          <w:rFonts w:ascii="Trebuchet MS" w:hAnsi="Trebuchet MS"/>
          <w:b/>
          <w:sz w:val="24"/>
          <w:szCs w:val="24"/>
          <w:lang w:val="en-US"/>
        </w:rPr>
        <w:t xml:space="preserve"> 2017</w:t>
      </w:r>
      <w:r w:rsidR="00816636" w:rsidRPr="00637089">
        <w:rPr>
          <w:rFonts w:ascii="Trebuchet MS" w:hAnsi="Trebuchet MS"/>
          <w:b/>
          <w:sz w:val="24"/>
          <w:szCs w:val="24"/>
          <w:lang w:val="en-US"/>
        </w:rPr>
        <w:t>, Princes Quay Shopping Centre</w:t>
      </w:r>
      <w:r w:rsidR="001C697E">
        <w:rPr>
          <w:rFonts w:ascii="Trebuchet MS" w:hAnsi="Trebuchet MS"/>
          <w:b/>
          <w:sz w:val="24"/>
          <w:szCs w:val="24"/>
          <w:lang w:val="en-US"/>
        </w:rPr>
        <w:t>, Hull</w:t>
      </w:r>
    </w:p>
    <w:p w14:paraId="0F8A58D9" w14:textId="77777777" w:rsidR="001C697E" w:rsidRDefault="001C697E" w:rsidP="000674BA">
      <w:pPr>
        <w:spacing w:after="0" w:line="240" w:lineRule="auto"/>
        <w:jc w:val="both"/>
        <w:rPr>
          <w:rFonts w:ascii="Trebuchet MS" w:eastAsia="Trebuchet MS" w:hAnsi="Trebuchet MS" w:cs="Trebuchet MS"/>
        </w:rPr>
      </w:pPr>
    </w:p>
    <w:p w14:paraId="5ECCD170" w14:textId="6AE408FC" w:rsidR="00793B02" w:rsidRDefault="00793B02" w:rsidP="001C697E">
      <w:pPr>
        <w:spacing w:after="0" w:line="240" w:lineRule="auto"/>
        <w:rPr>
          <w:rFonts w:ascii="Trebuchet MS" w:hAnsi="Trebuchet MS"/>
        </w:rPr>
      </w:pPr>
      <w:r>
        <w:rPr>
          <w:rFonts w:ascii="Trebuchet MS" w:eastAsia="Trebuchet MS" w:hAnsi="Trebuchet MS" w:cs="Trebuchet MS"/>
        </w:rPr>
        <w:t>A striking, large-</w:t>
      </w:r>
      <w:r w:rsidRPr="001C697E">
        <w:rPr>
          <w:rFonts w:ascii="Trebuchet MS" w:eastAsia="Trebuchet MS" w:hAnsi="Trebuchet MS" w:cs="Trebuchet MS"/>
        </w:rPr>
        <w:t xml:space="preserve">scale </w:t>
      </w:r>
      <w:r>
        <w:rPr>
          <w:rFonts w:ascii="Trebuchet MS" w:eastAsia="Trebuchet MS" w:hAnsi="Trebuchet MS" w:cs="Trebuchet MS"/>
        </w:rPr>
        <w:t>art</w:t>
      </w:r>
      <w:r w:rsidRPr="001C697E">
        <w:rPr>
          <w:rFonts w:ascii="Trebuchet MS" w:eastAsia="Trebuchet MS" w:hAnsi="Trebuchet MS" w:cs="Trebuchet MS"/>
        </w:rPr>
        <w:t xml:space="preserve">work </w:t>
      </w:r>
      <w:r w:rsidRPr="001C697E">
        <w:rPr>
          <w:rFonts w:ascii="Trebuchet MS" w:hAnsi="Trebuchet MS"/>
        </w:rPr>
        <w:t>modelle</w:t>
      </w:r>
      <w:r w:rsidR="00327E55">
        <w:rPr>
          <w:rFonts w:ascii="Trebuchet MS" w:hAnsi="Trebuchet MS"/>
        </w:rPr>
        <w:t xml:space="preserve">d on the Greenland Right Whale, </w:t>
      </w:r>
      <w:r>
        <w:rPr>
          <w:rFonts w:ascii="Trebuchet MS" w:hAnsi="Trebuchet MS"/>
        </w:rPr>
        <w:t xml:space="preserve">also known as </w:t>
      </w:r>
      <w:r w:rsidR="00327E55">
        <w:rPr>
          <w:rFonts w:ascii="Trebuchet MS" w:hAnsi="Trebuchet MS"/>
        </w:rPr>
        <w:t xml:space="preserve">the Bowhead Whale, </w:t>
      </w:r>
      <w:r>
        <w:rPr>
          <w:rFonts w:ascii="Trebuchet MS" w:hAnsi="Trebuchet MS"/>
        </w:rPr>
        <w:t xml:space="preserve">is </w:t>
      </w:r>
      <w:r w:rsidRPr="001C697E">
        <w:rPr>
          <w:rFonts w:ascii="Trebuchet MS" w:eastAsia="Trebuchet MS" w:hAnsi="Trebuchet MS" w:cs="Trebuchet MS"/>
        </w:rPr>
        <w:t xml:space="preserve">to be suspended in the central atrium of </w:t>
      </w:r>
      <w:r w:rsidR="00456F4F">
        <w:rPr>
          <w:rFonts w:ascii="Trebuchet MS" w:eastAsia="Trebuchet MS" w:hAnsi="Trebuchet MS" w:cs="Trebuchet MS"/>
        </w:rPr>
        <w:t xml:space="preserve">Hull's </w:t>
      </w:r>
      <w:r w:rsidRPr="001C697E">
        <w:rPr>
          <w:rFonts w:ascii="Trebuchet MS" w:eastAsia="Trebuchet MS" w:hAnsi="Trebuchet MS" w:cs="Trebuchet MS"/>
        </w:rPr>
        <w:t>Princes Quay shopping centre</w:t>
      </w:r>
      <w:r w:rsidR="00327E55">
        <w:rPr>
          <w:rFonts w:ascii="Trebuchet MS" w:eastAsia="Trebuchet MS" w:hAnsi="Trebuchet MS" w:cs="Trebuchet MS"/>
        </w:rPr>
        <w:t>,</w:t>
      </w:r>
      <w:r>
        <w:rPr>
          <w:rFonts w:ascii="Trebuchet MS" w:hAnsi="Trebuchet MS"/>
        </w:rPr>
        <w:t xml:space="preserve"> as part of </w:t>
      </w:r>
      <w:r w:rsidR="00456F4F">
        <w:rPr>
          <w:rFonts w:ascii="Trebuchet MS" w:hAnsi="Trebuchet MS"/>
        </w:rPr>
        <w:t>the</w:t>
      </w:r>
      <w:r>
        <w:rPr>
          <w:rFonts w:ascii="Trebuchet MS" w:hAnsi="Trebuchet MS"/>
        </w:rPr>
        <w:t xml:space="preserve"> UK</w:t>
      </w:r>
      <w:r w:rsidR="000674BA" w:rsidRPr="001C697E">
        <w:rPr>
          <w:rFonts w:ascii="Trebuchet MS" w:hAnsi="Trebuchet MS"/>
        </w:rPr>
        <w:t xml:space="preserve"> City of Culture 2017’s </w:t>
      </w:r>
      <w:r w:rsidR="000674BA" w:rsidRPr="001C697E">
        <w:rPr>
          <w:rFonts w:ascii="Trebuchet MS" w:hAnsi="Trebuchet MS"/>
          <w:b/>
          <w:i/>
        </w:rPr>
        <w:t>Look Up</w:t>
      </w:r>
      <w:r w:rsidR="000674BA" w:rsidRPr="001C697E">
        <w:rPr>
          <w:rFonts w:ascii="Trebuchet MS" w:hAnsi="Trebuchet MS"/>
        </w:rPr>
        <w:t xml:space="preserve"> </w:t>
      </w:r>
      <w:r>
        <w:rPr>
          <w:rFonts w:ascii="Trebuchet MS" w:hAnsi="Trebuchet MS"/>
        </w:rPr>
        <w:t>programme of public art.</w:t>
      </w:r>
    </w:p>
    <w:p w14:paraId="726C58EA" w14:textId="77777777" w:rsidR="00793B02" w:rsidRDefault="00793B02" w:rsidP="001C697E">
      <w:pPr>
        <w:spacing w:after="0" w:line="240" w:lineRule="auto"/>
        <w:rPr>
          <w:rFonts w:ascii="Trebuchet MS" w:hAnsi="Trebuchet MS"/>
        </w:rPr>
      </w:pPr>
    </w:p>
    <w:p w14:paraId="7B41881B" w14:textId="06A2C43C" w:rsidR="000674BA" w:rsidRPr="001C697E" w:rsidRDefault="00456F4F" w:rsidP="00327E55">
      <w:pPr>
        <w:pStyle w:val="NoSpacing"/>
        <w:rPr>
          <w:rFonts w:ascii="Trebuchet MS" w:hAnsi="Trebuchet MS"/>
        </w:rPr>
      </w:pPr>
      <w:r>
        <w:rPr>
          <w:rFonts w:ascii="Trebuchet MS" w:hAnsi="Trebuchet MS"/>
        </w:rPr>
        <w:t xml:space="preserve">Artist </w:t>
      </w:r>
      <w:r>
        <w:rPr>
          <w:rFonts w:ascii="Trebuchet MS" w:eastAsia="Trebuchet MS" w:hAnsi="Trebuchet MS" w:cs="Trebuchet MS"/>
        </w:rPr>
        <w:t>Claire Morgan</w:t>
      </w:r>
      <w:r w:rsidRPr="001C697E">
        <w:rPr>
          <w:rFonts w:ascii="Trebuchet MS" w:eastAsia="Trebuchet MS" w:hAnsi="Trebuchet MS" w:cs="Trebuchet MS"/>
        </w:rPr>
        <w:t xml:space="preserve"> </w:t>
      </w:r>
      <w:r>
        <w:rPr>
          <w:rFonts w:ascii="Trebuchet MS" w:eastAsia="Trebuchet MS" w:hAnsi="Trebuchet MS" w:cs="Trebuchet MS"/>
        </w:rPr>
        <w:t>is</w:t>
      </w:r>
      <w:r w:rsidR="00327E55">
        <w:rPr>
          <w:rFonts w:ascii="Trebuchet MS" w:eastAsia="Trebuchet MS" w:hAnsi="Trebuchet MS" w:cs="Trebuchet MS"/>
        </w:rPr>
        <w:t xml:space="preserve"> creating the major new artwork, </w:t>
      </w:r>
      <w:r w:rsidR="00447A23">
        <w:rPr>
          <w:rFonts w:ascii="Trebuchet MS" w:eastAsia="Trebuchet MS" w:hAnsi="Trebuchet MS" w:cs="Trebuchet MS"/>
        </w:rPr>
        <w:t xml:space="preserve">called </w:t>
      </w:r>
      <w:r w:rsidR="00447A23" w:rsidRPr="00447A23">
        <w:rPr>
          <w:rFonts w:ascii="Trebuchet MS" w:eastAsia="Trebuchet MS" w:hAnsi="Trebuchet MS" w:cs="Trebuchet MS"/>
          <w:i/>
        </w:rPr>
        <w:t>Elephant in the Room</w:t>
      </w:r>
      <w:r w:rsidR="00447A23">
        <w:rPr>
          <w:rFonts w:ascii="Trebuchet MS" w:eastAsia="Trebuchet MS" w:hAnsi="Trebuchet MS" w:cs="Trebuchet MS"/>
        </w:rPr>
        <w:t xml:space="preserve">, </w:t>
      </w:r>
      <w:r w:rsidR="00327E55">
        <w:rPr>
          <w:rFonts w:ascii="Trebuchet MS" w:eastAsia="Trebuchet MS" w:hAnsi="Trebuchet MS" w:cs="Trebuchet MS"/>
        </w:rPr>
        <w:t xml:space="preserve">which </w:t>
      </w:r>
      <w:r w:rsidR="000674BA" w:rsidRPr="001C697E">
        <w:rPr>
          <w:rFonts w:ascii="Trebuchet MS" w:hAnsi="Trebuchet MS"/>
        </w:rPr>
        <w:t xml:space="preserve">highlights Hull’s relationship with the sea and </w:t>
      </w:r>
      <w:r>
        <w:rPr>
          <w:rFonts w:ascii="Trebuchet MS" w:hAnsi="Trebuchet MS"/>
        </w:rPr>
        <w:t>concerns about the</w:t>
      </w:r>
      <w:r w:rsidR="000674BA" w:rsidRPr="001C697E">
        <w:rPr>
          <w:rFonts w:ascii="Trebuchet MS" w:hAnsi="Trebuchet MS"/>
        </w:rPr>
        <w:t xml:space="preserve"> environment</w:t>
      </w:r>
      <w:r>
        <w:rPr>
          <w:rFonts w:ascii="Trebuchet MS" w:hAnsi="Trebuchet MS"/>
        </w:rPr>
        <w:t xml:space="preserve"> and sustainability</w:t>
      </w:r>
      <w:r w:rsidR="000674BA" w:rsidRPr="001C697E">
        <w:rPr>
          <w:rFonts w:ascii="Trebuchet MS" w:hAnsi="Trebuchet MS"/>
        </w:rPr>
        <w:t xml:space="preserve">. </w:t>
      </w:r>
      <w:r>
        <w:rPr>
          <w:rFonts w:ascii="Trebuchet MS" w:hAnsi="Trebuchet MS"/>
        </w:rPr>
        <w:t xml:space="preserve">Created over several days in full view of shoppers visiting Princes Quay, which sits </w:t>
      </w:r>
      <w:r w:rsidRPr="001C697E">
        <w:rPr>
          <w:rFonts w:ascii="Trebuchet MS" w:hAnsi="Trebuchet MS"/>
        </w:rPr>
        <w:t>on stilts above the original</w:t>
      </w:r>
      <w:r>
        <w:rPr>
          <w:rFonts w:ascii="Trebuchet MS" w:hAnsi="Trebuchet MS"/>
        </w:rPr>
        <w:t xml:space="preserve"> Princes Dock, dating from 1829, the completed artwork will be able to be seen </w:t>
      </w:r>
      <w:r w:rsidR="000674BA" w:rsidRPr="001C697E">
        <w:rPr>
          <w:rFonts w:ascii="Trebuchet MS" w:hAnsi="Trebuchet MS"/>
        </w:rPr>
        <w:t xml:space="preserve">from </w:t>
      </w:r>
      <w:r w:rsidR="00447A23">
        <w:rPr>
          <w:rFonts w:ascii="Trebuchet MS" w:hAnsi="Trebuchet MS"/>
        </w:rPr>
        <w:t xml:space="preserve">Monday 7 </w:t>
      </w:r>
      <w:r w:rsidR="000674BA" w:rsidRPr="001C697E">
        <w:rPr>
          <w:rFonts w:ascii="Trebuchet MS" w:hAnsi="Trebuchet MS"/>
        </w:rPr>
        <w:t>August.</w:t>
      </w:r>
    </w:p>
    <w:p w14:paraId="1C0F6733" w14:textId="77777777" w:rsidR="000674BA" w:rsidRPr="00327E55" w:rsidRDefault="000674BA" w:rsidP="001C697E">
      <w:pPr>
        <w:pStyle w:val="NoSpacing"/>
        <w:rPr>
          <w:rFonts w:ascii="Trebuchet MS" w:eastAsia="Trebuchet MS" w:hAnsi="Trebuchet MS" w:cs="Trebuchet MS"/>
        </w:rPr>
      </w:pPr>
    </w:p>
    <w:p w14:paraId="34F2F5CA" w14:textId="498D1FC5" w:rsidR="00327E55" w:rsidRPr="00327E55" w:rsidRDefault="00327E55" w:rsidP="00327E55">
      <w:pPr>
        <w:pStyle w:val="Default"/>
        <w:rPr>
          <w:rFonts w:ascii="Trebuchet MS" w:hAnsi="Trebuchet MS"/>
          <w:sz w:val="22"/>
          <w:szCs w:val="22"/>
        </w:rPr>
      </w:pPr>
      <w:r w:rsidRPr="00327E55">
        <w:rPr>
          <w:rFonts w:ascii="Trebuchet MS" w:eastAsia="Trebuchet MS" w:hAnsi="Trebuchet MS" w:cs="Trebuchet MS"/>
          <w:sz w:val="22"/>
          <w:szCs w:val="22"/>
        </w:rPr>
        <w:t xml:space="preserve">From the beginning of its installation on 31 July people passing through the shopping centre will see over 12,000 fragments of paper and 4,270 individual threads come together </w:t>
      </w:r>
      <w:r w:rsidRPr="00447A23">
        <w:rPr>
          <w:rFonts w:ascii="Trebuchet MS" w:eastAsia="Trebuchet MS" w:hAnsi="Trebuchet MS" w:cs="Trebuchet MS"/>
          <w:sz w:val="22"/>
          <w:szCs w:val="22"/>
        </w:rPr>
        <w:t xml:space="preserve">to create the form of a life-size whale. When complete </w:t>
      </w:r>
      <w:r w:rsidR="00447A23" w:rsidRPr="00447A23">
        <w:rPr>
          <w:rFonts w:ascii="Trebuchet MS" w:eastAsia="Trebuchet MS" w:hAnsi="Trebuchet MS" w:cs="Trebuchet MS"/>
          <w:i/>
          <w:sz w:val="22"/>
          <w:szCs w:val="22"/>
        </w:rPr>
        <w:t>Elephant in the Room</w:t>
      </w:r>
      <w:r w:rsidR="00447A23" w:rsidRPr="00447A23" w:rsidDel="00447A23">
        <w:rPr>
          <w:rFonts w:ascii="Trebuchet MS" w:eastAsia="Trebuchet MS" w:hAnsi="Trebuchet MS" w:cs="Trebuchet MS"/>
          <w:sz w:val="22"/>
          <w:szCs w:val="22"/>
        </w:rPr>
        <w:t xml:space="preserve"> </w:t>
      </w:r>
      <w:r w:rsidRPr="00447A23">
        <w:rPr>
          <w:rFonts w:ascii="Trebuchet MS" w:eastAsia="Trebuchet MS" w:hAnsi="Trebuchet MS" w:cs="Trebuchet MS"/>
          <w:sz w:val="22"/>
          <w:szCs w:val="22"/>
        </w:rPr>
        <w:t>will</w:t>
      </w:r>
      <w:r w:rsidRPr="00327E55">
        <w:rPr>
          <w:rFonts w:ascii="Trebuchet MS" w:eastAsia="Trebuchet MS" w:hAnsi="Trebuchet MS" w:cs="Trebuchet MS"/>
          <w:sz w:val="22"/>
          <w:szCs w:val="22"/>
        </w:rPr>
        <w:t xml:space="preserve"> measure</w:t>
      </w:r>
      <w:r w:rsidR="00447A23">
        <w:rPr>
          <w:rFonts w:ascii="Trebuchet MS" w:eastAsia="Trebuchet MS" w:hAnsi="Trebuchet MS" w:cs="Trebuchet MS"/>
          <w:sz w:val="22"/>
          <w:szCs w:val="22"/>
        </w:rPr>
        <w:t xml:space="preserve"> 16.5m x 5m x 3m, </w:t>
      </w:r>
      <w:r w:rsidRPr="00327E55">
        <w:rPr>
          <w:rFonts w:ascii="Trebuchet MS" w:eastAsia="Trebuchet MS" w:hAnsi="Trebuchet MS" w:cs="Trebuchet MS"/>
          <w:sz w:val="22"/>
          <w:szCs w:val="22"/>
        </w:rPr>
        <w:t>draw</w:t>
      </w:r>
      <w:r w:rsidR="00447A23">
        <w:rPr>
          <w:rFonts w:ascii="Trebuchet MS" w:eastAsia="Trebuchet MS" w:hAnsi="Trebuchet MS" w:cs="Trebuchet MS"/>
          <w:sz w:val="22"/>
          <w:szCs w:val="22"/>
        </w:rPr>
        <w:t>ing</w:t>
      </w:r>
      <w:r w:rsidRPr="00327E55">
        <w:rPr>
          <w:rFonts w:ascii="Trebuchet MS" w:eastAsia="Trebuchet MS" w:hAnsi="Trebuchet MS" w:cs="Trebuchet MS"/>
          <w:sz w:val="22"/>
          <w:szCs w:val="22"/>
        </w:rPr>
        <w:t xml:space="preserve"> on its sense of</w:t>
      </w:r>
      <w:r w:rsidR="00447A23">
        <w:rPr>
          <w:rFonts w:ascii="Trebuchet MS" w:eastAsia="Trebuchet MS" w:hAnsi="Trebuchet MS" w:cs="Trebuchet MS"/>
          <w:sz w:val="22"/>
          <w:szCs w:val="22"/>
        </w:rPr>
        <w:t xml:space="preserve"> place whilst</w:t>
      </w:r>
      <w:r w:rsidRPr="00327E55">
        <w:rPr>
          <w:rFonts w:ascii="Trebuchet MS" w:eastAsia="Trebuchet MS" w:hAnsi="Trebuchet MS" w:cs="Trebuchet MS"/>
          <w:sz w:val="22"/>
          <w:szCs w:val="22"/>
        </w:rPr>
        <w:t xml:space="preserve"> massively altering the public space. </w:t>
      </w:r>
      <w:r w:rsidRPr="00327E55">
        <w:rPr>
          <w:rFonts w:ascii="Trebuchet MS" w:hAnsi="Trebuchet MS"/>
          <w:sz w:val="22"/>
          <w:szCs w:val="22"/>
        </w:rPr>
        <w:t>The visible labour involved will directly touch on the notion of human ambition and endeavour.</w:t>
      </w:r>
    </w:p>
    <w:p w14:paraId="3CA2B410" w14:textId="77777777" w:rsidR="00327E55" w:rsidRPr="001C697E" w:rsidRDefault="00327E55" w:rsidP="001C697E">
      <w:pPr>
        <w:pStyle w:val="NoSpacing"/>
        <w:rPr>
          <w:rFonts w:ascii="Trebuchet MS" w:eastAsia="Trebuchet MS" w:hAnsi="Trebuchet MS" w:cs="Trebuchet MS"/>
        </w:rPr>
      </w:pPr>
    </w:p>
    <w:p w14:paraId="6177FF40" w14:textId="2E9FC1C5" w:rsidR="003E1ADC" w:rsidRPr="001C697E" w:rsidRDefault="003E1ADC" w:rsidP="001C697E">
      <w:pPr>
        <w:pStyle w:val="NoSpacing"/>
        <w:rPr>
          <w:rFonts w:ascii="Trebuchet MS" w:eastAsia="Trebuchet MS" w:hAnsi="Trebuchet MS" w:cs="Trebuchet MS"/>
        </w:rPr>
      </w:pPr>
      <w:r w:rsidRPr="001C697E">
        <w:rPr>
          <w:rFonts w:ascii="Trebuchet MS" w:eastAsia="Trebuchet MS" w:hAnsi="Trebuchet MS" w:cs="Trebuchet MS"/>
        </w:rPr>
        <w:t>Claire Morgan’s installations have been seen all over the world. From nature to industry</w:t>
      </w:r>
      <w:r w:rsidR="00327E55">
        <w:rPr>
          <w:rFonts w:ascii="Trebuchet MS" w:eastAsia="Trebuchet MS" w:hAnsi="Trebuchet MS" w:cs="Trebuchet MS"/>
        </w:rPr>
        <w:t xml:space="preserve"> to </w:t>
      </w:r>
      <w:r w:rsidRPr="001C697E">
        <w:rPr>
          <w:rFonts w:ascii="Trebuchet MS" w:eastAsia="Trebuchet MS" w:hAnsi="Trebuchet MS" w:cs="Trebuchet MS"/>
        </w:rPr>
        <w:t>morality</w:t>
      </w:r>
      <w:r w:rsidR="00327E55">
        <w:rPr>
          <w:rFonts w:ascii="Trebuchet MS" w:eastAsia="Trebuchet MS" w:hAnsi="Trebuchet MS" w:cs="Trebuchet MS"/>
        </w:rPr>
        <w:t>,</w:t>
      </w:r>
      <w:r w:rsidRPr="001C697E">
        <w:rPr>
          <w:rFonts w:ascii="Trebuchet MS" w:eastAsia="Trebuchet MS" w:hAnsi="Trebuchet MS" w:cs="Trebuchet MS"/>
        </w:rPr>
        <w:t xml:space="preserve"> she </w:t>
      </w:r>
      <w:r w:rsidR="00637089" w:rsidRPr="001C697E">
        <w:rPr>
          <w:rFonts w:ascii="Trebuchet MS" w:eastAsia="Trebuchet MS" w:hAnsi="Trebuchet MS" w:cs="Trebuchet MS"/>
        </w:rPr>
        <w:t xml:space="preserve">often </w:t>
      </w:r>
      <w:r w:rsidRPr="001C697E">
        <w:rPr>
          <w:rFonts w:ascii="Trebuchet MS" w:eastAsia="Trebuchet MS" w:hAnsi="Trebuchet MS" w:cs="Trebuchet MS"/>
        </w:rPr>
        <w:t>draws together confl</w:t>
      </w:r>
      <w:r w:rsidR="009276EF" w:rsidRPr="001C697E">
        <w:rPr>
          <w:rFonts w:ascii="Trebuchet MS" w:eastAsia="Trebuchet MS" w:hAnsi="Trebuchet MS" w:cs="Trebuchet MS"/>
        </w:rPr>
        <w:t>icting elements to explore how they interact</w:t>
      </w:r>
      <w:r w:rsidRPr="001C697E">
        <w:rPr>
          <w:rFonts w:ascii="Trebuchet MS" w:eastAsia="Trebuchet MS" w:hAnsi="Trebuchet MS" w:cs="Trebuchet MS"/>
        </w:rPr>
        <w:t>.</w:t>
      </w:r>
    </w:p>
    <w:p w14:paraId="282F543E" w14:textId="77777777" w:rsidR="003E1ADC" w:rsidRPr="001C697E" w:rsidRDefault="003E1ADC" w:rsidP="001C697E">
      <w:pPr>
        <w:pStyle w:val="NoSpacing"/>
        <w:rPr>
          <w:rFonts w:ascii="Trebuchet MS" w:eastAsia="Trebuchet MS" w:hAnsi="Trebuchet MS" w:cs="Trebuchet MS"/>
        </w:rPr>
      </w:pPr>
    </w:p>
    <w:p w14:paraId="377D1E0E" w14:textId="4FF3AE8A" w:rsidR="00EE1249" w:rsidRPr="001C697E" w:rsidRDefault="00327E55" w:rsidP="001C697E">
      <w:pPr>
        <w:pStyle w:val="Default"/>
        <w:rPr>
          <w:rFonts w:ascii="Trebuchet MS" w:hAnsi="Trebuchet MS"/>
          <w:sz w:val="22"/>
          <w:szCs w:val="22"/>
        </w:rPr>
      </w:pPr>
      <w:r>
        <w:rPr>
          <w:rFonts w:ascii="Trebuchet MS" w:hAnsi="Trebuchet MS"/>
          <w:sz w:val="22"/>
          <w:szCs w:val="22"/>
        </w:rPr>
        <w:t>She</w:t>
      </w:r>
      <w:r w:rsidR="00EE1249" w:rsidRPr="001C697E">
        <w:rPr>
          <w:rFonts w:ascii="Trebuchet MS" w:hAnsi="Trebuchet MS"/>
          <w:sz w:val="22"/>
          <w:szCs w:val="22"/>
        </w:rPr>
        <w:t xml:space="preserve"> was fascinated by the significance of the whaling industry in Hull. The city was a major whaling port, with trade peaking around the 1820s, and accounting for around 40% of the British whaling industry at that time.</w:t>
      </w:r>
    </w:p>
    <w:p w14:paraId="55F6C2E6" w14:textId="77777777" w:rsidR="00EE1249" w:rsidRPr="001C697E" w:rsidRDefault="00EE1249" w:rsidP="001C697E">
      <w:pPr>
        <w:pStyle w:val="Default"/>
        <w:rPr>
          <w:rFonts w:ascii="Trebuchet MS" w:hAnsi="Trebuchet MS"/>
          <w:sz w:val="22"/>
          <w:szCs w:val="22"/>
        </w:rPr>
      </w:pPr>
    </w:p>
    <w:p w14:paraId="769FCACB" w14:textId="15CAAF55" w:rsidR="00EE1249" w:rsidRPr="001C697E" w:rsidRDefault="00EE1249" w:rsidP="001C697E">
      <w:pPr>
        <w:pStyle w:val="Default"/>
        <w:rPr>
          <w:rFonts w:ascii="Trebuchet MS" w:hAnsi="Trebuchet MS"/>
          <w:sz w:val="22"/>
          <w:szCs w:val="22"/>
        </w:rPr>
      </w:pPr>
      <w:r w:rsidRPr="001C697E">
        <w:rPr>
          <w:rFonts w:ascii="Trebuchet MS" w:hAnsi="Trebuchet MS"/>
          <w:sz w:val="22"/>
          <w:szCs w:val="22"/>
        </w:rPr>
        <w:t xml:space="preserve">In 1869, the last remaining whaling vessel sailing from Hull was wrecked on its journey home, after </w:t>
      </w:r>
      <w:r w:rsidR="00327E55">
        <w:rPr>
          <w:rFonts w:ascii="Trebuchet MS" w:hAnsi="Trebuchet MS"/>
          <w:sz w:val="22"/>
          <w:szCs w:val="22"/>
        </w:rPr>
        <w:t>which</w:t>
      </w:r>
      <w:r w:rsidR="00327E55" w:rsidRPr="001C697E">
        <w:rPr>
          <w:rFonts w:ascii="Trebuchet MS" w:hAnsi="Trebuchet MS"/>
          <w:sz w:val="22"/>
          <w:szCs w:val="22"/>
        </w:rPr>
        <w:t xml:space="preserve"> </w:t>
      </w:r>
      <w:r w:rsidRPr="001C697E">
        <w:rPr>
          <w:rFonts w:ascii="Trebuchet MS" w:hAnsi="Trebuchet MS"/>
          <w:sz w:val="22"/>
          <w:szCs w:val="22"/>
        </w:rPr>
        <w:t xml:space="preserve">the industry moved to Scotland. In </w:t>
      </w:r>
      <w:r w:rsidR="00327E55">
        <w:rPr>
          <w:rFonts w:ascii="Trebuchet MS" w:hAnsi="Trebuchet MS"/>
          <w:sz w:val="22"/>
          <w:szCs w:val="22"/>
        </w:rPr>
        <w:t xml:space="preserve">the </w:t>
      </w:r>
      <w:r w:rsidRPr="001C697E">
        <w:rPr>
          <w:rFonts w:ascii="Trebuchet MS" w:hAnsi="Trebuchet MS"/>
          <w:sz w:val="22"/>
          <w:szCs w:val="22"/>
        </w:rPr>
        <w:t xml:space="preserve">1970s public attitudes towards whales and whaling began to change, and cheaper alternatives were also being found for whale products. In 1982, commercial whaling was halted altogether. </w:t>
      </w:r>
    </w:p>
    <w:p w14:paraId="6B33B465" w14:textId="77777777" w:rsidR="00EE1249" w:rsidRPr="001C697E" w:rsidRDefault="00EE1249" w:rsidP="001C697E">
      <w:pPr>
        <w:pStyle w:val="Default"/>
        <w:rPr>
          <w:rFonts w:ascii="Trebuchet MS" w:hAnsi="Trebuchet MS"/>
          <w:sz w:val="22"/>
          <w:szCs w:val="22"/>
        </w:rPr>
      </w:pPr>
    </w:p>
    <w:p w14:paraId="399C8133" w14:textId="782A6EE7" w:rsidR="00EE1249" w:rsidRPr="001C697E" w:rsidRDefault="00EE1249" w:rsidP="001C697E">
      <w:pPr>
        <w:pStyle w:val="Default"/>
        <w:rPr>
          <w:rFonts w:ascii="Trebuchet MS" w:hAnsi="Trebuchet MS"/>
          <w:sz w:val="22"/>
          <w:szCs w:val="22"/>
        </w:rPr>
      </w:pPr>
      <w:r w:rsidRPr="001C697E">
        <w:rPr>
          <w:rFonts w:ascii="Trebuchet MS" w:hAnsi="Trebuchet MS"/>
          <w:sz w:val="22"/>
          <w:szCs w:val="22"/>
        </w:rPr>
        <w:t xml:space="preserve">But while most countries now no longer kill whales through hunting, in recent times many whales have washed up dead on beaches in UK and other European countries with </w:t>
      </w:r>
      <w:r w:rsidRPr="001C697E">
        <w:rPr>
          <w:rFonts w:ascii="Trebuchet MS" w:hAnsi="Trebuchet MS"/>
          <w:sz w:val="22"/>
          <w:szCs w:val="22"/>
        </w:rPr>
        <w:lastRenderedPageBreak/>
        <w:t xml:space="preserve">stomachs full of plastic waste. Our </w:t>
      </w:r>
      <w:r w:rsidR="00456F4F" w:rsidRPr="001C697E">
        <w:rPr>
          <w:rFonts w:ascii="Trebuchet MS" w:hAnsi="Trebuchet MS"/>
          <w:sz w:val="22"/>
          <w:szCs w:val="22"/>
        </w:rPr>
        <w:t>throwaway</w:t>
      </w:r>
      <w:r w:rsidRPr="001C697E">
        <w:rPr>
          <w:rFonts w:ascii="Trebuchet MS" w:hAnsi="Trebuchet MS"/>
          <w:sz w:val="22"/>
          <w:szCs w:val="22"/>
        </w:rPr>
        <w:t xml:space="preserve"> consumer culture is having an incredible impact on the sea</w:t>
      </w:r>
      <w:r w:rsidR="00447A23">
        <w:rPr>
          <w:rFonts w:ascii="Trebuchet MS" w:hAnsi="Trebuchet MS"/>
          <w:sz w:val="22"/>
          <w:szCs w:val="22"/>
        </w:rPr>
        <w:t>.</w:t>
      </w:r>
    </w:p>
    <w:p w14:paraId="49AF011A" w14:textId="4CB7DDF3" w:rsidR="00816636" w:rsidRPr="001C697E" w:rsidRDefault="00816636" w:rsidP="001C697E">
      <w:pPr>
        <w:pStyle w:val="NoSpacing"/>
        <w:rPr>
          <w:rFonts w:ascii="Trebuchet MS" w:eastAsia="Trebuchet MS" w:hAnsi="Trebuchet MS" w:cs="Trebuchet MS"/>
        </w:rPr>
      </w:pPr>
    </w:p>
    <w:p w14:paraId="59CA1A2F" w14:textId="7BE59DBC" w:rsidR="00816636" w:rsidRDefault="00DD5F2C" w:rsidP="001C697E">
      <w:pPr>
        <w:spacing w:after="0" w:line="240" w:lineRule="auto"/>
        <w:rPr>
          <w:rFonts w:ascii="Trebuchet MS" w:eastAsia="Trebuchet MS" w:hAnsi="Trebuchet MS" w:cs="Trebuchet MS"/>
          <w:i/>
        </w:rPr>
      </w:pPr>
      <w:r w:rsidRPr="001C697E">
        <w:rPr>
          <w:rFonts w:ascii="Trebuchet MS" w:eastAsia="Trebuchet MS" w:hAnsi="Trebuchet MS" w:cs="Trebuchet MS"/>
        </w:rPr>
        <w:t xml:space="preserve">Claire Morgan said, </w:t>
      </w:r>
      <w:r w:rsidR="00816636" w:rsidRPr="001C697E">
        <w:rPr>
          <w:rFonts w:ascii="Trebuchet MS" w:eastAsia="Trebuchet MS" w:hAnsi="Trebuchet MS" w:cs="Trebuchet MS"/>
          <w:i/>
        </w:rPr>
        <w:t>"With my installations, I hope to create things that provoke thought, wonder and something of the impossible</w:t>
      </w:r>
      <w:r w:rsidR="00816636" w:rsidRPr="001C697E">
        <w:rPr>
          <w:rFonts w:ascii="Trebuchet MS" w:eastAsia="Trebuchet MS" w:hAnsi="Trebuchet MS" w:cs="Trebuchet MS"/>
          <w:b/>
          <w:bCs/>
          <w:i/>
        </w:rPr>
        <w:t xml:space="preserve"> </w:t>
      </w:r>
      <w:r w:rsidR="00816636" w:rsidRPr="001C697E">
        <w:rPr>
          <w:rFonts w:ascii="Trebuchet MS" w:eastAsia="Trebuchet MS" w:hAnsi="Trebuchet MS" w:cs="Trebuchet MS"/>
          <w:i/>
        </w:rPr>
        <w:t>or</w:t>
      </w:r>
      <w:r w:rsidR="00816636" w:rsidRPr="001C697E">
        <w:rPr>
          <w:rFonts w:ascii="Trebuchet MS" w:eastAsia="Trebuchet MS" w:hAnsi="Trebuchet MS" w:cs="Trebuchet MS"/>
          <w:b/>
          <w:bCs/>
          <w:i/>
        </w:rPr>
        <w:t xml:space="preserve"> </w:t>
      </w:r>
      <w:r w:rsidR="001C697E">
        <w:rPr>
          <w:rFonts w:ascii="Trebuchet MS" w:eastAsia="Trebuchet MS" w:hAnsi="Trebuchet MS" w:cs="Trebuchet MS"/>
          <w:i/>
        </w:rPr>
        <w:t xml:space="preserve">the unknown. </w:t>
      </w:r>
    </w:p>
    <w:p w14:paraId="32E13174" w14:textId="77777777" w:rsidR="001C697E" w:rsidRPr="001C697E" w:rsidRDefault="001C697E" w:rsidP="001C697E">
      <w:pPr>
        <w:spacing w:after="0" w:line="240" w:lineRule="auto"/>
        <w:rPr>
          <w:rFonts w:ascii="Trebuchet MS" w:eastAsia="Trebuchet MS" w:hAnsi="Trebuchet MS" w:cs="Trebuchet MS"/>
          <w:i/>
        </w:rPr>
      </w:pPr>
    </w:p>
    <w:p w14:paraId="395B71D0" w14:textId="5D09BD64" w:rsidR="00816636" w:rsidRDefault="00816636" w:rsidP="001C697E">
      <w:pPr>
        <w:spacing w:after="0" w:line="240" w:lineRule="auto"/>
        <w:rPr>
          <w:rFonts w:ascii="Trebuchet MS" w:eastAsia="Trebuchet MS" w:hAnsi="Trebuchet MS" w:cs="Trebuchet MS"/>
          <w:i/>
        </w:rPr>
      </w:pPr>
      <w:r w:rsidRPr="001C697E">
        <w:rPr>
          <w:rFonts w:ascii="Trebuchet MS" w:eastAsia="Trebuchet MS" w:hAnsi="Trebuchet MS" w:cs="Trebuchet MS"/>
          <w:i/>
        </w:rPr>
        <w:t xml:space="preserve">“I tend to draw a lot of different, often conflicting things together: nature and our difficult relationship with the rest of the living world, contemporary life, industry, popular culture, mortality, and how these things are intertwined. </w:t>
      </w:r>
    </w:p>
    <w:p w14:paraId="0433083C" w14:textId="77777777" w:rsidR="001C697E" w:rsidRPr="001C697E" w:rsidRDefault="001C697E" w:rsidP="001C697E">
      <w:pPr>
        <w:spacing w:after="0" w:line="240" w:lineRule="auto"/>
        <w:rPr>
          <w:rFonts w:ascii="Trebuchet MS" w:hAnsi="Trebuchet MS"/>
          <w:i/>
        </w:rPr>
      </w:pPr>
    </w:p>
    <w:p w14:paraId="042A1241" w14:textId="77777777" w:rsidR="00816636" w:rsidRDefault="00816636" w:rsidP="001C697E">
      <w:pPr>
        <w:spacing w:after="0" w:line="240" w:lineRule="auto"/>
        <w:rPr>
          <w:rFonts w:ascii="Trebuchet MS" w:eastAsia="Trebuchet MS" w:hAnsi="Trebuchet MS" w:cs="Trebuchet MS"/>
          <w:i/>
        </w:rPr>
      </w:pPr>
      <w:r w:rsidRPr="001C697E">
        <w:rPr>
          <w:rFonts w:ascii="Trebuchet MS" w:eastAsia="Trebuchet MS" w:hAnsi="Trebuchet MS" w:cs="Trebuchet MS"/>
          <w:i/>
        </w:rPr>
        <w:t xml:space="preserve">“Elephant in the Room is a direct, specific response to its location: the function of the place and its physical position, located over the water. It’s also a response to Hull’s past, particularly its maritime history, and how that history might fit into our contemporary world." </w:t>
      </w:r>
    </w:p>
    <w:p w14:paraId="34CF9826" w14:textId="77777777" w:rsidR="001C697E" w:rsidRPr="001C697E" w:rsidRDefault="001C697E" w:rsidP="001C697E">
      <w:pPr>
        <w:spacing w:after="0" w:line="240" w:lineRule="auto"/>
        <w:rPr>
          <w:rFonts w:ascii="Trebuchet MS" w:eastAsia="Trebuchet MS" w:hAnsi="Trebuchet MS" w:cs="Trebuchet MS"/>
          <w:i/>
        </w:rPr>
      </w:pPr>
    </w:p>
    <w:p w14:paraId="16750430" w14:textId="5278C86C" w:rsidR="009276EF" w:rsidRDefault="009276EF" w:rsidP="001C697E">
      <w:pPr>
        <w:spacing w:after="0" w:line="240" w:lineRule="auto"/>
        <w:rPr>
          <w:rFonts w:ascii="Trebuchet MS" w:eastAsia="Times New Roman" w:hAnsi="Trebuchet MS"/>
          <w:color w:val="000000" w:themeColor="text1"/>
        </w:rPr>
      </w:pPr>
      <w:r w:rsidRPr="001C697E">
        <w:rPr>
          <w:rFonts w:ascii="Trebuchet MS" w:eastAsia="Times New Roman" w:hAnsi="Trebuchet MS"/>
          <w:color w:val="000000" w:themeColor="text1"/>
        </w:rPr>
        <w:t xml:space="preserve">Claire’s </w:t>
      </w:r>
      <w:r w:rsidR="00DD5F2C" w:rsidRPr="001C697E">
        <w:rPr>
          <w:rFonts w:ascii="Trebuchet MS" w:eastAsia="Times New Roman" w:hAnsi="Trebuchet MS"/>
          <w:color w:val="000000" w:themeColor="text1"/>
        </w:rPr>
        <w:t xml:space="preserve">other recent </w:t>
      </w:r>
      <w:r w:rsidRPr="001C697E">
        <w:rPr>
          <w:rFonts w:ascii="Trebuchet MS" w:eastAsia="Times New Roman" w:hAnsi="Trebuchet MS"/>
          <w:color w:val="000000" w:themeColor="text1"/>
        </w:rPr>
        <w:t>site specific work includes</w:t>
      </w:r>
      <w:r w:rsidR="004042A7">
        <w:rPr>
          <w:rFonts w:ascii="Trebuchet MS" w:eastAsia="Times New Roman" w:hAnsi="Trebuchet MS"/>
          <w:color w:val="000000" w:themeColor="text1"/>
        </w:rPr>
        <w:t xml:space="preserve"> </w:t>
      </w:r>
      <w:r w:rsidR="004042A7" w:rsidRPr="004042A7">
        <w:rPr>
          <w:rFonts w:ascii="Trebuchet MS" w:eastAsia="Times New Roman" w:hAnsi="Trebuchet MS"/>
          <w:i/>
          <w:color w:val="000000" w:themeColor="text1"/>
        </w:rPr>
        <w:t>Murmurations</w:t>
      </w:r>
      <w:r w:rsidR="004042A7">
        <w:rPr>
          <w:rFonts w:ascii="Trebuchet MS" w:eastAsia="Times New Roman" w:hAnsi="Trebuchet MS"/>
          <w:color w:val="000000" w:themeColor="text1"/>
        </w:rPr>
        <w:t xml:space="preserve"> at</w:t>
      </w:r>
      <w:r w:rsidRPr="001C697E">
        <w:rPr>
          <w:rFonts w:ascii="Trebuchet MS" w:eastAsia="Times New Roman" w:hAnsi="Trebuchet MS"/>
          <w:color w:val="000000" w:themeColor="text1"/>
        </w:rPr>
        <w:t xml:space="preserve"> </w:t>
      </w:r>
      <w:r w:rsidR="004042A7" w:rsidRPr="004042A7">
        <w:rPr>
          <w:rFonts w:ascii="Trebuchet MS" w:eastAsia="Times New Roman" w:hAnsi="Trebuchet MS" w:cs="Arial"/>
          <w:color w:val="000000" w:themeColor="text1"/>
          <w:shd w:val="clear" w:color="auto" w:fill="FFFFFF"/>
          <w:lang w:eastAsia="en-GB"/>
        </w:rPr>
        <w:t>111 Buckingham Palace Road</w:t>
      </w:r>
      <w:r w:rsidR="004042A7">
        <w:rPr>
          <w:rFonts w:ascii="Times New Roman" w:eastAsia="Times New Roman" w:hAnsi="Times New Roman" w:cs="Times New Roman"/>
          <w:sz w:val="24"/>
          <w:szCs w:val="24"/>
          <w:lang w:eastAsia="en-GB"/>
        </w:rPr>
        <w:t xml:space="preserve">; </w:t>
      </w:r>
      <w:r w:rsidRPr="001C697E">
        <w:rPr>
          <w:rFonts w:ascii="Trebuchet MS" w:eastAsia="Times New Roman" w:hAnsi="Trebuchet MS"/>
          <w:i/>
          <w:color w:val="000000" w:themeColor="text1"/>
        </w:rPr>
        <w:t>Undercurrent</w:t>
      </w:r>
      <w:r w:rsidRPr="001C697E">
        <w:rPr>
          <w:rFonts w:ascii="Trebuchet MS" w:eastAsia="Times New Roman" w:hAnsi="Trebuchet MS"/>
          <w:color w:val="000000" w:themeColor="text1"/>
        </w:rPr>
        <w:t xml:space="preserve"> and </w:t>
      </w:r>
      <w:r w:rsidRPr="001C697E">
        <w:rPr>
          <w:rFonts w:ascii="Trebuchet MS" w:eastAsia="Times New Roman" w:hAnsi="Trebuchet MS"/>
          <w:i/>
          <w:color w:val="000000" w:themeColor="text1"/>
        </w:rPr>
        <w:t>Coming Up For Air</w:t>
      </w:r>
      <w:r w:rsidRPr="001C697E">
        <w:rPr>
          <w:rFonts w:ascii="Trebuchet MS" w:eastAsia="Times New Roman" w:hAnsi="Trebuchet MS"/>
          <w:color w:val="000000" w:themeColor="text1"/>
        </w:rPr>
        <w:t xml:space="preserve">, Oncologisch Centrum Spaarne Ziekenhuis NL; </w:t>
      </w:r>
      <w:r w:rsidRPr="001C697E">
        <w:rPr>
          <w:rFonts w:ascii="Trebuchet MS" w:eastAsia="Times New Roman" w:hAnsi="Trebuchet MS"/>
          <w:i/>
          <w:color w:val="000000" w:themeColor="text1"/>
        </w:rPr>
        <w:t>Enchanted Parks</w:t>
      </w:r>
      <w:r w:rsidRPr="001C697E">
        <w:rPr>
          <w:rFonts w:ascii="Trebuchet MS" w:eastAsia="Times New Roman" w:hAnsi="Trebuchet MS"/>
          <w:color w:val="000000" w:themeColor="text1"/>
        </w:rPr>
        <w:t xml:space="preserve">, Saltwell Park, Gateshead; </w:t>
      </w:r>
      <w:r w:rsidRPr="001C697E">
        <w:rPr>
          <w:rFonts w:ascii="Trebuchet MS" w:eastAsia="Times New Roman" w:hAnsi="Trebuchet MS"/>
          <w:i/>
          <w:color w:val="000000" w:themeColor="text1"/>
        </w:rPr>
        <w:t>To Woo You</w:t>
      </w:r>
      <w:r w:rsidRPr="001C697E">
        <w:rPr>
          <w:rFonts w:ascii="Trebuchet MS" w:eastAsia="Times New Roman" w:hAnsi="Trebuchet MS"/>
          <w:color w:val="000000" w:themeColor="text1"/>
        </w:rPr>
        <w:t xml:space="preserve">, Town Hall Hotel, London; </w:t>
      </w:r>
      <w:r w:rsidR="004042A7">
        <w:rPr>
          <w:rFonts w:ascii="Trebuchet MS" w:eastAsia="Times New Roman" w:hAnsi="Trebuchet MS"/>
          <w:color w:val="000000" w:themeColor="text1"/>
        </w:rPr>
        <w:t xml:space="preserve">and </w:t>
      </w:r>
      <w:r w:rsidRPr="001C697E">
        <w:rPr>
          <w:rFonts w:ascii="Trebuchet MS" w:eastAsia="Times New Roman" w:hAnsi="Trebuchet MS"/>
          <w:i/>
          <w:color w:val="000000" w:themeColor="text1"/>
        </w:rPr>
        <w:t>Canopy</w:t>
      </w:r>
      <w:r w:rsidRPr="001C697E">
        <w:rPr>
          <w:rFonts w:ascii="Trebuchet MS" w:eastAsia="Times New Roman" w:hAnsi="Trebuchet MS"/>
          <w:color w:val="000000" w:themeColor="text1"/>
        </w:rPr>
        <w:t xml:space="preserve"> The Big Chill Festival 2009</w:t>
      </w:r>
      <w:r w:rsidR="00637089" w:rsidRPr="001C697E">
        <w:rPr>
          <w:rFonts w:ascii="Trebuchet MS" w:eastAsia="Times New Roman" w:hAnsi="Trebuchet MS"/>
          <w:color w:val="000000" w:themeColor="text1"/>
        </w:rPr>
        <w:t>.</w:t>
      </w:r>
    </w:p>
    <w:p w14:paraId="1B0CC60B" w14:textId="77777777" w:rsidR="001C697E" w:rsidRPr="001C697E" w:rsidRDefault="001C697E" w:rsidP="001C697E">
      <w:pPr>
        <w:spacing w:after="0" w:line="240" w:lineRule="auto"/>
        <w:rPr>
          <w:rFonts w:ascii="Trebuchet MS" w:eastAsia="Times New Roman" w:hAnsi="Trebuchet MS"/>
          <w:color w:val="000000" w:themeColor="text1"/>
        </w:rPr>
      </w:pPr>
    </w:p>
    <w:p w14:paraId="20A800A1" w14:textId="4B17D493" w:rsidR="000674BA" w:rsidRDefault="00447A23" w:rsidP="001C697E">
      <w:pPr>
        <w:spacing w:after="0" w:line="240" w:lineRule="auto"/>
        <w:rPr>
          <w:rFonts w:ascii="Trebuchet MS" w:eastAsia="Times New Roman" w:hAnsi="Trebuchet MS"/>
          <w:color w:val="000000" w:themeColor="text1"/>
        </w:rPr>
      </w:pPr>
      <w:r>
        <w:rPr>
          <w:rFonts w:ascii="Trebuchet MS" w:eastAsia="Times New Roman" w:hAnsi="Trebuchet MS"/>
          <w:color w:val="000000" w:themeColor="text1"/>
        </w:rPr>
        <w:t>Sam Hunt, Executive Producer at Hull 2017, says: "Claire Morgan's artwork Elephant in the Room offers a commentary on Hull's maritime heritage and our consumerism. It will be fascinating to see how the public responds to it taking shape, as the artist completes the work, and the impact it has on what is a prominent landmark suspended over a historic site."</w:t>
      </w:r>
    </w:p>
    <w:p w14:paraId="6C42F772" w14:textId="77777777" w:rsidR="00447A23" w:rsidRDefault="00447A23" w:rsidP="001C697E">
      <w:pPr>
        <w:spacing w:after="0" w:line="240" w:lineRule="auto"/>
        <w:rPr>
          <w:rFonts w:ascii="Trebuchet MS" w:eastAsia="Times New Roman" w:hAnsi="Trebuchet MS"/>
          <w:color w:val="000000" w:themeColor="text1"/>
        </w:rPr>
      </w:pPr>
    </w:p>
    <w:p w14:paraId="3571E909" w14:textId="57B7A574" w:rsidR="009B6267" w:rsidRPr="009B6267" w:rsidRDefault="009B6267" w:rsidP="009B6267">
      <w:pPr>
        <w:spacing w:after="0" w:line="240" w:lineRule="auto"/>
        <w:rPr>
          <w:rFonts w:ascii="Trebuchet MS" w:eastAsia="Times New Roman" w:hAnsi="Trebuchet MS" w:cs="Times New Roman"/>
          <w:color w:val="000000"/>
          <w:lang w:eastAsia="en-GB"/>
        </w:rPr>
      </w:pPr>
      <w:r w:rsidRPr="009B6267">
        <w:rPr>
          <w:rFonts w:ascii="Trebuchet MS" w:eastAsia="Times New Roman" w:hAnsi="Trebuchet MS" w:cs="Times New Roman"/>
          <w:color w:val="000000"/>
          <w:lang w:eastAsia="en-GB"/>
        </w:rPr>
        <w:t>Sarah Smith, Marketing Manager at Princes Quay, says: “The City of Culture’s Look Up project has already had a huge impact on the city centre with thousands of additional visitors, so we hope that many more will come and visit the stunning installation within Princes Quay. Our unique central atrium will provide a striking space to suspend the 16 metre long sculpture which will hover above the heads of shoppers on the quayside level and there’ll be many more vantage points from around the centre. We’re thoroughly excited and privileged to be involved with the project and can’t wait to see it take shape.”</w:t>
      </w:r>
    </w:p>
    <w:p w14:paraId="793336EC" w14:textId="77777777" w:rsidR="001C697E" w:rsidRPr="001C697E" w:rsidRDefault="001C697E" w:rsidP="001C697E">
      <w:pPr>
        <w:spacing w:after="0" w:line="240" w:lineRule="auto"/>
        <w:rPr>
          <w:rFonts w:ascii="Trebuchet MS" w:eastAsia="Times New Roman" w:hAnsi="Trebuchet MS"/>
          <w:color w:val="000000" w:themeColor="text1"/>
        </w:rPr>
      </w:pPr>
      <w:bookmarkStart w:id="0" w:name="_GoBack"/>
      <w:bookmarkEnd w:id="0"/>
    </w:p>
    <w:p w14:paraId="5228A82C" w14:textId="48E0DF1B" w:rsidR="009276EF" w:rsidRPr="001C697E" w:rsidRDefault="0046248E" w:rsidP="001C697E">
      <w:pPr>
        <w:pStyle w:val="NormalWeb"/>
        <w:shd w:val="clear" w:color="auto" w:fill="FFFFFF"/>
        <w:spacing w:before="0" w:beforeAutospacing="0" w:after="0" w:afterAutospacing="0"/>
        <w:rPr>
          <w:rFonts w:ascii="Trebuchet MS" w:eastAsia="Trebuchet MS" w:hAnsi="Trebuchet MS" w:cs="Trebuchet MS"/>
        </w:rPr>
      </w:pPr>
      <w:hyperlink r:id="rId6" w:history="1">
        <w:r w:rsidR="009276EF" w:rsidRPr="001C697E">
          <w:rPr>
            <w:rStyle w:val="Hyperlink"/>
            <w:rFonts w:ascii="Trebuchet MS" w:eastAsia="Trebuchet MS" w:hAnsi="Trebuchet MS" w:cs="Trebuchet MS"/>
          </w:rPr>
          <w:t>http://www.claire-morgan.co.uk/home</w:t>
        </w:r>
      </w:hyperlink>
    </w:p>
    <w:p w14:paraId="60111D20" w14:textId="77777777" w:rsidR="00DD5F2C" w:rsidRPr="001C697E" w:rsidRDefault="00DD5F2C" w:rsidP="001C697E">
      <w:pPr>
        <w:spacing w:after="0" w:line="240" w:lineRule="auto"/>
        <w:rPr>
          <w:rFonts w:ascii="Trebuchet MS" w:eastAsia="Trebuchet MS" w:hAnsi="Trebuchet MS" w:cs="Trebuchet MS"/>
          <w:sz w:val="24"/>
          <w:szCs w:val="24"/>
        </w:rPr>
      </w:pPr>
    </w:p>
    <w:p w14:paraId="0BBF36F8" w14:textId="41B61EB7" w:rsidR="00816636" w:rsidRPr="001C697E" w:rsidRDefault="00637089" w:rsidP="001C697E">
      <w:pPr>
        <w:spacing w:after="0" w:line="240" w:lineRule="auto"/>
        <w:rPr>
          <w:rFonts w:ascii="Trebuchet MS" w:hAnsi="Trebuchet MS"/>
          <w:sz w:val="24"/>
          <w:szCs w:val="24"/>
        </w:rPr>
      </w:pPr>
      <w:r w:rsidRPr="001C697E">
        <w:rPr>
          <w:rFonts w:ascii="Trebuchet MS" w:eastAsia="Trebuchet MS" w:hAnsi="Trebuchet MS" w:cs="Trebuchet MS"/>
          <w:sz w:val="24"/>
          <w:szCs w:val="24"/>
        </w:rPr>
        <w:t>Princes Quay Shopping Centre</w:t>
      </w:r>
      <w:r w:rsidR="00DD5F2C" w:rsidRPr="001C697E">
        <w:rPr>
          <w:rFonts w:ascii="Trebuchet MS" w:eastAsia="Trebuchet MS" w:hAnsi="Trebuchet MS" w:cs="Trebuchet MS"/>
          <w:sz w:val="24"/>
          <w:szCs w:val="24"/>
        </w:rPr>
        <w:t xml:space="preserve"> - </w:t>
      </w:r>
      <w:r w:rsidR="00816636" w:rsidRPr="001C697E">
        <w:rPr>
          <w:rFonts w:ascii="Trebuchet MS" w:hAnsi="Trebuchet MS"/>
          <w:sz w:val="24"/>
          <w:szCs w:val="24"/>
        </w:rPr>
        <w:t>Free</w:t>
      </w:r>
    </w:p>
    <w:p w14:paraId="3A1C73C2" w14:textId="77777777" w:rsidR="00816636" w:rsidRPr="001C697E" w:rsidRDefault="00816636" w:rsidP="001C697E">
      <w:pPr>
        <w:pStyle w:val="NoSpacing"/>
        <w:rPr>
          <w:rFonts w:ascii="Trebuchet MS" w:hAnsi="Trebuchet MS"/>
          <w:b/>
          <w:color w:val="FF3399"/>
          <w:sz w:val="24"/>
          <w:szCs w:val="24"/>
        </w:rPr>
      </w:pPr>
    </w:p>
    <w:p w14:paraId="043B4171" w14:textId="77777777" w:rsidR="00816636" w:rsidRPr="001C697E" w:rsidRDefault="00816636" w:rsidP="001C697E">
      <w:pPr>
        <w:spacing w:after="0" w:line="240" w:lineRule="auto"/>
        <w:jc w:val="center"/>
        <w:rPr>
          <w:rFonts w:ascii="Trebuchet MS" w:hAnsi="Trebuchet MS" w:cstheme="minorHAnsi"/>
          <w:sz w:val="24"/>
          <w:szCs w:val="24"/>
        </w:rPr>
      </w:pPr>
      <w:r w:rsidRPr="001C697E">
        <w:rPr>
          <w:rFonts w:ascii="Trebuchet MS" w:hAnsi="Trebuchet MS" w:cstheme="minorHAnsi"/>
          <w:sz w:val="24"/>
          <w:szCs w:val="24"/>
        </w:rPr>
        <w:t>For press information, please contact:</w:t>
      </w:r>
    </w:p>
    <w:p w14:paraId="704A4811" w14:textId="77777777" w:rsidR="00816636" w:rsidRPr="001C697E" w:rsidRDefault="00816636" w:rsidP="001C697E">
      <w:pPr>
        <w:spacing w:after="0" w:line="240" w:lineRule="auto"/>
        <w:jc w:val="center"/>
        <w:rPr>
          <w:rFonts w:ascii="Trebuchet MS" w:hAnsi="Trebuchet MS" w:cstheme="minorHAnsi"/>
          <w:sz w:val="24"/>
          <w:szCs w:val="24"/>
        </w:rPr>
      </w:pPr>
      <w:r w:rsidRPr="001C697E">
        <w:rPr>
          <w:rFonts w:ascii="Trebuchet MS" w:hAnsi="Trebuchet MS" w:cstheme="minorHAnsi"/>
          <w:sz w:val="24"/>
          <w:szCs w:val="24"/>
        </w:rPr>
        <w:t>Susie Gray or Clair Chamberlain at The Corner Shop PR</w:t>
      </w:r>
    </w:p>
    <w:p w14:paraId="6CBBB7F6" w14:textId="77777777" w:rsidR="00816636" w:rsidRPr="001C697E" w:rsidRDefault="0046248E" w:rsidP="001C697E">
      <w:pPr>
        <w:spacing w:after="0" w:line="240" w:lineRule="auto"/>
        <w:jc w:val="center"/>
        <w:rPr>
          <w:rFonts w:ascii="Trebuchet MS" w:hAnsi="Trebuchet MS" w:cstheme="minorHAnsi"/>
          <w:sz w:val="24"/>
          <w:szCs w:val="24"/>
        </w:rPr>
      </w:pPr>
      <w:hyperlink r:id="rId7" w:history="1">
        <w:r w:rsidR="00816636" w:rsidRPr="001C697E">
          <w:rPr>
            <w:rStyle w:val="Hyperlink"/>
            <w:rFonts w:ascii="Trebuchet MS" w:hAnsi="Trebuchet MS" w:cstheme="minorHAnsi"/>
            <w:sz w:val="24"/>
            <w:szCs w:val="24"/>
          </w:rPr>
          <w:t>susie@thecornershoppr.com</w:t>
        </w:r>
      </w:hyperlink>
      <w:r w:rsidR="00816636" w:rsidRPr="001C697E">
        <w:rPr>
          <w:rFonts w:ascii="Trebuchet MS" w:hAnsi="Trebuchet MS" w:cstheme="minorHAnsi"/>
          <w:sz w:val="24"/>
          <w:szCs w:val="24"/>
        </w:rPr>
        <w:t xml:space="preserve"> /07834 073 795</w:t>
      </w:r>
    </w:p>
    <w:p w14:paraId="788D5CC3" w14:textId="77777777" w:rsidR="00816636" w:rsidRPr="001C697E" w:rsidRDefault="0046248E" w:rsidP="001C697E">
      <w:pPr>
        <w:spacing w:after="0" w:line="240" w:lineRule="auto"/>
        <w:jc w:val="center"/>
        <w:rPr>
          <w:rFonts w:ascii="Trebuchet MS" w:hAnsi="Trebuchet MS" w:cstheme="minorHAnsi"/>
          <w:sz w:val="24"/>
          <w:szCs w:val="24"/>
        </w:rPr>
      </w:pPr>
      <w:hyperlink r:id="rId8" w:history="1">
        <w:r w:rsidR="00816636" w:rsidRPr="001C697E">
          <w:rPr>
            <w:rStyle w:val="Hyperlink"/>
            <w:rFonts w:ascii="Trebuchet MS" w:hAnsi="Trebuchet MS" w:cstheme="minorHAnsi"/>
            <w:sz w:val="24"/>
            <w:szCs w:val="24"/>
          </w:rPr>
          <w:t>clair@thecornershoppr.com</w:t>
        </w:r>
      </w:hyperlink>
      <w:r w:rsidR="00816636" w:rsidRPr="001C697E">
        <w:rPr>
          <w:rFonts w:ascii="Trebuchet MS" w:hAnsi="Trebuchet MS" w:cstheme="minorHAnsi"/>
          <w:sz w:val="24"/>
          <w:szCs w:val="24"/>
        </w:rPr>
        <w:t xml:space="preserve"> / </w:t>
      </w:r>
      <w:r w:rsidR="00816636" w:rsidRPr="001C697E">
        <w:rPr>
          <w:rFonts w:ascii="Trebuchet MS" w:hAnsi="Trebuchet MS"/>
          <w:sz w:val="24"/>
          <w:szCs w:val="24"/>
        </w:rPr>
        <w:t>0</w:t>
      </w:r>
      <w:r w:rsidR="00816636" w:rsidRPr="001C697E">
        <w:rPr>
          <w:rFonts w:ascii="Trebuchet MS" w:hAnsi="Trebuchet MS" w:cstheme="minorHAnsi"/>
          <w:sz w:val="24"/>
          <w:szCs w:val="24"/>
        </w:rPr>
        <w:t>20 7831 7657</w:t>
      </w:r>
    </w:p>
    <w:p w14:paraId="622CA38B" w14:textId="77777777" w:rsidR="00816636" w:rsidRPr="001C697E" w:rsidRDefault="00816636" w:rsidP="001C697E">
      <w:pPr>
        <w:spacing w:after="0" w:line="240" w:lineRule="auto"/>
        <w:jc w:val="center"/>
        <w:rPr>
          <w:rFonts w:ascii="Trebuchet MS" w:hAnsi="Trebuchet MS" w:cstheme="minorHAnsi"/>
          <w:sz w:val="24"/>
          <w:szCs w:val="24"/>
        </w:rPr>
      </w:pPr>
    </w:p>
    <w:p w14:paraId="658AEB54" w14:textId="77777777" w:rsidR="00816636" w:rsidRPr="001C697E" w:rsidRDefault="00816636" w:rsidP="001C697E">
      <w:pPr>
        <w:spacing w:after="0" w:line="240" w:lineRule="auto"/>
        <w:jc w:val="center"/>
        <w:rPr>
          <w:rFonts w:ascii="Trebuchet MS" w:hAnsi="Trebuchet MS" w:cstheme="minorHAnsi"/>
          <w:sz w:val="24"/>
          <w:szCs w:val="24"/>
        </w:rPr>
      </w:pPr>
      <w:r w:rsidRPr="001C697E">
        <w:rPr>
          <w:rFonts w:ascii="Trebuchet MS" w:hAnsi="Trebuchet MS" w:cstheme="minorHAnsi"/>
          <w:sz w:val="24"/>
          <w:szCs w:val="24"/>
        </w:rPr>
        <w:t>For general information about Hull UK City of Culture 2017, please contact;</w:t>
      </w:r>
    </w:p>
    <w:p w14:paraId="1D72DB92" w14:textId="77777777" w:rsidR="00816636" w:rsidRPr="001C697E" w:rsidRDefault="00816636" w:rsidP="001C697E">
      <w:pPr>
        <w:spacing w:after="0" w:line="240" w:lineRule="auto"/>
        <w:jc w:val="center"/>
        <w:rPr>
          <w:rFonts w:ascii="Trebuchet MS" w:hAnsi="Trebuchet MS" w:cstheme="minorHAnsi"/>
          <w:sz w:val="24"/>
          <w:szCs w:val="24"/>
        </w:rPr>
      </w:pPr>
      <w:r w:rsidRPr="001C697E">
        <w:rPr>
          <w:rFonts w:ascii="Trebuchet MS" w:hAnsi="Trebuchet MS" w:cstheme="minorHAnsi"/>
          <w:sz w:val="24"/>
          <w:szCs w:val="24"/>
        </w:rPr>
        <w:t xml:space="preserve">Ben McKnight – </w:t>
      </w:r>
      <w:hyperlink r:id="rId9" w:history="1">
        <w:r w:rsidRPr="001C697E">
          <w:rPr>
            <w:rStyle w:val="Hyperlink"/>
            <w:rFonts w:ascii="Trebuchet MS" w:hAnsi="Trebuchet MS" w:cstheme="minorHAnsi"/>
            <w:sz w:val="24"/>
            <w:szCs w:val="24"/>
          </w:rPr>
          <w:t>ben.mcknight@hull2017.co.uk</w:t>
        </w:r>
      </w:hyperlink>
      <w:r w:rsidRPr="001C697E">
        <w:rPr>
          <w:rFonts w:ascii="Trebuchet MS" w:hAnsi="Trebuchet MS" w:cstheme="minorHAnsi"/>
          <w:sz w:val="24"/>
          <w:szCs w:val="24"/>
        </w:rPr>
        <w:t xml:space="preserve"> / 07718 100 793.</w:t>
      </w:r>
    </w:p>
    <w:p w14:paraId="78B04D68" w14:textId="77777777" w:rsidR="00A343B4" w:rsidRPr="001C697E" w:rsidRDefault="00A343B4" w:rsidP="001C697E">
      <w:pPr>
        <w:spacing w:after="0" w:line="240" w:lineRule="auto"/>
        <w:rPr>
          <w:rFonts w:ascii="Trebuchet MS" w:hAnsi="Trebuchet MS" w:cstheme="minorHAnsi"/>
          <w:sz w:val="24"/>
          <w:szCs w:val="24"/>
        </w:rPr>
      </w:pPr>
    </w:p>
    <w:p w14:paraId="1E9678CF" w14:textId="0E07D40C" w:rsidR="00A343B4" w:rsidRDefault="00A343B4" w:rsidP="001C697E">
      <w:pPr>
        <w:spacing w:after="0" w:line="240" w:lineRule="auto"/>
        <w:rPr>
          <w:rFonts w:ascii="Trebuchet MS" w:hAnsi="Trebuchet MS" w:cstheme="minorHAnsi"/>
          <w:sz w:val="24"/>
          <w:szCs w:val="24"/>
        </w:rPr>
      </w:pPr>
    </w:p>
    <w:p w14:paraId="2D51D3C1" w14:textId="13ED08FE" w:rsidR="00593136" w:rsidRDefault="00593136" w:rsidP="001C697E">
      <w:pPr>
        <w:spacing w:after="0" w:line="240" w:lineRule="auto"/>
        <w:rPr>
          <w:rFonts w:ascii="Trebuchet MS" w:hAnsi="Trebuchet MS" w:cstheme="minorHAnsi"/>
          <w:sz w:val="24"/>
          <w:szCs w:val="24"/>
        </w:rPr>
      </w:pPr>
      <w:r>
        <w:rPr>
          <w:rFonts w:ascii="Trebuchet MS" w:hAnsi="Trebuchet MS" w:cstheme="minorHAnsi"/>
          <w:sz w:val="24"/>
          <w:szCs w:val="24"/>
        </w:rPr>
        <w:t>Notes to editors</w:t>
      </w:r>
    </w:p>
    <w:p w14:paraId="3735543A" w14:textId="77777777" w:rsidR="00593136" w:rsidRPr="001C697E" w:rsidRDefault="00593136" w:rsidP="001C697E">
      <w:pPr>
        <w:spacing w:after="0" w:line="240" w:lineRule="auto"/>
        <w:rPr>
          <w:rFonts w:ascii="Trebuchet MS" w:hAnsi="Trebuchet MS" w:cstheme="minorHAnsi"/>
          <w:sz w:val="24"/>
          <w:szCs w:val="24"/>
        </w:rPr>
      </w:pPr>
    </w:p>
    <w:p w14:paraId="6503D9FF" w14:textId="77777777" w:rsidR="003E1ADC" w:rsidRDefault="003E1ADC" w:rsidP="001C697E">
      <w:pPr>
        <w:spacing w:after="0" w:line="240" w:lineRule="auto"/>
        <w:rPr>
          <w:rFonts w:ascii="Trebuchet MS" w:hAnsi="Trebuchet MS"/>
        </w:rPr>
      </w:pPr>
      <w:r w:rsidRPr="001C697E">
        <w:rPr>
          <w:rFonts w:ascii="Trebuchet MS" w:hAnsi="Trebuchet MS"/>
          <w:b/>
        </w:rPr>
        <w:t>Look Up</w:t>
      </w:r>
      <w:r w:rsidRPr="001C697E">
        <w:rPr>
          <w:rFonts w:ascii="Trebuchet MS" w:hAnsi="Trebuchet MS"/>
        </w:rPr>
        <w:t xml:space="preserve"> is a year-long programme of major public art commissioned by Hull UK City of Culture 2017 and made for the Hull’s public spaces and places, co-curated by Andrew Knight and Hazel Colquhoun. </w:t>
      </w:r>
    </w:p>
    <w:p w14:paraId="3CCEFC50" w14:textId="77777777" w:rsidR="001C697E" w:rsidRPr="001C697E" w:rsidRDefault="001C697E" w:rsidP="001C697E">
      <w:pPr>
        <w:spacing w:after="0" w:line="240" w:lineRule="auto"/>
        <w:rPr>
          <w:rFonts w:ascii="Trebuchet MS" w:hAnsi="Trebuchet MS"/>
        </w:rPr>
      </w:pPr>
    </w:p>
    <w:p w14:paraId="5FCF01A6" w14:textId="6BB25736" w:rsidR="003E1ADC" w:rsidRDefault="003E1ADC" w:rsidP="001C697E">
      <w:pPr>
        <w:spacing w:after="0" w:line="240" w:lineRule="auto"/>
        <w:rPr>
          <w:rFonts w:ascii="Trebuchet MS" w:hAnsi="Trebuchet MS"/>
        </w:rPr>
      </w:pPr>
      <w:r w:rsidRPr="001C697E">
        <w:rPr>
          <w:rFonts w:ascii="Trebuchet MS" w:hAnsi="Trebuchet MS"/>
        </w:rPr>
        <w:lastRenderedPageBreak/>
        <w:t xml:space="preserve">Each installation will reflect Hull’s history, </w:t>
      </w:r>
      <w:r w:rsidR="001C697E">
        <w:rPr>
          <w:rFonts w:ascii="Trebuchet MS" w:hAnsi="Trebuchet MS"/>
        </w:rPr>
        <w:t xml:space="preserve">its </w:t>
      </w:r>
      <w:r w:rsidRPr="001C697E">
        <w:rPr>
          <w:rFonts w:ascii="Trebuchet MS" w:hAnsi="Trebuchet MS"/>
        </w:rPr>
        <w:t>present or future, each will catch passers-by by surprise interrupting the public realm with ideas that amuse, confront or challenge residents and visitors alike.</w:t>
      </w:r>
    </w:p>
    <w:p w14:paraId="258A578D" w14:textId="77777777" w:rsidR="001C697E" w:rsidRPr="001C697E" w:rsidRDefault="001C697E" w:rsidP="001C697E">
      <w:pPr>
        <w:spacing w:after="0" w:line="240" w:lineRule="auto"/>
        <w:rPr>
          <w:rFonts w:ascii="Trebuchet MS" w:hAnsi="Trebuchet MS"/>
        </w:rPr>
      </w:pPr>
    </w:p>
    <w:p w14:paraId="237F1A5E" w14:textId="77777777" w:rsidR="003E1ADC" w:rsidRDefault="003E1ADC" w:rsidP="001C697E">
      <w:pPr>
        <w:pStyle w:val="Body"/>
        <w:widowControl w:val="0"/>
        <w:spacing w:after="0" w:line="240" w:lineRule="auto"/>
        <w:rPr>
          <w:rFonts w:ascii="Trebuchet MS" w:hAnsi="Trebuchet MS"/>
        </w:rPr>
      </w:pPr>
      <w:r w:rsidRPr="001C697E">
        <w:rPr>
          <w:rFonts w:ascii="Trebuchet MS" w:hAnsi="Trebuchet MS"/>
        </w:rPr>
        <w:t xml:space="preserve">The first Look Up installation was Nayan Kulkarni’s </w:t>
      </w:r>
      <w:r w:rsidRPr="001C697E">
        <w:rPr>
          <w:rFonts w:ascii="Trebuchet MS" w:hAnsi="Trebuchet MS"/>
          <w:b/>
          <w:i/>
        </w:rPr>
        <w:t>Blade</w:t>
      </w:r>
      <w:r w:rsidRPr="001C697E">
        <w:rPr>
          <w:rFonts w:ascii="Trebuchet MS" w:hAnsi="Trebuchet MS"/>
        </w:rPr>
        <w:t xml:space="preserve">, </w:t>
      </w:r>
      <w:r w:rsidRPr="001C697E">
        <w:rPr>
          <w:rFonts w:ascii="Trebuchet MS" w:hAnsi="Trebuchet MS"/>
          <w:lang w:val="en-GB"/>
        </w:rPr>
        <w:t>a 75 metre long Rotor blade that would normally be at the top of a wind turbine, which became an artwork and a spectacular interruption into the newly renovated public space in January this year.</w:t>
      </w:r>
      <w:r w:rsidRPr="001C697E">
        <w:rPr>
          <w:rFonts w:ascii="Trebuchet MS" w:hAnsi="Trebuchet MS"/>
        </w:rPr>
        <w:t xml:space="preserve"> The second which runs till the end of the year is Michael Pinsky’s </w:t>
      </w:r>
      <w:r w:rsidRPr="001C697E">
        <w:rPr>
          <w:rFonts w:ascii="Trebuchet MS" w:hAnsi="Trebuchet MS"/>
          <w:b/>
          <w:i/>
        </w:rPr>
        <w:t>The City Speaks</w:t>
      </w:r>
      <w:r w:rsidRPr="001C697E">
        <w:rPr>
          <w:rFonts w:ascii="Trebuchet MS" w:hAnsi="Trebuchet MS"/>
        </w:rPr>
        <w:t xml:space="preserve"> which functions as a 21st century Speakers’ Corner in which open-air public speaking takes on epic proportions as spoken words are translated to text and relayed on the west tower supporting Hull’s Tidal Surge Barrier. </w:t>
      </w:r>
    </w:p>
    <w:p w14:paraId="474D8727" w14:textId="77777777" w:rsidR="001C697E" w:rsidRPr="001C697E" w:rsidRDefault="001C697E" w:rsidP="001C697E">
      <w:pPr>
        <w:pStyle w:val="Body"/>
        <w:widowControl w:val="0"/>
        <w:spacing w:after="0" w:line="240" w:lineRule="auto"/>
        <w:rPr>
          <w:rFonts w:ascii="Trebuchet MS" w:hAnsi="Trebuchet MS"/>
        </w:rPr>
      </w:pPr>
    </w:p>
    <w:p w14:paraId="5E23528D" w14:textId="77777777" w:rsidR="003E1ADC" w:rsidRDefault="003E1ADC" w:rsidP="001C697E">
      <w:pPr>
        <w:spacing w:after="0" w:line="240" w:lineRule="auto"/>
        <w:rPr>
          <w:rFonts w:ascii="Trebuchet MS" w:hAnsi="Trebuchet MS"/>
        </w:rPr>
      </w:pPr>
      <w:r w:rsidRPr="001C697E">
        <w:rPr>
          <w:rFonts w:ascii="Trebuchet MS" w:hAnsi="Trebuchet MS"/>
        </w:rPr>
        <w:t xml:space="preserve">During seasons two and three, </w:t>
      </w:r>
      <w:r w:rsidRPr="001C697E">
        <w:rPr>
          <w:rFonts w:ascii="Trebuchet MS" w:hAnsi="Trebuchet MS"/>
          <w:i/>
        </w:rPr>
        <w:t>Look Up</w:t>
      </w:r>
      <w:r w:rsidRPr="001C697E">
        <w:rPr>
          <w:rFonts w:ascii="Trebuchet MS" w:hAnsi="Trebuchet MS"/>
        </w:rPr>
        <w:t xml:space="preserve"> sees commissioned works popping up in shopping centres, train stations, car parks, streets and public squares, by artists including Bob &amp; Roberta Smith, Tania Kovats, Chris Dobrowolski and Claire Barber. </w:t>
      </w:r>
    </w:p>
    <w:p w14:paraId="0446C63A" w14:textId="77777777" w:rsidR="001C697E" w:rsidRPr="001C697E" w:rsidRDefault="001C697E" w:rsidP="001C697E">
      <w:pPr>
        <w:spacing w:after="0" w:line="240" w:lineRule="auto"/>
        <w:rPr>
          <w:rFonts w:ascii="Trebuchet MS" w:hAnsi="Trebuchet MS"/>
        </w:rPr>
      </w:pPr>
    </w:p>
    <w:p w14:paraId="0C22D33A" w14:textId="77777777" w:rsidR="003E1ADC" w:rsidRPr="001C697E" w:rsidRDefault="003E1ADC" w:rsidP="001C697E">
      <w:pPr>
        <w:spacing w:after="0" w:line="240" w:lineRule="auto"/>
        <w:rPr>
          <w:rFonts w:ascii="Trebuchet MS" w:hAnsi="Trebuchet MS"/>
        </w:rPr>
      </w:pPr>
      <w:r w:rsidRPr="001C697E">
        <w:rPr>
          <w:rFonts w:ascii="Trebuchet MS" w:hAnsi="Trebuchet MS"/>
          <w:i/>
        </w:rPr>
        <w:t>Look Up</w:t>
      </w:r>
      <w:r w:rsidRPr="001C697E">
        <w:rPr>
          <w:rFonts w:ascii="Trebuchet MS" w:hAnsi="Trebuchet MS"/>
        </w:rPr>
        <w:t xml:space="preserve"> has been developed in partnership with a number of organisations and companies including The Deep, GF Smith, Hull School of Art &amp; Design and Royal Institute of British Architects (RIBA). </w:t>
      </w:r>
    </w:p>
    <w:p w14:paraId="6222B21D" w14:textId="77777777" w:rsidR="002061BA" w:rsidRPr="001C697E" w:rsidRDefault="002061BA" w:rsidP="001C697E">
      <w:pPr>
        <w:spacing w:after="0" w:line="240" w:lineRule="auto"/>
        <w:rPr>
          <w:rFonts w:ascii="Trebuchet MS" w:hAnsi="Trebuchet MS"/>
        </w:rPr>
      </w:pPr>
    </w:p>
    <w:p w14:paraId="0A8D225B" w14:textId="77777777" w:rsidR="001C697E" w:rsidRPr="001C697E" w:rsidRDefault="001C697E" w:rsidP="001C697E">
      <w:pPr>
        <w:spacing w:after="0" w:line="240" w:lineRule="auto"/>
        <w:rPr>
          <w:rFonts w:ascii="Trebuchet MS" w:hAnsi="Trebuchet MS" w:cs="Arial"/>
          <w:b/>
          <w:bCs/>
          <w:color w:val="000000" w:themeColor="text1"/>
          <w:lang w:val="en-US"/>
        </w:rPr>
      </w:pPr>
      <w:r w:rsidRPr="001C697E">
        <w:rPr>
          <w:rFonts w:ascii="Trebuchet MS" w:hAnsi="Trebuchet MS" w:cs="Arial"/>
          <w:b/>
          <w:bCs/>
          <w:color w:val="000000" w:themeColor="text1"/>
          <w:lang w:val="en-US"/>
        </w:rPr>
        <w:t>HULL UK CITY OF CULTURE 2017</w:t>
      </w:r>
    </w:p>
    <w:p w14:paraId="636BBD58" w14:textId="77777777" w:rsidR="001C697E" w:rsidRPr="001C697E" w:rsidRDefault="001C697E" w:rsidP="001C697E">
      <w:pPr>
        <w:spacing w:after="0" w:line="240" w:lineRule="auto"/>
        <w:rPr>
          <w:rFonts w:ascii="Trebuchet MS" w:hAnsi="Trebuchet MS" w:cs="Arial"/>
          <w:b/>
          <w:bCs/>
          <w:color w:val="000000" w:themeColor="text1"/>
          <w:lang w:val="en-US"/>
        </w:rPr>
      </w:pPr>
    </w:p>
    <w:p w14:paraId="374BD354" w14:textId="77777777" w:rsidR="001C697E" w:rsidRPr="003802C8" w:rsidRDefault="001C697E" w:rsidP="001C697E">
      <w:pPr>
        <w:spacing w:after="0" w:line="240" w:lineRule="auto"/>
        <w:rPr>
          <w:rFonts w:ascii="Trebuchet MS" w:eastAsia="Trebuchet MS" w:hAnsi="Trebuchet MS" w:cs="Arial"/>
          <w:color w:val="000000" w:themeColor="text1"/>
        </w:rPr>
      </w:pPr>
      <w:r w:rsidRPr="003802C8">
        <w:rPr>
          <w:rFonts w:ascii="Trebuchet MS" w:eastAsia="Trebuchet MS" w:hAnsi="Trebuchet MS" w:cs="Arial"/>
          <w:b/>
          <w:color w:val="000000" w:themeColor="text1"/>
        </w:rPr>
        <w:t>Hull UK City of Culture 2017</w:t>
      </w:r>
      <w:r w:rsidRPr="003802C8">
        <w:rPr>
          <w:rFonts w:ascii="Trebuchet MS" w:eastAsia="Trebuchet MS" w:hAnsi="Trebuchet MS" w:cs="Arial"/>
          <w:color w:val="000000" w:themeColor="text1"/>
        </w:rPr>
        <w:t xml:space="preserve"> is a 365 day programme of cultural events and creativity inspired by the city and told to the world. Hull secured the title of UK City of Culture 2017 in November 2013. It is only the second city to hold the title and the first in England.</w:t>
      </w:r>
    </w:p>
    <w:p w14:paraId="72F708BE" w14:textId="77777777" w:rsidR="001C697E" w:rsidRPr="003802C8" w:rsidRDefault="001C697E" w:rsidP="001C697E">
      <w:pPr>
        <w:spacing w:after="0" w:line="240" w:lineRule="auto"/>
        <w:rPr>
          <w:rFonts w:ascii="Trebuchet MS" w:eastAsia="Trebuchet MS" w:hAnsi="Trebuchet MS" w:cs="Arial"/>
          <w:color w:val="000000" w:themeColor="text1"/>
        </w:rPr>
      </w:pPr>
    </w:p>
    <w:p w14:paraId="0A1748F4" w14:textId="77777777" w:rsidR="001C697E" w:rsidRPr="003802C8" w:rsidRDefault="001C697E" w:rsidP="001C697E">
      <w:pPr>
        <w:spacing w:after="0" w:line="240" w:lineRule="auto"/>
        <w:rPr>
          <w:rFonts w:ascii="Trebuchet MS" w:eastAsia="Trebuchet MS" w:hAnsi="Trebuchet MS" w:cs="Arial"/>
          <w:color w:val="000000" w:themeColor="text1"/>
        </w:rPr>
      </w:pPr>
      <w:r w:rsidRPr="003802C8">
        <w:rPr>
          <w:rFonts w:ascii="Trebuchet MS" w:eastAsia="Trebuchet MS" w:hAnsi="Trebuchet MS" w:cs="Arial"/>
          <w:b/>
          <w:color w:val="000000" w:themeColor="text1"/>
        </w:rPr>
        <w:t>Divided into four seasons</w:t>
      </w:r>
      <w:r w:rsidRPr="003802C8">
        <w:rPr>
          <w:rFonts w:ascii="Trebuchet MS" w:eastAsia="Trebuchet MS" w:hAnsi="Trebuchet MS" w:cs="Arial"/>
          <w:color w:val="000000" w:themeColor="text1"/>
        </w:rPr>
        <w:t xml:space="preserve">, starting with </w:t>
      </w:r>
      <w:r w:rsidRPr="003802C8">
        <w:rPr>
          <w:rFonts w:ascii="Trebuchet MS" w:eastAsia="Trebuchet MS" w:hAnsi="Trebuchet MS" w:cs="Arial"/>
          <w:b/>
          <w:color w:val="000000" w:themeColor="text1"/>
        </w:rPr>
        <w:t>Made in Hull</w:t>
      </w:r>
      <w:r w:rsidRPr="003802C8">
        <w:rPr>
          <w:rFonts w:ascii="Trebuchet MS" w:eastAsia="Trebuchet MS" w:hAnsi="Trebuchet MS" w:cs="Arial"/>
          <w:color w:val="000000" w:themeColor="text1"/>
        </w:rPr>
        <w:t>, this nationally significant event draws on the distinctive spirit of the city and the artists, writers, directors, musicians, revolutionaries and thinkers that have made such a significant contribution to the development of art and ideas.</w:t>
      </w:r>
    </w:p>
    <w:p w14:paraId="3A5669B8" w14:textId="77777777" w:rsidR="001C697E" w:rsidRPr="003802C8" w:rsidRDefault="001C697E" w:rsidP="001C697E">
      <w:pPr>
        <w:spacing w:after="0" w:line="240" w:lineRule="auto"/>
        <w:rPr>
          <w:rFonts w:ascii="Trebuchet MS" w:eastAsia="Trebuchet MS" w:hAnsi="Trebuchet MS" w:cs="Arial"/>
          <w:color w:val="000000" w:themeColor="text1"/>
        </w:rPr>
      </w:pPr>
    </w:p>
    <w:p w14:paraId="202290B6" w14:textId="77777777" w:rsidR="001C697E" w:rsidRPr="003802C8" w:rsidRDefault="001C697E" w:rsidP="001C697E">
      <w:pPr>
        <w:spacing w:after="0" w:line="240" w:lineRule="auto"/>
        <w:rPr>
          <w:rFonts w:ascii="Trebuchet MS" w:eastAsia="Trebuchet MS" w:hAnsi="Trebuchet MS" w:cs="Arial"/>
          <w:color w:val="000000" w:themeColor="text1"/>
        </w:rPr>
      </w:pPr>
      <w:r w:rsidRPr="003802C8">
        <w:rPr>
          <w:rFonts w:ascii="Trebuchet MS" w:eastAsia="Trebuchet MS" w:hAnsi="Trebuchet MS" w:cs="Arial"/>
          <w:color w:val="000000" w:themeColor="text1"/>
        </w:rPr>
        <w:t xml:space="preserve">Hull 2017’s second season, </w:t>
      </w:r>
      <w:r w:rsidRPr="003802C8">
        <w:rPr>
          <w:rFonts w:ascii="Trebuchet MS" w:eastAsia="Trebuchet MS" w:hAnsi="Trebuchet MS" w:cs="Arial"/>
          <w:b/>
          <w:color w:val="000000" w:themeColor="text1"/>
        </w:rPr>
        <w:t>Roots and Routes</w:t>
      </w:r>
      <w:r w:rsidRPr="003802C8">
        <w:rPr>
          <w:rFonts w:ascii="Trebuchet MS" w:eastAsia="Trebuchet MS" w:hAnsi="Trebuchet MS" w:cs="Arial"/>
          <w:color w:val="000000" w:themeColor="text1"/>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691659ED" w14:textId="77777777" w:rsidR="001C697E" w:rsidRPr="003802C8" w:rsidRDefault="001C697E" w:rsidP="001C697E">
      <w:pPr>
        <w:spacing w:after="0" w:line="240" w:lineRule="auto"/>
        <w:rPr>
          <w:rFonts w:ascii="Trebuchet MS" w:eastAsia="Arial" w:hAnsi="Trebuchet MS" w:cs="Arial"/>
          <w:color w:val="000000" w:themeColor="text1"/>
        </w:rPr>
      </w:pPr>
    </w:p>
    <w:p w14:paraId="1984C1B3" w14:textId="77777777" w:rsidR="001C697E" w:rsidRPr="003802C8" w:rsidRDefault="001C697E" w:rsidP="001C697E">
      <w:pPr>
        <w:spacing w:after="0" w:line="240" w:lineRule="auto"/>
        <w:rPr>
          <w:rFonts w:ascii="Trebuchet MS" w:eastAsia="Trebuchet MS" w:hAnsi="Trebuchet MS" w:cs="Arial"/>
          <w:color w:val="000000" w:themeColor="text1"/>
        </w:rPr>
      </w:pPr>
      <w:r w:rsidRPr="003802C8">
        <w:rPr>
          <w:rFonts w:ascii="Trebuchet MS" w:eastAsia="Trebuchet MS" w:hAnsi="Trebuchet MS" w:cs="Arial"/>
          <w:b/>
          <w:color w:val="000000" w:themeColor="text1"/>
        </w:rPr>
        <w:t>Freedom</w:t>
      </w:r>
      <w:r w:rsidRPr="003802C8">
        <w:rPr>
          <w:rFonts w:ascii="Trebuchet MS" w:eastAsia="Trebuchet MS" w:hAnsi="Trebuchet MS" w:cs="Arial"/>
          <w:color w:val="000000" w:themeColor="text1"/>
        </w:rPr>
        <w:t xml:space="preserve"> runs from July to September. Building on the legacy of Hull-born anti-slavery campaigner William Wilberforce MP, </w:t>
      </w:r>
      <w:r w:rsidRPr="003802C8">
        <w:rPr>
          <w:rFonts w:ascii="Trebuchet MS" w:eastAsia="Trebuchet MS" w:hAnsi="Trebuchet MS" w:cs="Arial"/>
          <w:i/>
          <w:color w:val="000000" w:themeColor="text1"/>
        </w:rPr>
        <w:t>Freedom</w:t>
      </w:r>
      <w:r w:rsidRPr="003802C8">
        <w:rPr>
          <w:rFonts w:ascii="Trebuchet MS" w:eastAsia="Trebuchet MS" w:hAnsi="Trebuchet MS" w:cs="Arial"/>
          <w:color w:val="000000" w:themeColor="text1"/>
        </w:rPr>
        <w:t xml:space="preserve"> will explore the concept of freedom in all its many forms. The final season, </w:t>
      </w:r>
      <w:r w:rsidRPr="003802C8">
        <w:rPr>
          <w:rFonts w:ascii="Trebuchet MS" w:eastAsia="Trebuchet MS" w:hAnsi="Trebuchet MS" w:cs="Arial"/>
          <w:b/>
          <w:color w:val="000000" w:themeColor="text1"/>
        </w:rPr>
        <w:t>Tell the World</w:t>
      </w:r>
      <w:r w:rsidRPr="003802C8">
        <w:rPr>
          <w:rFonts w:ascii="Trebuchet MS" w:eastAsia="Trebuchet MS" w:hAnsi="Trebuchet MS" w:cs="Arial"/>
          <w:color w:val="000000" w:themeColor="text1"/>
        </w:rPr>
        <w:t xml:space="preserve"> will run from October to December.</w:t>
      </w:r>
    </w:p>
    <w:p w14:paraId="1507B963" w14:textId="77777777" w:rsidR="001C697E" w:rsidRPr="003802C8" w:rsidRDefault="001C697E" w:rsidP="001C697E">
      <w:pPr>
        <w:spacing w:after="0" w:line="240" w:lineRule="auto"/>
        <w:rPr>
          <w:rFonts w:ascii="Trebuchet MS" w:hAnsi="Trebuchet MS" w:cs="Arial"/>
          <w:color w:val="000000" w:themeColor="text1"/>
        </w:rPr>
      </w:pPr>
    </w:p>
    <w:p w14:paraId="645FB7C5" w14:textId="77777777" w:rsidR="001C697E" w:rsidRPr="003802C8" w:rsidRDefault="001C697E" w:rsidP="001C697E">
      <w:pPr>
        <w:spacing w:after="0" w:line="240" w:lineRule="auto"/>
        <w:rPr>
          <w:rFonts w:ascii="Trebuchet MS" w:eastAsia="Trebuchet MS" w:hAnsi="Trebuchet MS" w:cs="Arial"/>
          <w:color w:val="000000" w:themeColor="text1"/>
        </w:rPr>
      </w:pPr>
      <w:r w:rsidRPr="003802C8">
        <w:rPr>
          <w:rFonts w:ascii="Trebuchet MS" w:eastAsia="Trebuchet MS" w:hAnsi="Trebuchet MS" w:cs="Arial"/>
          <w:color w:val="000000" w:themeColor="text1"/>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4719F23C" w14:textId="77777777" w:rsidR="001C697E" w:rsidRPr="003802C8" w:rsidRDefault="001C697E" w:rsidP="001C697E">
      <w:pPr>
        <w:spacing w:after="0" w:line="240" w:lineRule="auto"/>
        <w:rPr>
          <w:rFonts w:ascii="Trebuchet MS" w:eastAsia="Trebuchet MS" w:hAnsi="Trebuchet MS" w:cs="Arial"/>
          <w:color w:val="000000" w:themeColor="text1"/>
        </w:rPr>
      </w:pPr>
    </w:p>
    <w:p w14:paraId="496EB054" w14:textId="77777777" w:rsidR="001C697E" w:rsidRPr="003802C8" w:rsidRDefault="001C697E" w:rsidP="001C697E">
      <w:pPr>
        <w:spacing w:after="0" w:line="240" w:lineRule="auto"/>
        <w:rPr>
          <w:rFonts w:ascii="Trebuchet MS" w:eastAsia="Trebuchet MS" w:hAnsi="Trebuchet MS" w:cs="Arial"/>
          <w:color w:val="000000" w:themeColor="text1"/>
        </w:rPr>
      </w:pPr>
      <w:r w:rsidRPr="003802C8">
        <w:rPr>
          <w:rFonts w:ascii="Trebuchet MS" w:eastAsia="Trebuchet MS" w:hAnsi="Trebuchet MS" w:cs="Arial"/>
          <w:color w:val="000000" w:themeColor="text1"/>
        </w:rPr>
        <w:t xml:space="preserve">Key contributions are coming from: </w:t>
      </w:r>
      <w:r w:rsidRPr="003802C8">
        <w:rPr>
          <w:rFonts w:ascii="Trebuchet MS" w:eastAsia="Trebuchet MS" w:hAnsi="Trebuchet MS" w:cs="Arial"/>
          <w:b/>
          <w:color w:val="000000" w:themeColor="text1"/>
          <w:highlight w:val="white"/>
        </w:rPr>
        <w:t>Host City</w:t>
      </w:r>
      <w:r w:rsidRPr="003802C8">
        <w:rPr>
          <w:rFonts w:ascii="Trebuchet MS" w:eastAsia="Trebuchet MS" w:hAnsi="Trebuchet MS" w:cs="Arial"/>
          <w:color w:val="000000" w:themeColor="text1"/>
          <w:highlight w:val="white"/>
        </w:rPr>
        <w:t xml:space="preserve"> – Hull City Council; </w:t>
      </w:r>
      <w:r w:rsidRPr="003802C8">
        <w:rPr>
          <w:rFonts w:ascii="Trebuchet MS" w:eastAsia="Trebuchet MS" w:hAnsi="Trebuchet MS" w:cs="Arial"/>
          <w:b/>
          <w:color w:val="000000" w:themeColor="text1"/>
          <w:highlight w:val="white"/>
        </w:rPr>
        <w:t>Principal Partners</w:t>
      </w:r>
      <w:r w:rsidRPr="003802C8">
        <w:rPr>
          <w:rFonts w:ascii="Trebuchet MS" w:eastAsia="Trebuchet MS" w:hAnsi="Trebuchet MS" w:cs="Arial"/>
          <w:color w:val="000000" w:themeColor="text1"/>
          <w:highlight w:val="white"/>
        </w:rPr>
        <w:t xml:space="preserve"> - Arts Council England, BBC, Big Lottery Fund, East Riding of Yorkshire Council, Heritage Lottery Fund, KCOM, KWL, Spirit of 2012, Yorkshire Water and the University of Hull; </w:t>
      </w:r>
      <w:r w:rsidRPr="003802C8">
        <w:rPr>
          <w:rFonts w:ascii="Trebuchet MS" w:eastAsia="Trebuchet MS" w:hAnsi="Trebuchet MS" w:cs="Arial"/>
          <w:b/>
          <w:color w:val="000000" w:themeColor="text1"/>
          <w:highlight w:val="white"/>
        </w:rPr>
        <w:t>Major Partners</w:t>
      </w:r>
      <w:r w:rsidRPr="003802C8">
        <w:rPr>
          <w:rFonts w:ascii="Trebuchet MS" w:eastAsia="Trebuchet MS" w:hAnsi="Trebuchet MS" w:cs="Arial"/>
          <w:color w:val="000000" w:themeColor="text1"/>
          <w:highlight w:val="white"/>
        </w:rPr>
        <w:t xml:space="preserve"> –Associated British Ports, Arco, BP, the British Council, British Film Institute, Green Port Hull, Hull Clinical Commissioning Group, MKM Building Supplies, P&amp;O Ferries, Paul Hamlyn Foundation, Sewell Group, Siemens, Smith &amp; Nephew and Wykeland Group.</w:t>
      </w:r>
      <w:r w:rsidRPr="003802C8">
        <w:rPr>
          <w:rFonts w:ascii="Trebuchet MS" w:eastAsia="Trebuchet MS" w:hAnsi="Trebuchet MS" w:cs="Arial"/>
          <w:color w:val="000000" w:themeColor="text1"/>
        </w:rPr>
        <w:t xml:space="preserve"> The National Lottery has contributed more than £10m of this funding, making it the largest single funding body for Hull 2017. </w:t>
      </w:r>
    </w:p>
    <w:p w14:paraId="366F59C3" w14:textId="77777777" w:rsidR="001C697E" w:rsidRPr="003802C8" w:rsidRDefault="001C697E" w:rsidP="001C697E">
      <w:pPr>
        <w:spacing w:after="0" w:line="240" w:lineRule="auto"/>
        <w:rPr>
          <w:rFonts w:ascii="Trebuchet MS" w:eastAsia="Trebuchet MS" w:hAnsi="Trebuchet MS" w:cs="Arial"/>
          <w:color w:val="000000" w:themeColor="text1"/>
        </w:rPr>
      </w:pPr>
    </w:p>
    <w:p w14:paraId="68D3601C" w14:textId="77777777" w:rsidR="001C697E" w:rsidRPr="003802C8" w:rsidRDefault="001C697E" w:rsidP="001C697E">
      <w:pPr>
        <w:spacing w:after="0" w:line="240" w:lineRule="auto"/>
        <w:rPr>
          <w:rFonts w:ascii="Trebuchet MS" w:eastAsia="Trebuchet MS" w:hAnsi="Trebuchet MS" w:cs="Arial"/>
          <w:color w:val="000000" w:themeColor="text1"/>
        </w:rPr>
      </w:pPr>
      <w:r w:rsidRPr="003802C8">
        <w:rPr>
          <w:rFonts w:ascii="Trebuchet MS" w:eastAsia="Trebuchet MS" w:hAnsi="Trebuchet MS" w:cs="Arial"/>
          <w:color w:val="000000" w:themeColor="text1"/>
        </w:rPr>
        <w:lastRenderedPageBreak/>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01AFCF3" w14:textId="77777777" w:rsidR="001C697E" w:rsidRPr="003802C8" w:rsidRDefault="001C697E" w:rsidP="001C697E">
      <w:pPr>
        <w:spacing w:after="0" w:line="240" w:lineRule="auto"/>
        <w:rPr>
          <w:rFonts w:ascii="Trebuchet MS" w:eastAsia="Arial" w:hAnsi="Trebuchet MS" w:cs="Arial"/>
          <w:color w:val="000000" w:themeColor="text1"/>
        </w:rPr>
      </w:pPr>
    </w:p>
    <w:p w14:paraId="7666A388" w14:textId="77777777" w:rsidR="001C697E" w:rsidRPr="003802C8" w:rsidRDefault="001C697E" w:rsidP="001C697E">
      <w:pPr>
        <w:pStyle w:val="NoSpacing"/>
        <w:rPr>
          <w:rFonts w:ascii="Trebuchet MS" w:hAnsi="Trebuchet MS" w:cs="Arial"/>
          <w:bCs/>
          <w:color w:val="000000" w:themeColor="text1"/>
        </w:rPr>
      </w:pPr>
      <w:r w:rsidRPr="003802C8">
        <w:rPr>
          <w:rFonts w:ascii="Trebuchet MS" w:hAnsi="Trebuchet MS" w:cs="Arial"/>
          <w:bCs/>
          <w:color w:val="000000" w:themeColor="text1"/>
        </w:rPr>
        <w:t xml:space="preserve">For information go to </w:t>
      </w:r>
      <w:hyperlink r:id="rId10" w:history="1">
        <w:r w:rsidRPr="003802C8">
          <w:rPr>
            <w:rStyle w:val="Hyperlink"/>
            <w:rFonts w:ascii="Trebuchet MS" w:hAnsi="Trebuchet MS" w:cs="Arial"/>
            <w:bCs/>
            <w:color w:val="000000" w:themeColor="text1"/>
          </w:rPr>
          <w:t>www.hull2017.co.uk</w:t>
        </w:r>
      </w:hyperlink>
      <w:r w:rsidRPr="003802C8">
        <w:rPr>
          <w:rFonts w:ascii="Trebuchet MS" w:hAnsi="Trebuchet MS" w:cs="Arial"/>
          <w:bCs/>
          <w:color w:val="000000" w:themeColor="text1"/>
        </w:rPr>
        <w:t xml:space="preserve"> Follow us on Twitter @2017Hull Instagram @2017hull Facebook HullCityofCulture</w:t>
      </w:r>
    </w:p>
    <w:p w14:paraId="6AC9F680" w14:textId="77777777" w:rsidR="008E741C" w:rsidRPr="00637089" w:rsidRDefault="008E741C" w:rsidP="001C697E">
      <w:pPr>
        <w:rPr>
          <w:rFonts w:ascii="Trebuchet MS" w:hAnsi="Trebuchet MS"/>
          <w:sz w:val="24"/>
          <w:szCs w:val="24"/>
        </w:rPr>
      </w:pPr>
    </w:p>
    <w:sectPr w:rsidR="008E741C" w:rsidRPr="00637089" w:rsidSect="004042A7">
      <w:pgSz w:w="11900" w:h="16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36"/>
    <w:rsid w:val="000555C3"/>
    <w:rsid w:val="000674BA"/>
    <w:rsid w:val="001C697E"/>
    <w:rsid w:val="002061BA"/>
    <w:rsid w:val="00275DD4"/>
    <w:rsid w:val="00327E55"/>
    <w:rsid w:val="003E1ADC"/>
    <w:rsid w:val="004042A7"/>
    <w:rsid w:val="00447A23"/>
    <w:rsid w:val="00456F4F"/>
    <w:rsid w:val="0046248E"/>
    <w:rsid w:val="00593136"/>
    <w:rsid w:val="00615344"/>
    <w:rsid w:val="00637089"/>
    <w:rsid w:val="00793B02"/>
    <w:rsid w:val="00793FB5"/>
    <w:rsid w:val="00816636"/>
    <w:rsid w:val="008814A7"/>
    <w:rsid w:val="008C3E2B"/>
    <w:rsid w:val="008E741C"/>
    <w:rsid w:val="009276EF"/>
    <w:rsid w:val="00945018"/>
    <w:rsid w:val="009B6267"/>
    <w:rsid w:val="00A154D5"/>
    <w:rsid w:val="00A32BEA"/>
    <w:rsid w:val="00A343B4"/>
    <w:rsid w:val="00B250AB"/>
    <w:rsid w:val="00B703BB"/>
    <w:rsid w:val="00DD18F7"/>
    <w:rsid w:val="00DD5F2C"/>
    <w:rsid w:val="00EE1249"/>
    <w:rsid w:val="00F3770A"/>
    <w:rsid w:val="00F93086"/>
    <w:rsid w:val="00FF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3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36"/>
    <w:rPr>
      <w:sz w:val="22"/>
      <w:szCs w:val="22"/>
    </w:rPr>
  </w:style>
  <w:style w:type="character" w:styleId="Hyperlink">
    <w:name w:val="Hyperlink"/>
    <w:basedOn w:val="DefaultParagraphFont"/>
    <w:uiPriority w:val="99"/>
    <w:unhideWhenUsed/>
    <w:rsid w:val="00816636"/>
    <w:rPr>
      <w:color w:val="0563C1" w:themeColor="hyperlink"/>
      <w:u w:val="single"/>
    </w:rPr>
  </w:style>
  <w:style w:type="paragraph" w:customStyle="1" w:styleId="Body">
    <w:name w:val="Body"/>
    <w:rsid w:val="003E1AD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nl-NL"/>
    </w:rPr>
  </w:style>
  <w:style w:type="paragraph" w:styleId="NormalWeb">
    <w:name w:val="Normal (Web)"/>
    <w:basedOn w:val="Normal"/>
    <w:uiPriority w:val="99"/>
    <w:unhideWhenUsed/>
    <w:rsid w:val="009276E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EE1249"/>
    <w:pPr>
      <w:autoSpaceDE w:val="0"/>
      <w:autoSpaceDN w:val="0"/>
      <w:adjustRightInd w:val="0"/>
    </w:pPr>
    <w:rPr>
      <w:rFonts w:ascii="Calibri" w:eastAsia="Calibri" w:hAnsi="Calibri" w:cs="Calibri"/>
      <w:color w:val="000000"/>
    </w:rPr>
  </w:style>
  <w:style w:type="paragraph" w:styleId="BalloonText">
    <w:name w:val="Balloon Text"/>
    <w:basedOn w:val="Normal"/>
    <w:link w:val="BalloonTextChar"/>
    <w:uiPriority w:val="99"/>
    <w:semiHidden/>
    <w:unhideWhenUsed/>
    <w:rsid w:val="001C6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7E"/>
    <w:rPr>
      <w:rFonts w:ascii="Tahoma" w:hAnsi="Tahoma" w:cs="Tahoma"/>
      <w:sz w:val="16"/>
      <w:szCs w:val="16"/>
    </w:rPr>
  </w:style>
  <w:style w:type="character" w:styleId="CommentReference">
    <w:name w:val="annotation reference"/>
    <w:basedOn w:val="DefaultParagraphFont"/>
    <w:uiPriority w:val="99"/>
    <w:semiHidden/>
    <w:unhideWhenUsed/>
    <w:rsid w:val="00447A23"/>
    <w:rPr>
      <w:sz w:val="16"/>
      <w:szCs w:val="16"/>
    </w:rPr>
  </w:style>
  <w:style w:type="paragraph" w:styleId="CommentText">
    <w:name w:val="annotation text"/>
    <w:basedOn w:val="Normal"/>
    <w:link w:val="CommentTextChar"/>
    <w:uiPriority w:val="99"/>
    <w:semiHidden/>
    <w:unhideWhenUsed/>
    <w:rsid w:val="00447A23"/>
    <w:pPr>
      <w:spacing w:line="240" w:lineRule="auto"/>
    </w:pPr>
    <w:rPr>
      <w:sz w:val="20"/>
      <w:szCs w:val="20"/>
    </w:rPr>
  </w:style>
  <w:style w:type="character" w:customStyle="1" w:styleId="CommentTextChar">
    <w:name w:val="Comment Text Char"/>
    <w:basedOn w:val="DefaultParagraphFont"/>
    <w:link w:val="CommentText"/>
    <w:uiPriority w:val="99"/>
    <w:semiHidden/>
    <w:rsid w:val="00447A23"/>
    <w:rPr>
      <w:sz w:val="20"/>
      <w:szCs w:val="20"/>
    </w:rPr>
  </w:style>
  <w:style w:type="paragraph" w:styleId="CommentSubject">
    <w:name w:val="annotation subject"/>
    <w:basedOn w:val="CommentText"/>
    <w:next w:val="CommentText"/>
    <w:link w:val="CommentSubjectChar"/>
    <w:uiPriority w:val="99"/>
    <w:semiHidden/>
    <w:unhideWhenUsed/>
    <w:rsid w:val="00447A23"/>
    <w:rPr>
      <w:b/>
      <w:bCs/>
    </w:rPr>
  </w:style>
  <w:style w:type="character" w:customStyle="1" w:styleId="CommentSubjectChar">
    <w:name w:val="Comment Subject Char"/>
    <w:basedOn w:val="CommentTextChar"/>
    <w:link w:val="CommentSubject"/>
    <w:uiPriority w:val="99"/>
    <w:semiHidden/>
    <w:rsid w:val="00447A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3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36"/>
    <w:rPr>
      <w:sz w:val="22"/>
      <w:szCs w:val="22"/>
    </w:rPr>
  </w:style>
  <w:style w:type="character" w:styleId="Hyperlink">
    <w:name w:val="Hyperlink"/>
    <w:basedOn w:val="DefaultParagraphFont"/>
    <w:uiPriority w:val="99"/>
    <w:unhideWhenUsed/>
    <w:rsid w:val="00816636"/>
    <w:rPr>
      <w:color w:val="0563C1" w:themeColor="hyperlink"/>
      <w:u w:val="single"/>
    </w:rPr>
  </w:style>
  <w:style w:type="paragraph" w:customStyle="1" w:styleId="Body">
    <w:name w:val="Body"/>
    <w:rsid w:val="003E1AD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nl-NL"/>
    </w:rPr>
  </w:style>
  <w:style w:type="paragraph" w:styleId="NormalWeb">
    <w:name w:val="Normal (Web)"/>
    <w:basedOn w:val="Normal"/>
    <w:uiPriority w:val="99"/>
    <w:unhideWhenUsed/>
    <w:rsid w:val="009276E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EE1249"/>
    <w:pPr>
      <w:autoSpaceDE w:val="0"/>
      <w:autoSpaceDN w:val="0"/>
      <w:adjustRightInd w:val="0"/>
    </w:pPr>
    <w:rPr>
      <w:rFonts w:ascii="Calibri" w:eastAsia="Calibri" w:hAnsi="Calibri" w:cs="Calibri"/>
      <w:color w:val="000000"/>
    </w:rPr>
  </w:style>
  <w:style w:type="paragraph" w:styleId="BalloonText">
    <w:name w:val="Balloon Text"/>
    <w:basedOn w:val="Normal"/>
    <w:link w:val="BalloonTextChar"/>
    <w:uiPriority w:val="99"/>
    <w:semiHidden/>
    <w:unhideWhenUsed/>
    <w:rsid w:val="001C6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7E"/>
    <w:rPr>
      <w:rFonts w:ascii="Tahoma" w:hAnsi="Tahoma" w:cs="Tahoma"/>
      <w:sz w:val="16"/>
      <w:szCs w:val="16"/>
    </w:rPr>
  </w:style>
  <w:style w:type="character" w:styleId="CommentReference">
    <w:name w:val="annotation reference"/>
    <w:basedOn w:val="DefaultParagraphFont"/>
    <w:uiPriority w:val="99"/>
    <w:semiHidden/>
    <w:unhideWhenUsed/>
    <w:rsid w:val="00447A23"/>
    <w:rPr>
      <w:sz w:val="16"/>
      <w:szCs w:val="16"/>
    </w:rPr>
  </w:style>
  <w:style w:type="paragraph" w:styleId="CommentText">
    <w:name w:val="annotation text"/>
    <w:basedOn w:val="Normal"/>
    <w:link w:val="CommentTextChar"/>
    <w:uiPriority w:val="99"/>
    <w:semiHidden/>
    <w:unhideWhenUsed/>
    <w:rsid w:val="00447A23"/>
    <w:pPr>
      <w:spacing w:line="240" w:lineRule="auto"/>
    </w:pPr>
    <w:rPr>
      <w:sz w:val="20"/>
      <w:szCs w:val="20"/>
    </w:rPr>
  </w:style>
  <w:style w:type="character" w:customStyle="1" w:styleId="CommentTextChar">
    <w:name w:val="Comment Text Char"/>
    <w:basedOn w:val="DefaultParagraphFont"/>
    <w:link w:val="CommentText"/>
    <w:uiPriority w:val="99"/>
    <w:semiHidden/>
    <w:rsid w:val="00447A23"/>
    <w:rPr>
      <w:sz w:val="20"/>
      <w:szCs w:val="20"/>
    </w:rPr>
  </w:style>
  <w:style w:type="paragraph" w:styleId="CommentSubject">
    <w:name w:val="annotation subject"/>
    <w:basedOn w:val="CommentText"/>
    <w:next w:val="CommentText"/>
    <w:link w:val="CommentSubjectChar"/>
    <w:uiPriority w:val="99"/>
    <w:semiHidden/>
    <w:unhideWhenUsed/>
    <w:rsid w:val="00447A23"/>
    <w:rPr>
      <w:b/>
      <w:bCs/>
    </w:rPr>
  </w:style>
  <w:style w:type="character" w:customStyle="1" w:styleId="CommentSubjectChar">
    <w:name w:val="Comment Subject Char"/>
    <w:basedOn w:val="CommentTextChar"/>
    <w:link w:val="CommentSubject"/>
    <w:uiPriority w:val="99"/>
    <w:semiHidden/>
    <w:rsid w:val="00447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4573">
      <w:bodyDiv w:val="1"/>
      <w:marLeft w:val="0"/>
      <w:marRight w:val="0"/>
      <w:marTop w:val="0"/>
      <w:marBottom w:val="0"/>
      <w:divBdr>
        <w:top w:val="none" w:sz="0" w:space="0" w:color="auto"/>
        <w:left w:val="none" w:sz="0" w:space="0" w:color="auto"/>
        <w:bottom w:val="none" w:sz="0" w:space="0" w:color="auto"/>
        <w:right w:val="none" w:sz="0" w:space="0" w:color="auto"/>
      </w:divBdr>
    </w:div>
    <w:div w:id="450125540">
      <w:bodyDiv w:val="1"/>
      <w:marLeft w:val="0"/>
      <w:marRight w:val="0"/>
      <w:marTop w:val="0"/>
      <w:marBottom w:val="0"/>
      <w:divBdr>
        <w:top w:val="none" w:sz="0" w:space="0" w:color="auto"/>
        <w:left w:val="none" w:sz="0" w:space="0" w:color="auto"/>
        <w:bottom w:val="none" w:sz="0" w:space="0" w:color="auto"/>
        <w:right w:val="none" w:sz="0" w:space="0" w:color="auto"/>
      </w:divBdr>
      <w:divsChild>
        <w:div w:id="59186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4992">
              <w:marLeft w:val="0"/>
              <w:marRight w:val="0"/>
              <w:marTop w:val="0"/>
              <w:marBottom w:val="0"/>
              <w:divBdr>
                <w:top w:val="none" w:sz="0" w:space="0" w:color="auto"/>
                <w:left w:val="none" w:sz="0" w:space="0" w:color="auto"/>
                <w:bottom w:val="none" w:sz="0" w:space="0" w:color="auto"/>
                <w:right w:val="none" w:sz="0" w:space="0" w:color="auto"/>
              </w:divBdr>
              <w:divsChild>
                <w:div w:id="1649358523">
                  <w:marLeft w:val="0"/>
                  <w:marRight w:val="0"/>
                  <w:marTop w:val="0"/>
                  <w:marBottom w:val="0"/>
                  <w:divBdr>
                    <w:top w:val="none" w:sz="0" w:space="0" w:color="auto"/>
                    <w:left w:val="none" w:sz="0" w:space="0" w:color="auto"/>
                    <w:bottom w:val="none" w:sz="0" w:space="0" w:color="auto"/>
                    <w:right w:val="none" w:sz="0" w:space="0" w:color="auto"/>
                  </w:divBdr>
                </w:div>
                <w:div w:id="1229000332">
                  <w:marLeft w:val="0"/>
                  <w:marRight w:val="0"/>
                  <w:marTop w:val="0"/>
                  <w:marBottom w:val="0"/>
                  <w:divBdr>
                    <w:top w:val="none" w:sz="0" w:space="0" w:color="auto"/>
                    <w:left w:val="none" w:sz="0" w:space="0" w:color="auto"/>
                    <w:bottom w:val="none" w:sz="0" w:space="0" w:color="auto"/>
                    <w:right w:val="none" w:sz="0" w:space="0" w:color="auto"/>
                  </w:divBdr>
                </w:div>
                <w:div w:id="5094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2151">
      <w:bodyDiv w:val="1"/>
      <w:marLeft w:val="0"/>
      <w:marRight w:val="0"/>
      <w:marTop w:val="0"/>
      <w:marBottom w:val="0"/>
      <w:divBdr>
        <w:top w:val="none" w:sz="0" w:space="0" w:color="auto"/>
        <w:left w:val="none" w:sz="0" w:space="0" w:color="auto"/>
        <w:bottom w:val="none" w:sz="0" w:space="0" w:color="auto"/>
        <w:right w:val="none" w:sz="0" w:space="0" w:color="auto"/>
      </w:divBdr>
      <w:divsChild>
        <w:div w:id="654606251">
          <w:marLeft w:val="0"/>
          <w:marRight w:val="0"/>
          <w:marTop w:val="0"/>
          <w:marBottom w:val="0"/>
          <w:divBdr>
            <w:top w:val="none" w:sz="0" w:space="0" w:color="auto"/>
            <w:left w:val="none" w:sz="0" w:space="0" w:color="auto"/>
            <w:bottom w:val="none" w:sz="0" w:space="0" w:color="auto"/>
            <w:right w:val="none" w:sz="0" w:space="0" w:color="auto"/>
          </w:divBdr>
        </w:div>
        <w:div w:id="728727045">
          <w:marLeft w:val="0"/>
          <w:marRight w:val="0"/>
          <w:marTop w:val="0"/>
          <w:marBottom w:val="0"/>
          <w:divBdr>
            <w:top w:val="none" w:sz="0" w:space="0" w:color="auto"/>
            <w:left w:val="none" w:sz="0" w:space="0" w:color="auto"/>
            <w:bottom w:val="none" w:sz="0" w:space="0" w:color="auto"/>
            <w:right w:val="none" w:sz="0" w:space="0" w:color="auto"/>
          </w:divBdr>
        </w:div>
        <w:div w:id="1937862688">
          <w:marLeft w:val="0"/>
          <w:marRight w:val="0"/>
          <w:marTop w:val="0"/>
          <w:marBottom w:val="0"/>
          <w:divBdr>
            <w:top w:val="none" w:sz="0" w:space="0" w:color="auto"/>
            <w:left w:val="none" w:sz="0" w:space="0" w:color="auto"/>
            <w:bottom w:val="none" w:sz="0" w:space="0" w:color="auto"/>
            <w:right w:val="none" w:sz="0" w:space="0" w:color="auto"/>
          </w:divBdr>
        </w:div>
        <w:div w:id="1949702857">
          <w:marLeft w:val="0"/>
          <w:marRight w:val="0"/>
          <w:marTop w:val="0"/>
          <w:marBottom w:val="0"/>
          <w:divBdr>
            <w:top w:val="none" w:sz="0" w:space="0" w:color="auto"/>
            <w:left w:val="none" w:sz="0" w:space="0" w:color="auto"/>
            <w:bottom w:val="none" w:sz="0" w:space="0" w:color="auto"/>
            <w:right w:val="none" w:sz="0" w:space="0" w:color="auto"/>
          </w:divBdr>
        </w:div>
        <w:div w:id="2003194785">
          <w:marLeft w:val="0"/>
          <w:marRight w:val="0"/>
          <w:marTop w:val="0"/>
          <w:marBottom w:val="0"/>
          <w:divBdr>
            <w:top w:val="none" w:sz="0" w:space="0" w:color="auto"/>
            <w:left w:val="none" w:sz="0" w:space="0" w:color="auto"/>
            <w:bottom w:val="none" w:sz="0" w:space="0" w:color="auto"/>
            <w:right w:val="none" w:sz="0" w:space="0" w:color="auto"/>
          </w:divBdr>
        </w:div>
      </w:divsChild>
    </w:div>
    <w:div w:id="1072629200">
      <w:bodyDiv w:val="1"/>
      <w:marLeft w:val="0"/>
      <w:marRight w:val="0"/>
      <w:marTop w:val="0"/>
      <w:marBottom w:val="0"/>
      <w:divBdr>
        <w:top w:val="none" w:sz="0" w:space="0" w:color="auto"/>
        <w:left w:val="none" w:sz="0" w:space="0" w:color="auto"/>
        <w:bottom w:val="none" w:sz="0" w:space="0" w:color="auto"/>
        <w:right w:val="none" w:sz="0" w:space="0" w:color="auto"/>
      </w:divBdr>
    </w:div>
    <w:div w:id="1578780670">
      <w:bodyDiv w:val="1"/>
      <w:marLeft w:val="0"/>
      <w:marRight w:val="0"/>
      <w:marTop w:val="0"/>
      <w:marBottom w:val="0"/>
      <w:divBdr>
        <w:top w:val="none" w:sz="0" w:space="0" w:color="auto"/>
        <w:left w:val="none" w:sz="0" w:space="0" w:color="auto"/>
        <w:bottom w:val="none" w:sz="0" w:space="0" w:color="auto"/>
        <w:right w:val="none" w:sz="0" w:space="0" w:color="auto"/>
      </w:divBdr>
    </w:div>
    <w:div w:id="2055814325">
      <w:bodyDiv w:val="1"/>
      <w:marLeft w:val="0"/>
      <w:marRight w:val="0"/>
      <w:marTop w:val="0"/>
      <w:marBottom w:val="0"/>
      <w:divBdr>
        <w:top w:val="none" w:sz="0" w:space="0" w:color="auto"/>
        <w:left w:val="none" w:sz="0" w:space="0" w:color="auto"/>
        <w:bottom w:val="none" w:sz="0" w:space="0" w:color="auto"/>
        <w:right w:val="none" w:sz="0" w:space="0" w:color="auto"/>
      </w:divBdr>
    </w:div>
    <w:div w:id="2077892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thecornershoppr.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usie@thecornershopp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laire-morgan.co.uk/home"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www.hull2017.co.uk" TargetMode="External"/><Relationship Id="rId4" Type="http://schemas.openxmlformats.org/officeDocument/2006/relationships/webSettings" Target="webSettings.xml"/><Relationship Id="rId9" Type="http://schemas.openxmlformats.org/officeDocument/2006/relationships/hyperlink" Target="mailto:ben.mcknight@hull2017.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21A7A01-B5A0-4553-B2A3-7995901C9395}"/>
</file>

<file path=customXml/itemProps2.xml><?xml version="1.0" encoding="utf-8"?>
<ds:datastoreItem xmlns:ds="http://schemas.openxmlformats.org/officeDocument/2006/customXml" ds:itemID="{292D3D36-A106-451D-BB82-FED782CE43D0}"/>
</file>

<file path=customXml/itemProps3.xml><?xml version="1.0" encoding="utf-8"?>
<ds:datastoreItem xmlns:ds="http://schemas.openxmlformats.org/officeDocument/2006/customXml" ds:itemID="{B53ED544-8998-44FA-A517-2EF51D453399}"/>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McKnight Ben (2017)</cp:lastModifiedBy>
  <cp:revision>3</cp:revision>
  <cp:lastPrinted>2017-07-17T14:09:00Z</cp:lastPrinted>
  <dcterms:created xsi:type="dcterms:W3CDTF">2017-07-27T10:48:00Z</dcterms:created>
  <dcterms:modified xsi:type="dcterms:W3CDTF">2017-07-27T10:48:00Z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