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8A250" w14:textId="77777777" w:rsidR="007C37AE" w:rsidRPr="007C37AE" w:rsidRDefault="007C37AE" w:rsidP="007C37AE">
      <w:pPr>
        <w:rPr>
          <w:u w:val="single"/>
        </w:rPr>
      </w:pPr>
      <w:r w:rsidRPr="007C37AE">
        <w:rPr>
          <w:u w:val="single"/>
        </w:rPr>
        <w:t>Turner Prize weekly catch up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7C37AE" w:rsidRPr="007C37AE" w14:paraId="61759BD2" w14:textId="77777777" w:rsidTr="001A454F">
        <w:tc>
          <w:tcPr>
            <w:tcW w:w="5949" w:type="dxa"/>
          </w:tcPr>
          <w:p w14:paraId="5C87D82A" w14:textId="77777777" w:rsidR="007C37AE" w:rsidRPr="007C37AE" w:rsidRDefault="007C37AE" w:rsidP="007C37AE">
            <w:pPr>
              <w:rPr>
                <w:b/>
              </w:rPr>
            </w:pPr>
            <w:r w:rsidRPr="007C37AE">
              <w:rPr>
                <w:b/>
              </w:rPr>
              <w:t>Item</w:t>
            </w:r>
          </w:p>
        </w:tc>
        <w:tc>
          <w:tcPr>
            <w:tcW w:w="3067" w:type="dxa"/>
          </w:tcPr>
          <w:p w14:paraId="627C9BE5" w14:textId="77777777" w:rsidR="007C37AE" w:rsidRPr="007C37AE" w:rsidRDefault="007C37AE" w:rsidP="007C37AE">
            <w:pPr>
              <w:rPr>
                <w:b/>
              </w:rPr>
            </w:pPr>
            <w:r w:rsidRPr="007C37AE">
              <w:rPr>
                <w:b/>
              </w:rPr>
              <w:t>Notes</w:t>
            </w:r>
            <w:r>
              <w:rPr>
                <w:b/>
              </w:rPr>
              <w:t>/Actions</w:t>
            </w:r>
          </w:p>
        </w:tc>
      </w:tr>
      <w:tr w:rsidR="007C37AE" w14:paraId="6253AD37" w14:textId="77777777" w:rsidTr="001A454F">
        <w:tc>
          <w:tcPr>
            <w:tcW w:w="5949" w:type="dxa"/>
          </w:tcPr>
          <w:p w14:paraId="42CCF754" w14:textId="77B511A5" w:rsidR="00167DE1" w:rsidRDefault="00167DE1" w:rsidP="003C437B">
            <w:r>
              <w:t>Look back. R</w:t>
            </w:r>
            <w:r w:rsidR="007C37AE">
              <w:t>ecent developments and meetings</w:t>
            </w:r>
            <w:r w:rsidR="003C437B">
              <w:t>.</w:t>
            </w:r>
          </w:p>
          <w:p w14:paraId="48D82934" w14:textId="77777777" w:rsidR="007C37AE" w:rsidRDefault="007C37AE" w:rsidP="007C37AE"/>
        </w:tc>
        <w:tc>
          <w:tcPr>
            <w:tcW w:w="3067" w:type="dxa"/>
          </w:tcPr>
          <w:p w14:paraId="27B192A6" w14:textId="77777777" w:rsidR="007C37AE" w:rsidRDefault="007C37AE" w:rsidP="007C37AE"/>
        </w:tc>
      </w:tr>
      <w:tr w:rsidR="001A454F" w14:paraId="22847DE7" w14:textId="77777777" w:rsidTr="001A454F">
        <w:tc>
          <w:tcPr>
            <w:tcW w:w="5949" w:type="dxa"/>
          </w:tcPr>
          <w:p w14:paraId="08C904C2" w14:textId="77777777" w:rsidR="00207894" w:rsidRDefault="001A454F" w:rsidP="00207894">
            <w:r>
              <w:t>Build</w:t>
            </w:r>
          </w:p>
          <w:p w14:paraId="703CF6E4" w14:textId="3009F356" w:rsidR="001A454F" w:rsidRDefault="001A454F" w:rsidP="00207894"/>
        </w:tc>
        <w:tc>
          <w:tcPr>
            <w:tcW w:w="3067" w:type="dxa"/>
          </w:tcPr>
          <w:p w14:paraId="6DD86AC2" w14:textId="77777777" w:rsidR="001A454F" w:rsidRDefault="001A454F" w:rsidP="007C37AE"/>
        </w:tc>
      </w:tr>
      <w:tr w:rsidR="007C37AE" w14:paraId="14DDBDE4" w14:textId="77777777" w:rsidTr="001A454F">
        <w:tc>
          <w:tcPr>
            <w:tcW w:w="5949" w:type="dxa"/>
          </w:tcPr>
          <w:p w14:paraId="3F28F8B0" w14:textId="77777777" w:rsidR="007C37AE" w:rsidRDefault="007C37AE" w:rsidP="007C37AE">
            <w:r>
              <w:t>Learning and Engagement</w:t>
            </w:r>
          </w:p>
          <w:p w14:paraId="28541A47" w14:textId="52BB94CD" w:rsidR="003C437B" w:rsidRDefault="003C437B" w:rsidP="00207894"/>
        </w:tc>
        <w:tc>
          <w:tcPr>
            <w:tcW w:w="3067" w:type="dxa"/>
          </w:tcPr>
          <w:p w14:paraId="3D80E4FE" w14:textId="77777777" w:rsidR="007C37AE" w:rsidRDefault="007C37AE" w:rsidP="007C37AE"/>
        </w:tc>
      </w:tr>
      <w:tr w:rsidR="007C37AE" w14:paraId="41C57922" w14:textId="77777777" w:rsidTr="001A454F">
        <w:tc>
          <w:tcPr>
            <w:tcW w:w="5949" w:type="dxa"/>
          </w:tcPr>
          <w:p w14:paraId="3BE92A9A" w14:textId="03C9CAFB" w:rsidR="003C437B" w:rsidRDefault="007C37AE" w:rsidP="00207894">
            <w:r>
              <w:t>Events</w:t>
            </w:r>
          </w:p>
          <w:p w14:paraId="7F0AA98E" w14:textId="508EFC96" w:rsidR="003C437B" w:rsidRDefault="003C437B" w:rsidP="003C437B">
            <w:pPr>
              <w:pStyle w:val="ListParagraph"/>
            </w:pPr>
          </w:p>
        </w:tc>
        <w:tc>
          <w:tcPr>
            <w:tcW w:w="3067" w:type="dxa"/>
          </w:tcPr>
          <w:p w14:paraId="5717A944" w14:textId="77777777" w:rsidR="007C37AE" w:rsidRDefault="007C37AE" w:rsidP="007C37AE"/>
        </w:tc>
      </w:tr>
      <w:tr w:rsidR="007C37AE" w14:paraId="0DA9C0CA" w14:textId="77777777" w:rsidTr="001A454F">
        <w:tc>
          <w:tcPr>
            <w:tcW w:w="5949" w:type="dxa"/>
          </w:tcPr>
          <w:p w14:paraId="4FC4E89D" w14:textId="77777777" w:rsidR="007C37AE" w:rsidRDefault="007C37AE" w:rsidP="007C37AE">
            <w:r>
              <w:t>Marketing</w:t>
            </w:r>
          </w:p>
          <w:p w14:paraId="77E61B44" w14:textId="6D473607" w:rsidR="003C437B" w:rsidRDefault="003C437B" w:rsidP="00207894"/>
        </w:tc>
        <w:tc>
          <w:tcPr>
            <w:tcW w:w="3067" w:type="dxa"/>
          </w:tcPr>
          <w:p w14:paraId="51B0FB69" w14:textId="77777777" w:rsidR="007C37AE" w:rsidRDefault="007C37AE" w:rsidP="007C37AE"/>
        </w:tc>
      </w:tr>
      <w:tr w:rsidR="007C37AE" w14:paraId="3919BF8B" w14:textId="77777777" w:rsidTr="001A454F">
        <w:tc>
          <w:tcPr>
            <w:tcW w:w="5949" w:type="dxa"/>
          </w:tcPr>
          <w:p w14:paraId="4455D076" w14:textId="1DED3C7B" w:rsidR="007C37AE" w:rsidRDefault="007C37AE" w:rsidP="007C37AE">
            <w:r>
              <w:t>Budget</w:t>
            </w:r>
          </w:p>
          <w:p w14:paraId="3135F893" w14:textId="1E5482E7" w:rsidR="00207894" w:rsidRDefault="00207894" w:rsidP="00207894">
            <w:pPr>
              <w:pStyle w:val="ListParagraph"/>
              <w:numPr>
                <w:ilvl w:val="0"/>
                <w:numId w:val="7"/>
              </w:numPr>
            </w:pPr>
            <w:r>
              <w:t>Go through new budget</w:t>
            </w:r>
          </w:p>
          <w:p w14:paraId="2B2EA3AC" w14:textId="12AB3380" w:rsidR="00207894" w:rsidRDefault="00207894" w:rsidP="00207894">
            <w:pPr>
              <w:pStyle w:val="ListParagraph"/>
              <w:numPr>
                <w:ilvl w:val="0"/>
                <w:numId w:val="7"/>
              </w:numPr>
            </w:pPr>
            <w:r>
              <w:t>Access 5k?</w:t>
            </w:r>
            <w:bookmarkStart w:id="0" w:name="_GoBack"/>
            <w:bookmarkEnd w:id="0"/>
          </w:p>
          <w:p w14:paraId="2F65692B" w14:textId="6C4440E7" w:rsidR="009A5268" w:rsidRDefault="009A5268" w:rsidP="007C37AE"/>
        </w:tc>
        <w:tc>
          <w:tcPr>
            <w:tcW w:w="3067" w:type="dxa"/>
          </w:tcPr>
          <w:p w14:paraId="608067C4" w14:textId="77777777" w:rsidR="007C37AE" w:rsidRDefault="007C37AE" w:rsidP="007C37AE"/>
        </w:tc>
      </w:tr>
      <w:tr w:rsidR="001A454F" w14:paraId="17AFE880" w14:textId="77777777" w:rsidTr="001A454F">
        <w:tc>
          <w:tcPr>
            <w:tcW w:w="5949" w:type="dxa"/>
          </w:tcPr>
          <w:p w14:paraId="0976058D" w14:textId="0772617E" w:rsidR="001A454F" w:rsidRDefault="001A454F" w:rsidP="001A454F">
            <w:r>
              <w:t>Admin</w:t>
            </w:r>
            <w:r w:rsidR="003C437B">
              <w:t>/M&amp;E</w:t>
            </w:r>
          </w:p>
          <w:p w14:paraId="424A228A" w14:textId="79892B3C" w:rsidR="003C437B" w:rsidRDefault="003C437B" w:rsidP="00207894"/>
        </w:tc>
        <w:tc>
          <w:tcPr>
            <w:tcW w:w="3067" w:type="dxa"/>
          </w:tcPr>
          <w:p w14:paraId="311BEF16" w14:textId="77777777" w:rsidR="001A454F" w:rsidRDefault="001A454F" w:rsidP="007C37AE"/>
        </w:tc>
      </w:tr>
      <w:tr w:rsidR="007C37AE" w14:paraId="23A4D201" w14:textId="77777777" w:rsidTr="001A454F">
        <w:tc>
          <w:tcPr>
            <w:tcW w:w="5949" w:type="dxa"/>
          </w:tcPr>
          <w:p w14:paraId="2BD5FC35" w14:textId="77777777" w:rsidR="007C37AE" w:rsidRDefault="007C37AE" w:rsidP="007C37AE">
            <w:r>
              <w:t>AOB</w:t>
            </w:r>
          </w:p>
          <w:p w14:paraId="6F4E023A" w14:textId="5B01B9DD" w:rsidR="00207894" w:rsidRDefault="00207894" w:rsidP="00207894"/>
        </w:tc>
        <w:tc>
          <w:tcPr>
            <w:tcW w:w="3067" w:type="dxa"/>
          </w:tcPr>
          <w:p w14:paraId="1EB8691A" w14:textId="77777777" w:rsidR="007C37AE" w:rsidRDefault="007C37AE" w:rsidP="007C37AE"/>
        </w:tc>
      </w:tr>
    </w:tbl>
    <w:p w14:paraId="051935C0" w14:textId="4DE40C42" w:rsidR="007C37AE" w:rsidRDefault="007C37AE" w:rsidP="007C37AE"/>
    <w:p w14:paraId="40B722BB" w14:textId="41A84CD0" w:rsidR="00207894" w:rsidRDefault="00207894" w:rsidP="007C37AE"/>
    <w:p w14:paraId="1DFFECF7" w14:textId="77777777" w:rsidR="00207894" w:rsidRDefault="00207894" w:rsidP="00207894">
      <w:r>
        <w:t>Upcoming deadlines:</w:t>
      </w:r>
    </w:p>
    <w:p w14:paraId="7E326FE8" w14:textId="77777777" w:rsidR="00207894" w:rsidRDefault="00207894" w:rsidP="00207894">
      <w:r>
        <w:t>14</w:t>
      </w:r>
      <w:r w:rsidRPr="00A366E6">
        <w:rPr>
          <w:vertAlign w:val="superscript"/>
        </w:rPr>
        <w:t>th</w:t>
      </w:r>
      <w:r>
        <w:t xml:space="preserve"> July – Curator written copy for catalogue - Artist’s essays, Martin forward, Curators’ introduction</w:t>
      </w:r>
    </w:p>
    <w:p w14:paraId="6FFC0F9D" w14:textId="77777777" w:rsidR="00207894" w:rsidRDefault="00207894" w:rsidP="00207894">
      <w:r>
        <w:t>14</w:t>
      </w:r>
      <w:r w:rsidRPr="00A366E6">
        <w:rPr>
          <w:vertAlign w:val="superscript"/>
        </w:rPr>
        <w:t>th</w:t>
      </w:r>
      <w:r>
        <w:t xml:space="preserve"> July – Guest lists from Hull 2017 curatorial team, artists and Tate to Jenny to collate/refine</w:t>
      </w:r>
    </w:p>
    <w:p w14:paraId="33EFEF73" w14:textId="77777777" w:rsidR="00207894" w:rsidRPr="00ED23CC" w:rsidRDefault="00207894" w:rsidP="00207894">
      <w:pPr>
        <w:rPr>
          <w:b/>
        </w:rPr>
      </w:pPr>
      <w:r w:rsidRPr="00ED23CC">
        <w:rPr>
          <w:b/>
        </w:rPr>
        <w:t>17</w:t>
      </w:r>
      <w:r w:rsidRPr="00ED23CC">
        <w:rPr>
          <w:b/>
          <w:vertAlign w:val="superscript"/>
        </w:rPr>
        <w:t>th</w:t>
      </w:r>
      <w:r w:rsidRPr="00ED23CC">
        <w:rPr>
          <w:b/>
        </w:rPr>
        <w:t xml:space="preserve"> July – Copy to Katy for amends before she goes on holiday</w:t>
      </w:r>
    </w:p>
    <w:p w14:paraId="16C1DA88" w14:textId="77777777" w:rsidR="00207894" w:rsidRDefault="00207894" w:rsidP="00207894">
      <w:r>
        <w:t>21</w:t>
      </w:r>
      <w:r w:rsidRPr="00A366E6">
        <w:rPr>
          <w:vertAlign w:val="superscript"/>
        </w:rPr>
        <w:t>st</w:t>
      </w:r>
      <w:r>
        <w:t xml:space="preserve"> July – Artist biog, Jury biog, Curatorial biog, History/Timeline of Turner Prize</w:t>
      </w:r>
    </w:p>
    <w:p w14:paraId="7BE15090" w14:textId="507A9378" w:rsidR="00207894" w:rsidRDefault="00207894" w:rsidP="00207894">
      <w:r>
        <w:t>24</w:t>
      </w:r>
      <w:r w:rsidRPr="00D67C0E">
        <w:rPr>
          <w:vertAlign w:val="superscript"/>
        </w:rPr>
        <w:t>th</w:t>
      </w:r>
      <w:r>
        <w:t xml:space="preserve"> July – Copy se</w:t>
      </w:r>
      <w:r>
        <w:t>nt to Tate/Artists for approval</w:t>
      </w:r>
    </w:p>
    <w:p w14:paraId="7097964F" w14:textId="10C98482" w:rsidR="00207894" w:rsidRDefault="00207894" w:rsidP="007C37AE">
      <w:r>
        <w:t>ASAP – Agree works and complete loan forms. Book shipments.</w:t>
      </w:r>
    </w:p>
    <w:sectPr w:rsidR="00207894" w:rsidSect="009A5268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91D"/>
    <w:multiLevelType w:val="hybridMultilevel"/>
    <w:tmpl w:val="4C86197C"/>
    <w:lvl w:ilvl="0" w:tplc="7D56B9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4B6A"/>
    <w:multiLevelType w:val="hybridMultilevel"/>
    <w:tmpl w:val="25746102"/>
    <w:lvl w:ilvl="0" w:tplc="9BB01E14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17693"/>
    <w:multiLevelType w:val="hybridMultilevel"/>
    <w:tmpl w:val="6D5CF81C"/>
    <w:lvl w:ilvl="0" w:tplc="D44C0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37DB9"/>
    <w:multiLevelType w:val="hybridMultilevel"/>
    <w:tmpl w:val="C14E6194"/>
    <w:lvl w:ilvl="0" w:tplc="2E9C7E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10336"/>
    <w:multiLevelType w:val="hybridMultilevel"/>
    <w:tmpl w:val="ACD60FA2"/>
    <w:lvl w:ilvl="0" w:tplc="DD9684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E4395"/>
    <w:multiLevelType w:val="hybridMultilevel"/>
    <w:tmpl w:val="722427F8"/>
    <w:lvl w:ilvl="0" w:tplc="7E7E45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E5DC7"/>
    <w:multiLevelType w:val="hybridMultilevel"/>
    <w:tmpl w:val="F58CC196"/>
    <w:lvl w:ilvl="0" w:tplc="C0F2B1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AE"/>
    <w:rsid w:val="00167DE1"/>
    <w:rsid w:val="001A454F"/>
    <w:rsid w:val="00207894"/>
    <w:rsid w:val="00380C39"/>
    <w:rsid w:val="003C437B"/>
    <w:rsid w:val="00436676"/>
    <w:rsid w:val="006B5793"/>
    <w:rsid w:val="0070601F"/>
    <w:rsid w:val="007C37AE"/>
    <w:rsid w:val="009A5268"/>
    <w:rsid w:val="00C343B4"/>
    <w:rsid w:val="00E2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3C21"/>
  <w15:chartTrackingRefBased/>
  <w15:docId w15:val="{5B378290-CBBE-4DD8-8285-38319B61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7AE"/>
    <w:pPr>
      <w:ind w:left="720"/>
      <w:contextualSpacing/>
    </w:pPr>
  </w:style>
  <w:style w:type="table" w:styleId="TableGrid">
    <w:name w:val="Table Grid"/>
    <w:basedOn w:val="TableNormal"/>
    <w:uiPriority w:val="39"/>
    <w:rsid w:val="007C3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8" ma:contentTypeDescription="Create a new document." ma:contentTypeScope="" ma:versionID="d181f86e3c08285b9ad3c0f4398d6d51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8df0e10ccef39307333cad22b86edc72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647C1E-DBC3-48D1-8F66-24C384CD2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A34C7-D480-43FD-8499-6ECD22B9F41C}"/>
</file>

<file path=customXml/itemProps3.xml><?xml version="1.0" encoding="utf-8"?>
<ds:datastoreItem xmlns:ds="http://schemas.openxmlformats.org/officeDocument/2006/customXml" ds:itemID="{652D854D-FAD4-446A-9C11-E99B0C803F51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80129174-c05c-43cc-8e32-21fcbdfe51bb"/>
    <ds:schemaRef ds:uri="http://schemas.microsoft.com/office/infopath/2007/PartnerControls"/>
    <ds:schemaRef ds:uri="http://schemas.openxmlformats.org/package/2006/metadata/core-properties"/>
    <ds:schemaRef ds:uri="958b15ed-c521-4290-b073-2e98d4cc1d7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10</cp:revision>
  <cp:lastPrinted>2017-06-20T08:54:00Z</cp:lastPrinted>
  <dcterms:created xsi:type="dcterms:W3CDTF">2017-06-06T14:21:00Z</dcterms:created>
  <dcterms:modified xsi:type="dcterms:W3CDTF">2017-07-11T15:42:00Z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