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AD592" w14:textId="008EEB9A" w:rsidR="00780D17" w:rsidRDefault="00780D17" w:rsidP="004C48BE">
      <w:pPr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Scoping and feasibility of new project for Hull 2017 </w:t>
      </w:r>
    </w:p>
    <w:bookmarkEnd w:id="0"/>
    <w:p w14:paraId="6EDF1E00" w14:textId="77777777" w:rsidR="00780D17" w:rsidRDefault="00780D17" w:rsidP="004C48BE">
      <w:pPr>
        <w:rPr>
          <w:rFonts w:ascii="Arial" w:hAnsi="Arial" w:cs="Arial"/>
          <w:b/>
          <w:sz w:val="28"/>
          <w:szCs w:val="28"/>
        </w:rPr>
      </w:pPr>
    </w:p>
    <w:p w14:paraId="05F12154" w14:textId="05695E9B" w:rsidR="00780D17" w:rsidRDefault="00780D17" w:rsidP="004C48B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Overview: </w:t>
      </w:r>
    </w:p>
    <w:p w14:paraId="1CD8F654" w14:textId="77777777" w:rsidR="00B420D0" w:rsidRDefault="00B420D0" w:rsidP="00780D17">
      <w:pPr>
        <w:rPr>
          <w:rFonts w:ascii="Arial" w:hAnsi="Arial" w:cs="Arial"/>
          <w:sz w:val="28"/>
          <w:szCs w:val="28"/>
        </w:rPr>
      </w:pPr>
    </w:p>
    <w:p w14:paraId="4F9C84F9" w14:textId="4F35D66F" w:rsidR="00780D17" w:rsidRDefault="00780D17" w:rsidP="00780D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develop </w:t>
      </w:r>
      <w:r w:rsidR="00B420D0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theatrical experience based around the network of phone boxes in Hull. </w:t>
      </w:r>
    </w:p>
    <w:p w14:paraId="77BD38B7" w14:textId="42A63287" w:rsidR="00780D17" w:rsidRDefault="00780D17" w:rsidP="00780D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C6E9395" w14:textId="77777777" w:rsidR="00780D17" w:rsidRPr="00473ABD" w:rsidRDefault="00780D17" w:rsidP="00780D17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>Using a ready-made geography of live sites across the city, a closed communications</w:t>
      </w:r>
      <w:r>
        <w:rPr>
          <w:rFonts w:ascii="Arial" w:hAnsi="Arial" w:cs="Arial"/>
          <w:sz w:val="28"/>
          <w:szCs w:val="28"/>
        </w:rPr>
        <w:t xml:space="preserve"> line over which</w:t>
      </w:r>
      <w:r w:rsidRPr="00473ABD">
        <w:rPr>
          <w:rFonts w:ascii="Arial" w:hAnsi="Arial" w:cs="Arial"/>
          <w:sz w:val="28"/>
          <w:szCs w:val="28"/>
        </w:rPr>
        <w:t xml:space="preserve"> producers have complete control. </w:t>
      </w:r>
    </w:p>
    <w:p w14:paraId="09206877" w14:textId="77777777" w:rsidR="00780D17" w:rsidRPr="00473ABD" w:rsidRDefault="00780D17" w:rsidP="00780D17">
      <w:pPr>
        <w:rPr>
          <w:rFonts w:ascii="Arial" w:hAnsi="Arial" w:cs="Arial"/>
          <w:sz w:val="28"/>
          <w:szCs w:val="28"/>
        </w:rPr>
      </w:pPr>
    </w:p>
    <w:p w14:paraId="3B544C96" w14:textId="77777777" w:rsidR="00780D17" w:rsidRDefault="00780D17" w:rsidP="00780D17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These provide fixed points from which to create the audience journey through the city streets, with each participant determining their next steps through being given a choice at each juncture. </w:t>
      </w:r>
    </w:p>
    <w:p w14:paraId="2C0AE88A" w14:textId="77777777" w:rsidR="00780D17" w:rsidRDefault="00780D17" w:rsidP="00780D17">
      <w:pPr>
        <w:rPr>
          <w:rFonts w:ascii="Arial" w:hAnsi="Arial" w:cs="Arial"/>
          <w:sz w:val="28"/>
          <w:szCs w:val="28"/>
        </w:rPr>
      </w:pPr>
    </w:p>
    <w:p w14:paraId="3987CC00" w14:textId="77777777" w:rsidR="00780D17" w:rsidRPr="00473ABD" w:rsidRDefault="00780D17" w:rsidP="00780D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network will take the audience on a journey across the city. </w:t>
      </w:r>
    </w:p>
    <w:p w14:paraId="29A9FBFC" w14:textId="77777777" w:rsidR="00780D17" w:rsidRPr="00473ABD" w:rsidRDefault="00780D17" w:rsidP="00780D17">
      <w:pPr>
        <w:rPr>
          <w:rFonts w:ascii="Arial" w:hAnsi="Arial" w:cs="Arial"/>
          <w:sz w:val="28"/>
          <w:szCs w:val="28"/>
        </w:rPr>
      </w:pPr>
    </w:p>
    <w:p w14:paraId="7EA7F09B" w14:textId="13631F1C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A </w:t>
      </w:r>
      <w:r w:rsidR="004C48BE" w:rsidRPr="00473ABD">
        <w:rPr>
          <w:rFonts w:ascii="Arial" w:hAnsi="Arial" w:cs="Arial"/>
          <w:sz w:val="28"/>
          <w:szCs w:val="28"/>
        </w:rPr>
        <w:t xml:space="preserve">Multi narrative, </w:t>
      </w:r>
      <w:r w:rsidRPr="00473ABD">
        <w:rPr>
          <w:rFonts w:ascii="Arial" w:hAnsi="Arial" w:cs="Arial"/>
          <w:sz w:val="28"/>
          <w:szCs w:val="28"/>
        </w:rPr>
        <w:t xml:space="preserve">augmented reality, first person live computer game. </w:t>
      </w:r>
    </w:p>
    <w:p w14:paraId="0BC675FA" w14:textId="77777777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</w:p>
    <w:p w14:paraId="57A8C179" w14:textId="40F4B436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>A totally immersive adventure determined by the decisio</w:t>
      </w:r>
      <w:r w:rsidR="00394116">
        <w:rPr>
          <w:rFonts w:ascii="Arial" w:hAnsi="Arial" w:cs="Arial"/>
          <w:sz w:val="28"/>
          <w:szCs w:val="28"/>
        </w:rPr>
        <w:t xml:space="preserve">ns of the lead protagonist. </w:t>
      </w:r>
      <w:r w:rsidRPr="00473ABD">
        <w:rPr>
          <w:rFonts w:ascii="Arial" w:hAnsi="Arial" w:cs="Arial"/>
          <w:sz w:val="28"/>
          <w:szCs w:val="28"/>
        </w:rPr>
        <w:t xml:space="preserve">  </w:t>
      </w:r>
    </w:p>
    <w:p w14:paraId="00132E01" w14:textId="77777777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</w:p>
    <w:p w14:paraId="7748B9AC" w14:textId="248ECB91" w:rsidR="00B25B3D" w:rsidRPr="00473ABD" w:rsidRDefault="00473ABD" w:rsidP="004C48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experiment</w:t>
      </w:r>
      <w:r w:rsidR="00394116">
        <w:rPr>
          <w:rFonts w:ascii="Arial" w:hAnsi="Arial" w:cs="Arial"/>
          <w:sz w:val="28"/>
          <w:szCs w:val="28"/>
        </w:rPr>
        <w:t xml:space="preserve"> in live theatre</w:t>
      </w:r>
      <w:r>
        <w:rPr>
          <w:rFonts w:ascii="Arial" w:hAnsi="Arial" w:cs="Arial"/>
          <w:sz w:val="28"/>
          <w:szCs w:val="28"/>
        </w:rPr>
        <w:t xml:space="preserve"> and </w:t>
      </w:r>
      <w:r w:rsidR="00634B6A" w:rsidRPr="00473ABD">
        <w:rPr>
          <w:rFonts w:ascii="Arial" w:hAnsi="Arial" w:cs="Arial"/>
          <w:sz w:val="28"/>
          <w:szCs w:val="28"/>
        </w:rPr>
        <w:t>test-</w:t>
      </w:r>
      <w:r w:rsidR="00A3659C" w:rsidRPr="00473ABD">
        <w:rPr>
          <w:rFonts w:ascii="Arial" w:hAnsi="Arial" w:cs="Arial"/>
          <w:sz w:val="28"/>
          <w:szCs w:val="28"/>
        </w:rPr>
        <w:t xml:space="preserve">bed for exploring new ways of using gaming </w:t>
      </w:r>
      <w:r w:rsidR="00AB7E2E">
        <w:rPr>
          <w:rFonts w:ascii="Arial" w:hAnsi="Arial" w:cs="Arial"/>
          <w:sz w:val="28"/>
          <w:szCs w:val="28"/>
        </w:rPr>
        <w:t>technology</w:t>
      </w:r>
      <w:r w:rsidR="00B420D0">
        <w:rPr>
          <w:rFonts w:ascii="Arial" w:hAnsi="Arial" w:cs="Arial"/>
          <w:sz w:val="28"/>
          <w:szCs w:val="28"/>
        </w:rPr>
        <w:t xml:space="preserve"> in a live context, an  experience that melds mobile technology and </w:t>
      </w:r>
      <w:r w:rsidR="00B25B3D" w:rsidRPr="00473ABD">
        <w:rPr>
          <w:rFonts w:ascii="Arial" w:hAnsi="Arial" w:cs="Arial"/>
          <w:sz w:val="28"/>
          <w:szCs w:val="28"/>
        </w:rPr>
        <w:t xml:space="preserve"> increasingly anachronistic, but still iconic  </w:t>
      </w:r>
      <w:r w:rsidR="009A1C28" w:rsidRPr="00473ABD">
        <w:rPr>
          <w:rFonts w:ascii="Arial" w:hAnsi="Arial" w:cs="Arial"/>
          <w:sz w:val="28"/>
          <w:szCs w:val="28"/>
        </w:rPr>
        <w:t>network of phone box</w:t>
      </w:r>
      <w:r w:rsidR="00481B12" w:rsidRPr="00473ABD">
        <w:rPr>
          <w:rFonts w:ascii="Arial" w:hAnsi="Arial" w:cs="Arial"/>
          <w:sz w:val="28"/>
          <w:szCs w:val="28"/>
        </w:rPr>
        <w:t xml:space="preserve">es across the city. </w:t>
      </w:r>
    </w:p>
    <w:p w14:paraId="1ACDAF69" w14:textId="77777777" w:rsidR="00B25B3D" w:rsidRPr="00473ABD" w:rsidRDefault="00B25B3D" w:rsidP="004C48BE">
      <w:pPr>
        <w:rPr>
          <w:rFonts w:ascii="Arial" w:hAnsi="Arial" w:cs="Arial"/>
          <w:sz w:val="28"/>
          <w:szCs w:val="28"/>
        </w:rPr>
      </w:pPr>
    </w:p>
    <w:p w14:paraId="508D862E" w14:textId="1524340C" w:rsidR="00394116" w:rsidRDefault="00C07EC2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There will be a mixture of tasks to be completed, live action intervention, multi-strand narrative to be determined by the </w:t>
      </w:r>
      <w:r w:rsidR="00394116" w:rsidRPr="00473ABD">
        <w:rPr>
          <w:rFonts w:ascii="Arial" w:hAnsi="Arial" w:cs="Arial"/>
          <w:sz w:val="28"/>
          <w:szCs w:val="28"/>
        </w:rPr>
        <w:t>participant</w:t>
      </w:r>
      <w:r w:rsidR="00394116">
        <w:rPr>
          <w:rFonts w:ascii="Arial" w:hAnsi="Arial" w:cs="Arial"/>
          <w:sz w:val="28"/>
          <w:szCs w:val="28"/>
        </w:rPr>
        <w:t xml:space="preserve"> and aug</w:t>
      </w:r>
      <w:r w:rsidRPr="00473ABD">
        <w:rPr>
          <w:rFonts w:ascii="Arial" w:hAnsi="Arial" w:cs="Arial"/>
          <w:sz w:val="28"/>
          <w:szCs w:val="28"/>
        </w:rPr>
        <w:t xml:space="preserve">mented reality through the city wide </w:t>
      </w:r>
      <w:r w:rsidR="00394116" w:rsidRPr="00473ABD">
        <w:rPr>
          <w:rFonts w:ascii="Arial" w:hAnsi="Arial" w:cs="Arial"/>
          <w:sz w:val="28"/>
          <w:szCs w:val="28"/>
        </w:rPr>
        <w:t>Wi-Fi</w:t>
      </w:r>
      <w:r w:rsidRPr="00473ABD">
        <w:rPr>
          <w:rFonts w:ascii="Arial" w:hAnsi="Arial" w:cs="Arial"/>
          <w:sz w:val="28"/>
          <w:szCs w:val="28"/>
        </w:rPr>
        <w:t xml:space="preserve"> network created by K-Comm. </w:t>
      </w:r>
    </w:p>
    <w:p w14:paraId="28ED76F2" w14:textId="77777777" w:rsidR="00B420D0" w:rsidRPr="00473ABD" w:rsidRDefault="00B420D0" w:rsidP="004C48BE">
      <w:pPr>
        <w:rPr>
          <w:rFonts w:ascii="Arial" w:hAnsi="Arial" w:cs="Arial"/>
          <w:sz w:val="28"/>
          <w:szCs w:val="28"/>
        </w:rPr>
      </w:pPr>
    </w:p>
    <w:p w14:paraId="7449B424" w14:textId="308061BA" w:rsidR="004C48BE" w:rsidRDefault="00B37CB8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>The event will mix traditiona</w:t>
      </w:r>
      <w:r w:rsidR="00341D44">
        <w:rPr>
          <w:rFonts w:ascii="Arial" w:hAnsi="Arial" w:cs="Arial"/>
          <w:sz w:val="28"/>
          <w:szCs w:val="28"/>
        </w:rPr>
        <w:t>l performance,</w:t>
      </w:r>
      <w:r w:rsidRPr="00473ABD">
        <w:rPr>
          <w:rFonts w:ascii="Arial" w:hAnsi="Arial" w:cs="Arial"/>
          <w:sz w:val="28"/>
          <w:szCs w:val="28"/>
        </w:rPr>
        <w:t xml:space="preserve"> intimate experiences with wide screen spectacular. It will take the audience on a</w:t>
      </w:r>
      <w:r w:rsidR="00394116">
        <w:rPr>
          <w:rFonts w:ascii="Arial" w:hAnsi="Arial" w:cs="Arial"/>
          <w:sz w:val="28"/>
          <w:szCs w:val="28"/>
        </w:rPr>
        <w:t>n</w:t>
      </w:r>
      <w:r w:rsidRPr="00473ABD">
        <w:rPr>
          <w:rFonts w:ascii="Arial" w:hAnsi="Arial" w:cs="Arial"/>
          <w:sz w:val="28"/>
          <w:szCs w:val="28"/>
        </w:rPr>
        <w:t xml:space="preserve"> un</w:t>
      </w:r>
      <w:r w:rsidR="00394116">
        <w:rPr>
          <w:rFonts w:ascii="Arial" w:hAnsi="Arial" w:cs="Arial"/>
          <w:sz w:val="28"/>
          <w:szCs w:val="28"/>
        </w:rPr>
        <w:t xml:space="preserve">-paralleled </w:t>
      </w:r>
      <w:r w:rsidRPr="00473ABD">
        <w:rPr>
          <w:rFonts w:ascii="Arial" w:hAnsi="Arial" w:cs="Arial"/>
          <w:sz w:val="28"/>
          <w:szCs w:val="28"/>
        </w:rPr>
        <w:t>journey th</w:t>
      </w:r>
      <w:r w:rsidR="003669A2">
        <w:rPr>
          <w:rFonts w:ascii="Arial" w:hAnsi="Arial" w:cs="Arial"/>
          <w:sz w:val="28"/>
          <w:szCs w:val="28"/>
        </w:rPr>
        <w:t>rough imagination and the city.</w:t>
      </w:r>
    </w:p>
    <w:p w14:paraId="4831DF55" w14:textId="77777777" w:rsidR="00341D44" w:rsidRPr="00341D44" w:rsidRDefault="00341D44">
      <w:pPr>
        <w:rPr>
          <w:rFonts w:ascii="Arial" w:hAnsi="Arial" w:cs="Arial"/>
          <w:b/>
          <w:sz w:val="28"/>
          <w:szCs w:val="28"/>
        </w:rPr>
      </w:pPr>
    </w:p>
    <w:p w14:paraId="3C5193A6" w14:textId="209A23FE" w:rsidR="00341D44" w:rsidRPr="00473ABD" w:rsidRDefault="00341D44">
      <w:pPr>
        <w:rPr>
          <w:rFonts w:ascii="Arial" w:hAnsi="Arial" w:cs="Arial"/>
          <w:sz w:val="28"/>
          <w:szCs w:val="28"/>
        </w:rPr>
      </w:pPr>
      <w:r w:rsidRPr="00341D44">
        <w:rPr>
          <w:rFonts w:ascii="Arial" w:hAnsi="Arial" w:cs="Arial"/>
          <w:b/>
          <w:sz w:val="28"/>
          <w:szCs w:val="28"/>
        </w:rPr>
        <w:t xml:space="preserve">Fee: £3000 </w:t>
      </w:r>
    </w:p>
    <w:p w14:paraId="7155E6F0" w14:textId="427505AE" w:rsidR="00B1177A" w:rsidRDefault="00B1177A">
      <w:pPr>
        <w:rPr>
          <w:rFonts w:ascii="Arial" w:hAnsi="Arial" w:cs="Arial"/>
          <w:sz w:val="28"/>
          <w:szCs w:val="28"/>
        </w:rPr>
      </w:pPr>
    </w:p>
    <w:p w14:paraId="54639533" w14:textId="20797D6A" w:rsidR="00341D44" w:rsidRPr="00473ABD" w:rsidRDefault="00341D4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To create a feasibility study exploring the creative possibilities of mobile tech and the KC Phone Box network.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sectPr w:rsidR="00341D44" w:rsidRPr="00473ABD" w:rsidSect="004A43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15"/>
    <w:rsid w:val="00073852"/>
    <w:rsid w:val="00191D19"/>
    <w:rsid w:val="00341D44"/>
    <w:rsid w:val="003669A2"/>
    <w:rsid w:val="00394116"/>
    <w:rsid w:val="00473ABD"/>
    <w:rsid w:val="00481B12"/>
    <w:rsid w:val="004A4312"/>
    <w:rsid w:val="004C48BE"/>
    <w:rsid w:val="005B79E9"/>
    <w:rsid w:val="00634B6A"/>
    <w:rsid w:val="00780D17"/>
    <w:rsid w:val="007B14C4"/>
    <w:rsid w:val="00832906"/>
    <w:rsid w:val="008E5915"/>
    <w:rsid w:val="008E7176"/>
    <w:rsid w:val="009A1C28"/>
    <w:rsid w:val="00A3659C"/>
    <w:rsid w:val="00AB7E2E"/>
    <w:rsid w:val="00B1177A"/>
    <w:rsid w:val="00B25B3D"/>
    <w:rsid w:val="00B37CB8"/>
    <w:rsid w:val="00B420D0"/>
    <w:rsid w:val="00C066EA"/>
    <w:rsid w:val="00C07EC2"/>
    <w:rsid w:val="00FB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4F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D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57B48F9-978C-480B-BF6A-2281EA08BDE9}"/>
</file>

<file path=customXml/itemProps2.xml><?xml version="1.0" encoding="utf-8"?>
<ds:datastoreItem xmlns:ds="http://schemas.openxmlformats.org/officeDocument/2006/customXml" ds:itemID="{520723A4-3393-417A-A77F-618D22676E3F}"/>
</file>

<file path=customXml/itemProps3.xml><?xml version="1.0" encoding="utf-8"?>
<ds:datastoreItem xmlns:ds="http://schemas.openxmlformats.org/officeDocument/2006/customXml" ds:itemID="{3F96CDBD-919D-461E-8EE2-A11FB3BCD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 Potter</dc:creator>
  <cp:lastModifiedBy>Hunt Sam</cp:lastModifiedBy>
  <cp:revision>2</cp:revision>
  <cp:lastPrinted>2015-04-16T09:43:00Z</cp:lastPrinted>
  <dcterms:created xsi:type="dcterms:W3CDTF">2015-07-03T14:11:00Z</dcterms:created>
  <dcterms:modified xsi:type="dcterms:W3CDTF">2015-07-03T14:11:00Z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