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E8" w:rsidRDefault="00440FF2">
      <w:r>
        <w:t>Notes form Kevin / Niccy and Aidan Meeting:</w:t>
      </w:r>
    </w:p>
    <w:p w:rsidR="00440FF2" w:rsidRDefault="00440FF2"/>
    <w:p w:rsidR="00440FF2" w:rsidRDefault="00440FF2">
      <w:r>
        <w:t>Discussion around the following:</w:t>
      </w:r>
    </w:p>
    <w:p w:rsidR="00803768" w:rsidRPr="00803768" w:rsidRDefault="00803768">
      <w:pPr>
        <w:rPr>
          <w:b/>
        </w:rPr>
      </w:pPr>
      <w:r w:rsidRPr="00803768">
        <w:rPr>
          <w:b/>
        </w:rPr>
        <w:t>Queens Gardens:</w:t>
      </w:r>
    </w:p>
    <w:p w:rsidR="00440FF2" w:rsidRDefault="00440FF2">
      <w:r>
        <w:t>Confirmation of the screening live relay and delay of 30 mins into the Queens Gardens</w:t>
      </w:r>
    </w:p>
    <w:p w:rsidR="00440FF2" w:rsidRDefault="00440FF2">
      <w:r>
        <w:t xml:space="preserve">Confirmation that the Dancers (number to de considered by RB and </w:t>
      </w:r>
      <w:r w:rsidR="00C3458B">
        <w:t>discussed)</w:t>
      </w:r>
      <w:r>
        <w:t xml:space="preserve"> will go to Queens gardens and take a curtain call. </w:t>
      </w:r>
    </w:p>
    <w:p w:rsidR="00440FF2" w:rsidRDefault="00440FF2">
      <w:r w:rsidRPr="005A4275">
        <w:rPr>
          <w:b/>
        </w:rPr>
        <w:t>ACTION</w:t>
      </w:r>
      <w:r>
        <w:t xml:space="preserve">: Kevin (KOH) to see if Darcy </w:t>
      </w:r>
      <w:proofErr w:type="spellStart"/>
      <w:r>
        <w:t>Bussel</w:t>
      </w:r>
      <w:proofErr w:type="spellEnd"/>
      <w:r>
        <w:t xml:space="preserve"> would be available to compare and ask about costs. Maybe with one other person. (Rachel I am not sure if Kevin wanted this on the stage in the Theatre I was imagining her or someone </w:t>
      </w:r>
      <w:proofErr w:type="spellStart"/>
      <w:r>
        <w:t>MCing</w:t>
      </w:r>
      <w:proofErr w:type="spellEnd"/>
      <w:r>
        <w:t xml:space="preserve"> the start of the Queens gardens then greeting </w:t>
      </w:r>
      <w:proofErr w:type="spellStart"/>
      <w:r>
        <w:t>kevin</w:t>
      </w:r>
      <w:proofErr w:type="spellEnd"/>
      <w:r>
        <w:t xml:space="preserve"> and the dancers to the stage.)</w:t>
      </w:r>
    </w:p>
    <w:p w:rsidR="00440FF2" w:rsidRDefault="00440FF2">
      <w:r w:rsidRPr="005A4275">
        <w:rPr>
          <w:b/>
        </w:rPr>
        <w:t>ACTION:</w:t>
      </w:r>
      <w:r>
        <w:t xml:space="preserve"> NH Niccy and Aidan (AL) to confirm if the layout of the Queens Gardens changes and likely </w:t>
      </w:r>
      <w:r w:rsidR="00803768">
        <w:t>to have a roof on the stage so weather should not play a part.</w:t>
      </w:r>
    </w:p>
    <w:p w:rsidR="00803768" w:rsidRDefault="00440FF2">
      <w:r>
        <w:t xml:space="preserve">Confirmation that </w:t>
      </w:r>
      <w:r w:rsidR="00803768">
        <w:t>the</w:t>
      </w:r>
      <w:r>
        <w:t>re is no streaming on line or to broadcast.</w:t>
      </w:r>
    </w:p>
    <w:p w:rsidR="005A4275" w:rsidRDefault="005A4275">
      <w:r>
        <w:t xml:space="preserve">Discussion on the fact we looked also at a cinema option but that costs were </w:t>
      </w:r>
      <w:r w:rsidR="00C3458B">
        <w:t>too</w:t>
      </w:r>
      <w:r>
        <w:t xml:space="preserve"> high as you need to buy out the cinema and the offer at present is for 5000 people in Queens Gardens in the open air.</w:t>
      </w:r>
    </w:p>
    <w:p w:rsidR="00803768" w:rsidRDefault="00803768">
      <w:pPr>
        <w:rPr>
          <w:b/>
        </w:rPr>
      </w:pPr>
    </w:p>
    <w:p w:rsidR="00803768" w:rsidRDefault="00803768">
      <w:pPr>
        <w:rPr>
          <w:b/>
        </w:rPr>
      </w:pPr>
      <w:r w:rsidRPr="00803768">
        <w:rPr>
          <w:b/>
        </w:rPr>
        <w:t xml:space="preserve">Trinity Square: </w:t>
      </w:r>
    </w:p>
    <w:p w:rsidR="00803768" w:rsidRDefault="00803768" w:rsidP="00803768">
      <w:r>
        <w:t xml:space="preserve">Confirmation Kevin (dependent on </w:t>
      </w:r>
      <w:r w:rsidR="005A4275">
        <w:t>schedule in NT</w:t>
      </w:r>
      <w:r>
        <w:t>) will try to attend one of the trinity square pieces.</w:t>
      </w:r>
    </w:p>
    <w:p w:rsidR="00803768" w:rsidRPr="00803768" w:rsidRDefault="00803768">
      <w:pPr>
        <w:rPr>
          <w:b/>
        </w:rPr>
      </w:pPr>
    </w:p>
    <w:p w:rsidR="00803768" w:rsidRPr="00803768" w:rsidRDefault="00803768">
      <w:pPr>
        <w:rPr>
          <w:b/>
        </w:rPr>
      </w:pPr>
      <w:r w:rsidRPr="00803768">
        <w:rPr>
          <w:b/>
        </w:rPr>
        <w:t>The New Theatre:</w:t>
      </w:r>
    </w:p>
    <w:p w:rsidR="00440FF2" w:rsidRDefault="00440FF2">
      <w:r>
        <w:t>Confirmation at that on the 15</w:t>
      </w:r>
      <w:r w:rsidRPr="00440FF2">
        <w:rPr>
          <w:vertAlign w:val="superscript"/>
        </w:rPr>
        <w:t>th</w:t>
      </w:r>
      <w:r>
        <w:t xml:space="preserve"> the 100 dancers from the piece in Trinity square and chaperones will come to the dress rehearsal also that on the Saturday </w:t>
      </w:r>
      <w:r w:rsidR="00803768">
        <w:t>rehearsals everything will be closed.</w:t>
      </w:r>
    </w:p>
    <w:p w:rsidR="00803768" w:rsidRDefault="00803768">
      <w:r>
        <w:t xml:space="preserve">Confirmation of a black box but possible screen in the front gauze </w:t>
      </w:r>
    </w:p>
    <w:p w:rsidR="00803768" w:rsidRDefault="00803768">
      <w:r w:rsidRPr="005A4275">
        <w:rPr>
          <w:b/>
        </w:rPr>
        <w:t>ACTION:</w:t>
      </w:r>
      <w:r>
        <w:t xml:space="preserve"> Aidan and Niccy to look at this to see if we can source and will be dependent on discussions with all then on if it can be accommodated in the weight loading for the projector to be able to be FOH.</w:t>
      </w:r>
    </w:p>
    <w:p w:rsidR="00803768" w:rsidRDefault="005A4275">
      <w:r>
        <w:t xml:space="preserve">Confirmation of current ‘playlist’ and dance pieces in order. </w:t>
      </w:r>
    </w:p>
    <w:p w:rsidR="005A4275" w:rsidRDefault="005A4275">
      <w:r w:rsidRPr="005A4275">
        <w:rPr>
          <w:b/>
        </w:rPr>
        <w:t>ACTION:</w:t>
      </w:r>
      <w:r>
        <w:t xml:space="preserve"> Please can I see if there is further development, or when the final list is likely as we have       some TBC’s and it affects PPL licencing costs. </w:t>
      </w:r>
    </w:p>
    <w:p w:rsidR="005A4275" w:rsidRDefault="005A4275">
      <w:r w:rsidRPr="005A4275">
        <w:rPr>
          <w:b/>
        </w:rPr>
        <w:t xml:space="preserve">NEW </w:t>
      </w:r>
      <w:r>
        <w:rPr>
          <w:b/>
        </w:rPr>
        <w:t>QUERY</w:t>
      </w:r>
      <w:r w:rsidRPr="005A4275">
        <w:rPr>
          <w:b/>
        </w:rPr>
        <w:t>:</w:t>
      </w:r>
      <w:r w:rsidRPr="005A4275">
        <w:t xml:space="preserve"> </w:t>
      </w:r>
      <w:r>
        <w:t>Are we allowed yet to share the Gala list of dances and pieces as this would help us on the website and also on any PR as press will ask.</w:t>
      </w:r>
    </w:p>
    <w:p w:rsidR="005A4275" w:rsidRDefault="005A4275">
      <w:r>
        <w:t xml:space="preserve">Discussion on Vanessa Hooper Skelton school piece: NH confirmed to Vanessa that the time available for the school was 10 </w:t>
      </w:r>
      <w:r w:rsidR="00C3458B">
        <w:t>minutes</w:t>
      </w:r>
      <w:r>
        <w:t xml:space="preserve"> and has followed up in writing on this.</w:t>
      </w:r>
    </w:p>
    <w:p w:rsidR="005A4275" w:rsidRDefault="005A4275">
      <w:r w:rsidRPr="00C3458B">
        <w:rPr>
          <w:b/>
        </w:rPr>
        <w:t>ACTION</w:t>
      </w:r>
      <w:r>
        <w:t xml:space="preserve">: dependent on solution for </w:t>
      </w:r>
      <w:r w:rsidR="00C3458B">
        <w:t>projection Vanessa has asked for some props including a tutu for one of the female dancers (KOH agreed to see if this was possible only)</w:t>
      </w:r>
    </w:p>
    <w:p w:rsidR="00C3458B" w:rsidRDefault="00C3458B">
      <w:r>
        <w:lastRenderedPageBreak/>
        <w:t>Discussion on NAPA being part of the second half 5 minutes, contemporary edgy piece not traditional.</w:t>
      </w:r>
    </w:p>
    <w:p w:rsidR="00C3458B" w:rsidRDefault="00C3458B">
      <w:r w:rsidRPr="00C3458B">
        <w:rPr>
          <w:b/>
        </w:rPr>
        <w:t>ACTION</w:t>
      </w:r>
      <w:r>
        <w:t>: Niccy to ask and discuss with NAPA</w:t>
      </w:r>
    </w:p>
    <w:p w:rsidR="00C3458B" w:rsidRDefault="00C3458B">
      <w:r w:rsidRPr="00C3458B">
        <w:rPr>
          <w:b/>
        </w:rPr>
        <w:t>OUTCOME</w:t>
      </w:r>
      <w:r>
        <w:t>: NAPA are thrilled and would like to do a piece with up to 20 kids of different ages to a Hull Poem and film piece (NH to send through link asap once received next week)</w:t>
      </w:r>
    </w:p>
    <w:p w:rsidR="00C3458B" w:rsidRDefault="00C3458B">
      <w:r>
        <w:t>As part of this NAPA piece a discussion was one of the films being of Liam Mower.</w:t>
      </w:r>
    </w:p>
    <w:p w:rsidR="00C3458B" w:rsidRDefault="00C3458B">
      <w:r w:rsidRPr="00C3458B">
        <w:rPr>
          <w:b/>
        </w:rPr>
        <w:t>ACTION</w:t>
      </w:r>
      <w:r>
        <w:t xml:space="preserve">: Kevin to give NH the email address of Liam to discuss this with him. NAPA will also potentially speak to him. </w:t>
      </w:r>
    </w:p>
    <w:p w:rsidR="004E5D24" w:rsidRDefault="004E5D24">
      <w:r w:rsidRPr="004E5D24">
        <w:rPr>
          <w:b/>
        </w:rPr>
        <w:t>ACTION</w:t>
      </w:r>
      <w:r>
        <w:t>: KOH to ask Russ about fees as ROH may be able to get a better deal than BBC or Hull2017.</w:t>
      </w:r>
      <w:r w:rsidR="0030351D">
        <w:t xml:space="preserve"> </w:t>
      </w:r>
    </w:p>
    <w:p w:rsidR="0030351D" w:rsidRDefault="0030351D">
      <w:r w:rsidRPr="0030351D">
        <w:rPr>
          <w:b/>
        </w:rPr>
        <w:t>OUTCOME</w:t>
      </w:r>
      <w:r>
        <w:t xml:space="preserve">: I spoke to Ross </w:t>
      </w:r>
      <w:proofErr w:type="gramStart"/>
      <w:r>
        <w:t>today,</w:t>
      </w:r>
      <w:proofErr w:type="gramEnd"/>
      <w:r>
        <w:t xml:space="preserve"> he is reticent to give me a figure for fee without knowing what the full rep is so I am in a catch 22. He is looking to have 4 cameras and one locked but I will have to see what the budget allows for.</w:t>
      </w:r>
    </w:p>
    <w:p w:rsidR="0059433C" w:rsidRPr="004108D7" w:rsidRDefault="0059433C" w:rsidP="0059433C">
      <w:pPr>
        <w:pStyle w:val="xmsonormal"/>
        <w:shd w:val="clear" w:color="auto" w:fill="FFFFFF"/>
        <w:spacing w:before="0" w:beforeAutospacing="0" w:after="0" w:afterAutospacing="0"/>
        <w:rPr>
          <w:rFonts w:ascii="Calibri" w:hAnsi="Calibri"/>
          <w:sz w:val="22"/>
          <w:szCs w:val="22"/>
        </w:rPr>
      </w:pPr>
      <w:r w:rsidRPr="004108D7">
        <w:rPr>
          <w:rFonts w:ascii="Calibri" w:hAnsi="Calibri"/>
          <w:sz w:val="22"/>
          <w:szCs w:val="22"/>
        </w:rPr>
        <w:t xml:space="preserve">I have sent this to Ross can you confirm this is the most up to date and there is nothing further? </w:t>
      </w:r>
    </w:p>
    <w:p w:rsidR="0059433C" w:rsidRPr="004108D7" w:rsidRDefault="0059433C" w:rsidP="0059433C">
      <w:pPr>
        <w:pStyle w:val="xmsonormal"/>
        <w:shd w:val="clear" w:color="auto" w:fill="FFFFFF"/>
        <w:spacing w:before="0" w:beforeAutospacing="0" w:after="0" w:afterAutospacing="0"/>
        <w:rPr>
          <w:rFonts w:ascii="Calibri" w:hAnsi="Calibri"/>
          <w:sz w:val="22"/>
          <w:szCs w:val="22"/>
        </w:rPr>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VERTIGINOUS – (11 </w:t>
      </w:r>
      <w:proofErr w:type="gramStart"/>
      <w:r w:rsidRPr="004108D7">
        <w:rPr>
          <w:rFonts w:ascii="Calibri" w:hAnsi="Calibri"/>
          <w:sz w:val="22"/>
          <w:szCs w:val="22"/>
        </w:rPr>
        <w:t>MINS)   </w:t>
      </w:r>
      <w:proofErr w:type="gramEnd"/>
      <w:r w:rsidRPr="004108D7">
        <w:rPr>
          <w:rFonts w:ascii="Calibri" w:hAnsi="Calibri"/>
          <w:b/>
          <w:bCs/>
          <w:sz w:val="22"/>
          <w:szCs w:val="22"/>
        </w:rPr>
        <w:t>FORSYTHE SPECIFIED RECORDING - WE HAVE IT</w:t>
      </w:r>
      <w:r w:rsidRPr="004108D7">
        <w:rPr>
          <w:rFonts w:ascii="Calibri" w:hAnsi="Calibri"/>
          <w:sz w:val="22"/>
          <w:szCs w:val="22"/>
        </w:rPr>
        <w:t>  so just the recording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FILM </w:t>
      </w:r>
      <w:proofErr w:type="gramStart"/>
      <w:r w:rsidRPr="004108D7">
        <w:rPr>
          <w:rFonts w:ascii="Calibri" w:hAnsi="Calibri"/>
          <w:sz w:val="22"/>
          <w:szCs w:val="22"/>
        </w:rPr>
        <w:t>MONTAGE  (</w:t>
      </w:r>
      <w:proofErr w:type="gramEnd"/>
      <w:r w:rsidRPr="004108D7">
        <w:rPr>
          <w:rFonts w:ascii="Calibri" w:hAnsi="Calibri"/>
          <w:sz w:val="22"/>
          <w:szCs w:val="22"/>
        </w:rPr>
        <w:t>3 MINS)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101 – X PARISH (5 </w:t>
      </w:r>
      <w:proofErr w:type="gramStart"/>
      <w:r w:rsidRPr="004108D7">
        <w:rPr>
          <w:rFonts w:ascii="Calibri" w:hAnsi="Calibri"/>
          <w:sz w:val="22"/>
          <w:szCs w:val="22"/>
        </w:rPr>
        <w:t xml:space="preserve">MINS)   </w:t>
      </w:r>
      <w:proofErr w:type="gramEnd"/>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NEW DUET – (BY ANDREW MCNICHOLL) – D PARISH / BRAENDSROD (5 MINS)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KIN (BY ALEX WHITLEY) CALEY / ROBERTS (5 </w:t>
      </w:r>
      <w:proofErr w:type="gramStart"/>
      <w:r w:rsidRPr="004108D7">
        <w:rPr>
          <w:rFonts w:ascii="Calibri" w:hAnsi="Calibri"/>
          <w:sz w:val="22"/>
          <w:szCs w:val="22"/>
        </w:rPr>
        <w:t>MINS)  </w:t>
      </w:r>
      <w:r w:rsidRPr="004108D7">
        <w:rPr>
          <w:rFonts w:ascii="Calibri" w:hAnsi="Calibri"/>
          <w:b/>
          <w:bCs/>
          <w:sz w:val="22"/>
          <w:szCs w:val="22"/>
        </w:rPr>
        <w:t>MUSIC</w:t>
      </w:r>
      <w:proofErr w:type="gramEnd"/>
      <w:r w:rsidRPr="004108D7">
        <w:rPr>
          <w:rFonts w:ascii="Calibri" w:hAnsi="Calibri"/>
          <w:b/>
          <w:bCs/>
          <w:sz w:val="22"/>
          <w:szCs w:val="22"/>
        </w:rPr>
        <w:t xml:space="preserve"> PHIL KLINE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SWAN LAKE PDD – (8 </w:t>
      </w:r>
      <w:proofErr w:type="gramStart"/>
      <w:r w:rsidRPr="004108D7">
        <w:rPr>
          <w:rFonts w:ascii="Calibri" w:hAnsi="Calibri"/>
          <w:sz w:val="22"/>
          <w:szCs w:val="22"/>
        </w:rPr>
        <w:t xml:space="preserve">MINS)   </w:t>
      </w:r>
      <w:proofErr w:type="gramEnd"/>
      <w:r w:rsidRPr="004108D7">
        <w:rPr>
          <w:rFonts w:ascii="Calibri" w:hAnsi="Calibri"/>
          <w:sz w:val="22"/>
          <w:szCs w:val="22"/>
        </w:rPr>
        <w:t>not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THAIS – CHOE / KISH (5 </w:t>
      </w:r>
      <w:proofErr w:type="gramStart"/>
      <w:r w:rsidRPr="004108D7">
        <w:rPr>
          <w:rFonts w:ascii="Calibri" w:hAnsi="Calibri"/>
          <w:sz w:val="22"/>
          <w:szCs w:val="22"/>
        </w:rPr>
        <w:t xml:space="preserve">MINS)   </w:t>
      </w:r>
      <w:proofErr w:type="gramEnd"/>
      <w:r w:rsidRPr="004108D7">
        <w:rPr>
          <w:rFonts w:ascii="Calibri" w:hAnsi="Calibri"/>
          <w:sz w:val="22"/>
          <w:szCs w:val="22"/>
        </w:rPr>
        <w:t>not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SKELTON SCHOOL (10 </w:t>
      </w:r>
      <w:proofErr w:type="gramStart"/>
      <w:r w:rsidRPr="004108D7">
        <w:rPr>
          <w:rFonts w:ascii="Calibri" w:hAnsi="Calibri"/>
          <w:sz w:val="22"/>
          <w:szCs w:val="22"/>
        </w:rPr>
        <w:t xml:space="preserve">MINS)   </w:t>
      </w:r>
      <w:proofErr w:type="gramEnd"/>
      <w:r w:rsidRPr="004108D7">
        <w:rPr>
          <w:rFonts w:ascii="Calibri" w:hAnsi="Calibri"/>
          <w:sz w:val="22"/>
          <w:szCs w:val="22"/>
        </w:rPr>
        <w: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TWO PIGEONS – MCRAE / HARROD (6 </w:t>
      </w:r>
      <w:proofErr w:type="gramStart"/>
      <w:r w:rsidRPr="004108D7">
        <w:rPr>
          <w:rFonts w:ascii="Calibri" w:hAnsi="Calibri"/>
          <w:sz w:val="22"/>
          <w:szCs w:val="22"/>
        </w:rPr>
        <w:t>MINS)   </w:t>
      </w:r>
      <w:proofErr w:type="gramEnd"/>
      <w:r w:rsidRPr="004108D7">
        <w:rPr>
          <w:rFonts w:ascii="Calibri" w:hAnsi="Calibri"/>
          <w:b/>
          <w:bCs/>
          <w:sz w:val="22"/>
          <w:szCs w:val="22"/>
        </w:rPr>
        <w:t>LANCHBERY ARRANGEMENT  - STILL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INTERVAL</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TARANTELLA – SAMBE / HAYWOOD (8 </w:t>
      </w:r>
      <w:proofErr w:type="gramStart"/>
      <w:r w:rsidRPr="004108D7">
        <w:rPr>
          <w:rFonts w:ascii="Calibri" w:hAnsi="Calibri"/>
          <w:sz w:val="22"/>
          <w:szCs w:val="22"/>
        </w:rPr>
        <w:t xml:space="preserve">MINS)   </w:t>
      </w:r>
      <w:proofErr w:type="gramEnd"/>
      <w:r w:rsidRPr="004108D7">
        <w:rPr>
          <w:rFonts w:ascii="Calibri" w:hAnsi="Calibri"/>
          <w:sz w:val="22"/>
          <w:szCs w:val="22"/>
        </w:rPr>
        <w:t>  =====</w:t>
      </w:r>
      <w:r w:rsidRPr="004108D7">
        <w:rPr>
          <w:rFonts w:ascii="Calibri" w:hAnsi="Calibri"/>
          <w:b/>
          <w:bCs/>
          <w:sz w:val="22"/>
          <w:szCs w:val="22"/>
        </w:rPr>
        <w:t>ARRANGEMENT STILL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HOBSONS CHOICE – VIDEO CLIP (ROBERT PARKER / MICHAEL O’HARE) (3 </w:t>
      </w:r>
      <w:proofErr w:type="gramStart"/>
      <w:r w:rsidRPr="004108D7">
        <w:rPr>
          <w:rFonts w:ascii="Calibri" w:hAnsi="Calibri"/>
          <w:sz w:val="22"/>
          <w:szCs w:val="22"/>
        </w:rPr>
        <w:t>MINS)  </w:t>
      </w:r>
      <w:r w:rsidRPr="004108D7">
        <w:rPr>
          <w:rFonts w:ascii="Calibri" w:hAnsi="Calibri"/>
          <w:b/>
          <w:bCs/>
          <w:sz w:val="22"/>
          <w:szCs w:val="22"/>
        </w:rPr>
        <w:t>COPYRIGHT</w:t>
      </w:r>
      <w:proofErr w:type="gramEnd"/>
      <w:r w:rsidRPr="004108D7">
        <w:rPr>
          <w:rFonts w:ascii="Calibri" w:hAnsi="Calibri"/>
          <w:b/>
          <w:bCs/>
          <w:sz w:val="22"/>
          <w:szCs w:val="22"/>
        </w:rPr>
        <w:t xml:space="preserve"> (music by Paul Reade)</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QUALIA – LAMB / WATSON (6 </w:t>
      </w:r>
      <w:proofErr w:type="gramStart"/>
      <w:r w:rsidRPr="004108D7">
        <w:rPr>
          <w:rFonts w:ascii="Calibri" w:hAnsi="Calibri"/>
          <w:sz w:val="22"/>
          <w:szCs w:val="22"/>
        </w:rPr>
        <w:t>MINS)  =</w:t>
      </w:r>
      <w:proofErr w:type="gramEnd"/>
      <w:r w:rsidRPr="004108D7">
        <w:rPr>
          <w:rFonts w:ascii="Calibri" w:hAnsi="Calibri"/>
          <w:sz w:val="22"/>
          <w:szCs w:val="22"/>
        </w:rPr>
        <w:t>====</w:t>
      </w:r>
      <w:r w:rsidRPr="004108D7">
        <w:rPr>
          <w:rFonts w:ascii="Calibri" w:hAnsi="Calibri"/>
          <w:b/>
          <w:bCs/>
          <w:sz w:val="22"/>
          <w:szCs w:val="22"/>
        </w:rPr>
        <w:t>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R&amp;J PAS DE DEUX – NAGHDI / BALL (9 </w:t>
      </w:r>
      <w:proofErr w:type="gramStart"/>
      <w:r w:rsidRPr="004108D7">
        <w:rPr>
          <w:rFonts w:ascii="Calibri" w:hAnsi="Calibri"/>
          <w:sz w:val="22"/>
          <w:szCs w:val="22"/>
        </w:rPr>
        <w:t xml:space="preserve">MINS)   </w:t>
      </w:r>
      <w:proofErr w:type="gramEnd"/>
      <w:r w:rsidRPr="004108D7">
        <w:rPr>
          <w:rFonts w:ascii="Calibri" w:hAnsi="Calibri"/>
          <w:sz w:val="22"/>
          <w:szCs w:val="22"/>
        </w:rPr>
        <w:t> =====</w:t>
      </w:r>
      <w:r w:rsidRPr="004108D7">
        <w:rPr>
          <w:rFonts w:ascii="Calibri" w:hAnsi="Calibri"/>
          <w:b/>
          <w:bCs/>
          <w:sz w:val="22"/>
          <w:szCs w:val="22"/>
        </w:rPr>
        <w:t>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DYING SWAN – RICHARDSON (3 </w:t>
      </w:r>
      <w:proofErr w:type="gramStart"/>
      <w:r w:rsidRPr="004108D7">
        <w:rPr>
          <w:rFonts w:ascii="Calibri" w:hAnsi="Calibri"/>
          <w:sz w:val="22"/>
          <w:szCs w:val="22"/>
        </w:rPr>
        <w:t>MINS)  not</w:t>
      </w:r>
      <w:proofErr w:type="gramEnd"/>
      <w:r w:rsidRPr="004108D7">
        <w:rPr>
          <w:rFonts w:ascii="Calibri" w:hAnsi="Calibri"/>
          <w:sz w:val="22"/>
          <w:szCs w:val="22"/>
        </w:rPr>
        <w:t xml:space="preserve">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lastRenderedPageBreak/>
        <w:t xml:space="preserve">LE CORSAIRE – CALEY / HIRATA (8 </w:t>
      </w:r>
      <w:proofErr w:type="gramStart"/>
      <w:r w:rsidRPr="004108D7">
        <w:rPr>
          <w:rFonts w:ascii="Calibri" w:hAnsi="Calibri"/>
          <w:sz w:val="22"/>
          <w:szCs w:val="22"/>
        </w:rPr>
        <w:t xml:space="preserve">MINS)   </w:t>
      </w:r>
      <w:proofErr w:type="gramEnd"/>
      <w:r w:rsidRPr="004108D7">
        <w:rPr>
          <w:rFonts w:ascii="Calibri" w:hAnsi="Calibri"/>
          <w:sz w:val="22"/>
          <w:szCs w:val="22"/>
        </w:rPr>
        <w:t>not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AFTER THE RAIN – NUNEZ / SOARES (8 </w:t>
      </w:r>
      <w:proofErr w:type="gramStart"/>
      <w:r w:rsidRPr="004108D7">
        <w:rPr>
          <w:rFonts w:ascii="Calibri" w:hAnsi="Calibri"/>
          <w:sz w:val="22"/>
          <w:szCs w:val="22"/>
        </w:rPr>
        <w:t>MINS)   </w:t>
      </w:r>
      <w:proofErr w:type="gramEnd"/>
      <w:r w:rsidRPr="004108D7">
        <w:rPr>
          <w:rFonts w:ascii="Calibri" w:hAnsi="Calibri"/>
          <w:b/>
          <w:bCs/>
          <w:sz w:val="22"/>
          <w:szCs w:val="22"/>
        </w:rPr>
        <w:t>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TAP </w:t>
      </w:r>
      <w:proofErr w:type="gramStart"/>
      <w:r w:rsidRPr="004108D7">
        <w:rPr>
          <w:rFonts w:ascii="Calibri" w:hAnsi="Calibri"/>
          <w:sz w:val="22"/>
          <w:szCs w:val="22"/>
        </w:rPr>
        <w:t>DANCE  -</w:t>
      </w:r>
      <w:proofErr w:type="gramEnd"/>
      <w:r w:rsidRPr="004108D7">
        <w:rPr>
          <w:rFonts w:ascii="Calibri" w:hAnsi="Calibri"/>
          <w:sz w:val="22"/>
          <w:szCs w:val="22"/>
        </w:rPr>
        <w:t xml:space="preserve"> (CZARDAS) – MCRAE – (VASKO?) (5 </w:t>
      </w:r>
      <w:proofErr w:type="gramStart"/>
      <w:r w:rsidRPr="004108D7">
        <w:rPr>
          <w:rFonts w:ascii="Calibri" w:hAnsi="Calibri"/>
          <w:sz w:val="22"/>
          <w:szCs w:val="22"/>
        </w:rPr>
        <w:t xml:space="preserve">MINS)   </w:t>
      </w:r>
      <w:proofErr w:type="gramEnd"/>
      <w:r w:rsidRPr="004108D7">
        <w:rPr>
          <w:rFonts w:ascii="Calibri" w:hAnsi="Calibri"/>
          <w:sz w:val="22"/>
          <w:szCs w:val="22"/>
        </w:rPr>
        <w:t>not in copyright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xml:space="preserve">CLASSICAL PDD – X PARISH / NAGHDI (9 </w:t>
      </w:r>
      <w:proofErr w:type="gramStart"/>
      <w:r w:rsidRPr="004108D7">
        <w:rPr>
          <w:rFonts w:ascii="Calibri" w:hAnsi="Calibri"/>
          <w:sz w:val="22"/>
          <w:szCs w:val="22"/>
        </w:rPr>
        <w:t xml:space="preserve">MINS)   </w:t>
      </w:r>
      <w:proofErr w:type="gramEnd"/>
      <w:r w:rsidRPr="004108D7">
        <w:rPr>
          <w:rFonts w:ascii="Calibri" w:hAnsi="Calibri"/>
          <w:sz w:val="22"/>
          <w:szCs w:val="22"/>
        </w:rPr>
        <w:t>???</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 </w:t>
      </w:r>
    </w:p>
    <w:p w:rsidR="0059433C" w:rsidRPr="004108D7" w:rsidRDefault="0059433C" w:rsidP="0059433C">
      <w:pPr>
        <w:pStyle w:val="NormalWeb"/>
        <w:shd w:val="clear" w:color="auto" w:fill="FFFFFF"/>
        <w:spacing w:before="0" w:beforeAutospacing="0" w:after="0" w:afterAutospacing="0"/>
      </w:pPr>
      <w:r w:rsidRPr="004108D7">
        <w:rPr>
          <w:rFonts w:ascii="Calibri" w:hAnsi="Calibri"/>
          <w:sz w:val="22"/>
          <w:szCs w:val="22"/>
        </w:rPr>
        <w:t>FINALE</w:t>
      </w:r>
    </w:p>
    <w:p w:rsidR="0059433C" w:rsidRDefault="0059433C" w:rsidP="0059433C">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1F497D"/>
          <w:sz w:val="22"/>
          <w:szCs w:val="22"/>
        </w:rPr>
        <w:t> </w:t>
      </w:r>
    </w:p>
    <w:p w:rsidR="0030351D" w:rsidRDefault="004108D7">
      <w:r>
        <w:t>NAPA will slot into the 2</w:t>
      </w:r>
      <w:r w:rsidRPr="004108D7">
        <w:rPr>
          <w:vertAlign w:val="superscript"/>
        </w:rPr>
        <w:t>nd</w:t>
      </w:r>
      <w:r>
        <w:t xml:space="preserve"> half of the show with 5 minutes as described above.</w:t>
      </w:r>
    </w:p>
    <w:p w:rsidR="004108D7" w:rsidRDefault="004108D7"/>
    <w:p w:rsidR="004108D7" w:rsidRDefault="004108D7">
      <w:r>
        <w:t>We discussed dancers and films.</w:t>
      </w:r>
    </w:p>
    <w:p w:rsidR="004108D7" w:rsidRDefault="00BF3E0F">
      <w:r>
        <w:t>KOH</w:t>
      </w:r>
      <w:r w:rsidR="004108D7">
        <w:t xml:space="preserve"> was hap</w:t>
      </w:r>
      <w:r>
        <w:t>p</w:t>
      </w:r>
      <w:r w:rsidR="004108D7">
        <w:t xml:space="preserve">y with the treatment of one of the films we showed </w:t>
      </w:r>
      <w:proofErr w:type="gramStart"/>
      <w:r w:rsidR="004108D7">
        <w:t>him .</w:t>
      </w:r>
      <w:proofErr w:type="gramEnd"/>
      <w:r w:rsidR="004108D7">
        <w:t xml:space="preserve"> The idea is we will do one film about the community piece and the others would be of the dancers taking </w:t>
      </w:r>
      <w:proofErr w:type="spellStart"/>
      <w:r w:rsidR="004108D7">
        <w:t>aprt</w:t>
      </w:r>
      <w:proofErr w:type="spellEnd"/>
      <w:r w:rsidR="004108D7">
        <w:t xml:space="preserve"> and possibly one of Liam Mower.</w:t>
      </w:r>
    </w:p>
    <w:p w:rsidR="004108D7" w:rsidRDefault="004108D7"/>
    <w:p w:rsidR="004108D7" w:rsidRDefault="004108D7">
      <w:r>
        <w:t>The idea would be to do this filming in London in August.</w:t>
      </w:r>
    </w:p>
    <w:p w:rsidR="004108D7" w:rsidRDefault="004108D7">
      <w:r w:rsidRPr="004108D7">
        <w:rPr>
          <w:b/>
        </w:rPr>
        <w:t>ACTION</w:t>
      </w:r>
      <w:r>
        <w:t>: Kevin to look at the dancers taking part and discuss with them a possible time, this would be the principle dancers Xander etc.</w:t>
      </w:r>
    </w:p>
    <w:p w:rsidR="004108D7" w:rsidRDefault="004108D7">
      <w:r w:rsidRPr="004108D7">
        <w:rPr>
          <w:b/>
        </w:rPr>
        <w:t>ACTION</w:t>
      </w:r>
      <w:r>
        <w:t>: look to see if we could film it in the ROH black box</w:t>
      </w:r>
      <w:r w:rsidR="00BF3E0F">
        <w:t xml:space="preserve"> (the claw) </w:t>
      </w:r>
      <w:r>
        <w:t>and worse case also look at Birmingham</w:t>
      </w:r>
      <w:r w:rsidR="00BF3E0F">
        <w:t xml:space="preserve"> ballet studio</w:t>
      </w:r>
      <w:r>
        <w:t xml:space="preserve"> for the dancers from there again in August. KOH to come back to NH with details and possibilities of timings</w:t>
      </w:r>
      <w:r w:rsidR="00BF3E0F">
        <w:t xml:space="preserve"> and availability</w:t>
      </w:r>
      <w:r>
        <w:t xml:space="preserve">. </w:t>
      </w:r>
    </w:p>
    <w:p w:rsidR="00BF3E0F" w:rsidRDefault="00BF3E0F">
      <w:r w:rsidRPr="00BF3E0F">
        <w:rPr>
          <w:b/>
        </w:rPr>
        <w:t>ACTION</w:t>
      </w:r>
      <w:r>
        <w:t xml:space="preserve">: discussion has been had about one of the films being behind the scenes as well with short interviews of Kevin possibly with Michael O Hare also being part of this. </w:t>
      </w:r>
    </w:p>
    <w:p w:rsidR="00C3458B" w:rsidRDefault="00BF3E0F">
      <w:r>
        <w:t>KOH agreed he may do a speech on the stage but we discussed we will try to keep all speeches other than his in the reception areas as the dancers need to warm up on stage etc.</w:t>
      </w:r>
    </w:p>
    <w:p w:rsidR="00BF3E0F" w:rsidRDefault="00BF3E0F">
      <w:r>
        <w:t>NH discussed the idea of children also giving out the flowers to the female dancers. KOH agreed to give NH a full list of dancers to be able to do this ASAP.</w:t>
      </w:r>
    </w:p>
    <w:p w:rsidR="00BF3E0F" w:rsidRDefault="00BF3E0F"/>
    <w:p w:rsidR="00BF3E0F" w:rsidRDefault="00BF3E0F">
      <w:r>
        <w:t xml:space="preserve">Finally, I can confirm that KOH is speaking as part of the BP talking programme on the </w:t>
      </w:r>
      <w:r w:rsidR="005A5582">
        <w:t>16</w:t>
      </w:r>
      <w:r w:rsidR="005A5582" w:rsidRPr="005A5582">
        <w:rPr>
          <w:vertAlign w:val="superscript"/>
        </w:rPr>
        <w:t>th</w:t>
      </w:r>
      <w:r w:rsidR="005A5582">
        <w:t xml:space="preserve"> A</w:t>
      </w:r>
      <w:bookmarkStart w:id="0" w:name="_GoBack"/>
      <w:bookmarkEnd w:id="0"/>
      <w:r w:rsidR="005A5582">
        <w:t>ugust.</w:t>
      </w:r>
      <w:r>
        <w:t xml:space="preserve"> </w:t>
      </w:r>
    </w:p>
    <w:p w:rsidR="00BF3E0F" w:rsidRPr="005A4275" w:rsidRDefault="00BF3E0F"/>
    <w:p w:rsidR="00440FF2" w:rsidRDefault="00440FF2">
      <w:r>
        <w:t xml:space="preserve"> </w:t>
      </w:r>
    </w:p>
    <w:p w:rsidR="00440FF2" w:rsidRDefault="00440FF2"/>
    <w:sectPr w:rsidR="00440F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FF2"/>
    <w:rsid w:val="0030351D"/>
    <w:rsid w:val="003349E8"/>
    <w:rsid w:val="004108D7"/>
    <w:rsid w:val="00440FF2"/>
    <w:rsid w:val="004E5D24"/>
    <w:rsid w:val="0059433C"/>
    <w:rsid w:val="005A4275"/>
    <w:rsid w:val="005A5582"/>
    <w:rsid w:val="00803768"/>
    <w:rsid w:val="00BF3E0F"/>
    <w:rsid w:val="00C34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264F"/>
  <w15:chartTrackingRefBased/>
  <w15:docId w15:val="{89EB49F2-E05D-4324-B410-10C8FFCBF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943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9433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772E826-1D2B-4513-8F47-54A88C7A4071}"/>
</file>

<file path=customXml/itemProps2.xml><?xml version="1.0" encoding="utf-8"?>
<ds:datastoreItem xmlns:ds="http://schemas.openxmlformats.org/officeDocument/2006/customXml" ds:itemID="{C0CD7E55-93FE-4BB3-BF98-D305065A4F08}"/>
</file>

<file path=customXml/itemProps3.xml><?xml version="1.0" encoding="utf-8"?>
<ds:datastoreItem xmlns:ds="http://schemas.openxmlformats.org/officeDocument/2006/customXml" ds:itemID="{E1D49DD9-2ED8-43B7-8D0B-CF47F8C91990}"/>
</file>

<file path=docProps/app.xml><?xml version="1.0" encoding="utf-8"?>
<Properties xmlns="http://schemas.openxmlformats.org/officeDocument/2006/extended-properties" xmlns:vt="http://schemas.openxmlformats.org/officeDocument/2006/docPropsVTypes">
  <Template>Normal</Template>
  <TotalTime>275</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4</cp:revision>
  <dcterms:created xsi:type="dcterms:W3CDTF">2017-06-30T07:46:00Z</dcterms:created>
  <dcterms:modified xsi:type="dcterms:W3CDTF">2017-06-30T13:16:00Z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