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33E1" w14:textId="77777777" w:rsidR="00C1563D" w:rsidRPr="00AC35E3" w:rsidRDefault="009C261F">
      <w:pPr>
        <w:rPr>
          <w:b/>
          <w:u w:val="single"/>
        </w:rPr>
      </w:pPr>
      <w:bookmarkStart w:id="0" w:name="_GoBack"/>
      <w:bookmarkEnd w:id="0"/>
      <w:r w:rsidRPr="00AC35E3">
        <w:rPr>
          <w:b/>
          <w:u w:val="single"/>
        </w:rPr>
        <w:t>Meeting with Live Cinema UK</w:t>
      </w:r>
    </w:p>
    <w:p w14:paraId="621D2EAE" w14:textId="77777777" w:rsidR="009C261F" w:rsidRDefault="009C261F"/>
    <w:p w14:paraId="1494B170" w14:textId="77777777" w:rsidR="009C261F" w:rsidRPr="00062762" w:rsidRDefault="00062762">
      <w:pPr>
        <w:rPr>
          <w:b/>
        </w:rPr>
      </w:pPr>
      <w:r w:rsidRPr="00062762">
        <w:rPr>
          <w:b/>
        </w:rPr>
        <w:t>Agenda</w:t>
      </w:r>
    </w:p>
    <w:p w14:paraId="2767E291" w14:textId="77777777" w:rsidR="009C261F" w:rsidRDefault="009C261F"/>
    <w:p w14:paraId="576B9616" w14:textId="77777777" w:rsidR="009C261F" w:rsidRPr="009C261F" w:rsidRDefault="009C261F" w:rsidP="009C261F">
      <w:pPr>
        <w:ind w:left="720" w:hanging="360"/>
        <w:rPr>
          <w:rFonts w:cs="Times New Roman"/>
          <w:color w:val="000000"/>
          <w:sz w:val="20"/>
          <w:szCs w:val="20"/>
          <w:lang w:eastAsia="en-GB"/>
        </w:rPr>
      </w:pPr>
      <w:r w:rsidRPr="009C261F">
        <w:rPr>
          <w:rFonts w:cs="Times New Roman"/>
          <w:color w:val="000000"/>
          <w:sz w:val="22"/>
          <w:szCs w:val="20"/>
          <w:lang w:eastAsia="en-GB"/>
        </w:rPr>
        <w:t>1</w:t>
      </w:r>
      <w:r w:rsidRPr="009C261F">
        <w:rPr>
          <w:rFonts w:cs="Times New Roman"/>
          <w:color w:val="000000"/>
          <w:sz w:val="20"/>
          <w:szCs w:val="20"/>
          <w:lang w:eastAsia="en-GB"/>
        </w:rPr>
        <w:t>.</w:t>
      </w:r>
      <w:r w:rsidR="007F2307">
        <w:rPr>
          <w:rFonts w:cs="Times New Roman"/>
          <w:color w:val="000000"/>
          <w:sz w:val="20"/>
          <w:szCs w:val="20"/>
          <w:lang w:eastAsia="en-GB"/>
        </w:rPr>
        <w:t>     </w:t>
      </w:r>
      <w:r w:rsidRPr="00AC35E3">
        <w:rPr>
          <w:rFonts w:cs="Times New Roman"/>
          <w:color w:val="000000"/>
          <w:sz w:val="22"/>
          <w:szCs w:val="20"/>
          <w:lang w:eastAsia="en-GB"/>
        </w:rPr>
        <w:t xml:space="preserve">Overview of the Project </w:t>
      </w:r>
      <w:r w:rsidR="00AB6215" w:rsidRPr="00AC35E3">
        <w:rPr>
          <w:rFonts w:cs="Times New Roman"/>
          <w:color w:val="000000"/>
          <w:sz w:val="22"/>
          <w:szCs w:val="20"/>
          <w:lang w:eastAsia="en-GB"/>
        </w:rPr>
        <w:t xml:space="preserve">and announcement </w:t>
      </w:r>
      <w:r w:rsidR="007F2307" w:rsidRPr="00AC35E3">
        <w:rPr>
          <w:rFonts w:cs="Times New Roman"/>
          <w:color w:val="000000"/>
          <w:sz w:val="22"/>
          <w:szCs w:val="20"/>
          <w:lang w:eastAsia="en-GB"/>
        </w:rPr>
        <w:t>date</w:t>
      </w:r>
    </w:p>
    <w:p w14:paraId="5569B9C9" w14:textId="77777777" w:rsidR="009C261F" w:rsidRPr="009C261F" w:rsidRDefault="009C261F" w:rsidP="009C261F">
      <w:pPr>
        <w:ind w:left="720" w:hanging="36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2. 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ab/>
      </w:r>
      <w:r w:rsidR="00AC35E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</w:t>
      </w:r>
      <w:r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Budget</w:t>
      </w:r>
    </w:p>
    <w:p w14:paraId="54092E28" w14:textId="77777777" w:rsidR="009C261F" w:rsidRPr="009C261F" w:rsidRDefault="00F41731" w:rsidP="009C261F">
      <w:pPr>
        <w:ind w:left="720" w:hanging="36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3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.</w:t>
      </w:r>
      <w:r w:rsidR="009C261F" w:rsidRPr="009C261F">
        <w:rPr>
          <w:rFonts w:ascii="Times New Roman" w:hAnsi="Times New Roman" w:cs="Times New Roman"/>
          <w:color w:val="000000"/>
          <w:sz w:val="14"/>
          <w:szCs w:val="14"/>
          <w:lang w:eastAsia="en-GB"/>
        </w:rPr>
        <w:t>       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Hull 2017 contract</w:t>
      </w:r>
    </w:p>
    <w:p w14:paraId="7F3CA213" w14:textId="77777777" w:rsidR="009C261F" w:rsidRPr="009C261F" w:rsidRDefault="00F41731" w:rsidP="009C261F">
      <w:pPr>
        <w:ind w:left="720" w:hanging="36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4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.</w:t>
      </w:r>
      <w:r w:rsidR="009C261F" w:rsidRPr="009C261F">
        <w:rPr>
          <w:rFonts w:ascii="Times New Roman" w:hAnsi="Times New Roman" w:cs="Times New Roman"/>
          <w:color w:val="000000"/>
          <w:sz w:val="14"/>
          <w:szCs w:val="14"/>
          <w:lang w:eastAsia="en-GB"/>
        </w:rPr>
        <w:t>       </w:t>
      </w:r>
      <w:r w:rsidR="00613639">
        <w:rPr>
          <w:rFonts w:ascii="Calibri" w:hAnsi="Calibri" w:cs="Times New Roman"/>
          <w:color w:val="000000"/>
          <w:sz w:val="22"/>
          <w:szCs w:val="22"/>
          <w:lang w:eastAsia="en-GB"/>
        </w:rPr>
        <w:t>Marketing/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Branding/USP – Engaging the Hull audience</w:t>
      </w:r>
    </w:p>
    <w:p w14:paraId="5422A22C" w14:textId="77777777" w:rsidR="009C261F" w:rsidRPr="009C261F" w:rsidRDefault="00F41731" w:rsidP="009C261F">
      <w:pPr>
        <w:ind w:left="720" w:hanging="36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5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.</w:t>
      </w:r>
      <w:r w:rsidR="009C261F" w:rsidRPr="009C261F">
        <w:rPr>
          <w:rFonts w:ascii="Times New Roman" w:hAnsi="Times New Roman" w:cs="Times New Roman"/>
          <w:color w:val="000000"/>
          <w:sz w:val="14"/>
          <w:szCs w:val="14"/>
          <w:lang w:eastAsia="en-GB"/>
        </w:rPr>
        <w:t>       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Partnerships</w:t>
      </w:r>
    </w:p>
    <w:p w14:paraId="4FB441C8" w14:textId="77777777" w:rsidR="009C261F" w:rsidRPr="009C261F" w:rsidRDefault="00F41731" w:rsidP="009C261F">
      <w:pPr>
        <w:ind w:left="720" w:hanging="36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6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.</w:t>
      </w:r>
      <w:r w:rsidR="009C261F" w:rsidRPr="009C261F">
        <w:rPr>
          <w:rFonts w:ascii="Times New Roman" w:hAnsi="Times New Roman" w:cs="Times New Roman"/>
          <w:color w:val="000000"/>
          <w:sz w:val="14"/>
          <w:szCs w:val="14"/>
          <w:lang w:eastAsia="en-GB"/>
        </w:rPr>
        <w:t>       </w:t>
      </w:r>
      <w:r w:rsidR="009C261F"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AOB</w:t>
      </w:r>
    </w:p>
    <w:p w14:paraId="514C80A7" w14:textId="77777777" w:rsidR="009C261F" w:rsidRDefault="009C261F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 w:rsidRPr="009C261F">
        <w:rPr>
          <w:rFonts w:ascii="Calibri" w:hAnsi="Calibri" w:cs="Times New Roman"/>
          <w:color w:val="000000"/>
          <w:sz w:val="22"/>
          <w:szCs w:val="22"/>
          <w:lang w:eastAsia="en-GB"/>
        </w:rPr>
        <w:t> </w:t>
      </w:r>
    </w:p>
    <w:p w14:paraId="7EF06F30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68E6938C" w14:textId="77777777" w:rsidR="007F2307" w:rsidRDefault="007F2307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 w:rsidRPr="00AC35E3"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 xml:space="preserve">Overview: </w:t>
      </w:r>
    </w:p>
    <w:p w14:paraId="70B75FA9" w14:textId="77777777" w:rsidR="00AC35E3" w:rsidRPr="00AC35E3" w:rsidRDefault="00AC35E3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>Date – 6</w:t>
      </w:r>
      <w:r w:rsidRPr="00AC35E3">
        <w:rPr>
          <w:rFonts w:ascii="Calibri" w:hAnsi="Calibri" w:cs="Times New Roman"/>
          <w:b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 xml:space="preserve"> November </w:t>
      </w:r>
    </w:p>
    <w:p w14:paraId="45DDD59F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World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premier</w:t>
      </w:r>
      <w:proofErr w:type="spellEnd"/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– </w:t>
      </w:r>
      <w:r w:rsidR="00AC35E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at 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1am Tuvalu </w:t>
      </w:r>
    </w:p>
    <w:p w14:paraId="6A591F15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780A5F2A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Good live show – Band Mr Lee and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Ivansky</w:t>
      </w:r>
      <w:proofErr w:type="spellEnd"/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– separate musicians, famous in Croatia. Lots of political bands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. They have d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>one some original scores to films before</w:t>
      </w:r>
      <w:r w:rsidR="00763E9C">
        <w:rPr>
          <w:rFonts w:ascii="Calibri" w:hAnsi="Calibri" w:cs="Times New Roman"/>
          <w:color w:val="000000"/>
          <w:sz w:val="22"/>
          <w:szCs w:val="22"/>
          <w:lang w:eastAsia="en-GB"/>
        </w:rPr>
        <w:t>.</w:t>
      </w:r>
    </w:p>
    <w:p w14:paraId="40F1B5BC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13D5C14B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Film – not been released in the UK, no UK distribution. Year- 1999 – modern silent film. Set in 1930s. Watching cute, early </w:t>
      </w:r>
    </w:p>
    <w:p w14:paraId="0A65257A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Save an abandoned swimming pool and a love story. Lots of 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scenes o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ut at 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sea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. </w:t>
      </w:r>
    </w:p>
    <w:p w14:paraId="655B7AE1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1860779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5 members of the band</w:t>
      </w:r>
    </w:p>
    <w:p w14:paraId="0DD9587E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Lola – live mixing</w:t>
      </w:r>
    </w:p>
    <w:p w14:paraId="6624A1B4" w14:textId="77777777" w:rsidR="007F2307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Ivan</w:t>
      </w:r>
      <w:r w:rsidR="007F2307">
        <w:rPr>
          <w:rFonts w:ascii="Calibri" w:hAnsi="Calibri" w:cs="Times New Roman"/>
          <w:color w:val="000000"/>
          <w:sz w:val="22"/>
          <w:szCs w:val="22"/>
          <w:lang w:eastAsia="en-GB"/>
        </w:rPr>
        <w:t>ka</w:t>
      </w:r>
      <w:proofErr w:type="spellEnd"/>
      <w:r w:rsidR="007F2307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– lead singer</w:t>
      </w:r>
    </w:p>
    <w:p w14:paraId="265C6A1F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Guitar, bassist, drummer</w:t>
      </w:r>
    </w:p>
    <w:p w14:paraId="425FDC76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Sign-up sheets to join the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Motovun</w:t>
      </w:r>
      <w:proofErr w:type="spellEnd"/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orchestra. </w:t>
      </w:r>
    </w:p>
    <w:p w14:paraId="7299735B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3EB57C2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12 instruments</w:t>
      </w:r>
    </w:p>
    <w:p w14:paraId="76925DF4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6 – blow into water bottles</w:t>
      </w:r>
    </w:p>
    <w:p w14:paraId="682B477C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6 – play string on water bottle</w:t>
      </w:r>
    </w:p>
    <w:p w14:paraId="5F6244F9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on coat hanger stands</w:t>
      </w:r>
      <w:r w:rsidR="00AC35E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so fairly easy to move in and about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. </w:t>
      </w:r>
    </w:p>
    <w:p w14:paraId="57FCF7FF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1EC2CEED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Digital integration –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BoomBeam</w:t>
      </w:r>
      <w:proofErr w:type="spellEnd"/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partnership. </w:t>
      </w:r>
    </w:p>
    <w:p w14:paraId="3289130B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Developing a platform for an application. </w:t>
      </w:r>
    </w:p>
    <w:p w14:paraId="4FAC68A2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27 points of interaction on a URL – keep phone open during the show</w:t>
      </w:r>
    </w:p>
    <w:p w14:paraId="2436EE50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Queues in the film, activate next action to the film – </w:t>
      </w:r>
      <w:proofErr w:type="spellStart"/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eg</w:t>
      </w:r>
      <w:proofErr w:type="spellEnd"/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, stamp feet and 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>make noise like a goldfish</w:t>
      </w:r>
    </w:p>
    <w:p w14:paraId="6A613645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2E6BF2A6" w14:textId="77777777" w:rsidR="007F2307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If not enough of a reaction extra pointers like: </w:t>
      </w:r>
      <w:r w:rsidR="007F2307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“Love is not going to survive if </w:t>
      </w:r>
      <w:r w:rsidR="00AC35E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you don’t do this action” </w:t>
      </w:r>
    </w:p>
    <w:p w14:paraId="7E488E43" w14:textId="77777777" w:rsidR="00AC35E3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Also, </w:t>
      </w:r>
      <w:r w:rsidR="00AC35E3">
        <w:rPr>
          <w:rFonts w:ascii="Calibri" w:hAnsi="Calibri" w:cs="Times New Roman"/>
          <w:color w:val="000000"/>
          <w:sz w:val="22"/>
          <w:szCs w:val="22"/>
          <w:lang w:eastAsia="en-GB"/>
        </w:rPr>
        <w:t>bottles of water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were</w:t>
      </w:r>
      <w:r w:rsidR="00AC35E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given out to gargle at a particular point in the film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. </w:t>
      </w:r>
    </w:p>
    <w:p w14:paraId="408696E0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656F701" w14:textId="77777777" w:rsidR="001E62E0" w:rsidRPr="001E62E0" w:rsidRDefault="001E62E0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 w:rsidRPr="001E62E0"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>Marketing/Branding</w:t>
      </w:r>
    </w:p>
    <w:p w14:paraId="514E9CDB" w14:textId="77777777" w:rsidR="00AC35E3" w:rsidRPr="00763E9C" w:rsidRDefault="00AC35E3" w:rsidP="00763E9C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 w:rsidRPr="00763E9C">
        <w:rPr>
          <w:rFonts w:ascii="Calibri" w:hAnsi="Calibri" w:cs="Times New Roman"/>
          <w:color w:val="000000"/>
          <w:sz w:val="22"/>
          <w:szCs w:val="22"/>
          <w:u w:val="single"/>
          <w:lang w:eastAsia="en-GB"/>
        </w:rPr>
        <w:t>Sam question</w:t>
      </w:r>
      <w:r w:rsidRPr="00763E9C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– how </w:t>
      </w:r>
      <w:r w:rsidRPr="00763E9C">
        <w:rPr>
          <w:rFonts w:ascii="Calibri" w:hAnsi="Calibri"/>
          <w:color w:val="000000"/>
          <w:sz w:val="22"/>
          <w:szCs w:val="22"/>
        </w:rPr>
        <w:t xml:space="preserve">do we engage Hull audience? Unknown artist, not in a film festival – how do we translate the project? How do we sell it? </w:t>
      </w:r>
      <w:r w:rsidRPr="00763E9C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</w:t>
      </w:r>
    </w:p>
    <w:p w14:paraId="4FE45FF0" w14:textId="77777777" w:rsidR="00763E9C" w:rsidRDefault="00763E9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74166FD" w14:textId="77777777" w:rsidR="007F2307" w:rsidRDefault="00AC35E3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 w:rsidRPr="00763E9C">
        <w:rPr>
          <w:rFonts w:ascii="Calibri" w:hAnsi="Calibri" w:cs="Times New Roman"/>
          <w:color w:val="000000"/>
          <w:sz w:val="22"/>
          <w:szCs w:val="22"/>
          <w:u w:val="single"/>
          <w:lang w:eastAsia="en-GB"/>
        </w:rPr>
        <w:t>Jay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–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Motovun</w:t>
      </w:r>
      <w:proofErr w:type="spellEnd"/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element is </w:t>
      </w:r>
      <w:r w:rsidR="00394426">
        <w:rPr>
          <w:rFonts w:ascii="Calibri" w:hAnsi="Calibri" w:cs="Times New Roman"/>
          <w:color w:val="000000"/>
          <w:sz w:val="22"/>
          <w:szCs w:val="22"/>
          <w:lang w:eastAsia="en-GB"/>
        </w:rPr>
        <w:t>not the main focus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. </w:t>
      </w:r>
      <w:r w:rsidR="00394426">
        <w:rPr>
          <w:rFonts w:ascii="Calibri" w:hAnsi="Calibri" w:cs="Times New Roman"/>
          <w:color w:val="000000"/>
          <w:sz w:val="22"/>
          <w:szCs w:val="22"/>
          <w:lang w:eastAsia="en-GB"/>
        </w:rPr>
        <w:t>Main f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ocus on participation, 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modern silent film </w:t>
      </w:r>
      <w:r w:rsidR="00394426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with 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no subtitles. </w:t>
      </w:r>
    </w:p>
    <w:p w14:paraId="7318A17E" w14:textId="77777777" w:rsidR="00613639" w:rsidRDefault="0061363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12F857B6" w14:textId="77777777" w:rsidR="001E62E0" w:rsidRDefault="001E62E0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Lisa – fun, interactive screening. </w:t>
      </w:r>
    </w:p>
    <w:p w14:paraId="5C499B2F" w14:textId="0533C48D" w:rsidR="001E62E0" w:rsidRDefault="0061363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 w:rsidRPr="00613639">
        <w:rPr>
          <w:rFonts w:ascii="Calibri" w:hAnsi="Calibri" w:cs="Times New Roman"/>
          <w:color w:val="000000"/>
          <w:sz w:val="22"/>
          <w:szCs w:val="22"/>
          <w:u w:val="single"/>
          <w:lang w:eastAsia="en-GB"/>
        </w:rPr>
        <w:lastRenderedPageBreak/>
        <w:t>Sam -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Do present it as This Way Up. Great example of European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live cinema.</w:t>
      </w:r>
      <w:r w:rsidR="00980BA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It would be best to 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>p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resent</w:t>
      </w:r>
      <w:r w:rsidR="00980BA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it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under the TWU banner</w:t>
      </w:r>
      <w:r w:rsidR="00635CAC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the event will do so much better if presented as part of something, with clear branding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>.</w:t>
      </w:r>
      <w:r w:rsidR="00635CAC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</w:t>
      </w:r>
    </w:p>
    <w:p w14:paraId="0ED35183" w14:textId="77777777" w:rsidR="00613639" w:rsidRDefault="001E62E0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</w:t>
      </w:r>
    </w:p>
    <w:p w14:paraId="5BEAD698" w14:textId="34F4CD3E" w:rsidR="001E62E0" w:rsidRDefault="00635CA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Jay – does the Venue help with audience - </w:t>
      </w:r>
      <w:r w:rsidR="00613639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Hull Truck – 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yes, </w:t>
      </w:r>
      <w:r w:rsidR="00613639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does have a reputation 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for film screenings and existing 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>audience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engaged in the arts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. They may do e-blasts? </w:t>
      </w:r>
    </w:p>
    <w:p w14:paraId="5B377469" w14:textId="77777777" w:rsidR="001E62E0" w:rsidRDefault="001E62E0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7979CF43" w14:textId="77777777" w:rsidR="001E62E0" w:rsidRDefault="001E62E0" w:rsidP="001E62E0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Date targets – HIC deadline for final season brochure and TWU announcements. </w:t>
      </w:r>
    </w:p>
    <w:p w14:paraId="5111257D" w14:textId="77777777" w:rsidR="001E62E0" w:rsidRDefault="001E62E0" w:rsidP="001E62E0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19D818D6" w14:textId="77777777" w:rsidR="001E62E0" w:rsidRDefault="001E62E0" w:rsidP="001E62E0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How do you translate this project in Hull? Is there a contemporary music audience?  Hull Truck has a strong audience, Hull 2017 very stretched so project marketing </w:t>
      </w:r>
      <w:r w:rsidR="00ED4928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very important. </w:t>
      </w:r>
    </w:p>
    <w:p w14:paraId="123D76DA" w14:textId="77777777" w:rsidR="001E62E0" w:rsidRDefault="001E62E0" w:rsidP="001E62E0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5B054A02" w14:textId="77777777" w:rsidR="001E62E0" w:rsidRDefault="001E62E0" w:rsidP="001E62E0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Marketing – HIC brochure, flyer distribution via Hull Box Office, </w:t>
      </w:r>
    </w:p>
    <w:p w14:paraId="74F50D22" w14:textId="77777777" w:rsidR="00613639" w:rsidRDefault="0061363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1DB763B" w14:textId="77777777" w:rsidR="00635CAC" w:rsidRPr="00635CAC" w:rsidRDefault="00635CAC" w:rsidP="00635CAC">
      <w:pPr>
        <w:rPr>
          <w:rFonts w:ascii="Calibri" w:hAnsi="Calibri" w:cs="Times New Roman"/>
          <w:color w:val="000000"/>
          <w:sz w:val="22"/>
          <w:szCs w:val="22"/>
          <w:u w:val="single"/>
          <w:lang w:eastAsia="en-GB"/>
        </w:rPr>
      </w:pPr>
      <w:r w:rsidRPr="00635CAC">
        <w:rPr>
          <w:rFonts w:ascii="Calibri" w:hAnsi="Calibri" w:cs="Times New Roman"/>
          <w:color w:val="000000"/>
          <w:sz w:val="22"/>
          <w:szCs w:val="22"/>
          <w:u w:val="single"/>
          <w:lang w:eastAsia="en-GB"/>
        </w:rPr>
        <w:t xml:space="preserve">Announcement date: </w:t>
      </w:r>
    </w:p>
    <w:p w14:paraId="5B5359C6" w14:textId="553E2A75" w:rsidR="00635CAC" w:rsidRDefault="00635CAC" w:rsidP="00635CAC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Print deadlines? – liaise with HIC </w:t>
      </w:r>
    </w:p>
    <w:p w14:paraId="27A7DE72" w14:textId="6C964686" w:rsidR="00635CAC" w:rsidRDefault="00635CAC" w:rsidP="00635CAC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TWU – announcement dates – LB liaise with </w:t>
      </w:r>
      <w:proofErr w:type="spellStart"/>
      <w:r>
        <w:rPr>
          <w:rFonts w:ascii="Calibri" w:hAnsi="Calibri" w:cs="Times New Roman"/>
          <w:color w:val="000000"/>
          <w:sz w:val="22"/>
          <w:szCs w:val="22"/>
          <w:lang w:eastAsia="en-GB"/>
        </w:rPr>
        <w:t>Bex</w:t>
      </w:r>
      <w:proofErr w:type="spellEnd"/>
    </w:p>
    <w:p w14:paraId="06839AEF" w14:textId="77777777" w:rsidR="00635CAC" w:rsidRDefault="00635CA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7805CC75" w14:textId="77777777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11818F21" w14:textId="77777777" w:rsidR="001E62E0" w:rsidRPr="001E62E0" w:rsidRDefault="001E62E0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 w:rsidRPr="001E62E0"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>Budget</w:t>
      </w:r>
    </w:p>
    <w:p w14:paraId="325CAABF" w14:textId="7D4E12FD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Price – readdress as the price of £10. Cinema 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currently </w:t>
      </w:r>
      <w:r w:rsidR="00635CAC">
        <w:rPr>
          <w:rFonts w:ascii="Calibri" w:hAnsi="Calibri" w:cs="Times New Roman"/>
          <w:color w:val="000000"/>
          <w:sz w:val="22"/>
          <w:szCs w:val="22"/>
          <w:lang w:eastAsia="en-GB"/>
        </w:rPr>
        <w:t>priced at £5, silent film with live score at £7/£8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</w:t>
      </w:r>
    </w:p>
    <w:p w14:paraId="280F3F59" w14:textId="77777777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6BFE0AA0" w14:textId="58E6A077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Live Cinema UK – underwrite the financial risk. </w:t>
      </w:r>
      <w:r w:rsidR="00635CAC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The project might also be funded by 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>the Croatian government</w:t>
      </w:r>
    </w:p>
    <w:p w14:paraId="0BEA9F67" w14:textId="77777777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42F1EEE3" w14:textId="77777777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Jay revisit the budget – specific income targets. </w:t>
      </w:r>
      <w:r w:rsidR="004069C3">
        <w:rPr>
          <w:rFonts w:ascii="Calibri" w:hAnsi="Calibri" w:cs="Times New Roman"/>
          <w:color w:val="000000"/>
          <w:sz w:val="22"/>
          <w:szCs w:val="22"/>
          <w:lang w:eastAsia="en-GB"/>
        </w:rPr>
        <w:t>Ticket in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come readdressed. Cost of screen and projector</w:t>
      </w:r>
    </w:p>
    <w:p w14:paraId="56664458" w14:textId="77777777" w:rsidR="004069C3" w:rsidRDefault="004069C3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2C58C18E" w14:textId="77777777" w:rsidR="00ED4928" w:rsidRDefault="00ED4928" w:rsidP="00ED4928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Definitely should do the matinee - AP to put Live Cinema in contact with Into Film. Anna P – send contacts HIC, Into Film, Hull Uni, College, </w:t>
      </w:r>
    </w:p>
    <w:p w14:paraId="64063967" w14:textId="77777777" w:rsidR="00ED4928" w:rsidRDefault="00ED4928" w:rsidP="00ED4928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5DD515EF" w14:textId="77777777" w:rsidR="00ED4928" w:rsidRDefault="00ED4928" w:rsidP="00ED4928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Into film may have budget to assist with the matinee screening. </w:t>
      </w:r>
    </w:p>
    <w:p w14:paraId="52B752C8" w14:textId="77777777" w:rsidR="00ED4928" w:rsidRDefault="00ED4928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5DEF9E24" w14:textId="77777777" w:rsidR="00265D1C" w:rsidRDefault="00265D1C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4C92C2F7" w14:textId="77777777" w:rsidR="00396899" w:rsidRPr="00396899" w:rsidRDefault="00396899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 w:rsidRPr="00396899"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>Contracts</w:t>
      </w:r>
    </w:p>
    <w:p w14:paraId="354E492F" w14:textId="77777777" w:rsidR="00926139" w:rsidRDefault="0092613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Hull 2017 </w:t>
      </w:r>
      <w:r w:rsidR="004F4F6B">
        <w:rPr>
          <w:rFonts w:ascii="Calibri" w:hAnsi="Calibri" w:cs="Times New Roman"/>
          <w:color w:val="000000"/>
          <w:sz w:val="22"/>
          <w:szCs w:val="22"/>
          <w:lang w:eastAsia="en-GB"/>
        </w:rPr>
        <w:t>–</w:t>
      </w:r>
      <w:r w:rsidR="00D93403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contract. How the funding will work? </w:t>
      </w:r>
      <w:r w:rsidR="00ED4928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Grant agreement with Hull 2017, acting like a funding body. </w:t>
      </w:r>
    </w:p>
    <w:p w14:paraId="175A668B" w14:textId="77777777" w:rsidR="00396899" w:rsidRDefault="0039689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FHN BFI – confirmed project plan. – a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>dmissions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aim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amended to project capacity </w:t>
      </w:r>
    </w:p>
    <w:p w14:paraId="021CAD81" w14:textId="77777777" w:rsidR="00396899" w:rsidRDefault="0039689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2138DA86" w14:textId="77777777" w:rsidR="00396899" w:rsidRPr="003667F7" w:rsidRDefault="00396899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 w:rsidRPr="003667F7"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 xml:space="preserve">AOB </w:t>
      </w:r>
    </w:p>
    <w:p w14:paraId="1D24040D" w14:textId="77777777" w:rsidR="00396899" w:rsidRDefault="0039689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Budget – revised </w:t>
      </w:r>
      <w:r w:rsidR="003667F7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costs, ticket costs, Into film contribution, </w:t>
      </w:r>
    </w:p>
    <w:p w14:paraId="09BC2824" w14:textId="77777777" w:rsidR="003667F7" w:rsidRDefault="003667F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Lisa – will </w:t>
      </w:r>
      <w:r w:rsidR="00FC082F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look at getting additional </w:t>
      </w:r>
      <w:r w:rsidR="00062762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funding. </w:t>
      </w:r>
    </w:p>
    <w:p w14:paraId="125C9026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412B596" w14:textId="77777777" w:rsidR="00062762" w:rsidRDefault="00062762" w:rsidP="009C261F">
      <w:pPr>
        <w:rPr>
          <w:rFonts w:ascii="Calibri" w:hAnsi="Calibri" w:cs="Times New Roman"/>
          <w:b/>
          <w:color w:val="000000"/>
          <w:sz w:val="22"/>
          <w:szCs w:val="22"/>
          <w:lang w:eastAsia="en-GB"/>
        </w:rPr>
      </w:pPr>
      <w:r w:rsidRPr="00062762">
        <w:rPr>
          <w:rFonts w:ascii="Calibri" w:hAnsi="Calibri" w:cs="Times New Roman"/>
          <w:b/>
          <w:color w:val="000000"/>
          <w:sz w:val="22"/>
          <w:szCs w:val="22"/>
          <w:lang w:eastAsia="en-GB"/>
        </w:rPr>
        <w:t>Actions</w:t>
      </w:r>
    </w:p>
    <w:p w14:paraId="5CCCDC4F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LB &amp; JA – revise budget with screen and ticket cost</w:t>
      </w:r>
    </w:p>
    <w:p w14:paraId="3A2CB1F8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LB &amp; JA – marketing plan and dates 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- send to AP and LR </w:t>
      </w:r>
    </w:p>
    <w:p w14:paraId="5FB446D1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LB &amp; JA – to speak with TWU to find out announcement dates </w:t>
      </w:r>
    </w:p>
    <w:p w14:paraId="220DA3F5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LB &amp; JA – to explore a matinee performance and added value for students </w:t>
      </w:r>
    </w:p>
    <w:p w14:paraId="0057B44A" w14:textId="77777777" w:rsidR="00062762" w:rsidRP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3FAC3CE5" w14:textId="77777777" w:rsidR="00D93403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AP – put Live Cinema in contact with Into Film </w:t>
      </w:r>
    </w:p>
    <w:p w14:paraId="4DA8F801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lastRenderedPageBreak/>
        <w:t>AP – put Live Cinema in contact with Hull Uni and Hull College of Art and Design</w:t>
      </w:r>
    </w:p>
    <w:p w14:paraId="663F2C48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AP – put live cinema in contact with HIC – season brochure and potential designer</w:t>
      </w:r>
    </w:p>
    <w:p w14:paraId="2092B1E8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AP &amp; LB &amp; JA 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>–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conclude target admissions </w:t>
      </w:r>
    </w:p>
    <w:p w14:paraId="36BFCC67" w14:textId="77777777" w:rsidR="001E62E0" w:rsidRDefault="001E62E0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>AP – send out confirmed project plan, reporting docs</w:t>
      </w:r>
      <w:r w:rsidR="002B191C">
        <w:rPr>
          <w:rFonts w:ascii="Calibri" w:hAnsi="Calibri" w:cs="Times New Roman"/>
          <w:color w:val="000000"/>
          <w:sz w:val="22"/>
          <w:szCs w:val="22"/>
          <w:lang w:eastAsia="en-GB"/>
        </w:rPr>
        <w:t>, branding guidelines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and audience survey</w:t>
      </w:r>
    </w:p>
    <w:p w14:paraId="77114AF4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6D75740A" w14:textId="77777777" w:rsidR="00062762" w:rsidRDefault="00062762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LR – issues 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>Hull 2017 G</w:t>
      </w:r>
      <w:r>
        <w:rPr>
          <w:rFonts w:ascii="Calibri" w:hAnsi="Calibri" w:cs="Times New Roman"/>
          <w:color w:val="000000"/>
          <w:sz w:val="22"/>
          <w:szCs w:val="22"/>
          <w:lang w:eastAsia="en-GB"/>
        </w:rPr>
        <w:t>rant Agreement</w:t>
      </w:r>
      <w:r w:rsidR="001E62E0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 for award with branding guidelines</w:t>
      </w:r>
      <w:r w:rsidR="002B191C">
        <w:rPr>
          <w:rFonts w:ascii="Calibri" w:hAnsi="Calibri" w:cs="Times New Roman"/>
          <w:color w:val="000000"/>
          <w:sz w:val="22"/>
          <w:szCs w:val="22"/>
          <w:lang w:eastAsia="en-GB"/>
        </w:rPr>
        <w:t xml:space="preserve">. </w:t>
      </w:r>
    </w:p>
    <w:p w14:paraId="4DF19825" w14:textId="77777777" w:rsidR="00613639" w:rsidRDefault="00613639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3ED9081C" w14:textId="77777777" w:rsidR="00386F2B" w:rsidRDefault="00386F2B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27190279" w14:textId="77777777" w:rsidR="00386F2B" w:rsidRDefault="00386F2B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0580AFCE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34E52F21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574DCECB" w14:textId="77777777" w:rsidR="007F2307" w:rsidRDefault="007F2307" w:rsidP="009C261F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</w:p>
    <w:p w14:paraId="5F03185D" w14:textId="77777777" w:rsidR="007F2307" w:rsidRPr="009C261F" w:rsidRDefault="007F2307" w:rsidP="009C261F">
      <w:pPr>
        <w:rPr>
          <w:rFonts w:ascii="Times New Roman" w:hAnsi="Times New Roman" w:cs="Times New Roman"/>
          <w:color w:val="000000"/>
          <w:lang w:eastAsia="en-GB"/>
        </w:rPr>
      </w:pPr>
    </w:p>
    <w:p w14:paraId="14CA80BA" w14:textId="77777777" w:rsidR="00F41731" w:rsidRDefault="00F41731"/>
    <w:p w14:paraId="37B92A59" w14:textId="77777777" w:rsidR="00F41731" w:rsidRDefault="00F41731"/>
    <w:sectPr w:rsidR="00F41731" w:rsidSect="00E452D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CA0"/>
    <w:multiLevelType w:val="hybridMultilevel"/>
    <w:tmpl w:val="14AA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1F"/>
    <w:rsid w:val="00062762"/>
    <w:rsid w:val="001E62E0"/>
    <w:rsid w:val="001E73C5"/>
    <w:rsid w:val="00265D1C"/>
    <w:rsid w:val="002B191C"/>
    <w:rsid w:val="003667F7"/>
    <w:rsid w:val="00386F2B"/>
    <w:rsid w:val="00394426"/>
    <w:rsid w:val="00396899"/>
    <w:rsid w:val="004069C3"/>
    <w:rsid w:val="0044734D"/>
    <w:rsid w:val="004F4F6B"/>
    <w:rsid w:val="00613639"/>
    <w:rsid w:val="00635CAC"/>
    <w:rsid w:val="006F0616"/>
    <w:rsid w:val="00763E9C"/>
    <w:rsid w:val="007F2307"/>
    <w:rsid w:val="00926139"/>
    <w:rsid w:val="00980BA3"/>
    <w:rsid w:val="009C261F"/>
    <w:rsid w:val="00AB6215"/>
    <w:rsid w:val="00AB756A"/>
    <w:rsid w:val="00AC35E3"/>
    <w:rsid w:val="00C63293"/>
    <w:rsid w:val="00D93403"/>
    <w:rsid w:val="00DD721E"/>
    <w:rsid w:val="00E452D5"/>
    <w:rsid w:val="00EB3815"/>
    <w:rsid w:val="00ED4928"/>
    <w:rsid w:val="00F41731"/>
    <w:rsid w:val="00F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D0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1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C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6F31A-43BB-4042-B7C8-A9F2F1E927D6}"/>
</file>

<file path=customXml/itemProps2.xml><?xml version="1.0" encoding="utf-8"?>
<ds:datastoreItem xmlns:ds="http://schemas.openxmlformats.org/officeDocument/2006/customXml" ds:itemID="{429D08F2-7401-4FF5-A7D5-AA243BB47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F77E9-107F-4706-BA72-1F1416D8A5D7}">
  <ds:schemaRefs>
    <ds:schemaRef ds:uri="958b15ed-c521-4290-b073-2e98d4cc1d7f"/>
    <ds:schemaRef ds:uri="http://schemas.microsoft.com/office/2006/metadata/properties"/>
    <ds:schemaRef ds:uri="80129174-c05c-43cc-8e32-21fcbdfe51bb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plant</dc:creator>
  <cp:keywords/>
  <dc:description/>
  <cp:lastModifiedBy>Rich Liam (2017)</cp:lastModifiedBy>
  <cp:revision>2</cp:revision>
  <dcterms:created xsi:type="dcterms:W3CDTF">2017-08-11T11:35:00Z</dcterms:created>
  <dcterms:modified xsi:type="dcterms:W3CDTF">2017-08-11T11:35:00Z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