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CellMar>
          <w:left w:w="0" w:type="dxa"/>
          <w:right w:w="0" w:type="dxa"/>
        </w:tblCellMar>
        <w:tblLook w:val="04A0" w:firstRow="1" w:lastRow="0" w:firstColumn="1" w:lastColumn="0" w:noHBand="0" w:noVBand="1"/>
      </w:tblPr>
      <w:tblGrid>
        <w:gridCol w:w="5202"/>
        <w:gridCol w:w="742"/>
        <w:gridCol w:w="6"/>
        <w:gridCol w:w="15"/>
      </w:tblGrid>
      <w:tr w:rsidR="00BA7A2C" w:rsidRPr="00BA7A2C" w:rsidTr="00BA7A2C">
        <w:trPr>
          <w:trHeight w:val="240"/>
        </w:trPr>
        <w:tc>
          <w:tcPr>
            <w:tcW w:w="4840" w:type="dxa"/>
            <w:noWrap/>
            <w:tcMar>
              <w:top w:w="0" w:type="dxa"/>
              <w:left w:w="0" w:type="dxa"/>
              <w:bottom w:w="0" w:type="dxa"/>
              <w:right w:w="120" w:type="dxa"/>
            </w:tcMar>
            <w:hideMark/>
          </w:tcPr>
          <w:tbl>
            <w:tblPr>
              <w:tblpPr w:leftFromText="180" w:rightFromText="180" w:horzAnchor="margin" w:tblpY="405"/>
              <w:tblOverlap w:val="never"/>
              <w:tblW w:w="4840" w:type="dxa"/>
              <w:tblCellMar>
                <w:left w:w="0" w:type="dxa"/>
                <w:right w:w="0" w:type="dxa"/>
              </w:tblCellMar>
              <w:tblLook w:val="04A0" w:firstRow="1" w:lastRow="0" w:firstColumn="1" w:lastColumn="0" w:noHBand="0" w:noVBand="1"/>
            </w:tblPr>
            <w:tblGrid>
              <w:gridCol w:w="4840"/>
            </w:tblGrid>
            <w:tr w:rsidR="00BA7A2C" w:rsidRPr="00BA7A2C" w:rsidTr="00BA7A2C">
              <w:tc>
                <w:tcPr>
                  <w:tcW w:w="0" w:type="auto"/>
                  <w:vAlign w:val="center"/>
                  <w:hideMark/>
                </w:tcPr>
                <w:p w:rsidR="00BA7A2C" w:rsidRPr="00BA7A2C" w:rsidRDefault="00BA7A2C" w:rsidP="00BA7A2C">
                  <w:pPr>
                    <w:spacing w:before="100" w:beforeAutospacing="1" w:after="100" w:afterAutospacing="1" w:line="240" w:lineRule="auto"/>
                    <w:outlineLvl w:val="2"/>
                    <w:rPr>
                      <w:rFonts w:ascii="Arial" w:eastAsia="Times New Roman" w:hAnsi="Arial" w:cs="Arial"/>
                      <w:b/>
                      <w:bCs/>
                      <w:sz w:val="27"/>
                      <w:szCs w:val="27"/>
                      <w:lang w:eastAsia="en-GB"/>
                    </w:rPr>
                  </w:pPr>
                  <w:r w:rsidRPr="00BA7A2C">
                    <w:rPr>
                      <w:rFonts w:ascii="Arial" w:eastAsia="Times New Roman" w:hAnsi="Arial" w:cs="Arial"/>
                      <w:b/>
                      <w:bCs/>
                      <w:color w:val="222222"/>
                      <w:sz w:val="19"/>
                      <w:szCs w:val="19"/>
                      <w:lang w:eastAsia="en-GB"/>
                    </w:rPr>
                    <w:t>Balfour Claire</w:t>
                  </w:r>
                  <w:r w:rsidRPr="00BA7A2C">
                    <w:rPr>
                      <w:rFonts w:ascii="Arial" w:eastAsia="Times New Roman" w:hAnsi="Arial" w:cs="Arial"/>
                      <w:b/>
                      <w:bCs/>
                      <w:sz w:val="27"/>
                      <w:szCs w:val="27"/>
                      <w:lang w:eastAsia="en-GB"/>
                    </w:rPr>
                    <w:t> </w:t>
                  </w:r>
                  <w:r w:rsidRPr="00BA7A2C">
                    <w:rPr>
                      <w:rFonts w:ascii="Arial" w:eastAsia="Times New Roman" w:hAnsi="Arial" w:cs="Arial"/>
                      <w:b/>
                      <w:bCs/>
                      <w:color w:val="555555"/>
                      <w:sz w:val="27"/>
                      <w:szCs w:val="27"/>
                      <w:lang w:eastAsia="en-GB"/>
                    </w:rPr>
                    <w:t>&lt;Claire.Balfour@hcandl.co.uk&gt;</w:t>
                  </w:r>
                </w:p>
              </w:tc>
            </w:tr>
          </w:tbl>
          <w:p w:rsidR="00BA7A2C" w:rsidRPr="00BA7A2C" w:rsidRDefault="00BA7A2C" w:rsidP="00BA7A2C">
            <w:pPr>
              <w:spacing w:after="0" w:line="240" w:lineRule="auto"/>
              <w:rPr>
                <w:rFonts w:ascii="Arial" w:eastAsia="Times New Roman" w:hAnsi="Arial" w:cs="Arial"/>
                <w:sz w:val="24"/>
                <w:szCs w:val="24"/>
                <w:lang w:eastAsia="en-GB"/>
              </w:rPr>
            </w:pPr>
          </w:p>
        </w:tc>
        <w:tc>
          <w:tcPr>
            <w:tcW w:w="0" w:type="auto"/>
            <w:noWrap/>
            <w:hideMark/>
          </w:tcPr>
          <w:p w:rsidR="00BA7A2C" w:rsidRDefault="00BA7A2C" w:rsidP="00BA7A2C">
            <w:pPr>
              <w:spacing w:after="0" w:line="240" w:lineRule="auto"/>
              <w:jc w:val="right"/>
              <w:rPr>
                <w:rFonts w:ascii="Arial" w:eastAsia="Times New Roman" w:hAnsi="Arial" w:cs="Arial"/>
                <w:color w:val="222222"/>
                <w:sz w:val="24"/>
                <w:szCs w:val="24"/>
                <w:lang w:eastAsia="en-GB"/>
              </w:rPr>
            </w:pPr>
          </w:p>
          <w:p w:rsidR="00BA7A2C" w:rsidRPr="00BA7A2C" w:rsidRDefault="00BA7A2C" w:rsidP="00BA7A2C">
            <w:pPr>
              <w:spacing w:after="0" w:line="240" w:lineRule="auto"/>
              <w:jc w:val="right"/>
              <w:rPr>
                <w:rFonts w:ascii="Arial" w:eastAsia="Times New Roman" w:hAnsi="Arial" w:cs="Arial"/>
                <w:color w:val="222222"/>
                <w:sz w:val="24"/>
                <w:szCs w:val="24"/>
                <w:lang w:eastAsia="en-GB"/>
              </w:rPr>
            </w:pPr>
            <w:bookmarkStart w:id="0" w:name="_GoBack"/>
            <w:bookmarkEnd w:id="0"/>
            <w:r w:rsidRPr="00BA7A2C">
              <w:rPr>
                <w:rFonts w:ascii="Arial" w:eastAsia="Times New Roman" w:hAnsi="Arial" w:cs="Arial"/>
                <w:color w:val="222222"/>
                <w:sz w:val="24"/>
                <w:szCs w:val="24"/>
                <w:lang w:eastAsia="en-GB"/>
              </w:rPr>
              <w:t>Apr 26</w:t>
            </w:r>
          </w:p>
          <w:p w:rsidR="00BA7A2C" w:rsidRPr="00BA7A2C" w:rsidRDefault="00BA7A2C" w:rsidP="00BA7A2C">
            <w:pPr>
              <w:spacing w:after="0" w:line="240" w:lineRule="auto"/>
              <w:jc w:val="right"/>
              <w:rPr>
                <w:rFonts w:ascii="Arial" w:eastAsia="Times New Roman" w:hAnsi="Arial" w:cs="Arial"/>
                <w:color w:val="222222"/>
                <w:sz w:val="24"/>
                <w:szCs w:val="24"/>
                <w:lang w:eastAsia="en-GB"/>
              </w:rPr>
            </w:pPr>
            <w:r w:rsidRPr="00BA7A2C">
              <w:rPr>
                <w:rFonts w:ascii="Arial" w:eastAsia="Times New Roman" w:hAnsi="Arial" w:cs="Arial"/>
                <w:noProof/>
                <w:color w:val="222222"/>
                <w:sz w:val="24"/>
                <w:szCs w:val="24"/>
                <w:lang w:eastAsia="en-GB"/>
              </w:rPr>
              <w:drawing>
                <wp:inline distT="0" distB="0" distL="0" distR="0" wp14:anchorId="414FFD6C" wp14:editId="34B9FD77">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noWrap/>
            <w:hideMark/>
          </w:tcPr>
          <w:p w:rsidR="00BA7A2C" w:rsidRPr="00BA7A2C" w:rsidRDefault="00BA7A2C" w:rsidP="00BA7A2C">
            <w:pPr>
              <w:spacing w:after="0" w:line="240" w:lineRule="auto"/>
              <w:jc w:val="right"/>
              <w:rPr>
                <w:rFonts w:ascii="Arial" w:eastAsia="Times New Roman" w:hAnsi="Arial" w:cs="Arial"/>
                <w:color w:val="222222"/>
                <w:sz w:val="24"/>
                <w:szCs w:val="24"/>
                <w:lang w:eastAsia="en-GB"/>
              </w:rPr>
            </w:pPr>
          </w:p>
        </w:tc>
        <w:tc>
          <w:tcPr>
            <w:tcW w:w="0" w:type="auto"/>
            <w:vMerge w:val="restart"/>
            <w:noWrap/>
            <w:hideMark/>
          </w:tcPr>
          <w:p w:rsidR="00BA7A2C" w:rsidRPr="00BA7A2C" w:rsidRDefault="00BA7A2C" w:rsidP="00BA7A2C">
            <w:pPr>
              <w:shd w:val="clear" w:color="auto" w:fill="F5F5F5"/>
              <w:spacing w:after="0" w:line="405" w:lineRule="atLeast"/>
              <w:jc w:val="center"/>
              <w:rPr>
                <w:rFonts w:ascii="Arial" w:eastAsia="Times New Roman" w:hAnsi="Arial" w:cs="Arial"/>
                <w:b/>
                <w:bCs/>
                <w:color w:val="444444"/>
                <w:sz w:val="17"/>
                <w:szCs w:val="17"/>
                <w:lang w:eastAsia="en-GB"/>
              </w:rPr>
            </w:pPr>
            <w:r w:rsidRPr="00BA7A2C">
              <w:rPr>
                <w:rFonts w:ascii="Arial" w:eastAsia="Times New Roman" w:hAnsi="Arial" w:cs="Arial"/>
                <w:b/>
                <w:bCs/>
                <w:noProof/>
                <w:color w:val="444444"/>
                <w:sz w:val="17"/>
                <w:szCs w:val="17"/>
                <w:lang w:eastAsia="en-GB"/>
              </w:rPr>
              <w:drawing>
                <wp:inline distT="0" distB="0" distL="0" distR="0" wp14:anchorId="4057693A" wp14:editId="746CA39E">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A7A2C" w:rsidRPr="00BA7A2C" w:rsidRDefault="00BA7A2C" w:rsidP="00BA7A2C">
            <w:pPr>
              <w:shd w:val="clear" w:color="auto" w:fill="F5F5F5"/>
              <w:spacing w:after="0" w:line="405" w:lineRule="atLeast"/>
              <w:jc w:val="center"/>
              <w:rPr>
                <w:rFonts w:ascii="Arial" w:eastAsia="Times New Roman" w:hAnsi="Arial" w:cs="Arial"/>
                <w:b/>
                <w:bCs/>
                <w:color w:val="444444"/>
                <w:sz w:val="17"/>
                <w:szCs w:val="17"/>
                <w:lang w:eastAsia="en-GB"/>
              </w:rPr>
            </w:pPr>
            <w:r w:rsidRPr="00BA7A2C">
              <w:rPr>
                <w:rFonts w:ascii="Arial" w:eastAsia="Times New Roman" w:hAnsi="Arial" w:cs="Arial"/>
                <w:b/>
                <w:bCs/>
                <w:noProof/>
                <w:color w:val="444444"/>
                <w:sz w:val="17"/>
                <w:szCs w:val="17"/>
                <w:lang w:eastAsia="en-GB"/>
              </w:rPr>
              <w:drawing>
                <wp:inline distT="0" distB="0" distL="0" distR="0" wp14:anchorId="23C4D9E6" wp14:editId="51E811A3">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7A2C" w:rsidRPr="00BA7A2C" w:rsidTr="00BA7A2C">
        <w:trPr>
          <w:trHeight w:val="240"/>
        </w:trPr>
        <w:tc>
          <w:tcPr>
            <w:tcW w:w="0" w:type="auto"/>
            <w:gridSpan w:val="3"/>
            <w:vAlign w:val="center"/>
            <w:hideMark/>
          </w:tcPr>
          <w:tbl>
            <w:tblPr>
              <w:tblW w:w="5950" w:type="dxa"/>
              <w:tblCellMar>
                <w:left w:w="0" w:type="dxa"/>
                <w:right w:w="0" w:type="dxa"/>
              </w:tblCellMar>
              <w:tblLook w:val="04A0" w:firstRow="1" w:lastRow="0" w:firstColumn="1" w:lastColumn="0" w:noHBand="0" w:noVBand="1"/>
            </w:tblPr>
            <w:tblGrid>
              <w:gridCol w:w="5950"/>
            </w:tblGrid>
            <w:tr w:rsidR="00BA7A2C" w:rsidRPr="00BA7A2C">
              <w:tc>
                <w:tcPr>
                  <w:tcW w:w="0" w:type="auto"/>
                  <w:noWrap/>
                  <w:vAlign w:val="center"/>
                  <w:hideMark/>
                </w:tcPr>
                <w:p w:rsidR="00BA7A2C" w:rsidRPr="00BA7A2C" w:rsidRDefault="00BA7A2C" w:rsidP="00BA7A2C">
                  <w:pPr>
                    <w:spacing w:after="0" w:line="240" w:lineRule="auto"/>
                    <w:rPr>
                      <w:rFonts w:ascii="Arial" w:eastAsia="Times New Roman" w:hAnsi="Arial" w:cs="Arial"/>
                      <w:sz w:val="24"/>
                      <w:szCs w:val="24"/>
                      <w:lang w:eastAsia="en-GB"/>
                    </w:rPr>
                  </w:pPr>
                  <w:r w:rsidRPr="00BA7A2C">
                    <w:rPr>
                      <w:rFonts w:ascii="Arial" w:eastAsia="Times New Roman" w:hAnsi="Arial" w:cs="Arial"/>
                      <w:color w:val="777777"/>
                      <w:sz w:val="24"/>
                      <w:szCs w:val="24"/>
                      <w:lang w:eastAsia="en-GB"/>
                    </w:rPr>
                    <w:t>to me, hitenthaker9, </w:t>
                  </w:r>
                  <w:proofErr w:type="spellStart"/>
                  <w:r w:rsidRPr="00BA7A2C">
                    <w:rPr>
                      <w:rFonts w:ascii="Arial" w:eastAsia="Times New Roman" w:hAnsi="Arial" w:cs="Arial"/>
                      <w:color w:val="777777"/>
                      <w:sz w:val="24"/>
                      <w:szCs w:val="24"/>
                      <w:lang w:eastAsia="en-GB"/>
                    </w:rPr>
                    <w:t>Wincott</w:t>
                  </w:r>
                  <w:proofErr w:type="spellEnd"/>
                </w:p>
                <w:p w:rsidR="00BA7A2C" w:rsidRPr="00BA7A2C" w:rsidRDefault="00BA7A2C" w:rsidP="00BA7A2C">
                  <w:pPr>
                    <w:spacing w:after="0" w:line="240" w:lineRule="auto"/>
                    <w:textAlignment w:val="top"/>
                    <w:rPr>
                      <w:rFonts w:ascii="Arial" w:eastAsia="Times New Roman" w:hAnsi="Arial" w:cs="Arial"/>
                      <w:sz w:val="24"/>
                      <w:szCs w:val="24"/>
                      <w:lang w:eastAsia="en-GB"/>
                    </w:rPr>
                  </w:pPr>
                  <w:r w:rsidRPr="00BA7A2C">
                    <w:rPr>
                      <w:rFonts w:ascii="Arial" w:eastAsia="Times New Roman" w:hAnsi="Arial" w:cs="Arial"/>
                      <w:noProof/>
                      <w:sz w:val="24"/>
                      <w:szCs w:val="24"/>
                      <w:lang w:eastAsia="en-GB"/>
                    </w:rPr>
                    <w:drawing>
                      <wp:inline distT="0" distB="0" distL="0" distR="0" wp14:anchorId="316540F2" wp14:editId="1479476D">
                        <wp:extent cx="9525" cy="9525"/>
                        <wp:effectExtent l="0" t="0" r="0" b="0"/>
                        <wp:docPr id="4" name=":ss"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 descr="https://mail.google.com/mail/u/0/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A7A2C" w:rsidRPr="00BA7A2C" w:rsidRDefault="00BA7A2C" w:rsidP="00BA7A2C">
            <w:pPr>
              <w:spacing w:after="0" w:line="240" w:lineRule="auto"/>
              <w:rPr>
                <w:rFonts w:ascii="Arial" w:eastAsia="Times New Roman" w:hAnsi="Arial" w:cs="Arial"/>
                <w:sz w:val="24"/>
                <w:szCs w:val="24"/>
                <w:lang w:eastAsia="en-GB"/>
              </w:rPr>
            </w:pPr>
          </w:p>
        </w:tc>
        <w:tc>
          <w:tcPr>
            <w:tcW w:w="0" w:type="auto"/>
            <w:vMerge/>
            <w:vAlign w:val="center"/>
            <w:hideMark/>
          </w:tcPr>
          <w:p w:rsidR="00BA7A2C" w:rsidRPr="00BA7A2C" w:rsidRDefault="00BA7A2C" w:rsidP="00BA7A2C">
            <w:pPr>
              <w:spacing w:after="0" w:line="240" w:lineRule="auto"/>
              <w:rPr>
                <w:rFonts w:ascii="Arial" w:eastAsia="Times New Roman" w:hAnsi="Arial" w:cs="Arial"/>
                <w:b/>
                <w:bCs/>
                <w:color w:val="444444"/>
                <w:sz w:val="17"/>
                <w:szCs w:val="17"/>
                <w:lang w:eastAsia="en-GB"/>
              </w:rPr>
            </w:pPr>
          </w:p>
        </w:tc>
      </w:tr>
    </w:tbl>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Dear Uma</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xml:space="preserve">Thank you for your call yesterday to discuss Indian </w:t>
      </w:r>
      <w:proofErr w:type="spellStart"/>
      <w:r w:rsidRPr="00BA7A2C">
        <w:rPr>
          <w:rFonts w:ascii="Arial" w:eastAsia="Times New Roman" w:hAnsi="Arial" w:cs="Arial"/>
          <w:color w:val="222222"/>
          <w:sz w:val="24"/>
          <w:szCs w:val="24"/>
          <w:lang w:val="en-US" w:eastAsia="en-GB"/>
        </w:rPr>
        <w:t>Mela</w:t>
      </w:r>
      <w:proofErr w:type="spellEnd"/>
      <w:r w:rsidRPr="00BA7A2C">
        <w:rPr>
          <w:rFonts w:ascii="Arial" w:eastAsia="Times New Roman" w:hAnsi="Arial" w:cs="Arial"/>
          <w:color w:val="222222"/>
          <w:sz w:val="24"/>
          <w:szCs w:val="24"/>
          <w:lang w:val="en-US" w:eastAsia="en-GB"/>
        </w:rPr>
        <w:t xml:space="preserve"> and Diwali Festival.</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xml:space="preserve">Just to confirm that I have penciled 15-17 September 2017 for Indian </w:t>
      </w:r>
      <w:proofErr w:type="spellStart"/>
      <w:r w:rsidRPr="00BA7A2C">
        <w:rPr>
          <w:rFonts w:ascii="Arial" w:eastAsia="Times New Roman" w:hAnsi="Arial" w:cs="Arial"/>
          <w:color w:val="222222"/>
          <w:sz w:val="24"/>
          <w:szCs w:val="24"/>
          <w:lang w:val="en-US" w:eastAsia="en-GB"/>
        </w:rPr>
        <w:t>Mela</w:t>
      </w:r>
      <w:proofErr w:type="spellEnd"/>
      <w:r w:rsidRPr="00BA7A2C">
        <w:rPr>
          <w:rFonts w:ascii="Arial" w:eastAsia="Times New Roman" w:hAnsi="Arial" w:cs="Arial"/>
          <w:color w:val="222222"/>
          <w:sz w:val="24"/>
          <w:szCs w:val="24"/>
          <w:lang w:val="en-US" w:eastAsia="en-GB"/>
        </w:rPr>
        <w:t xml:space="preserve"> and look forward t</w:t>
      </w:r>
      <w:r>
        <w:rPr>
          <w:rFonts w:ascii="Arial" w:eastAsia="Times New Roman" w:hAnsi="Arial" w:cs="Arial"/>
          <w:color w:val="222222"/>
          <w:sz w:val="24"/>
          <w:szCs w:val="24"/>
          <w:lang w:val="en-US" w:eastAsia="en-GB"/>
        </w:rPr>
        <w:t xml:space="preserve">o </w:t>
      </w:r>
      <w:proofErr w:type="gramStart"/>
      <w:r>
        <w:rPr>
          <w:rFonts w:ascii="Arial" w:eastAsia="Times New Roman" w:hAnsi="Arial" w:cs="Arial"/>
          <w:color w:val="222222"/>
          <w:sz w:val="24"/>
          <w:szCs w:val="24"/>
          <w:lang w:val="en-US" w:eastAsia="en-GB"/>
        </w:rPr>
        <w:t>hearing  further</w:t>
      </w:r>
      <w:proofErr w:type="gramEnd"/>
      <w:r>
        <w:rPr>
          <w:rFonts w:ascii="Arial" w:eastAsia="Times New Roman" w:hAnsi="Arial" w:cs="Arial"/>
          <w:color w:val="222222"/>
          <w:sz w:val="24"/>
          <w:szCs w:val="24"/>
          <w:lang w:val="en-US" w:eastAsia="en-GB"/>
        </w:rPr>
        <w:t xml:space="preserve"> from you</w:t>
      </w:r>
      <w:r w:rsidRPr="00BA7A2C">
        <w:rPr>
          <w:rFonts w:ascii="Arial" w:eastAsia="Times New Roman" w:hAnsi="Arial" w:cs="Arial"/>
          <w:color w:val="222222"/>
          <w:sz w:val="24"/>
          <w:szCs w:val="24"/>
          <w:lang w:val="en-US" w:eastAsia="en-GB"/>
        </w:rPr>
        <w:t>.  Just to let you know that September dates would work better for setting up, as we wouldn’t be able to offer you access until late evening on Friday 23 June due to day time schools events.</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xml:space="preserve">With regards to costs for the Indian </w:t>
      </w:r>
      <w:proofErr w:type="spellStart"/>
      <w:r w:rsidRPr="00BA7A2C">
        <w:rPr>
          <w:rFonts w:ascii="Arial" w:eastAsia="Times New Roman" w:hAnsi="Arial" w:cs="Arial"/>
          <w:color w:val="222222"/>
          <w:sz w:val="24"/>
          <w:szCs w:val="24"/>
          <w:lang w:val="en-US" w:eastAsia="en-GB"/>
        </w:rPr>
        <w:t>Mela</w:t>
      </w:r>
      <w:proofErr w:type="spellEnd"/>
      <w:r w:rsidRPr="00BA7A2C">
        <w:rPr>
          <w:rFonts w:ascii="Arial" w:eastAsia="Times New Roman" w:hAnsi="Arial" w:cs="Arial"/>
          <w:color w:val="222222"/>
          <w:sz w:val="24"/>
          <w:szCs w:val="24"/>
          <w:lang w:val="en-US" w:eastAsia="en-GB"/>
        </w:rPr>
        <w:t>, current hire charges are as follows:</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w:t>
      </w:r>
      <w:proofErr w:type="gramStart"/>
      <w:r w:rsidRPr="00BA7A2C">
        <w:rPr>
          <w:rFonts w:ascii="Arial" w:eastAsia="Times New Roman" w:hAnsi="Arial" w:cs="Arial"/>
          <w:color w:val="222222"/>
          <w:sz w:val="24"/>
          <w:szCs w:val="24"/>
          <w:lang w:val="en-US" w:eastAsia="en-GB"/>
        </w:rPr>
        <w:t>  880</w:t>
      </w:r>
      <w:proofErr w:type="gramEnd"/>
      <w:r w:rsidRPr="00BA7A2C">
        <w:rPr>
          <w:rFonts w:ascii="Arial" w:eastAsia="Times New Roman" w:hAnsi="Arial" w:cs="Arial"/>
          <w:color w:val="222222"/>
          <w:sz w:val="24"/>
          <w:szCs w:val="24"/>
          <w:lang w:val="en-US" w:eastAsia="en-GB"/>
        </w:rPr>
        <w:t xml:space="preserve"> – Friday Set Up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£1910 – Saturday Hall Hire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£2370 – Sunday Hall Hire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w:t>
      </w:r>
      <w:proofErr w:type="gramStart"/>
      <w:r w:rsidRPr="00BA7A2C">
        <w:rPr>
          <w:rFonts w:ascii="Arial" w:eastAsia="Times New Roman" w:hAnsi="Arial" w:cs="Arial"/>
          <w:color w:val="222222"/>
          <w:sz w:val="24"/>
          <w:szCs w:val="24"/>
          <w:lang w:val="en-US" w:eastAsia="en-GB"/>
        </w:rPr>
        <w:t>  120</w:t>
      </w:r>
      <w:proofErr w:type="gramEnd"/>
      <w:r w:rsidRPr="00BA7A2C">
        <w:rPr>
          <w:rFonts w:ascii="Arial" w:eastAsia="Times New Roman" w:hAnsi="Arial" w:cs="Arial"/>
          <w:color w:val="222222"/>
          <w:sz w:val="24"/>
          <w:szCs w:val="24"/>
          <w:lang w:val="en-US" w:eastAsia="en-GB"/>
        </w:rPr>
        <w:t xml:space="preserve"> – Hire of PA per day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50</w:t>
      </w:r>
      <w:proofErr w:type="gramStart"/>
      <w:r w:rsidRPr="00BA7A2C">
        <w:rPr>
          <w:rFonts w:ascii="Arial" w:eastAsia="Times New Roman" w:hAnsi="Arial" w:cs="Arial"/>
          <w:color w:val="222222"/>
          <w:sz w:val="24"/>
          <w:szCs w:val="24"/>
          <w:lang w:val="en-US" w:eastAsia="en-GB"/>
        </w:rPr>
        <w:t>  –</w:t>
      </w:r>
      <w:proofErr w:type="gramEnd"/>
      <w:r w:rsidRPr="00BA7A2C">
        <w:rPr>
          <w:rFonts w:ascii="Arial" w:eastAsia="Times New Roman" w:hAnsi="Arial" w:cs="Arial"/>
          <w:color w:val="222222"/>
          <w:sz w:val="24"/>
          <w:szCs w:val="24"/>
          <w:lang w:val="en-US" w:eastAsia="en-GB"/>
        </w:rPr>
        <w:t xml:space="preserve"> Ticket Printing per day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5%      – Net Box Office Sales Commission plus vat</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TBC    – Credit Card Commission</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Best wishes,</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 </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000000"/>
          <w:sz w:val="24"/>
          <w:szCs w:val="24"/>
          <w:lang w:eastAsia="en-GB"/>
        </w:rPr>
        <w:t>Claire Balfour</w:t>
      </w:r>
      <w:r w:rsidRPr="00BA7A2C">
        <w:rPr>
          <w:rFonts w:ascii="Times New Roman" w:eastAsia="Times New Roman" w:hAnsi="Times New Roman" w:cs="Times New Roman"/>
          <w:color w:val="222222"/>
          <w:sz w:val="24"/>
          <w:szCs w:val="24"/>
          <w:lang w:val="en-US" w:eastAsia="en-GB"/>
        </w:rPr>
        <w:t> </w:t>
      </w:r>
      <w:r w:rsidRPr="00BA7A2C">
        <w:rPr>
          <w:rFonts w:ascii="Times New Roman" w:eastAsia="Times New Roman" w:hAnsi="Times New Roman" w:cs="Times New Roman"/>
          <w:color w:val="222222"/>
          <w:sz w:val="24"/>
          <w:szCs w:val="24"/>
          <w:lang w:val="en-US" w:eastAsia="en-GB"/>
        </w:rPr>
        <w:br/>
      </w:r>
      <w:r w:rsidRPr="00BA7A2C">
        <w:rPr>
          <w:rFonts w:ascii="Arial" w:eastAsia="Times New Roman" w:hAnsi="Arial" w:cs="Arial"/>
          <w:color w:val="000000"/>
          <w:sz w:val="24"/>
          <w:szCs w:val="24"/>
          <w:lang w:eastAsia="en-GB"/>
        </w:rPr>
        <w:t>Programming and Events Officer</w:t>
      </w:r>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Arial" w:eastAsia="Times New Roman" w:hAnsi="Arial" w:cs="Arial"/>
          <w:color w:val="222222"/>
          <w:sz w:val="24"/>
          <w:szCs w:val="24"/>
          <w:lang w:val="en-US" w:eastAsia="en-GB"/>
        </w:rPr>
        <w:t>Hu</w:t>
      </w:r>
      <w:proofErr w:type="spellStart"/>
      <w:r w:rsidRPr="00BA7A2C">
        <w:rPr>
          <w:rFonts w:ascii="Arial" w:eastAsia="Times New Roman" w:hAnsi="Arial" w:cs="Arial"/>
          <w:color w:val="000000"/>
          <w:sz w:val="24"/>
          <w:szCs w:val="24"/>
          <w:lang w:eastAsia="en-GB"/>
        </w:rPr>
        <w:t>ll</w:t>
      </w:r>
      <w:proofErr w:type="spellEnd"/>
      <w:r w:rsidRPr="00BA7A2C">
        <w:rPr>
          <w:rFonts w:ascii="Arial" w:eastAsia="Times New Roman" w:hAnsi="Arial" w:cs="Arial"/>
          <w:color w:val="000000"/>
          <w:sz w:val="24"/>
          <w:szCs w:val="24"/>
          <w:lang w:eastAsia="en-GB"/>
        </w:rPr>
        <w:t xml:space="preserve"> City Hall &amp; Hull New Theatre</w:t>
      </w:r>
      <w:r w:rsidRPr="00BA7A2C">
        <w:rPr>
          <w:rFonts w:ascii="Times New Roman" w:eastAsia="Times New Roman" w:hAnsi="Times New Roman" w:cs="Times New Roman"/>
          <w:color w:val="222222"/>
          <w:sz w:val="24"/>
          <w:szCs w:val="24"/>
          <w:lang w:val="en-US" w:eastAsia="en-GB"/>
        </w:rPr>
        <w:br/>
      </w:r>
      <w:r w:rsidRPr="00BA7A2C">
        <w:rPr>
          <w:rFonts w:ascii="Arial" w:eastAsia="Times New Roman" w:hAnsi="Arial" w:cs="Arial"/>
          <w:color w:val="000000"/>
          <w:sz w:val="24"/>
          <w:szCs w:val="24"/>
          <w:lang w:eastAsia="en-GB"/>
        </w:rPr>
        <w:t>Hull City Council</w:t>
      </w:r>
      <w:r w:rsidRPr="00BA7A2C">
        <w:rPr>
          <w:rFonts w:ascii="Times New Roman" w:eastAsia="Times New Roman" w:hAnsi="Times New Roman" w:cs="Times New Roman"/>
          <w:color w:val="222222"/>
          <w:sz w:val="24"/>
          <w:szCs w:val="24"/>
          <w:lang w:val="en-US" w:eastAsia="en-GB"/>
        </w:rPr>
        <w:t> </w:t>
      </w:r>
      <w:r w:rsidRPr="00BA7A2C">
        <w:rPr>
          <w:rFonts w:ascii="Times New Roman" w:eastAsia="Times New Roman" w:hAnsi="Times New Roman" w:cs="Times New Roman"/>
          <w:color w:val="222222"/>
          <w:sz w:val="24"/>
          <w:szCs w:val="24"/>
          <w:lang w:val="en-US" w:eastAsia="en-GB"/>
        </w:rPr>
        <w:br/>
      </w:r>
      <w:r w:rsidRPr="00BA7A2C">
        <w:rPr>
          <w:rFonts w:ascii="Arial" w:eastAsia="Times New Roman" w:hAnsi="Arial" w:cs="Arial"/>
          <w:color w:val="000000"/>
          <w:sz w:val="24"/>
          <w:szCs w:val="24"/>
          <w:lang w:eastAsia="en-GB"/>
        </w:rPr>
        <w:t>Tel. 01482 614316</w:t>
      </w:r>
      <w:r w:rsidRPr="00BA7A2C">
        <w:rPr>
          <w:rFonts w:ascii="Times New Roman" w:eastAsia="Times New Roman" w:hAnsi="Times New Roman" w:cs="Times New Roman"/>
          <w:color w:val="222222"/>
          <w:sz w:val="24"/>
          <w:szCs w:val="24"/>
          <w:lang w:val="en-US" w:eastAsia="en-GB"/>
        </w:rPr>
        <w:t> </w:t>
      </w:r>
      <w:r w:rsidRPr="00BA7A2C">
        <w:rPr>
          <w:rFonts w:ascii="Times New Roman" w:eastAsia="Times New Roman" w:hAnsi="Times New Roman" w:cs="Times New Roman"/>
          <w:color w:val="222222"/>
          <w:sz w:val="24"/>
          <w:szCs w:val="24"/>
          <w:lang w:val="en-US" w:eastAsia="en-GB"/>
        </w:rPr>
        <w:br/>
      </w:r>
      <w:r w:rsidRPr="00BA7A2C">
        <w:rPr>
          <w:rFonts w:ascii="Arial" w:eastAsia="Times New Roman" w:hAnsi="Arial" w:cs="Arial"/>
          <w:color w:val="000000"/>
          <w:sz w:val="24"/>
          <w:szCs w:val="24"/>
          <w:lang w:eastAsia="en-GB"/>
        </w:rPr>
        <w:t>email: </w:t>
      </w:r>
      <w:hyperlink r:id="rId6" w:tgtFrame="_blank" w:history="1">
        <w:r w:rsidRPr="00BA7A2C">
          <w:rPr>
            <w:rFonts w:ascii="Arial" w:eastAsia="Times New Roman" w:hAnsi="Arial" w:cs="Arial"/>
            <w:color w:val="1155CC"/>
            <w:sz w:val="24"/>
            <w:szCs w:val="24"/>
            <w:u w:val="single"/>
            <w:lang w:eastAsia="en-GB"/>
          </w:rPr>
          <w:t>claire.balfour@hcandl.co.uk</w:t>
        </w:r>
      </w:hyperlink>
    </w:p>
    <w:p w:rsidR="00BA7A2C" w:rsidRPr="00BA7A2C" w:rsidRDefault="00BA7A2C" w:rsidP="00BA7A2C">
      <w:pPr>
        <w:shd w:val="clear" w:color="auto" w:fill="FFFFFF"/>
        <w:spacing w:after="0" w:line="240" w:lineRule="auto"/>
        <w:rPr>
          <w:rFonts w:ascii="Calibri" w:eastAsia="Times New Roman" w:hAnsi="Calibri" w:cs="Times New Roman"/>
          <w:color w:val="222222"/>
          <w:lang w:eastAsia="en-GB"/>
        </w:rPr>
      </w:pPr>
      <w:r w:rsidRPr="00BA7A2C">
        <w:rPr>
          <w:rFonts w:ascii="Calibri" w:eastAsia="Times New Roman" w:hAnsi="Calibri" w:cs="Times New Roman"/>
          <w:color w:val="222222"/>
          <w:lang w:val="en-US" w:eastAsia="en-GB"/>
        </w:rPr>
        <w:t> </w:t>
      </w:r>
    </w:p>
    <w:p w:rsidR="00BA7A2C" w:rsidRPr="00BA7A2C" w:rsidRDefault="00BA7A2C" w:rsidP="00BA7A2C">
      <w:pPr>
        <w:shd w:val="clear" w:color="auto" w:fill="FFFFFF"/>
        <w:spacing w:after="0" w:line="240" w:lineRule="auto"/>
        <w:rPr>
          <w:rFonts w:ascii="Arial" w:eastAsia="Times New Roman" w:hAnsi="Arial" w:cs="Arial"/>
          <w:color w:val="222222"/>
          <w:sz w:val="19"/>
          <w:szCs w:val="19"/>
          <w:lang w:eastAsia="en-GB"/>
        </w:rPr>
      </w:pPr>
      <w:r w:rsidRPr="00BA7A2C">
        <w:rPr>
          <w:rFonts w:ascii="Arial" w:eastAsia="Times New Roman" w:hAnsi="Arial" w:cs="Arial"/>
          <w:color w:val="222222"/>
          <w:sz w:val="19"/>
          <w:szCs w:val="19"/>
          <w:lang w:eastAsia="en-GB"/>
        </w:rPr>
        <w:pict>
          <v:rect id="_x0000_i1025" style="width:0;height:1.5pt" o:hralign="center" o:hrstd="t" o:hr="t" fillcolor="#a0a0a0" stroked="f"/>
        </w:pict>
      </w:r>
    </w:p>
    <w:p w:rsidR="007379DE" w:rsidRDefault="007379DE"/>
    <w:sectPr w:rsidR="00737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2C"/>
    <w:rsid w:val="007379DE"/>
    <w:rsid w:val="00BA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07424">
      <w:bodyDiv w:val="1"/>
      <w:marLeft w:val="0"/>
      <w:marRight w:val="0"/>
      <w:marTop w:val="0"/>
      <w:marBottom w:val="0"/>
      <w:divBdr>
        <w:top w:val="none" w:sz="0" w:space="0" w:color="auto"/>
        <w:left w:val="none" w:sz="0" w:space="0" w:color="auto"/>
        <w:bottom w:val="none" w:sz="0" w:space="0" w:color="auto"/>
        <w:right w:val="none" w:sz="0" w:space="0" w:color="auto"/>
      </w:divBdr>
      <w:divsChild>
        <w:div w:id="2019186385">
          <w:marLeft w:val="0"/>
          <w:marRight w:val="0"/>
          <w:marTop w:val="0"/>
          <w:marBottom w:val="0"/>
          <w:divBdr>
            <w:top w:val="none" w:sz="0" w:space="0" w:color="auto"/>
            <w:left w:val="none" w:sz="0" w:space="0" w:color="auto"/>
            <w:bottom w:val="none" w:sz="0" w:space="0" w:color="auto"/>
            <w:right w:val="none" w:sz="0" w:space="0" w:color="auto"/>
          </w:divBdr>
          <w:divsChild>
            <w:div w:id="1073309739">
              <w:marLeft w:val="0"/>
              <w:marRight w:val="0"/>
              <w:marTop w:val="0"/>
              <w:marBottom w:val="0"/>
              <w:divBdr>
                <w:top w:val="none" w:sz="0" w:space="0" w:color="auto"/>
                <w:left w:val="none" w:sz="0" w:space="0" w:color="auto"/>
                <w:bottom w:val="none" w:sz="0" w:space="0" w:color="auto"/>
                <w:right w:val="none" w:sz="0" w:space="0" w:color="auto"/>
              </w:divBdr>
              <w:divsChild>
                <w:div w:id="1856335961">
                  <w:marLeft w:val="0"/>
                  <w:marRight w:val="0"/>
                  <w:marTop w:val="0"/>
                  <w:marBottom w:val="0"/>
                  <w:divBdr>
                    <w:top w:val="none" w:sz="0" w:space="0" w:color="auto"/>
                    <w:left w:val="none" w:sz="0" w:space="0" w:color="auto"/>
                    <w:bottom w:val="none" w:sz="0" w:space="0" w:color="auto"/>
                    <w:right w:val="none" w:sz="0" w:space="0" w:color="auto"/>
                  </w:divBdr>
                </w:div>
              </w:divsChild>
            </w:div>
            <w:div w:id="1542395547">
              <w:marLeft w:val="-15"/>
              <w:marRight w:val="0"/>
              <w:marTop w:val="0"/>
              <w:marBottom w:val="0"/>
              <w:divBdr>
                <w:top w:val="none" w:sz="0" w:space="0" w:color="auto"/>
                <w:left w:val="none" w:sz="0" w:space="0" w:color="auto"/>
                <w:bottom w:val="none" w:sz="0" w:space="0" w:color="auto"/>
                <w:right w:val="none" w:sz="0" w:space="0" w:color="auto"/>
              </w:divBdr>
            </w:div>
            <w:div w:id="1311596428">
              <w:marLeft w:val="0"/>
              <w:marRight w:val="0"/>
              <w:marTop w:val="0"/>
              <w:marBottom w:val="0"/>
              <w:divBdr>
                <w:top w:val="none" w:sz="0" w:space="0" w:color="auto"/>
                <w:left w:val="none" w:sz="0" w:space="0" w:color="auto"/>
                <w:bottom w:val="none" w:sz="0" w:space="0" w:color="auto"/>
                <w:right w:val="none" w:sz="0" w:space="0" w:color="auto"/>
              </w:divBdr>
            </w:div>
            <w:div w:id="879587756">
              <w:marLeft w:val="75"/>
              <w:marRight w:val="0"/>
              <w:marTop w:val="0"/>
              <w:marBottom w:val="0"/>
              <w:divBdr>
                <w:top w:val="none" w:sz="0" w:space="0" w:color="auto"/>
                <w:left w:val="none" w:sz="0" w:space="0" w:color="auto"/>
                <w:bottom w:val="none" w:sz="0" w:space="0" w:color="auto"/>
                <w:right w:val="none" w:sz="0" w:space="0" w:color="auto"/>
              </w:divBdr>
            </w:div>
          </w:divsChild>
        </w:div>
        <w:div w:id="388650766">
          <w:marLeft w:val="0"/>
          <w:marRight w:val="225"/>
          <w:marTop w:val="75"/>
          <w:marBottom w:val="0"/>
          <w:divBdr>
            <w:top w:val="none" w:sz="0" w:space="0" w:color="auto"/>
            <w:left w:val="none" w:sz="0" w:space="0" w:color="auto"/>
            <w:bottom w:val="none" w:sz="0" w:space="0" w:color="auto"/>
            <w:right w:val="none" w:sz="0" w:space="0" w:color="auto"/>
          </w:divBdr>
          <w:divsChild>
            <w:div w:id="926115351">
              <w:marLeft w:val="0"/>
              <w:marRight w:val="0"/>
              <w:marTop w:val="0"/>
              <w:marBottom w:val="0"/>
              <w:divBdr>
                <w:top w:val="none" w:sz="0" w:space="0" w:color="auto"/>
                <w:left w:val="none" w:sz="0" w:space="0" w:color="auto"/>
                <w:bottom w:val="none" w:sz="0" w:space="0" w:color="auto"/>
                <w:right w:val="none" w:sz="0" w:space="0" w:color="auto"/>
              </w:divBdr>
              <w:divsChild>
                <w:div w:id="2118015254">
                  <w:marLeft w:val="0"/>
                  <w:marRight w:val="0"/>
                  <w:marTop w:val="0"/>
                  <w:marBottom w:val="0"/>
                  <w:divBdr>
                    <w:top w:val="none" w:sz="0" w:space="0" w:color="auto"/>
                    <w:left w:val="none" w:sz="0" w:space="0" w:color="auto"/>
                    <w:bottom w:val="none" w:sz="0" w:space="0" w:color="auto"/>
                    <w:right w:val="none" w:sz="0" w:space="0" w:color="auto"/>
                  </w:divBdr>
                  <w:divsChild>
                    <w:div w:id="9475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aire.balfour@hcandl.co.uk" TargetMode="External"/><Relationship Id="rId11" Type="http://schemas.openxmlformats.org/officeDocument/2006/relationships/customXml" Target="../customXml/item3.xml"/><Relationship Id="rId5" Type="http://schemas.openxmlformats.org/officeDocument/2006/relationships/image" Target="media/image1.gif"/><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D7D093C-2AD2-46A8-B8F5-C3FC8A0F00F8}"/>
</file>

<file path=customXml/itemProps2.xml><?xml version="1.0" encoding="utf-8"?>
<ds:datastoreItem xmlns:ds="http://schemas.openxmlformats.org/officeDocument/2006/customXml" ds:itemID="{F0133E2D-164C-4FA2-86C7-1D061F72229A}"/>
</file>

<file path=customXml/itemProps3.xml><?xml version="1.0" encoding="utf-8"?>
<ds:datastoreItem xmlns:ds="http://schemas.openxmlformats.org/officeDocument/2006/customXml" ds:itemID="{1BCC3555-3CA6-4AB4-8B2C-44FD4A9BEEB5}"/>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2016-05-23T09:20:00Z</dcterms:created>
  <dcterms:modified xsi:type="dcterms:W3CDTF">2016-05-23T09:22:00Z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