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95" w:rsidRDefault="001D2E97">
      <w:r>
        <w:rPr>
          <w:rFonts w:ascii="Segoe UI" w:hAnsi="Segoe UI" w:cs="Segoe UI"/>
          <w:color w:val="212121"/>
          <w:sz w:val="23"/>
          <w:szCs w:val="23"/>
          <w:shd w:val="clear" w:color="auto" w:fill="FFFFFF"/>
        </w:rPr>
        <w:t>Zsolt Balogh is an innovative animation director and video designer. Trained at NFTS and the Royal College of Art, London, his creative portfolio spans live events, theatre, exhibitions, and film production. The artistry and visual power of his designs have been widely acclaimed.  As freelance designer he has worked for 59 Productions, SDNA, One of Us, The Mill, The People Speak,  Tate Modern, Tate Britain, BFI, LIFT festival, National Theatre, Royal Opera House. His work for 59 Prouctions has been seen on flagship projects including the London 2012 Olympic opening ceremony, exhibitions for the Victoria and Albert Museum, and productions for the National Theatre, English National Opera and Metropolitan Opera.</w:t>
      </w:r>
      <w:bookmarkStart w:id="0" w:name="_GoBack"/>
      <w:bookmarkEnd w:id="0"/>
    </w:p>
    <w:sectPr w:rsidR="00B86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97"/>
    <w:rsid w:val="001A6320"/>
    <w:rsid w:val="001D2E97"/>
    <w:rsid w:val="008B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E4DE0-3E8B-4D61-9C11-4F365B16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67765-6C4E-40BF-A3CD-96E22854690D}"/>
</file>

<file path=customXml/itemProps2.xml><?xml version="1.0" encoding="utf-8"?>
<ds:datastoreItem xmlns:ds="http://schemas.openxmlformats.org/officeDocument/2006/customXml" ds:itemID="{043EC7FB-5D62-47CD-AC34-1C8326DEB176}"/>
</file>

<file path=customXml/itemProps3.xml><?xml version="1.0" encoding="utf-8"?>
<ds:datastoreItem xmlns:ds="http://schemas.openxmlformats.org/officeDocument/2006/customXml" ds:itemID="{34FE0164-DBED-42BD-A174-5818E757FF3C}"/>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1</cp:revision>
  <dcterms:created xsi:type="dcterms:W3CDTF">2016-11-04T08:39:00Z</dcterms:created>
  <dcterms:modified xsi:type="dcterms:W3CDTF">2016-11-04T08:39:00Z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