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FAD" w:rsidRDefault="0043104C">
      <w:pPr>
        <w:rPr>
          <w:lang w:val="en-US"/>
        </w:rPr>
      </w:pPr>
      <w:r>
        <w:rPr>
          <w:lang w:val="en-US"/>
        </w:rPr>
        <w:t>Box Sizes and Numbers:</w:t>
      </w:r>
    </w:p>
    <w:p w:rsidR="0043104C" w:rsidRDefault="0043104C">
      <w:pPr>
        <w:rPr>
          <w:lang w:val="en-US"/>
        </w:rPr>
      </w:pPr>
      <w:r>
        <w:rPr>
          <w:lang w:val="en-US"/>
        </w:rPr>
        <w:t>Dimensions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Number</w:t>
      </w:r>
    </w:p>
    <w:p w:rsidR="0043104C" w:rsidRDefault="0043104C">
      <w:pPr>
        <w:rPr>
          <w:lang w:val="en-US"/>
        </w:rPr>
      </w:pPr>
      <w:r>
        <w:rPr>
          <w:lang w:val="en-US"/>
        </w:rPr>
        <w:t>1000 x 1000 x 500 mm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48</w:t>
      </w:r>
    </w:p>
    <w:p w:rsidR="0043104C" w:rsidRDefault="0043104C">
      <w:pPr>
        <w:rPr>
          <w:lang w:val="en-US"/>
        </w:rPr>
      </w:pPr>
      <w:r>
        <w:rPr>
          <w:lang w:val="en-US"/>
        </w:rPr>
        <w:t xml:space="preserve">1000 x 500 x 500 mm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197</w:t>
      </w:r>
    </w:p>
    <w:p w:rsidR="0043104C" w:rsidRDefault="0043104C">
      <w:pPr>
        <w:rPr>
          <w:lang w:val="en-US"/>
        </w:rPr>
      </w:pPr>
      <w:r>
        <w:rPr>
          <w:lang w:val="en-US"/>
        </w:rPr>
        <w:t>600 x 400 x 400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89</w:t>
      </w:r>
    </w:p>
    <w:p w:rsidR="0043104C" w:rsidRDefault="0043104C">
      <w:pPr>
        <w:rPr>
          <w:lang w:val="en-US"/>
        </w:rPr>
      </w:pPr>
      <w:r>
        <w:rPr>
          <w:lang w:val="en-US"/>
        </w:rPr>
        <w:t>600 x 400 x 300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117</w:t>
      </w:r>
    </w:p>
    <w:p w:rsidR="0043104C" w:rsidRDefault="0043104C">
      <w:pPr>
        <w:rPr>
          <w:lang w:val="en-US"/>
        </w:rPr>
      </w:pPr>
      <w:r>
        <w:rPr>
          <w:lang w:val="en-US"/>
        </w:rPr>
        <w:t>400 x 200 x 200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372</w:t>
      </w:r>
    </w:p>
    <w:p w:rsidR="0043104C" w:rsidRDefault="0043104C">
      <w:pPr>
        <w:rPr>
          <w:lang w:val="en-US"/>
        </w:rPr>
      </w:pPr>
      <w:r>
        <w:rPr>
          <w:lang w:val="en-US"/>
        </w:rPr>
        <w:t>400 x 300 x 150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87</w:t>
      </w:r>
    </w:p>
    <w:p w:rsidR="0043104C" w:rsidRPr="0043104C" w:rsidRDefault="0043104C">
      <w:pPr>
        <w:rPr>
          <w:lang w:val="en-US"/>
        </w:rPr>
      </w:pPr>
      <w:r>
        <w:rPr>
          <w:lang w:val="en-US"/>
        </w:rPr>
        <w:t>200 x 200 x 100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53</w:t>
      </w:r>
      <w:bookmarkStart w:id="0" w:name="_GoBack"/>
      <w:bookmarkEnd w:id="0"/>
    </w:p>
    <w:sectPr w:rsidR="0043104C" w:rsidRPr="004310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04C"/>
    <w:rsid w:val="00231801"/>
    <w:rsid w:val="002D2CBD"/>
    <w:rsid w:val="0043104C"/>
    <w:rsid w:val="00642585"/>
    <w:rsid w:val="006E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19E66"/>
  <w15:chartTrackingRefBased/>
  <w15:docId w15:val="{0863CE92-361D-45EF-9780-2798F013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699277C-2155-4712-8553-D4967B4F1561}"/>
</file>

<file path=customXml/itemProps2.xml><?xml version="1.0" encoding="utf-8"?>
<ds:datastoreItem xmlns:ds="http://schemas.openxmlformats.org/officeDocument/2006/customXml" ds:itemID="{7E6F1509-C1E2-460C-A384-DF915DF5B076}"/>
</file>

<file path=customXml/itemProps3.xml><?xml version="1.0" encoding="utf-8"?>
<ds:datastoreItem xmlns:ds="http://schemas.openxmlformats.org/officeDocument/2006/customXml" ds:itemID="{18EF98AC-BC20-432C-93F9-2094D59A93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davy mcguire</dc:creator>
  <cp:keywords/>
  <dc:description/>
  <cp:lastModifiedBy>davy mcguire</cp:lastModifiedBy>
  <cp:revision>1</cp:revision>
  <dcterms:created xsi:type="dcterms:W3CDTF">2017-06-13T12:58:00Z</dcterms:created>
  <dcterms:modified xsi:type="dcterms:W3CDTF">2017-06-13T13:08:00Z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