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0BE6383" w:rsidR="0008290E" w:rsidRPr="0044429E" w:rsidRDefault="005F4E5B" w:rsidP="003F627A">
            <w:pPr>
              <w:spacing w:before="60" w:after="60"/>
              <w:rPr>
                <w:sz w:val="22"/>
                <w:szCs w:val="22"/>
              </w:rPr>
            </w:pPr>
            <w:r>
              <w:rPr>
                <w:sz w:val="22"/>
                <w:szCs w:val="22"/>
              </w:rPr>
              <w:t>CASTING ON HUMBER</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0AC2095" w:rsidR="0008290E" w:rsidRPr="0044429E" w:rsidRDefault="005F4E5B" w:rsidP="003F627A">
            <w:pPr>
              <w:spacing w:before="60" w:after="60"/>
              <w:rPr>
                <w:sz w:val="22"/>
                <w:szCs w:val="22"/>
              </w:rPr>
            </w:pPr>
            <w:r>
              <w:rPr>
                <w:sz w:val="22"/>
                <w:szCs w:val="22"/>
              </w:rPr>
              <w:t xml:space="preserve">CLARE HUNT </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EB21F9E" w:rsidR="21420C8C" w:rsidRDefault="005F4E5B" w:rsidP="003F627A">
            <w:pPr>
              <w:spacing w:before="60" w:after="60"/>
              <w:rPr>
                <w:sz w:val="22"/>
                <w:szCs w:val="22"/>
              </w:rPr>
            </w:pPr>
            <w:r>
              <w:rPr>
                <w:sz w:val="22"/>
                <w:szCs w:val="22"/>
              </w:rPr>
              <w:t xml:space="preserve">JULY 2017 </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69EC60EA">
                <wp:simplePos x="0" y="0"/>
                <wp:positionH relativeFrom="column">
                  <wp:posOffset>7620</wp:posOffset>
                </wp:positionH>
                <wp:positionV relativeFrom="paragraph">
                  <wp:posOffset>297815</wp:posOffset>
                </wp:positionV>
                <wp:extent cx="6268085" cy="20574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57400"/>
                        </a:xfrm>
                        <a:prstGeom prst="rect">
                          <a:avLst/>
                        </a:prstGeom>
                        <a:solidFill>
                          <a:srgbClr val="FFFFFF"/>
                        </a:solidFill>
                        <a:ln w="9525">
                          <a:solidFill>
                            <a:srgbClr val="000000"/>
                          </a:solidFill>
                          <a:miter lim="800000"/>
                          <a:headEnd/>
                          <a:tailEnd/>
                        </a:ln>
                      </wps:spPr>
                      <wps:txbx>
                        <w:txbxContent>
                          <w:p w14:paraId="2DFAB922" w14:textId="60EF0C33" w:rsidR="00403FA0" w:rsidRDefault="00403FA0" w:rsidP="003C3CB9">
                            <w:r>
                              <w:t xml:space="preserve">Ultimately event planning and project management went very well. </w:t>
                            </w:r>
                            <w:r w:rsidR="00E64977">
                              <w:t>However, d</w:t>
                            </w:r>
                            <w:r>
                              <w:t xml:space="preserve">espite considerable experience of project management, we weren’t prepared for the scale of the event planning demands in Hull and in CofC. We had to learn the workings of Hull 2017, of Hull 2017 volunteering, and get events licenses etc with Hull City Council, v diff to East Riding. The Hull 2017 volunteers were magnificent in ‘coaching us’ through each of these aspects, from their H2017 and other experience, and putting in time and legwork for us in Hull. We enjoyed the steep learning curve but it was hazardous and we had to fund an additional events manager role from our own resources which has been a big financial pressure. Hull 2017 support was excellent and always on hand, especially the H2017 Volunteers team. Greater forewarning of the scale of organizational demands beyond delivering the actual project would have helped.   </w:t>
                            </w:r>
                          </w:p>
                          <w:p w14:paraId="34325319" w14:textId="77777777" w:rsidR="00403FA0" w:rsidRDefault="00403FA0" w:rsidP="003C3CB9"/>
                          <w:p w14:paraId="069D1211" w14:textId="77777777" w:rsidR="00403FA0" w:rsidRDefault="00403FA0" w:rsidP="003C3CB9"/>
                          <w:p w14:paraId="52CAB8F1" w14:textId="77777777" w:rsidR="00403FA0" w:rsidRDefault="00403FA0" w:rsidP="003C3CB9"/>
                          <w:p w14:paraId="4625DA2E" w14:textId="77777777" w:rsidR="00403FA0" w:rsidRDefault="00403FA0" w:rsidP="003C3CB9"/>
                          <w:p w14:paraId="352FEE61" w14:textId="77777777" w:rsidR="00403FA0" w:rsidRDefault="00403FA0" w:rsidP="003C3CB9"/>
                          <w:p w14:paraId="0AD8C6A6" w14:textId="77777777" w:rsidR="00403FA0" w:rsidRDefault="00403FA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16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">
                <v:textbox>
                  <w:txbxContent>
                    <w:p w14:paraId="2DFAB922" w14:textId="60EF0C33" w:rsidR="00403FA0" w:rsidRDefault="00403FA0" w:rsidP="003C3CB9">
                      <w:r>
                        <w:t xml:space="preserve">Ultimately event planning and project management went very well. </w:t>
                      </w:r>
                      <w:r w:rsidR="00E64977">
                        <w:t>However, d</w:t>
                      </w:r>
                      <w:r>
                        <w:t xml:space="preserve">espite considerable experience of project management, we weren’t prepared for the scale of the event planning demands in Hull and in CofC. We had to learn the workings of Hull 2017, of Hull 2017 volunteering, and get events licenses etc with Hull City Council, v diff to East Riding. The Hull 2017 volunteers were magnificent in ‘coaching us’ through each of these aspects, from their H2017 and other experience, and putting in time and legwork for us in Hull. We enjoyed the steep learning curve but it was hazardous and we had to fund an additional events manager role from our own resources which has been a big financial pressure. Hull 2017 support was excellent and always on hand, especially the H2017 Volunteers team. Greater forewarning of the scale of organizational demands beyond delivering the actual project would have helped.   </w:t>
                      </w:r>
                    </w:p>
                    <w:p w14:paraId="34325319" w14:textId="77777777" w:rsidR="00403FA0" w:rsidRDefault="00403FA0" w:rsidP="003C3CB9"/>
                    <w:p w14:paraId="069D1211" w14:textId="77777777" w:rsidR="00403FA0" w:rsidRDefault="00403FA0" w:rsidP="003C3CB9"/>
                    <w:p w14:paraId="52CAB8F1" w14:textId="77777777" w:rsidR="00403FA0" w:rsidRDefault="00403FA0" w:rsidP="003C3CB9"/>
                    <w:p w14:paraId="4625DA2E" w14:textId="77777777" w:rsidR="00403FA0" w:rsidRDefault="00403FA0" w:rsidP="003C3CB9"/>
                    <w:p w14:paraId="352FEE61" w14:textId="77777777" w:rsidR="00403FA0" w:rsidRDefault="00403FA0" w:rsidP="003C3CB9"/>
                    <w:p w14:paraId="0AD8C6A6" w14:textId="77777777" w:rsidR="00403FA0" w:rsidRDefault="00403FA0"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2A87549">
                <wp:simplePos x="0" y="0"/>
                <wp:positionH relativeFrom="column">
                  <wp:posOffset>7620</wp:posOffset>
                </wp:positionH>
                <wp:positionV relativeFrom="paragraph">
                  <wp:posOffset>286385</wp:posOffset>
                </wp:positionV>
                <wp:extent cx="6268085" cy="45434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543425"/>
                        </a:xfrm>
                        <a:prstGeom prst="rect">
                          <a:avLst/>
                        </a:prstGeom>
                        <a:solidFill>
                          <a:srgbClr val="FFFFFF"/>
                        </a:solidFill>
                        <a:ln w="9525">
                          <a:solidFill>
                            <a:srgbClr val="000000"/>
                          </a:solidFill>
                          <a:miter lim="800000"/>
                          <a:headEnd/>
                          <a:tailEnd/>
                        </a:ln>
                      </wps:spPr>
                      <wps:txbx>
                        <w:txbxContent>
                          <w:p w14:paraId="7103B1F2" w14:textId="7E15EBE4" w:rsidR="00403FA0" w:rsidRDefault="00403FA0" w:rsidP="003C3CB9">
                            <w:r>
                              <w:t>The MarComms guidance was very clear and useful but the demands were huge and required a scale of time inpu</w:t>
                            </w:r>
                            <w:r w:rsidR="00E64977">
                              <w:t>t that had a considerable knock-</w:t>
                            </w:r>
                            <w:r>
                              <w:t>on effect on the management capacity of our very small organization. We are extremely grateful to Hull 2</w:t>
                            </w:r>
                            <w:r w:rsidR="00E64977">
                              <w:t xml:space="preserve">017 Jane Birkinshaw who took a big </w:t>
                            </w:r>
                            <w:r>
                              <w:t xml:space="preserve">share of the workload, including helping to deploy leaflet distribution teams during our performance week. We found the Hull 2017 website hard to appear on. An inbuilt difficulty of advertising a devised piece a season ahead is not having relevant photos and copy soon enough (Dec for May, with our work starting in Jan) because the piece was in such early stages. </w:t>
                            </w:r>
                            <w:r w:rsidR="00E64977">
                              <w:t>We have learnt from this and w</w:t>
                            </w:r>
                            <w:r>
                              <w:t xml:space="preserve">e escalated flyer design and distribution to compensate. This worked well but again added costs. </w:t>
                            </w:r>
                          </w:p>
                          <w:p w14:paraId="797A910E" w14:textId="3DEE1F34" w:rsidR="00403FA0" w:rsidRDefault="00403FA0" w:rsidP="003C3CB9">
                            <w:r>
                              <w:t xml:space="preserve">Our core participants, the Castaway Act group, evaluated the experience very highly and were observed to extend their experience and skills greatly as the project developed. The project and its performances engaged the strongly inclusive mix of performers, volunteers and audiences (both participating and watching) that we hoped for. The work developed even through the performance week through the quality and often inspirational nature of participants’ interactions. The project strengthened a sense of connection between Goole and Hull communities that was exciting to be part of. </w:t>
                            </w:r>
                          </w:p>
                          <w:p w14:paraId="23782462" w14:textId="7C03601F" w:rsidR="00403FA0" w:rsidRDefault="00403FA0" w:rsidP="003C3CB9">
                            <w:r>
                              <w:t xml:space="preserve">Engaging community groups for workshop experiences leading to participating from audience worked excellently once we had groups in place (via Hull Truck, Artlink and Special schools), and the extended community workshop participants were challenged and did make it to the Marina quayside, taking a lively part in performances. Castaway learning disabled actors supported the community workshops with inspirational results and this aspect sowed legacy seeds that we are already building on.  </w:t>
                            </w:r>
                          </w:p>
                          <w:p w14:paraId="549D0079" w14:textId="35CE94CA" w:rsidR="00403FA0" w:rsidRDefault="00403FA0" w:rsidP="003C3CB9">
                            <w:r>
                              <w:t xml:space="preserve">    </w:t>
                            </w:r>
                          </w:p>
                          <w:p w14:paraId="2628071D" w14:textId="77777777" w:rsidR="00403FA0" w:rsidRDefault="00403FA0" w:rsidP="003C3CB9"/>
                          <w:p w14:paraId="68A59F40" w14:textId="77777777" w:rsidR="00403FA0" w:rsidRDefault="00403FA0" w:rsidP="003C3CB9"/>
                          <w:p w14:paraId="34DB5189" w14:textId="77777777" w:rsidR="00403FA0" w:rsidRDefault="00403FA0" w:rsidP="003C3CB9"/>
                          <w:p w14:paraId="5CD3D533" w14:textId="77777777" w:rsidR="00403FA0" w:rsidRDefault="00403FA0" w:rsidP="003C3CB9"/>
                          <w:p w14:paraId="45A6FCF7" w14:textId="77777777" w:rsidR="00403FA0" w:rsidRDefault="00403FA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55pt;width:493.55pt;height:357.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">
                <v:textbox>
                  <w:txbxContent>
                    <w:p w14:paraId="7103B1F2" w14:textId="7E15EBE4" w:rsidR="00403FA0" w:rsidRDefault="00403FA0" w:rsidP="003C3CB9">
                      <w:r>
                        <w:t>The MarComms guidance was very clear and useful but the demands were huge and required a scale of time inpu</w:t>
                      </w:r>
                      <w:r w:rsidR="00E64977">
                        <w:t>t that had a considerable knock-</w:t>
                      </w:r>
                      <w:r>
                        <w:t>on effect on the management capacity of our very small organization. We are extremely grateful to Hull 2</w:t>
                      </w:r>
                      <w:r w:rsidR="00E64977">
                        <w:t xml:space="preserve">017 Jane Birkinshaw who took a big </w:t>
                      </w:r>
                      <w:r>
                        <w:t xml:space="preserve">share of the workload, including helping to deploy leaflet distribution teams during our performance week. We found the Hull 2017 website hard to appear on. An inbuilt difficulty of advertising a devised piece a season ahead is not having relevant photos and copy soon enough (Dec for May, with our work starting in Jan) because the piece was in such early stages. </w:t>
                      </w:r>
                      <w:r w:rsidR="00E64977">
                        <w:t>We have learnt from this and w</w:t>
                      </w:r>
                      <w:r>
                        <w:t xml:space="preserve">e escalated flyer design and distribution to compensate. This worked well but again added costs. </w:t>
                      </w:r>
                    </w:p>
                    <w:p w14:paraId="797A910E" w14:textId="3DEE1F34" w:rsidR="00403FA0" w:rsidRDefault="00403FA0" w:rsidP="003C3CB9">
                      <w:r>
                        <w:t xml:space="preserve">Our core participants, the Castaway Act group, evaluated the experience very highly and were observed to extend their experience and skills greatly as the project developed. The project and its performances engaged the strongly inclusive mix of performers, volunteers and audiences (both participating and watching) that we hoped for. The work developed even through the performance week through the quality and often inspirational nature of participants’ interactions. The project strengthened a sense of connection between Goole and Hull communities that was exciting to be part of. </w:t>
                      </w:r>
                    </w:p>
                    <w:p w14:paraId="23782462" w14:textId="7C03601F" w:rsidR="00403FA0" w:rsidRDefault="00403FA0" w:rsidP="003C3CB9">
                      <w:r>
                        <w:t xml:space="preserve">Engaging community groups for workshop experiences leading to participating from audience worked excellently once we had groups in place (via Hull Truck, Artlink and Special schools), and the extended community workshop participants were challenged and did make it to the Marina quayside, taking a lively part in performances. Castaway learning disabled actors supported the community workshops with inspirational results and this aspect sowed legacy seeds that we are already building on.  </w:t>
                      </w:r>
                    </w:p>
                    <w:p w14:paraId="549D0079" w14:textId="35CE94CA" w:rsidR="00403FA0" w:rsidRDefault="00403FA0" w:rsidP="003C3CB9">
                      <w:r>
                        <w:t xml:space="preserve">    </w:t>
                      </w:r>
                    </w:p>
                    <w:p w14:paraId="2628071D" w14:textId="77777777" w:rsidR="00403FA0" w:rsidRDefault="00403FA0" w:rsidP="003C3CB9"/>
                    <w:p w14:paraId="68A59F40" w14:textId="77777777" w:rsidR="00403FA0" w:rsidRDefault="00403FA0" w:rsidP="003C3CB9"/>
                    <w:p w14:paraId="34DB5189" w14:textId="77777777" w:rsidR="00403FA0" w:rsidRDefault="00403FA0" w:rsidP="003C3CB9"/>
                    <w:p w14:paraId="5CD3D533" w14:textId="77777777" w:rsidR="00403FA0" w:rsidRDefault="00403FA0" w:rsidP="003C3CB9"/>
                    <w:p w14:paraId="45A6FCF7" w14:textId="77777777" w:rsidR="00403FA0" w:rsidRDefault="00403FA0"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1D7F9BDA" w14:textId="77777777" w:rsidR="000E468B" w:rsidRPr="00746355" w:rsidRDefault="000E468B"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1ED4BFC6">
                <wp:simplePos x="0" y="0"/>
                <wp:positionH relativeFrom="margin">
                  <wp:align>right</wp:align>
                </wp:positionH>
                <wp:positionV relativeFrom="paragraph">
                  <wp:posOffset>306705</wp:posOffset>
                </wp:positionV>
                <wp:extent cx="6277610" cy="20955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095500"/>
                        </a:xfrm>
                        <a:prstGeom prst="rect">
                          <a:avLst/>
                        </a:prstGeom>
                        <a:solidFill>
                          <a:srgbClr val="FFFFFF"/>
                        </a:solidFill>
                        <a:ln w="9525">
                          <a:solidFill>
                            <a:srgbClr val="000000"/>
                          </a:solidFill>
                          <a:miter lim="800000"/>
                          <a:headEnd/>
                          <a:tailEnd/>
                        </a:ln>
                      </wps:spPr>
                      <wps:txbx>
                        <w:txbxContent>
                          <w:p w14:paraId="5C89B67D" w14:textId="06CF0C51" w:rsidR="00403FA0" w:rsidRDefault="00403FA0" w:rsidP="003C3CB9">
                            <w:r>
                              <w:t xml:space="preserve">Within the project itself, risk assessments and management procedures were carried out for all activities, based on the usual risk management strategies the Castaway groups and Sobriety boat crew and passengers always work to. Risk management for the event was assessed and managed by the Castaway’s events management team, staff, support workers, volunteers and participants. This had to take account of an outdoor, site-specific piece of theatre including disabled actors on a Humber barge and Marina shore, vulnerable to weather conditions and with a large audience in the open and near waters’ edge including on the boat. </w:t>
                            </w:r>
                          </w:p>
                          <w:p w14:paraId="6F466921" w14:textId="0CC7903A" w:rsidR="00403FA0" w:rsidRDefault="00403FA0" w:rsidP="003C3CB9">
                            <w:r>
                              <w:t xml:space="preserve">An additional set of risks to the project as a whole were mainly foreseen and managed, including the financial risk to our organization of the additional expenditures and the amount of management capacity required in relation to a very small budget.  </w:t>
                            </w:r>
                          </w:p>
                          <w:p w14:paraId="2A2AC888" w14:textId="77777777" w:rsidR="00403FA0" w:rsidRDefault="00403FA0" w:rsidP="003C3CB9"/>
                          <w:p w14:paraId="465BCB31" w14:textId="77777777" w:rsidR="00403FA0" w:rsidRDefault="00403FA0" w:rsidP="003C3CB9"/>
                          <w:p w14:paraId="4A8F0312" w14:textId="77777777" w:rsidR="00403FA0" w:rsidRDefault="00403FA0" w:rsidP="003C3CB9"/>
                          <w:p w14:paraId="6B75B56F" w14:textId="77777777" w:rsidR="00403FA0" w:rsidRDefault="00403FA0" w:rsidP="003C3CB9"/>
                          <w:p w14:paraId="1DBE52BF" w14:textId="77777777" w:rsidR="00403FA0" w:rsidRDefault="00403FA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443.1pt;margin-top:24.15pt;width:494.3pt;height:16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10JgIAAE4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">
                <v:textbox>
                  <w:txbxContent>
                    <w:p w14:paraId="5C89B67D" w14:textId="06CF0C51" w:rsidR="00403FA0" w:rsidRDefault="00403FA0" w:rsidP="003C3CB9">
                      <w:r>
                        <w:t xml:space="preserve">Within the project itself, risk assessments and management procedures were carried out for all activities, based on the usual risk management strategies the Castaway groups and Sobriety boat crew and passengers always work to. Risk management for the event was assessed and managed by the Castaway’s events management team, staff, support workers, volunteers and participants. This had to take account of an outdoor, site-specific piece of theatre including disabled actors on a Humber barge and Marina shore, vulnerable to weather conditions and with a large audience in the open and near waters’ edge including on the boat. </w:t>
                      </w:r>
                    </w:p>
                    <w:p w14:paraId="6F466921" w14:textId="0CC7903A" w:rsidR="00403FA0" w:rsidRDefault="00403FA0" w:rsidP="003C3CB9">
                      <w:r>
                        <w:t xml:space="preserve">An additional set of risks to the project as a whole were mainly foreseen and managed, including the financial risk to our organization of the additional expenditures and the amount of management capacity required in relation to a very small budget.  </w:t>
                      </w:r>
                    </w:p>
                    <w:p w14:paraId="2A2AC888" w14:textId="77777777" w:rsidR="00403FA0" w:rsidRDefault="00403FA0" w:rsidP="003C3CB9"/>
                    <w:p w14:paraId="465BCB31" w14:textId="77777777" w:rsidR="00403FA0" w:rsidRDefault="00403FA0" w:rsidP="003C3CB9"/>
                    <w:p w14:paraId="4A8F0312" w14:textId="77777777" w:rsidR="00403FA0" w:rsidRDefault="00403FA0" w:rsidP="003C3CB9"/>
                    <w:p w14:paraId="6B75B56F" w14:textId="77777777" w:rsidR="00403FA0" w:rsidRDefault="00403FA0" w:rsidP="003C3CB9"/>
                    <w:p w14:paraId="1DBE52BF" w14:textId="77777777" w:rsidR="00403FA0" w:rsidRDefault="00403FA0" w:rsidP="003C3CB9"/>
                  </w:txbxContent>
                </v:textbox>
                <w10:wrap type="square" anchorx="margin"/>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36DFB1F3" w:rsidR="003C3CB9" w:rsidRDefault="002D2C9D" w:rsidP="003C3CB9">
      <w:pPr>
        <w:spacing w:after="240"/>
        <w:rPr>
          <w:b/>
          <w:bCs/>
          <w:sz w:val="22"/>
          <w:szCs w:val="22"/>
        </w:rPr>
      </w:pPr>
      <w:r>
        <w:rPr>
          <w:b/>
          <w:bCs/>
          <w:noProof/>
          <w:sz w:val="22"/>
          <w:szCs w:val="22"/>
          <w:lang w:val="en-GB" w:eastAsia="en-GB"/>
        </w:rPr>
        <mc:AlternateContent>
          <mc:Choice Requires="wps">
            <w:drawing>
              <wp:anchor distT="0" distB="0" distL="114300" distR="114300" simplePos="0" relativeHeight="251701248" behindDoc="0" locked="0" layoutInCell="1" allowOverlap="1" wp14:anchorId="3EBA9876" wp14:editId="779431F1">
                <wp:simplePos x="0" y="0"/>
                <wp:positionH relativeFrom="column">
                  <wp:posOffset>17145</wp:posOffset>
                </wp:positionH>
                <wp:positionV relativeFrom="paragraph">
                  <wp:posOffset>295275</wp:posOffset>
                </wp:positionV>
                <wp:extent cx="6306185" cy="1885950"/>
                <wp:effectExtent l="0" t="0" r="18415" b="19050"/>
                <wp:wrapNone/>
                <wp:docPr id="12" name="Text Box 12"/>
                <wp:cNvGraphicFramePr/>
                <a:graphic xmlns:a="http://schemas.openxmlformats.org/drawingml/2006/main">
                  <a:graphicData uri="http://schemas.microsoft.com/office/word/2010/wordprocessingShape">
                    <wps:wsp>
                      <wps:cNvSpPr txBox="1"/>
                      <wps:spPr>
                        <a:xfrm>
                          <a:off x="0" y="0"/>
                          <a:ext cx="6306185" cy="188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43450" w14:textId="19750BB5" w:rsidR="00403FA0" w:rsidRDefault="00403FA0" w:rsidP="002D2C9D">
                            <w:r>
                              <w:t xml:space="preserve">We underestimated the extent of the demands on management and had to contribute not just the project management as expected but a lot of paid and voluntary time for events management, volunteer management, project development, and additional time for marketing and promotion. Expenditure on these have been kept outside the budget. </w:t>
                            </w:r>
                          </w:p>
                          <w:p w14:paraId="27D2C7C8" w14:textId="2D969E8F" w:rsidR="00403FA0" w:rsidRDefault="00403FA0" w:rsidP="002D2C9D">
                            <w:r>
                              <w:t xml:space="preserve">Within the budget the project expenditure against the original budget headings and income exceeded what was expected by c £400, mainly for artist, support staff and marketing costs.  </w:t>
                            </w:r>
                          </w:p>
                          <w:p w14:paraId="1822350F" w14:textId="77777777" w:rsidR="00403FA0" w:rsidRDefault="00403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A9876" id="Text Box 12" o:spid="_x0000_s1029" type="#_x0000_t202" style="position:absolute;margin-left:1.35pt;margin-top:23.25pt;width:496.55pt;height:148.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" fillcolor="white [3201]" strokeweight=".5pt">
                <v:textbox>
                  <w:txbxContent>
                    <w:p w14:paraId="18E43450" w14:textId="19750BB5" w:rsidR="00403FA0" w:rsidRDefault="00403FA0" w:rsidP="002D2C9D">
                      <w:r>
                        <w:t xml:space="preserve">We underestimated the extent of the demands on management and had to contribute not just the project management as expected but a lot of paid and voluntary time for events management, volunteer management, project development, and additional time for marketing and promotion. Expenditure on these have been kept outside the budget. </w:t>
                      </w:r>
                    </w:p>
                    <w:p w14:paraId="27D2C7C8" w14:textId="2D969E8F" w:rsidR="00403FA0" w:rsidRDefault="00403FA0" w:rsidP="002D2C9D">
                      <w:r>
                        <w:t xml:space="preserve">Within the budget the project expenditure against the original budget headings and income exceeded what was expected by c £400, mainly for artist, support staff and marketing costs.  </w:t>
                      </w:r>
                    </w:p>
                    <w:p w14:paraId="1822350F" w14:textId="77777777" w:rsidR="00403FA0" w:rsidRDefault="00403FA0"/>
                  </w:txbxContent>
                </v:textbox>
              </v:shape>
            </w:pict>
          </mc:Fallback>
        </mc:AlternateContent>
      </w:r>
      <w:r w:rsidR="003C3CB9" w:rsidRPr="32F2656C">
        <w:rPr>
          <w:b/>
          <w:bCs/>
          <w:sz w:val="22"/>
          <w:szCs w:val="22"/>
        </w:rPr>
        <w:t xml:space="preserve">Please use the space below for any comments and supporting information. </w:t>
      </w:r>
    </w:p>
    <w:p w14:paraId="72565E3D" w14:textId="77777777" w:rsidR="002D2C9D" w:rsidRPr="00422446" w:rsidRDefault="002D2C9D" w:rsidP="003C3CB9">
      <w:pPr>
        <w:spacing w:after="240"/>
        <w:rPr>
          <w:sz w:val="22"/>
          <w:szCs w:val="22"/>
        </w:rPr>
      </w:pPr>
    </w:p>
    <w:p w14:paraId="49E4A702" w14:textId="77777777" w:rsidR="002D2C9D" w:rsidRDefault="003C3CB9" w:rsidP="003C3CB9">
      <w:pPr>
        <w:rPr>
          <w:b/>
          <w:bCs/>
        </w:rPr>
      </w:pPr>
      <w:r>
        <w:t xml:space="preserve"> </w:t>
      </w:r>
      <w:r>
        <w:br/>
      </w:r>
    </w:p>
    <w:p w14:paraId="0D16F620" w14:textId="77777777" w:rsidR="002D2C9D" w:rsidRDefault="002D2C9D" w:rsidP="003C3CB9">
      <w:pPr>
        <w:rPr>
          <w:b/>
          <w:bCs/>
        </w:rPr>
      </w:pPr>
    </w:p>
    <w:p w14:paraId="1DEFD093" w14:textId="77777777" w:rsidR="002D2C9D" w:rsidRDefault="002D2C9D" w:rsidP="003C3CB9">
      <w:pPr>
        <w:rPr>
          <w:b/>
          <w:bCs/>
        </w:rPr>
      </w:pPr>
    </w:p>
    <w:p w14:paraId="14215033" w14:textId="77777777" w:rsidR="002D2C9D" w:rsidRDefault="002D2C9D" w:rsidP="003C3CB9">
      <w:pPr>
        <w:rPr>
          <w:b/>
          <w:bCs/>
        </w:rPr>
      </w:pPr>
    </w:p>
    <w:p w14:paraId="5D0E823A" w14:textId="77777777" w:rsidR="002D2C9D" w:rsidRDefault="002D2C9D" w:rsidP="003C3CB9">
      <w:pPr>
        <w:rPr>
          <w:b/>
          <w:bCs/>
        </w:rPr>
      </w:pPr>
    </w:p>
    <w:p w14:paraId="10A6D2C6" w14:textId="77777777" w:rsidR="002D2C9D" w:rsidRDefault="002D2C9D" w:rsidP="003C3CB9">
      <w:pPr>
        <w:rPr>
          <w:b/>
          <w:bCs/>
        </w:rPr>
      </w:pPr>
    </w:p>
    <w:p w14:paraId="6AF0B864" w14:textId="77777777" w:rsidR="002D2C9D" w:rsidRDefault="002D2C9D" w:rsidP="003C3CB9">
      <w:pPr>
        <w:rPr>
          <w:b/>
          <w:bCs/>
        </w:rPr>
      </w:pPr>
    </w:p>
    <w:p w14:paraId="2FDEB297" w14:textId="77777777" w:rsidR="002D2C9D" w:rsidRDefault="002D2C9D" w:rsidP="003C3CB9">
      <w:pPr>
        <w:rPr>
          <w:b/>
          <w:bCs/>
        </w:rPr>
      </w:pPr>
    </w:p>
    <w:p w14:paraId="0EFD12D0" w14:textId="63E7C3C7" w:rsidR="003C3CB9" w:rsidRPr="00422446" w:rsidRDefault="003C3CB9" w:rsidP="003C3CB9">
      <w:pPr>
        <w:rPr>
          <w:sz w:val="22"/>
          <w:szCs w:val="22"/>
        </w:rPr>
      </w:pPr>
      <w:r w:rsidRPr="216FA100">
        <w:rPr>
          <w:b/>
          <w:bCs/>
        </w:rPr>
        <w:t>Specific Requirements - VAT</w:t>
      </w:r>
    </w:p>
    <w:p w14:paraId="22110F11" w14:textId="670DF7FF"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49FADF1D" w14:textId="5B5B4C35" w:rsidR="00B75B6A" w:rsidRPr="0080242B" w:rsidRDefault="003C3CB9" w:rsidP="11B3428A">
      <w:pPr>
        <w:spacing w:after="0"/>
        <w:rPr>
          <w:sz w:val="22"/>
          <w:szCs w:val="22"/>
        </w:rPr>
      </w:pPr>
      <w:r>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69005C6E" w:rsidR="00AD7287" w:rsidRPr="00422446" w:rsidRDefault="00F051B3" w:rsidP="00B35A49">
            <w:pPr>
              <w:spacing w:before="60" w:after="60"/>
              <w:jc w:val="center"/>
              <w:rPr>
                <w:sz w:val="22"/>
                <w:szCs w:val="22"/>
              </w:rPr>
            </w:pPr>
            <w:r>
              <w:rPr>
                <w:sz w:val="22"/>
                <w:szCs w:val="22"/>
              </w:rPr>
              <w:t>HU1</w:t>
            </w:r>
          </w:p>
        </w:tc>
        <w:tc>
          <w:tcPr>
            <w:tcW w:w="1418" w:type="dxa"/>
          </w:tcPr>
          <w:p w14:paraId="6BC02F2B" w14:textId="6C79F827" w:rsidR="00AD7287" w:rsidRPr="00422446" w:rsidRDefault="00403FA0" w:rsidP="00B35A49">
            <w:pPr>
              <w:spacing w:before="60" w:after="60"/>
              <w:jc w:val="center"/>
              <w:rPr>
                <w:sz w:val="22"/>
                <w:szCs w:val="22"/>
              </w:rPr>
            </w:pPr>
            <w:r>
              <w:rPr>
                <w:sz w:val="22"/>
                <w:szCs w:val="22"/>
              </w:rPr>
              <w:t>HU1, 2 &amp; 5</w:t>
            </w:r>
          </w:p>
        </w:tc>
        <w:tc>
          <w:tcPr>
            <w:tcW w:w="1254" w:type="dxa"/>
          </w:tcPr>
          <w:p w14:paraId="04EFF816" w14:textId="14A9D32B" w:rsidR="00AD7287" w:rsidRPr="00422446" w:rsidRDefault="00F051B3" w:rsidP="00B35A49">
            <w:pPr>
              <w:spacing w:before="60" w:after="60"/>
              <w:jc w:val="center"/>
              <w:rPr>
                <w:sz w:val="22"/>
                <w:szCs w:val="22"/>
              </w:rPr>
            </w:pPr>
            <w:r>
              <w:rPr>
                <w:sz w:val="22"/>
                <w:szCs w:val="22"/>
              </w:rPr>
              <w:t>HU1</w:t>
            </w:r>
            <w:r w:rsidR="00403FA0">
              <w:rPr>
                <w:sz w:val="22"/>
                <w:szCs w:val="22"/>
              </w:rPr>
              <w:t>,2 &amp; 5</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502FAB6" w:rsidR="00AD7287" w:rsidRPr="00422446" w:rsidRDefault="00403FA0" w:rsidP="00B35A49">
            <w:pPr>
              <w:spacing w:before="60" w:after="60"/>
              <w:jc w:val="center"/>
              <w:rPr>
                <w:sz w:val="22"/>
                <w:szCs w:val="22"/>
              </w:rPr>
            </w:pPr>
            <w:r>
              <w:rPr>
                <w:sz w:val="22"/>
                <w:szCs w:val="22"/>
              </w:rPr>
              <w:t>(DN14)</w:t>
            </w: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14077D13" w:rsidR="00AD7287" w:rsidRPr="00422446" w:rsidRDefault="00403FA0" w:rsidP="00B35A49">
            <w:pPr>
              <w:spacing w:before="60" w:after="60"/>
              <w:jc w:val="center"/>
              <w:rPr>
                <w:sz w:val="22"/>
                <w:szCs w:val="22"/>
              </w:rPr>
            </w:pPr>
            <w:r>
              <w:rPr>
                <w:sz w:val="22"/>
                <w:szCs w:val="22"/>
              </w:rPr>
              <w:t>(DN14)</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80F3BBF" w:rsidR="00AD7287" w:rsidRPr="00422446" w:rsidRDefault="00AB4DED" w:rsidP="00B35A49">
            <w:pPr>
              <w:spacing w:before="60" w:after="60"/>
              <w:jc w:val="center"/>
              <w:rPr>
                <w:sz w:val="22"/>
                <w:szCs w:val="22"/>
              </w:rPr>
            </w:pPr>
            <w:r>
              <w:rPr>
                <w:sz w:val="22"/>
                <w:szCs w:val="22"/>
              </w:rPr>
              <w:t>8</w:t>
            </w:r>
          </w:p>
        </w:tc>
        <w:tc>
          <w:tcPr>
            <w:tcW w:w="1418" w:type="dxa"/>
          </w:tcPr>
          <w:p w14:paraId="11F6A7C2" w14:textId="35D009A7" w:rsidR="00AD7287" w:rsidRPr="00422446" w:rsidRDefault="00AB4DED" w:rsidP="00B35A49">
            <w:pPr>
              <w:spacing w:before="60" w:after="60"/>
              <w:jc w:val="center"/>
              <w:rPr>
                <w:sz w:val="22"/>
                <w:szCs w:val="22"/>
              </w:rPr>
            </w:pPr>
            <w:r>
              <w:rPr>
                <w:sz w:val="22"/>
                <w:szCs w:val="22"/>
              </w:rPr>
              <w:t>9</w:t>
            </w:r>
          </w:p>
        </w:tc>
        <w:tc>
          <w:tcPr>
            <w:tcW w:w="1254" w:type="dxa"/>
          </w:tcPr>
          <w:p w14:paraId="5CD606FD" w14:textId="307A811E" w:rsidR="00AD7287" w:rsidRPr="00422446" w:rsidRDefault="00AB4DED" w:rsidP="00B35A49">
            <w:pPr>
              <w:spacing w:before="60" w:after="60"/>
              <w:jc w:val="center"/>
              <w:rPr>
                <w:sz w:val="22"/>
                <w:szCs w:val="22"/>
              </w:rPr>
            </w:pPr>
            <w:r>
              <w:rPr>
                <w:sz w:val="22"/>
                <w:szCs w:val="22"/>
              </w:rPr>
              <w:t>9</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2FBE38D8" w:rsidR="00AD7287" w:rsidRPr="00422446" w:rsidRDefault="00AB4DED" w:rsidP="00B35A49">
            <w:pPr>
              <w:spacing w:before="60" w:after="60"/>
              <w:jc w:val="center"/>
              <w:rPr>
                <w:sz w:val="22"/>
                <w:szCs w:val="22"/>
              </w:rPr>
            </w:pPr>
            <w:r>
              <w:rPr>
                <w:sz w:val="22"/>
                <w:szCs w:val="22"/>
              </w:rPr>
              <w:t>0</w:t>
            </w:r>
          </w:p>
        </w:tc>
        <w:tc>
          <w:tcPr>
            <w:tcW w:w="1418" w:type="dxa"/>
          </w:tcPr>
          <w:p w14:paraId="0CF2E404" w14:textId="4E04DB5F" w:rsidR="00AD7287" w:rsidRPr="00422446" w:rsidRDefault="00AB4DED" w:rsidP="00B35A49">
            <w:pPr>
              <w:spacing w:before="60" w:after="60"/>
              <w:jc w:val="center"/>
              <w:rPr>
                <w:sz w:val="22"/>
                <w:szCs w:val="22"/>
              </w:rPr>
            </w:pPr>
            <w:r>
              <w:rPr>
                <w:sz w:val="22"/>
                <w:szCs w:val="22"/>
              </w:rPr>
              <w:t>0</w:t>
            </w:r>
          </w:p>
        </w:tc>
        <w:tc>
          <w:tcPr>
            <w:tcW w:w="1254" w:type="dxa"/>
          </w:tcPr>
          <w:p w14:paraId="7861693D" w14:textId="472438EB" w:rsidR="00AD7287" w:rsidRPr="00422446" w:rsidRDefault="00AB4DED" w:rsidP="00B35A49">
            <w:pPr>
              <w:spacing w:before="60" w:after="60"/>
              <w:jc w:val="center"/>
              <w:rPr>
                <w:sz w:val="22"/>
                <w:szCs w:val="22"/>
              </w:rPr>
            </w:pPr>
            <w:r>
              <w:rPr>
                <w:sz w:val="22"/>
                <w:szCs w:val="22"/>
              </w:rPr>
              <w:t>0</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1F962118" w:rsidR="00AD7287" w:rsidRPr="00422446" w:rsidRDefault="00AB4DED" w:rsidP="00B35A49">
            <w:pPr>
              <w:spacing w:before="60" w:after="60"/>
              <w:jc w:val="center"/>
              <w:rPr>
                <w:sz w:val="22"/>
                <w:szCs w:val="22"/>
              </w:rPr>
            </w:pPr>
            <w:r>
              <w:rPr>
                <w:sz w:val="22"/>
                <w:szCs w:val="22"/>
              </w:rPr>
              <w:t>1</w:t>
            </w:r>
          </w:p>
        </w:tc>
        <w:tc>
          <w:tcPr>
            <w:tcW w:w="1418" w:type="dxa"/>
          </w:tcPr>
          <w:p w14:paraId="751965B5" w14:textId="6EFEA107" w:rsidR="00AD7287" w:rsidRPr="00422446" w:rsidRDefault="001916E1" w:rsidP="00B35A49">
            <w:pPr>
              <w:spacing w:before="60" w:after="60"/>
              <w:jc w:val="center"/>
              <w:rPr>
                <w:sz w:val="22"/>
                <w:szCs w:val="22"/>
              </w:rPr>
            </w:pPr>
            <w:r>
              <w:rPr>
                <w:sz w:val="22"/>
                <w:szCs w:val="22"/>
              </w:rPr>
              <w:t>1</w:t>
            </w:r>
          </w:p>
        </w:tc>
        <w:tc>
          <w:tcPr>
            <w:tcW w:w="1254" w:type="dxa"/>
          </w:tcPr>
          <w:p w14:paraId="75519D0B" w14:textId="23E6F496" w:rsidR="00AD7287" w:rsidRPr="00422446" w:rsidRDefault="00AB4DED"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4FBA1F92" w:rsidR="00AD7287" w:rsidRPr="00422446" w:rsidRDefault="00AB4DED" w:rsidP="00B35A49">
            <w:pPr>
              <w:spacing w:before="60" w:after="60"/>
              <w:jc w:val="center"/>
              <w:rPr>
                <w:sz w:val="22"/>
                <w:szCs w:val="22"/>
              </w:rPr>
            </w:pPr>
            <w:r>
              <w:rPr>
                <w:sz w:val="22"/>
                <w:szCs w:val="22"/>
              </w:rPr>
              <w:t>34</w:t>
            </w:r>
          </w:p>
        </w:tc>
        <w:tc>
          <w:tcPr>
            <w:tcW w:w="1418" w:type="dxa"/>
          </w:tcPr>
          <w:p w14:paraId="161B1CFF" w14:textId="4988FC61" w:rsidR="00AD7287" w:rsidRPr="00422446" w:rsidRDefault="001916E1" w:rsidP="00B35A49">
            <w:pPr>
              <w:spacing w:before="60" w:after="60"/>
              <w:jc w:val="center"/>
              <w:rPr>
                <w:sz w:val="22"/>
                <w:szCs w:val="22"/>
              </w:rPr>
            </w:pPr>
            <w:r>
              <w:rPr>
                <w:sz w:val="22"/>
                <w:szCs w:val="22"/>
              </w:rPr>
              <w:t>34</w:t>
            </w:r>
          </w:p>
        </w:tc>
        <w:tc>
          <w:tcPr>
            <w:tcW w:w="1254" w:type="dxa"/>
          </w:tcPr>
          <w:p w14:paraId="139F4737" w14:textId="75D98EC6" w:rsidR="00AD7287" w:rsidRPr="00422446" w:rsidRDefault="0061589E" w:rsidP="00B35A49">
            <w:pPr>
              <w:spacing w:before="60" w:after="60"/>
              <w:jc w:val="center"/>
              <w:rPr>
                <w:sz w:val="22"/>
                <w:szCs w:val="22"/>
              </w:rPr>
            </w:pPr>
            <w:r>
              <w:rPr>
                <w:sz w:val="22"/>
                <w:szCs w:val="22"/>
              </w:rPr>
              <w:t>34</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48C4E19B" w:rsidR="00AD7287" w:rsidRPr="00422446" w:rsidRDefault="00161A14" w:rsidP="00B35A49">
            <w:pPr>
              <w:spacing w:before="60" w:after="60"/>
              <w:jc w:val="center"/>
              <w:rPr>
                <w:sz w:val="22"/>
                <w:szCs w:val="22"/>
              </w:rPr>
            </w:pPr>
            <w:r>
              <w:rPr>
                <w:sz w:val="22"/>
                <w:szCs w:val="22"/>
              </w:rPr>
              <w:t>34</w:t>
            </w:r>
          </w:p>
        </w:tc>
        <w:tc>
          <w:tcPr>
            <w:tcW w:w="1418" w:type="dxa"/>
          </w:tcPr>
          <w:p w14:paraId="3020F3C9" w14:textId="30F68C86" w:rsidR="00AD7287" w:rsidRPr="00422446" w:rsidRDefault="00161A14" w:rsidP="00B35A49">
            <w:pPr>
              <w:spacing w:before="60" w:after="60"/>
              <w:jc w:val="center"/>
              <w:rPr>
                <w:sz w:val="22"/>
                <w:szCs w:val="22"/>
              </w:rPr>
            </w:pPr>
            <w:r>
              <w:rPr>
                <w:sz w:val="22"/>
                <w:szCs w:val="22"/>
              </w:rPr>
              <w:t>34</w:t>
            </w:r>
          </w:p>
        </w:tc>
        <w:tc>
          <w:tcPr>
            <w:tcW w:w="1254" w:type="dxa"/>
          </w:tcPr>
          <w:p w14:paraId="58E0CC7E" w14:textId="451319B6" w:rsidR="00AD7287" w:rsidRPr="00422446" w:rsidRDefault="00161A14" w:rsidP="00B35A49">
            <w:pPr>
              <w:spacing w:before="60" w:after="60"/>
              <w:jc w:val="center"/>
              <w:rPr>
                <w:sz w:val="22"/>
                <w:szCs w:val="22"/>
              </w:rPr>
            </w:pPr>
            <w:r>
              <w:rPr>
                <w:sz w:val="22"/>
                <w:szCs w:val="22"/>
              </w:rPr>
              <w:t>34</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336E8CAC">
                <wp:simplePos x="0" y="0"/>
                <wp:positionH relativeFrom="margin">
                  <wp:align>right</wp:align>
                </wp:positionH>
                <wp:positionV relativeFrom="paragraph">
                  <wp:posOffset>665480</wp:posOffset>
                </wp:positionV>
                <wp:extent cx="6310630" cy="1390650"/>
                <wp:effectExtent l="0" t="0" r="1397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390650"/>
                        </a:xfrm>
                        <a:prstGeom prst="rect">
                          <a:avLst/>
                        </a:prstGeom>
                        <a:solidFill>
                          <a:srgbClr val="FFFFFF"/>
                        </a:solidFill>
                        <a:ln w="9525">
                          <a:solidFill>
                            <a:srgbClr val="000000"/>
                          </a:solidFill>
                          <a:miter lim="800000"/>
                          <a:headEnd/>
                          <a:tailEnd/>
                        </a:ln>
                      </wps:spPr>
                      <wps:txbx>
                        <w:txbxContent>
                          <w:p w14:paraId="2022D4A1" w14:textId="7C603808" w:rsidR="00403FA0" w:rsidRDefault="00403FA0" w:rsidP="00B75B6A">
                            <w:r>
                              <w:t xml:space="preserve">Casting on Humber incorporated a heritage dimension in that it was devised for and performed on and beside the 1910 Beverley built Humber keel (Sheffield class) Sobriety, which historically worked on the estuary route between Goole and Hull. </w:t>
                            </w:r>
                          </w:p>
                          <w:p w14:paraId="12529839" w14:textId="777B1B64" w:rsidR="00403FA0" w:rsidRDefault="00403FA0" w:rsidP="00B75B6A">
                            <w:r>
                              <w:t xml:space="preserve">The theatre piece was based on arrivals – ship to shore, from water to land; the meeting of tribes and strangers, explorations, the bringing of cargoes, and departures; It had many echoes of the barge’s real history underlying it. </w:t>
                            </w:r>
                          </w:p>
                          <w:p w14:paraId="2CD840AD" w14:textId="77777777" w:rsidR="00403FA0" w:rsidRDefault="00403FA0" w:rsidP="00B75B6A"/>
                          <w:p w14:paraId="64C3070C" w14:textId="77777777" w:rsidR="00403FA0" w:rsidRDefault="00403FA0" w:rsidP="00B75B6A"/>
                          <w:p w14:paraId="15F8E31B" w14:textId="77777777" w:rsidR="00403FA0" w:rsidRDefault="00403FA0"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2.4pt;width:496.9pt;height:109.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">
                <v:textbox>
                  <w:txbxContent>
                    <w:p w14:paraId="2022D4A1" w14:textId="7C603808" w:rsidR="00403FA0" w:rsidRDefault="00403FA0" w:rsidP="00B75B6A">
                      <w:r>
                        <w:t xml:space="preserve">Casting on Humber incorporated a heritage dimension in that it was devised for and performed on and beside the 1910 Beverley built Humber keel (Sheffield class) Sobriety, which historically worked on the estuary route between Goole and Hull. </w:t>
                      </w:r>
                    </w:p>
                    <w:p w14:paraId="12529839" w14:textId="777B1B64" w:rsidR="00403FA0" w:rsidRDefault="00403FA0" w:rsidP="00B75B6A">
                      <w:r>
                        <w:t xml:space="preserve">The theatre piece was based on arrivals – ship to shore, from water to land; the meeting of tribes and strangers, explorations, the bringing of cargoes, and departures; It had many echoes of the barge’s real history underlying it. </w:t>
                      </w:r>
                    </w:p>
                    <w:p w14:paraId="2CD840AD" w14:textId="77777777" w:rsidR="00403FA0" w:rsidRDefault="00403FA0" w:rsidP="00B75B6A"/>
                    <w:p w14:paraId="64C3070C" w14:textId="77777777" w:rsidR="00403FA0" w:rsidRDefault="00403FA0" w:rsidP="00B75B6A"/>
                    <w:p w14:paraId="15F8E31B" w14:textId="77777777" w:rsidR="00403FA0" w:rsidRDefault="00403FA0"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370E41AA" w14:textId="77777777" w:rsidR="00900B6E" w:rsidRDefault="00900B6E" w:rsidP="11B3428A">
      <w:pPr>
        <w:spacing w:after="0"/>
        <w:rPr>
          <w:sz w:val="22"/>
          <w:szCs w:val="22"/>
        </w:rPr>
      </w:pPr>
    </w:p>
    <w:p w14:paraId="38F9F9D0" w14:textId="77777777" w:rsidR="00900B6E" w:rsidRDefault="00900B6E" w:rsidP="11B3428A">
      <w:pPr>
        <w:spacing w:after="0"/>
        <w:rPr>
          <w:sz w:val="22"/>
          <w:szCs w:val="22"/>
        </w:rPr>
      </w:pPr>
    </w:p>
    <w:p w14:paraId="68F17F58" w14:textId="77777777" w:rsidR="00900B6E" w:rsidRDefault="00900B6E" w:rsidP="11B3428A">
      <w:pPr>
        <w:spacing w:after="0"/>
        <w:rPr>
          <w:sz w:val="22"/>
          <w:szCs w:val="22"/>
        </w:rPr>
      </w:pPr>
    </w:p>
    <w:p w14:paraId="13AF4A8F" w14:textId="77777777" w:rsidR="00900B6E" w:rsidRDefault="00900B6E" w:rsidP="11B3428A">
      <w:pPr>
        <w:spacing w:after="0"/>
        <w:rPr>
          <w:sz w:val="22"/>
          <w:szCs w:val="22"/>
        </w:rPr>
      </w:pPr>
    </w:p>
    <w:p w14:paraId="46CBFF87" w14:textId="77777777" w:rsidR="00900B6E" w:rsidRDefault="00900B6E" w:rsidP="11B3428A">
      <w:pPr>
        <w:spacing w:after="0"/>
        <w:rPr>
          <w:sz w:val="22"/>
          <w:szCs w:val="22"/>
        </w:rPr>
      </w:pPr>
    </w:p>
    <w:p w14:paraId="1B16C4FF" w14:textId="77777777" w:rsidR="00900B6E" w:rsidRDefault="00900B6E" w:rsidP="11B3428A">
      <w:pPr>
        <w:spacing w:after="0"/>
        <w:rPr>
          <w:sz w:val="22"/>
          <w:szCs w:val="22"/>
        </w:rPr>
      </w:pPr>
    </w:p>
    <w:p w14:paraId="53903424" w14:textId="77777777" w:rsidR="00900B6E" w:rsidRPr="0095132C" w:rsidRDefault="00900B6E" w:rsidP="11B3428A">
      <w:pPr>
        <w:spacing w:after="0"/>
        <w:rPr>
          <w:sz w:val="22"/>
          <w:szCs w:val="22"/>
        </w:rPr>
      </w:pP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21A34C40" w:rsidR="003A364A" w:rsidRPr="00AA1DCC" w:rsidRDefault="00F25BAC" w:rsidP="00B35A49">
            <w:pPr>
              <w:spacing w:before="60" w:after="60"/>
              <w:jc w:val="center"/>
              <w:rPr>
                <w:sz w:val="22"/>
                <w:szCs w:val="22"/>
              </w:rPr>
            </w:pPr>
            <w:r>
              <w:rPr>
                <w:sz w:val="22"/>
                <w:szCs w:val="22"/>
              </w:rPr>
              <w:t>1 + 1 Vol</w:t>
            </w:r>
          </w:p>
        </w:tc>
        <w:tc>
          <w:tcPr>
            <w:tcW w:w="1700" w:type="dxa"/>
          </w:tcPr>
          <w:p w14:paraId="18D9010C" w14:textId="7D1975C9" w:rsidR="003A364A" w:rsidRPr="00AA1DCC" w:rsidRDefault="00922E9D" w:rsidP="00B35A49">
            <w:pPr>
              <w:spacing w:before="60" w:after="60"/>
              <w:jc w:val="center"/>
              <w:rPr>
                <w:sz w:val="22"/>
                <w:szCs w:val="22"/>
              </w:rPr>
            </w:pPr>
            <w:r>
              <w:rPr>
                <w:sz w:val="22"/>
                <w:szCs w:val="22"/>
              </w:rPr>
              <w:t>36</w:t>
            </w:r>
          </w:p>
        </w:tc>
        <w:tc>
          <w:tcPr>
            <w:tcW w:w="1700" w:type="dxa"/>
          </w:tcPr>
          <w:p w14:paraId="78B47646" w14:textId="609C2D82" w:rsidR="003A364A" w:rsidRPr="00AA1DCC" w:rsidRDefault="00922E9D" w:rsidP="00B35A49">
            <w:pPr>
              <w:spacing w:before="60" w:after="60"/>
              <w:jc w:val="center"/>
              <w:rPr>
                <w:sz w:val="22"/>
                <w:szCs w:val="22"/>
              </w:rPr>
            </w:pPr>
            <w:r>
              <w:rPr>
                <w:sz w:val="22"/>
                <w:szCs w:val="22"/>
              </w:rPr>
              <w:t>0</w:t>
            </w:r>
          </w:p>
        </w:tc>
        <w:tc>
          <w:tcPr>
            <w:tcW w:w="1700" w:type="dxa"/>
          </w:tcPr>
          <w:p w14:paraId="0BD6AB60" w14:textId="54C890DC" w:rsidR="003A364A" w:rsidRPr="00AA1DCC" w:rsidRDefault="00922E9D"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ECE62C8" w:rsidR="003A364A" w:rsidRPr="00AA1DCC" w:rsidRDefault="00922E9D" w:rsidP="00B35A49">
            <w:pPr>
              <w:spacing w:before="60" w:after="60"/>
              <w:jc w:val="center"/>
              <w:rPr>
                <w:sz w:val="22"/>
                <w:szCs w:val="22"/>
              </w:rPr>
            </w:pPr>
            <w:r>
              <w:rPr>
                <w:sz w:val="22"/>
                <w:szCs w:val="22"/>
              </w:rPr>
              <w:t>2</w:t>
            </w:r>
          </w:p>
        </w:tc>
        <w:tc>
          <w:tcPr>
            <w:tcW w:w="1700" w:type="dxa"/>
          </w:tcPr>
          <w:p w14:paraId="73B2E172" w14:textId="6B2076A4" w:rsidR="003A364A" w:rsidRPr="00AA1DCC" w:rsidRDefault="00922E9D" w:rsidP="00B35A49">
            <w:pPr>
              <w:spacing w:before="60" w:after="60"/>
              <w:jc w:val="center"/>
              <w:rPr>
                <w:sz w:val="22"/>
                <w:szCs w:val="22"/>
              </w:rPr>
            </w:pPr>
            <w:r>
              <w:rPr>
                <w:sz w:val="22"/>
                <w:szCs w:val="22"/>
              </w:rPr>
              <w:t>44</w:t>
            </w:r>
          </w:p>
        </w:tc>
        <w:tc>
          <w:tcPr>
            <w:tcW w:w="1700" w:type="dxa"/>
          </w:tcPr>
          <w:p w14:paraId="1863B99B" w14:textId="33FDF4BE" w:rsidR="003A364A" w:rsidRPr="00AA1DCC" w:rsidRDefault="0061589E" w:rsidP="00B35A49">
            <w:pPr>
              <w:spacing w:before="60" w:after="60"/>
              <w:jc w:val="center"/>
              <w:rPr>
                <w:sz w:val="22"/>
                <w:szCs w:val="22"/>
              </w:rPr>
            </w:pPr>
            <w:r>
              <w:rPr>
                <w:sz w:val="22"/>
                <w:szCs w:val="22"/>
              </w:rPr>
              <w:t>1</w:t>
            </w:r>
          </w:p>
        </w:tc>
        <w:tc>
          <w:tcPr>
            <w:tcW w:w="1700" w:type="dxa"/>
          </w:tcPr>
          <w:p w14:paraId="39E1E81B" w14:textId="31E18FC7" w:rsidR="003A364A" w:rsidRPr="00AA1DCC" w:rsidRDefault="00922E9D" w:rsidP="00B35A49">
            <w:pPr>
              <w:spacing w:before="60" w:after="60"/>
              <w:jc w:val="center"/>
              <w:rPr>
                <w:sz w:val="22"/>
                <w:szCs w:val="22"/>
              </w:rPr>
            </w:pPr>
            <w:r>
              <w:rPr>
                <w:sz w:val="22"/>
                <w:szCs w:val="22"/>
              </w:rPr>
              <w:t>26</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352C3ABE" w:rsidR="003A364A" w:rsidRPr="00AA1DCC" w:rsidRDefault="00AB4DED" w:rsidP="00B35A49">
            <w:pPr>
              <w:spacing w:before="60" w:after="60"/>
              <w:jc w:val="center"/>
              <w:rPr>
                <w:sz w:val="22"/>
                <w:szCs w:val="22"/>
              </w:rPr>
            </w:pPr>
            <w:r>
              <w:rPr>
                <w:sz w:val="22"/>
                <w:szCs w:val="22"/>
              </w:rPr>
              <w:t>1</w:t>
            </w:r>
          </w:p>
        </w:tc>
        <w:tc>
          <w:tcPr>
            <w:tcW w:w="1700" w:type="dxa"/>
          </w:tcPr>
          <w:p w14:paraId="3915DB43" w14:textId="25C3DCDB" w:rsidR="003A364A" w:rsidRPr="00AA1DCC" w:rsidRDefault="002A5A08" w:rsidP="00B35A49">
            <w:pPr>
              <w:spacing w:before="60" w:after="60"/>
              <w:jc w:val="center"/>
              <w:rPr>
                <w:sz w:val="22"/>
                <w:szCs w:val="22"/>
              </w:rPr>
            </w:pPr>
            <w:r>
              <w:rPr>
                <w:sz w:val="22"/>
                <w:szCs w:val="22"/>
              </w:rPr>
              <w:t>7</w:t>
            </w:r>
          </w:p>
        </w:tc>
        <w:tc>
          <w:tcPr>
            <w:tcW w:w="1700" w:type="dxa"/>
          </w:tcPr>
          <w:p w14:paraId="64217C9E" w14:textId="65FC90F4" w:rsidR="003A364A" w:rsidRPr="00AA1DCC" w:rsidRDefault="002A5A08" w:rsidP="00B35A49">
            <w:pPr>
              <w:spacing w:before="60" w:after="60"/>
              <w:jc w:val="center"/>
              <w:rPr>
                <w:sz w:val="22"/>
                <w:szCs w:val="22"/>
              </w:rPr>
            </w:pPr>
            <w:r>
              <w:rPr>
                <w:sz w:val="22"/>
                <w:szCs w:val="22"/>
              </w:rPr>
              <w:t>1</w:t>
            </w:r>
          </w:p>
        </w:tc>
        <w:tc>
          <w:tcPr>
            <w:tcW w:w="1700" w:type="dxa"/>
          </w:tcPr>
          <w:p w14:paraId="37DC9E3B" w14:textId="1FD2EF28" w:rsidR="003A364A" w:rsidRPr="00AA1DCC" w:rsidRDefault="002A5A08" w:rsidP="00B35A49">
            <w:pPr>
              <w:spacing w:before="60" w:after="60"/>
              <w:jc w:val="center"/>
              <w:rPr>
                <w:sz w:val="22"/>
                <w:szCs w:val="22"/>
              </w:rPr>
            </w:pPr>
            <w:r>
              <w:rPr>
                <w:sz w:val="22"/>
                <w:szCs w:val="22"/>
              </w:rPr>
              <w:t>7</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4418E1A8" w:rsidR="003A364A" w:rsidRPr="00AA1DCC" w:rsidRDefault="00AB4DED" w:rsidP="00B35A49">
            <w:pPr>
              <w:spacing w:before="60" w:after="60"/>
              <w:jc w:val="center"/>
              <w:rPr>
                <w:sz w:val="22"/>
                <w:szCs w:val="22"/>
              </w:rPr>
            </w:pPr>
            <w:r>
              <w:rPr>
                <w:sz w:val="22"/>
                <w:szCs w:val="22"/>
              </w:rPr>
              <w:t>4</w:t>
            </w:r>
          </w:p>
        </w:tc>
        <w:tc>
          <w:tcPr>
            <w:tcW w:w="1700" w:type="dxa"/>
          </w:tcPr>
          <w:p w14:paraId="62688622" w14:textId="7C1CFB62" w:rsidR="003A364A" w:rsidRPr="00AA1DCC" w:rsidRDefault="002A5A08" w:rsidP="00B35A49">
            <w:pPr>
              <w:spacing w:before="60" w:after="60"/>
              <w:jc w:val="center"/>
              <w:rPr>
                <w:sz w:val="22"/>
                <w:szCs w:val="22"/>
              </w:rPr>
            </w:pPr>
            <w:r>
              <w:rPr>
                <w:sz w:val="22"/>
                <w:szCs w:val="22"/>
              </w:rPr>
              <w:t>31.5</w:t>
            </w:r>
          </w:p>
        </w:tc>
        <w:tc>
          <w:tcPr>
            <w:tcW w:w="1700" w:type="dxa"/>
          </w:tcPr>
          <w:p w14:paraId="1A9CB2B9" w14:textId="7EE4D91B" w:rsidR="003A364A" w:rsidRPr="00AA1DCC" w:rsidRDefault="002A5A08" w:rsidP="00B35A49">
            <w:pPr>
              <w:spacing w:before="60" w:after="60"/>
              <w:jc w:val="center"/>
              <w:rPr>
                <w:sz w:val="22"/>
                <w:szCs w:val="22"/>
              </w:rPr>
            </w:pPr>
            <w:r>
              <w:rPr>
                <w:sz w:val="22"/>
                <w:szCs w:val="22"/>
              </w:rPr>
              <w:t>0</w:t>
            </w:r>
          </w:p>
        </w:tc>
        <w:tc>
          <w:tcPr>
            <w:tcW w:w="1700" w:type="dxa"/>
          </w:tcPr>
          <w:p w14:paraId="54FB4980" w14:textId="2C69E06A" w:rsidR="003A364A" w:rsidRPr="00AA1DCC" w:rsidRDefault="002A5A08" w:rsidP="00B35A49">
            <w:pPr>
              <w:spacing w:before="60" w:after="60"/>
              <w:jc w:val="center"/>
              <w:rPr>
                <w:sz w:val="22"/>
                <w:szCs w:val="22"/>
              </w:rPr>
            </w:pPr>
            <w:r>
              <w:rPr>
                <w:sz w:val="22"/>
                <w:szCs w:val="22"/>
              </w:rPr>
              <w:t>0</w:t>
            </w:r>
          </w:p>
        </w:tc>
      </w:tr>
      <w:tr w:rsidR="003A364A" w14:paraId="14AF9A2F" w14:textId="77777777" w:rsidTr="00804461">
        <w:trPr>
          <w:trHeight w:val="70"/>
        </w:trPr>
        <w:tc>
          <w:tcPr>
            <w:tcW w:w="3060" w:type="dxa"/>
          </w:tcPr>
          <w:p w14:paraId="25C8817D" w14:textId="5965E113" w:rsidR="003A364A" w:rsidRPr="00C33763" w:rsidRDefault="11B3428A" w:rsidP="002A5A08">
            <w:pPr>
              <w:spacing w:before="60" w:after="60"/>
              <w:rPr>
                <w:sz w:val="22"/>
                <w:szCs w:val="22"/>
              </w:rPr>
            </w:pPr>
            <w:r w:rsidRPr="11B3428A">
              <w:rPr>
                <w:sz w:val="22"/>
                <w:szCs w:val="22"/>
              </w:rPr>
              <w:t>Volunteers</w:t>
            </w:r>
            <w:r w:rsidR="002A5A08">
              <w:rPr>
                <w:sz w:val="22"/>
                <w:szCs w:val="22"/>
              </w:rPr>
              <w:t xml:space="preserve">  (Core vols only) </w:t>
            </w:r>
          </w:p>
        </w:tc>
        <w:tc>
          <w:tcPr>
            <w:tcW w:w="1700" w:type="dxa"/>
          </w:tcPr>
          <w:p w14:paraId="31EBF3A7" w14:textId="2983F181" w:rsidR="003A364A" w:rsidRPr="00AA1DCC" w:rsidRDefault="008557EC" w:rsidP="00B35A49">
            <w:pPr>
              <w:spacing w:before="60" w:after="60"/>
              <w:jc w:val="center"/>
              <w:rPr>
                <w:sz w:val="22"/>
                <w:szCs w:val="22"/>
              </w:rPr>
            </w:pPr>
            <w:r>
              <w:rPr>
                <w:sz w:val="22"/>
                <w:szCs w:val="22"/>
              </w:rPr>
              <w:t>8</w:t>
            </w:r>
          </w:p>
        </w:tc>
        <w:tc>
          <w:tcPr>
            <w:tcW w:w="1700" w:type="dxa"/>
            <w:shd w:val="clear" w:color="auto" w:fill="FFFF00"/>
          </w:tcPr>
          <w:p w14:paraId="0118E56B" w14:textId="77777777" w:rsidR="003A364A" w:rsidRPr="00804461" w:rsidRDefault="003A364A" w:rsidP="00B35A49">
            <w:pPr>
              <w:spacing w:before="60" w:after="60"/>
              <w:jc w:val="center"/>
              <w:rPr>
                <w:sz w:val="22"/>
                <w:szCs w:val="22"/>
                <w:highlight w:val="yellow"/>
              </w:rPr>
            </w:pPr>
          </w:p>
        </w:tc>
        <w:tc>
          <w:tcPr>
            <w:tcW w:w="1700" w:type="dxa"/>
            <w:shd w:val="clear" w:color="auto" w:fill="FFFF00"/>
          </w:tcPr>
          <w:p w14:paraId="66426486" w14:textId="77777777" w:rsidR="003A364A" w:rsidRPr="00804461" w:rsidRDefault="003A364A" w:rsidP="00B35A49">
            <w:pPr>
              <w:spacing w:before="60" w:after="60"/>
              <w:jc w:val="center"/>
              <w:rPr>
                <w:sz w:val="22"/>
                <w:szCs w:val="22"/>
                <w:highlight w:val="yellow"/>
              </w:rPr>
            </w:pPr>
          </w:p>
        </w:tc>
        <w:tc>
          <w:tcPr>
            <w:tcW w:w="1700" w:type="dxa"/>
            <w:shd w:val="clear" w:color="auto" w:fill="FFFF00"/>
          </w:tcPr>
          <w:p w14:paraId="035CBD76" w14:textId="77777777" w:rsidR="003A364A" w:rsidRPr="00804461" w:rsidRDefault="003A364A" w:rsidP="00B35A49">
            <w:pPr>
              <w:spacing w:before="60" w:after="60"/>
              <w:jc w:val="center"/>
              <w:rPr>
                <w:sz w:val="22"/>
                <w:szCs w:val="22"/>
                <w:highlight w:val="yellow"/>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1FACE7AF" w:rsidR="00F45047" w:rsidRPr="00F45047" w:rsidRDefault="00967010" w:rsidP="00F45047">
            <w:pPr>
              <w:spacing w:before="60" w:after="60"/>
              <w:jc w:val="center"/>
              <w:rPr>
                <w:sz w:val="22"/>
                <w:szCs w:val="22"/>
              </w:rPr>
            </w:pPr>
            <w:r>
              <w:rPr>
                <w:sz w:val="22"/>
                <w:szCs w:val="22"/>
              </w:rPr>
              <w:t>0</w:t>
            </w:r>
            <w:r w:rsidR="00804461">
              <w:rPr>
                <w:sz w:val="22"/>
                <w:szCs w:val="22"/>
              </w:rPr>
              <w:t xml:space="preserve"> </w:t>
            </w: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F25BAC" w:rsidRDefault="00F45047" w:rsidP="00F45047">
            <w:pPr>
              <w:spacing w:before="60" w:after="60"/>
              <w:rPr>
                <w:sz w:val="22"/>
                <w:szCs w:val="22"/>
              </w:rPr>
            </w:pPr>
            <w:r w:rsidRPr="00F25BAC">
              <w:rPr>
                <w:sz w:val="22"/>
                <w:szCs w:val="22"/>
              </w:rPr>
              <w:t>Yes</w:t>
            </w:r>
          </w:p>
        </w:tc>
        <w:tc>
          <w:tcPr>
            <w:tcW w:w="1242" w:type="dxa"/>
          </w:tcPr>
          <w:p w14:paraId="38B65E96" w14:textId="40CD868E" w:rsidR="00F45047" w:rsidRPr="00F25BAC" w:rsidRDefault="00F25BAC" w:rsidP="00F45047">
            <w:pPr>
              <w:spacing w:before="60" w:after="60"/>
              <w:rPr>
                <w:sz w:val="22"/>
                <w:szCs w:val="22"/>
              </w:rPr>
            </w:pPr>
            <w:r>
              <w:rPr>
                <w:sz w:val="22"/>
                <w:szCs w:val="22"/>
              </w:rPr>
              <w:t xml:space="preserve">       </w:t>
            </w:r>
            <w:r w:rsidR="008557EC">
              <w:rPr>
                <w:sz w:val="22"/>
                <w:szCs w:val="22"/>
              </w:rPr>
              <w:t>3</w:t>
            </w:r>
            <w:r w:rsidR="00804461" w:rsidRPr="00F25BAC">
              <w:rPr>
                <w:sz w:val="22"/>
                <w:szCs w:val="22"/>
              </w:rPr>
              <w:t xml:space="preserve"> </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2EBD6FED" w:rsidR="00F45047" w:rsidRPr="00F45047" w:rsidRDefault="00967010" w:rsidP="00F45047">
            <w:pPr>
              <w:spacing w:before="60" w:after="60"/>
              <w:jc w:val="center"/>
              <w:rPr>
                <w:sz w:val="22"/>
                <w:szCs w:val="22"/>
              </w:rPr>
            </w:pPr>
            <w:r>
              <w:rPr>
                <w:sz w:val="22"/>
                <w:szCs w:val="22"/>
              </w:rPr>
              <w:t>2</w:t>
            </w:r>
            <w:r w:rsidR="00804461">
              <w:rPr>
                <w:sz w:val="22"/>
                <w:szCs w:val="22"/>
              </w:rPr>
              <w:t xml:space="preserve"> </w:t>
            </w: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3C4D903D" w:rsidR="00F45047" w:rsidRPr="003234E2" w:rsidRDefault="00967010" w:rsidP="00F45047">
            <w:pPr>
              <w:spacing w:before="60" w:after="60"/>
              <w:jc w:val="center"/>
              <w:rPr>
                <w:sz w:val="22"/>
                <w:szCs w:val="22"/>
              </w:rPr>
            </w:pPr>
            <w:r>
              <w:rPr>
                <w:sz w:val="22"/>
                <w:szCs w:val="22"/>
              </w:rPr>
              <w:t>0</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322CBFF1" w:rsidR="00F45047" w:rsidRPr="00F45047" w:rsidRDefault="00967010" w:rsidP="00F45047">
            <w:pPr>
              <w:spacing w:before="60" w:after="60"/>
              <w:jc w:val="center"/>
              <w:rPr>
                <w:sz w:val="22"/>
                <w:szCs w:val="22"/>
              </w:rPr>
            </w:pPr>
            <w:r>
              <w:rPr>
                <w:sz w:val="22"/>
                <w:szCs w:val="22"/>
              </w:rPr>
              <w:t>1</w:t>
            </w:r>
            <w:r w:rsidR="00804461">
              <w:rPr>
                <w:sz w:val="22"/>
                <w:szCs w:val="22"/>
              </w:rPr>
              <w:t xml:space="preserve">  </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06A33EDE" w:rsidR="00F45047" w:rsidRPr="003234E2" w:rsidRDefault="00967010" w:rsidP="00F45047">
            <w:pPr>
              <w:spacing w:before="60" w:after="60"/>
              <w:jc w:val="center"/>
              <w:rPr>
                <w:sz w:val="22"/>
                <w:szCs w:val="22"/>
              </w:rPr>
            </w:pPr>
            <w:r>
              <w:rPr>
                <w:sz w:val="22"/>
                <w:szCs w:val="22"/>
              </w:rPr>
              <w:t>0</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53191C5F" w:rsidR="00F45047" w:rsidRPr="00F25BAC" w:rsidRDefault="00967010" w:rsidP="00F45047">
            <w:pPr>
              <w:spacing w:before="60" w:after="60"/>
              <w:jc w:val="center"/>
              <w:rPr>
                <w:sz w:val="22"/>
                <w:szCs w:val="22"/>
              </w:rPr>
            </w:pPr>
            <w:r w:rsidRPr="00F25BAC">
              <w:rPr>
                <w:sz w:val="22"/>
                <w:szCs w:val="22"/>
              </w:rPr>
              <w:t>1</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F25BAC">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05625516" w:rsidR="00F45047" w:rsidRPr="00F25BAC" w:rsidRDefault="00967010" w:rsidP="00F45047">
            <w:pPr>
              <w:spacing w:before="60" w:after="60"/>
              <w:jc w:val="center"/>
              <w:rPr>
                <w:sz w:val="22"/>
                <w:szCs w:val="22"/>
              </w:rPr>
            </w:pPr>
            <w:r w:rsidRPr="00F25BAC">
              <w:rPr>
                <w:sz w:val="22"/>
                <w:szCs w:val="22"/>
              </w:rPr>
              <w:t>2</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shd w:val="clear" w:color="auto" w:fill="auto"/>
          </w:tcPr>
          <w:p w14:paraId="38AD2FE7" w14:textId="668E9715" w:rsidR="00F45047" w:rsidRPr="00F25BAC" w:rsidRDefault="00967010" w:rsidP="00F45047">
            <w:pPr>
              <w:spacing w:before="60" w:after="60"/>
              <w:jc w:val="center"/>
              <w:rPr>
                <w:sz w:val="22"/>
                <w:szCs w:val="22"/>
              </w:rPr>
            </w:pPr>
            <w:r w:rsidRPr="00F25BAC">
              <w:rPr>
                <w:sz w:val="22"/>
                <w:szCs w:val="22"/>
              </w:rPr>
              <w:t>1</w:t>
            </w:r>
            <w:r w:rsidR="00804461" w:rsidRPr="00F25BAC">
              <w:rPr>
                <w:sz w:val="22"/>
                <w:szCs w:val="22"/>
              </w:rPr>
              <w:t xml:space="preserve">  </w:t>
            </w:r>
          </w:p>
        </w:tc>
      </w:tr>
      <w:tr w:rsidR="00F45047" w14:paraId="50A8BACD" w14:textId="77777777" w:rsidTr="00F25BAC">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6F91026C" w:rsidR="00F45047" w:rsidRPr="00F25BAC" w:rsidRDefault="00967010" w:rsidP="00F45047">
            <w:pPr>
              <w:spacing w:before="60" w:after="60"/>
              <w:jc w:val="center"/>
              <w:rPr>
                <w:sz w:val="22"/>
                <w:szCs w:val="22"/>
              </w:rPr>
            </w:pPr>
            <w:r w:rsidRPr="00F25BAC">
              <w:rPr>
                <w:sz w:val="22"/>
                <w:szCs w:val="22"/>
              </w:rPr>
              <w:t>0</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shd w:val="clear" w:color="auto" w:fill="auto"/>
          </w:tcPr>
          <w:p w14:paraId="3C34EBE9" w14:textId="25B807BD" w:rsidR="00F45047" w:rsidRPr="00F25BAC" w:rsidRDefault="008557EC" w:rsidP="00F45047">
            <w:pPr>
              <w:spacing w:before="60" w:after="60"/>
              <w:jc w:val="center"/>
              <w:rPr>
                <w:sz w:val="22"/>
                <w:szCs w:val="22"/>
              </w:rPr>
            </w:pPr>
            <w:r>
              <w:rPr>
                <w:sz w:val="22"/>
                <w:szCs w:val="22"/>
              </w:rPr>
              <w:t>1</w:t>
            </w:r>
          </w:p>
        </w:tc>
      </w:tr>
      <w:tr w:rsidR="00F45047" w14:paraId="007C436E" w14:textId="77777777" w:rsidTr="00F25BAC">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2866E80A" w:rsidR="00F45047" w:rsidRPr="00F25BAC" w:rsidRDefault="00967010" w:rsidP="00F45047">
            <w:pPr>
              <w:spacing w:before="60" w:after="60"/>
              <w:jc w:val="center"/>
              <w:rPr>
                <w:sz w:val="22"/>
                <w:szCs w:val="22"/>
              </w:rPr>
            </w:pPr>
            <w:r w:rsidRPr="00F25BAC">
              <w:rPr>
                <w:sz w:val="22"/>
                <w:szCs w:val="22"/>
              </w:rPr>
              <w:t>2</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shd w:val="clear" w:color="auto" w:fill="auto"/>
          </w:tcPr>
          <w:p w14:paraId="237C9F48" w14:textId="48B001E6" w:rsidR="00F45047" w:rsidRPr="00F25BAC" w:rsidRDefault="008557EC" w:rsidP="00F45047">
            <w:pPr>
              <w:spacing w:before="60" w:after="60"/>
              <w:jc w:val="center"/>
              <w:rPr>
                <w:sz w:val="22"/>
                <w:szCs w:val="22"/>
              </w:rPr>
            </w:pPr>
            <w:r>
              <w:rPr>
                <w:sz w:val="22"/>
                <w:szCs w:val="22"/>
              </w:rPr>
              <w:t>1</w:t>
            </w:r>
          </w:p>
        </w:tc>
      </w:tr>
      <w:tr w:rsidR="00F45047" w14:paraId="143027ED" w14:textId="77777777" w:rsidTr="00F25BAC">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2916D0F0" w:rsidR="00F45047" w:rsidRPr="00F25BAC" w:rsidRDefault="00967010" w:rsidP="00F45047">
            <w:pPr>
              <w:spacing w:before="60" w:after="60"/>
              <w:jc w:val="center"/>
              <w:rPr>
                <w:sz w:val="22"/>
                <w:szCs w:val="22"/>
              </w:rPr>
            </w:pPr>
            <w:r w:rsidRPr="00F25BAC">
              <w:rPr>
                <w:sz w:val="22"/>
                <w:szCs w:val="22"/>
              </w:rPr>
              <w:t>0</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4F59AA64" w:rsidR="00F45047" w:rsidRPr="00F25BAC" w:rsidRDefault="00F25BAC" w:rsidP="00F25BAC">
            <w:pPr>
              <w:spacing w:before="60" w:after="60"/>
              <w:jc w:val="center"/>
              <w:rPr>
                <w:sz w:val="22"/>
                <w:szCs w:val="22"/>
              </w:rPr>
            </w:pPr>
            <w:r>
              <w:rPr>
                <w:sz w:val="22"/>
                <w:szCs w:val="22"/>
              </w:rPr>
              <w:t>0</w:t>
            </w:r>
          </w:p>
        </w:tc>
      </w:tr>
      <w:tr w:rsidR="00F45047" w14:paraId="79CC002C" w14:textId="77777777" w:rsidTr="00F25BAC">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0EE08035" w:rsidR="00F45047" w:rsidRPr="00F25BAC" w:rsidRDefault="00967010" w:rsidP="00F45047">
            <w:pPr>
              <w:spacing w:before="60" w:after="60"/>
              <w:jc w:val="center"/>
              <w:rPr>
                <w:sz w:val="22"/>
                <w:szCs w:val="22"/>
              </w:rPr>
            </w:pPr>
            <w:r w:rsidRPr="00F25BAC">
              <w:rPr>
                <w:sz w:val="22"/>
                <w:szCs w:val="22"/>
              </w:rPr>
              <w:t>2</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12013C4D" w:rsidR="00F45047" w:rsidRPr="00F25BAC" w:rsidRDefault="00F25BAC" w:rsidP="00F25BAC">
            <w:pPr>
              <w:spacing w:before="60" w:after="60"/>
              <w:jc w:val="center"/>
              <w:rPr>
                <w:sz w:val="22"/>
                <w:szCs w:val="22"/>
              </w:rPr>
            </w:pPr>
            <w:r>
              <w:rPr>
                <w:sz w:val="22"/>
                <w:szCs w:val="22"/>
              </w:rPr>
              <w:t>0</w:t>
            </w:r>
          </w:p>
        </w:tc>
      </w:tr>
      <w:tr w:rsidR="00F45047" w14:paraId="3A617188" w14:textId="77777777" w:rsidTr="00F25BAC">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2C88EEB9" w:rsidR="00F45047" w:rsidRPr="00F25BAC" w:rsidRDefault="00967010" w:rsidP="00F25BAC">
            <w:pPr>
              <w:spacing w:before="60" w:after="60"/>
              <w:jc w:val="center"/>
              <w:rPr>
                <w:sz w:val="22"/>
                <w:szCs w:val="22"/>
              </w:rPr>
            </w:pPr>
            <w:r w:rsidRPr="00F25BAC">
              <w:rPr>
                <w:sz w:val="22"/>
                <w:szCs w:val="22"/>
              </w:rPr>
              <w:t>2</w:t>
            </w:r>
            <w:r w:rsidR="00804461" w:rsidRPr="00F25BAC">
              <w:rPr>
                <w:sz w:val="22"/>
                <w:szCs w:val="22"/>
              </w:rPr>
              <w:t xml:space="preserve"> </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3E86B54A" w:rsidR="00F45047" w:rsidRPr="00F25BAC" w:rsidRDefault="00F25BAC" w:rsidP="00F45047">
            <w:pPr>
              <w:spacing w:before="60" w:after="60"/>
              <w:jc w:val="center"/>
              <w:rPr>
                <w:sz w:val="22"/>
                <w:szCs w:val="22"/>
              </w:rPr>
            </w:pPr>
            <w:r>
              <w:rPr>
                <w:sz w:val="22"/>
                <w:szCs w:val="22"/>
              </w:rPr>
              <w:t>0</w:t>
            </w:r>
          </w:p>
        </w:tc>
      </w:tr>
      <w:tr w:rsidR="00F45047" w14:paraId="53D91A5B" w14:textId="77777777" w:rsidTr="00F25BAC">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4B85BC64" w:rsidR="00F45047" w:rsidRPr="00F45047" w:rsidRDefault="00967010" w:rsidP="00F25BAC">
            <w:pPr>
              <w:spacing w:before="60" w:after="60"/>
              <w:jc w:val="center"/>
              <w:rPr>
                <w:sz w:val="22"/>
                <w:szCs w:val="22"/>
              </w:rPr>
            </w:pPr>
            <w:r>
              <w:rPr>
                <w:sz w:val="22"/>
                <w:szCs w:val="22"/>
              </w:rPr>
              <w:t>1</w:t>
            </w:r>
            <w:r w:rsidR="00804461">
              <w:rPr>
                <w:sz w:val="22"/>
                <w:szCs w:val="22"/>
              </w:rPr>
              <w:t xml:space="preserve"> </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4F9785B5" w:rsidR="00F45047" w:rsidRPr="00F25BAC" w:rsidRDefault="00F25BAC" w:rsidP="00F45047">
            <w:pPr>
              <w:spacing w:before="60" w:after="60"/>
              <w:jc w:val="center"/>
              <w:rPr>
                <w:sz w:val="22"/>
                <w:szCs w:val="22"/>
              </w:rPr>
            </w:pPr>
            <w:r>
              <w:rPr>
                <w:sz w:val="22"/>
                <w:szCs w:val="22"/>
              </w:rPr>
              <w:t>0</w:t>
            </w: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0D48B908" w:rsidR="00F45047" w:rsidRPr="00F45047" w:rsidRDefault="008557EC" w:rsidP="00F25BAC">
            <w:pPr>
              <w:spacing w:before="60" w:after="60"/>
              <w:jc w:val="center"/>
              <w:rPr>
                <w:sz w:val="22"/>
                <w:szCs w:val="22"/>
              </w:rPr>
            </w:pPr>
            <w:r>
              <w:rPr>
                <w:sz w:val="22"/>
                <w:szCs w:val="22"/>
              </w:rPr>
              <w:t>3</w:t>
            </w:r>
            <w:r w:rsidR="00804461">
              <w:rPr>
                <w:sz w:val="22"/>
                <w:szCs w:val="22"/>
              </w:rPr>
              <w:t xml:space="preserve"> </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0B7D6FDF" w:rsidR="00F45047" w:rsidRPr="00F45047" w:rsidRDefault="00967010" w:rsidP="00F25BAC">
            <w:pPr>
              <w:spacing w:before="60" w:after="60"/>
              <w:jc w:val="center"/>
              <w:rPr>
                <w:sz w:val="22"/>
                <w:szCs w:val="22"/>
              </w:rPr>
            </w:pPr>
            <w:r>
              <w:rPr>
                <w:sz w:val="22"/>
                <w:szCs w:val="22"/>
              </w:rPr>
              <w:t>1</w:t>
            </w:r>
            <w:r w:rsidR="00804461">
              <w:rPr>
                <w:sz w:val="22"/>
                <w:szCs w:val="22"/>
              </w:rPr>
              <w:t xml:space="preserve"> </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65A30F3D" w:rsidR="00F45047" w:rsidRPr="00F45047" w:rsidRDefault="00967010" w:rsidP="00F25BAC">
            <w:pPr>
              <w:spacing w:before="60" w:after="60"/>
              <w:jc w:val="center"/>
              <w:rPr>
                <w:sz w:val="22"/>
                <w:szCs w:val="22"/>
              </w:rPr>
            </w:pPr>
            <w:r>
              <w:rPr>
                <w:sz w:val="22"/>
                <w:szCs w:val="22"/>
              </w:rPr>
              <w:t>0</w:t>
            </w:r>
            <w:r w:rsidR="00804461">
              <w:rPr>
                <w:sz w:val="22"/>
                <w:szCs w:val="22"/>
              </w:rPr>
              <w:t xml:space="preserve"> </w:t>
            </w: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8557EC">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049B6B5C" w:rsidR="00252EBD" w:rsidRPr="008557EC" w:rsidRDefault="008557EC" w:rsidP="00252EBD">
            <w:pPr>
              <w:spacing w:before="60" w:after="60"/>
              <w:jc w:val="center"/>
              <w:rPr>
                <w:sz w:val="22"/>
                <w:szCs w:val="22"/>
              </w:rPr>
            </w:pPr>
            <w:r>
              <w:rPr>
                <w:sz w:val="22"/>
                <w:szCs w:val="22"/>
              </w:rPr>
              <w:t>5</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40AA2692" w:rsidR="00252EBD" w:rsidRDefault="008557EC" w:rsidP="00252EBD">
            <w:pPr>
              <w:spacing w:before="60" w:after="60"/>
              <w:jc w:val="center"/>
              <w:rPr>
                <w:sz w:val="22"/>
                <w:szCs w:val="22"/>
              </w:rPr>
            </w:pPr>
            <w:r>
              <w:rPr>
                <w:sz w:val="22"/>
                <w:szCs w:val="22"/>
              </w:rPr>
              <w:t>17</w:t>
            </w:r>
          </w:p>
        </w:tc>
      </w:tr>
      <w:tr w:rsidR="00252EBD" w14:paraId="67019EE0" w14:textId="77777777" w:rsidTr="008557EC">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59725E38" w:rsidR="00252EBD" w:rsidRPr="008557EC" w:rsidRDefault="00967010" w:rsidP="00252EBD">
            <w:pPr>
              <w:spacing w:before="60" w:after="60"/>
              <w:jc w:val="center"/>
              <w:rPr>
                <w:sz w:val="22"/>
                <w:szCs w:val="22"/>
              </w:rPr>
            </w:pPr>
            <w:r w:rsidRPr="008557EC">
              <w:rPr>
                <w:sz w:val="22"/>
                <w:szCs w:val="22"/>
              </w:rPr>
              <w:t>12</w:t>
            </w:r>
            <w:r w:rsidR="00804461" w:rsidRPr="008557EC">
              <w:rPr>
                <w:sz w:val="22"/>
                <w:szCs w:val="22"/>
              </w:rPr>
              <w:t xml:space="preserve">  </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53225FE7" w:rsidR="00252EBD" w:rsidRPr="003234E2" w:rsidRDefault="00967010"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68C6070B" w:rsidR="00252EBD" w:rsidRPr="003234E2" w:rsidRDefault="00967010"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100920F1" w:rsidR="00252EBD" w:rsidRPr="003234E2" w:rsidRDefault="00967010"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2E511BB6" w:rsidR="00252EBD" w:rsidRPr="00C33763" w:rsidRDefault="00804461" w:rsidP="00252EBD">
            <w:pPr>
              <w:spacing w:before="60" w:after="60"/>
              <w:rPr>
                <w:sz w:val="22"/>
                <w:szCs w:val="22"/>
              </w:rPr>
            </w:pPr>
            <w:r>
              <w:rPr>
                <w:sz w:val="22"/>
                <w:szCs w:val="22"/>
              </w:rPr>
              <w:t xml:space="preserve"> </w:t>
            </w: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63210977" w14:textId="0CDAA809" w:rsidR="0036576A" w:rsidRPr="0036576A" w:rsidRDefault="0036576A" w:rsidP="003428E8">
                            <w:pPr>
                              <w:spacing w:after="0"/>
                            </w:pPr>
                            <w:r>
                              <w:t xml:space="preserve">Casting on Humber </w:t>
                            </w:r>
                            <w:r w:rsidRPr="0036576A">
                              <w:t>exceeded beyond the initial brief to include more community groups, artists, participants, different forms and reached further i</w:t>
                            </w:r>
                            <w:r>
                              <w:t>n the process and activity week than we could have imagined. As we had hoped, e</w:t>
                            </w:r>
                            <w:r w:rsidRPr="0036576A">
                              <w:t>very step of the project, process and performance was</w:t>
                            </w:r>
                            <w:r>
                              <w:t xml:space="preserve"> open to all, inclusive and integrative of at least the diversity along the disabled, differently abled, non-disabled axis. </w:t>
                            </w:r>
                            <w:r w:rsidRPr="0036576A">
                              <w:t xml:space="preserve"> </w:t>
                            </w:r>
                          </w:p>
                          <w:p w14:paraId="7B080493" w14:textId="58789169" w:rsidR="0036576A" w:rsidRPr="0036576A" w:rsidRDefault="003428E8" w:rsidP="003428E8">
                            <w:pPr>
                              <w:spacing w:after="0"/>
                            </w:pPr>
                            <w:r>
                              <w:t xml:space="preserve">There was strong evidence that both the process and the performance event </w:t>
                            </w:r>
                            <w:r w:rsidR="0036576A" w:rsidRPr="0036576A">
                              <w:t xml:space="preserve">challenged perceptions, </w:t>
                            </w:r>
                            <w:r>
                              <w:t xml:space="preserve">including self-perceptions of participants, </w:t>
                            </w:r>
                            <w:r w:rsidR="00873320">
                              <w:t xml:space="preserve">and of their carers, </w:t>
                            </w:r>
                            <w:r>
                              <w:t>and once on the Marina was notably breaking ba</w:t>
                            </w:r>
                            <w:r w:rsidR="0036576A" w:rsidRPr="0036576A">
                              <w:t>rrie</w:t>
                            </w:r>
                            <w:r>
                              <w:t>r</w:t>
                            </w:r>
                            <w:r w:rsidR="0036576A" w:rsidRPr="0036576A">
                              <w:t xml:space="preserve">s and celebrating diversity in a participatory live celebration that unfolded all week. </w:t>
                            </w:r>
                          </w:p>
                          <w:p w14:paraId="49832888" w14:textId="77777777" w:rsidR="00403FA0" w:rsidRDefault="00403FA0" w:rsidP="00470D62"/>
                          <w:p w14:paraId="47B6D65A" w14:textId="77777777" w:rsidR="00403FA0" w:rsidRDefault="00403FA0" w:rsidP="00470D62"/>
                          <w:p w14:paraId="67ADD43F" w14:textId="77777777" w:rsidR="00403FA0" w:rsidRDefault="00403FA0" w:rsidP="00470D62"/>
                          <w:p w14:paraId="609C9971" w14:textId="77777777" w:rsidR="00403FA0" w:rsidRDefault="00403FA0" w:rsidP="00470D62"/>
                          <w:p w14:paraId="67718B71" w14:textId="77777777" w:rsidR="00403FA0" w:rsidRDefault="00403FA0" w:rsidP="00470D62"/>
                          <w:p w14:paraId="746731CE" w14:textId="77777777" w:rsidR="00403FA0" w:rsidRDefault="00403FA0"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63210977" w14:textId="0CDAA809" w:rsidR="0036576A" w:rsidRPr="0036576A" w:rsidRDefault="0036576A" w:rsidP="003428E8">
                      <w:pPr>
                        <w:spacing w:after="0"/>
                      </w:pPr>
                      <w:r>
                        <w:t xml:space="preserve">Casting on Humber </w:t>
                      </w:r>
                      <w:r w:rsidRPr="0036576A">
                        <w:t>exceeded beyond the initial brief to include more community groups, artists, participants, different forms and reached further i</w:t>
                      </w:r>
                      <w:r>
                        <w:t>n the process and activity week than we could have imagined. As we had hoped, e</w:t>
                      </w:r>
                      <w:r w:rsidRPr="0036576A">
                        <w:t>very step of the project, process and performance was</w:t>
                      </w:r>
                      <w:r>
                        <w:t xml:space="preserve"> open to all, inclusive and integrative of at least the diversity along the disabled, differently abled, non-disabled axis. </w:t>
                      </w:r>
                      <w:r w:rsidRPr="0036576A">
                        <w:t xml:space="preserve"> </w:t>
                      </w:r>
                    </w:p>
                    <w:p w14:paraId="7B080493" w14:textId="58789169" w:rsidR="0036576A" w:rsidRPr="0036576A" w:rsidRDefault="003428E8" w:rsidP="003428E8">
                      <w:pPr>
                        <w:spacing w:after="0"/>
                      </w:pPr>
                      <w:r>
                        <w:t xml:space="preserve">There was strong evidence that both the process and the performance event </w:t>
                      </w:r>
                      <w:r w:rsidR="0036576A" w:rsidRPr="0036576A">
                        <w:t xml:space="preserve">challenged perceptions, </w:t>
                      </w:r>
                      <w:r>
                        <w:t xml:space="preserve">including self-perceptions of participants, </w:t>
                      </w:r>
                      <w:r w:rsidR="00873320">
                        <w:t xml:space="preserve">and of their carers, </w:t>
                      </w:r>
                      <w:r>
                        <w:t>and once on the Marina was notably breaking ba</w:t>
                      </w:r>
                      <w:r w:rsidR="0036576A" w:rsidRPr="0036576A">
                        <w:t>rrie</w:t>
                      </w:r>
                      <w:r>
                        <w:t>r</w:t>
                      </w:r>
                      <w:r w:rsidR="0036576A" w:rsidRPr="0036576A">
                        <w:t xml:space="preserve">s and celebrating diversity in a participatory live celebration that unfolded all week. </w:t>
                      </w:r>
                    </w:p>
                    <w:p w14:paraId="49832888" w14:textId="77777777" w:rsidR="00403FA0" w:rsidRDefault="00403FA0" w:rsidP="00470D62"/>
                    <w:p w14:paraId="47B6D65A" w14:textId="77777777" w:rsidR="00403FA0" w:rsidRDefault="00403FA0" w:rsidP="00470D62"/>
                    <w:p w14:paraId="67ADD43F" w14:textId="77777777" w:rsidR="00403FA0" w:rsidRDefault="00403FA0" w:rsidP="00470D62"/>
                    <w:p w14:paraId="609C9971" w14:textId="77777777" w:rsidR="00403FA0" w:rsidRDefault="00403FA0" w:rsidP="00470D62"/>
                    <w:p w14:paraId="67718B71" w14:textId="77777777" w:rsidR="00403FA0" w:rsidRDefault="00403FA0" w:rsidP="00470D62"/>
                    <w:p w14:paraId="746731CE" w14:textId="77777777" w:rsidR="00403FA0" w:rsidRDefault="00403FA0"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528421F">
                <wp:simplePos x="0" y="0"/>
                <wp:positionH relativeFrom="column">
                  <wp:posOffset>-11430</wp:posOffset>
                </wp:positionH>
                <wp:positionV relativeFrom="paragraph">
                  <wp:posOffset>0</wp:posOffset>
                </wp:positionV>
                <wp:extent cx="6325235" cy="1024890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248900"/>
                        </a:xfrm>
                        <a:prstGeom prst="rect">
                          <a:avLst/>
                        </a:prstGeom>
                        <a:solidFill>
                          <a:srgbClr val="FFFFFF"/>
                        </a:solidFill>
                        <a:ln w="9525">
                          <a:solidFill>
                            <a:srgbClr val="000000"/>
                          </a:solidFill>
                          <a:miter lim="800000"/>
                          <a:headEnd/>
                          <a:tailEnd/>
                        </a:ln>
                      </wps:spPr>
                      <wps:txbx>
                        <w:txbxContent>
                          <w:p w14:paraId="3B6D0948" w14:textId="019860B1" w:rsidR="0036576A" w:rsidRPr="0036576A" w:rsidRDefault="0036576A" w:rsidP="0036576A">
                            <w:r>
                              <w:t xml:space="preserve">This success was an outcome of a process that was hard for the delivery team, as it was always going to be, </w:t>
                            </w:r>
                            <w:r w:rsidR="003428E8">
                              <w:t xml:space="preserve">in </w:t>
                            </w:r>
                            <w:r>
                              <w:t>simply managing the numbers and range of needs of all different groups, the logistics,</w:t>
                            </w:r>
                            <w:r w:rsidR="003428E8">
                              <w:t xml:space="preserve"> the support and access aspects of a project of this kind with Castaway actors.</w:t>
                            </w:r>
                            <w:r>
                              <w:t xml:space="preserve"> Each partner has strong track record with all the demands but it was still challenging. </w:t>
                            </w:r>
                          </w:p>
                          <w:p w14:paraId="3C7E990D" w14:textId="51A55540" w:rsidR="0036576A" w:rsidRPr="0036576A" w:rsidRDefault="0036576A" w:rsidP="0036576A">
                            <w:r>
                              <w:t xml:space="preserve">The involvement of Hull 2017 volunteers </w:t>
                            </w:r>
                            <w:r>
                              <w:t xml:space="preserve">has been the outstanding and unexpected success of the project and went an extraordinarily long way to making the delivery not just manageable but immeasurably richer in the quality of the experience for participants. </w:t>
                            </w:r>
                            <w:r w:rsidR="009C7AFB">
                              <w:t xml:space="preserve">Our volunteer management in the project was as good as the capacity of the organization allowed for the longer term regular volunteers; we could have improved the experience for the large number of volunteers in performance week as we had 3 shifts each day so a lot of coming and going. Hull 2017’s volunteer management was excellent. </w:t>
                            </w:r>
                            <w:r w:rsidR="00E64977">
                              <w:t xml:space="preserve">The volunteers’ feedback showed very high enjoyment, satisfaction and very positive responses to the experience of working with the actors and being part of the project. </w:t>
                            </w:r>
                          </w:p>
                          <w:p w14:paraId="7A1127BF" w14:textId="3767D592" w:rsidR="00403FA0" w:rsidRDefault="009C7AFB" w:rsidP="00741C39">
                            <w:r>
                              <w:t>The artist input had to be spread across the project and we opted for the second artist to work intensively towards the end although the original plan was to stage her involvement through the devising process earlier on as well. With hinds</w:t>
                            </w:r>
                            <w:r w:rsidR="00E64977">
                              <w:t>ight a balance between the two w</w:t>
                            </w:r>
                            <w:r>
                              <w:t xml:space="preserve">ould have been better. </w:t>
                            </w:r>
                            <w:r w:rsidR="00873320">
                              <w:t xml:space="preserve">Managing the three stages of i) devising in weekly sessions ii) moving the work onto the boat Sobriety and iii) moving the boat, work and cast to the setting in Hull </w:t>
                            </w:r>
                            <w:r w:rsidR="00311A67">
                              <w:t xml:space="preserve">caused some setbacks while adjustments were made and certainly at the first performances the cast weren’t performing to their own highest standards although their enthusiasm and commitment carried the work and every performance was more assured than the previous one, and a major and welcome learning curve for all.  </w:t>
                            </w:r>
                          </w:p>
                          <w:p w14:paraId="071C23C0" w14:textId="190D6668" w:rsidR="003428E8" w:rsidRDefault="003428E8" w:rsidP="00741C39">
                            <w:r>
                              <w:t>The actors are mainly in supported living or looked after in residential units</w:t>
                            </w:r>
                            <w:r w:rsidR="009C7AFB">
                              <w:t>. A project such as this is heavily dependent on the support and understanding of carers and they in turn are often very constricted by shift systems or other</w:t>
                            </w:r>
                            <w:r w:rsidR="00311A67">
                              <w:t xml:space="preserve"> practicalities</w:t>
                            </w:r>
                            <w:r w:rsidR="009C7AFB">
                              <w:t>. The delivery team had to communicate with and manage different atti</w:t>
                            </w:r>
                            <w:r w:rsidR="00E64977">
                              <w:t>tudes and expectations and it wa</w:t>
                            </w:r>
                            <w:r w:rsidR="009C7AFB">
                              <w:t xml:space="preserve">s </w:t>
                            </w:r>
                            <w:r w:rsidR="00311A67">
                              <w:t xml:space="preserve">always </w:t>
                            </w:r>
                            <w:r w:rsidR="009C7AFB">
                              <w:t>a major task to get the cast to the boat for rehearsals and into Hull for each performance day early enough, with the right provision</w:t>
                            </w:r>
                            <w:r w:rsidR="00311A67">
                              <w:t>s,</w:t>
                            </w:r>
                            <w:r w:rsidR="009C7AFB">
                              <w:t xml:space="preserve"> and keep them late enough</w:t>
                            </w:r>
                            <w:r w:rsidR="00873320">
                              <w:t>. We had two excellent support workers throughout and cast members supported each other, including by Skype, phone, and even</w:t>
                            </w:r>
                            <w:r w:rsidR="00311A67">
                              <w:t xml:space="preserve"> by</w:t>
                            </w:r>
                            <w:r w:rsidR="00873320">
                              <w:t xml:space="preserve"> the LD actor who assisted with workshops calling on another actor at 7am each rehearsal or performance day to get him turned out by 9 despite a chaotic family situation. No attendance can be taken for granted. </w:t>
                            </w:r>
                          </w:p>
                          <w:p w14:paraId="4514A96D" w14:textId="1B9EB393" w:rsidR="001B709F" w:rsidRDefault="00A437C8" w:rsidP="00E93CCB">
                            <w:r>
                              <w:t xml:space="preserve">Sobriety boat crew and staff were 100% committed to the </w:t>
                            </w:r>
                            <w:r>
                              <w:t xml:space="preserve">necessary flexibility of working, </w:t>
                            </w:r>
                            <w:r>
                              <w:t xml:space="preserve">adaptations of boat, for safety, set, music and audience participation. </w:t>
                            </w:r>
                            <w:r w:rsidR="00311A67">
                              <w:t>The artistic team worked night and day for the final weeks and the end product was greatly enhanced by artistic volunteering e.g of musicians, actors, photographers, additional stage management and loaned walkie-talkies</w:t>
                            </w:r>
                            <w:r w:rsidR="00E93CCB">
                              <w:t xml:space="preserve">, and by encouragement from other arts organisations. </w:t>
                            </w:r>
                            <w:r w:rsidR="004D3316">
                              <w:t xml:space="preserve">Park Bench Theatre contributed well beyond their planned involvement. </w:t>
                            </w:r>
                            <w:r w:rsidR="00E93CCB">
                              <w:t xml:space="preserve"> </w:t>
                            </w:r>
                          </w:p>
                          <w:p w14:paraId="785768BD" w14:textId="05AF54E7" w:rsidR="0036576A" w:rsidRDefault="0036576A" w:rsidP="00741C39"/>
                          <w:p w14:paraId="49BAD454" w14:textId="77777777" w:rsidR="001B709F" w:rsidRDefault="001B709F" w:rsidP="00741C39"/>
                          <w:p w14:paraId="1F707CF9" w14:textId="77777777" w:rsidR="001B709F" w:rsidRDefault="001B709F" w:rsidP="00741C39"/>
                          <w:p w14:paraId="57608B0A" w14:textId="77777777" w:rsidR="0036576A" w:rsidRPr="00D25D71" w:rsidRDefault="0036576A" w:rsidP="0036576A">
                            <w:pPr>
                              <w:spacing w:after="0"/>
                              <w:rPr>
                                <w:rFonts w:ascii="Verdana" w:eastAsia="Times New Roman" w:hAnsi="Verdana" w:cs="Times New Roman"/>
                                <w:color w:val="4BACC6" w:themeColor="accent5"/>
                                <w:lang w:eastAsia="en-GB"/>
                              </w:rPr>
                            </w:pPr>
                          </w:p>
                          <w:p w14:paraId="4C5A2354" w14:textId="77777777" w:rsidR="0036576A" w:rsidRDefault="0036576A" w:rsidP="00741C39"/>
                          <w:p w14:paraId="16B0545E" w14:textId="77777777" w:rsidR="00403FA0" w:rsidRPr="00D25D71" w:rsidRDefault="00403FA0" w:rsidP="00AD11BA">
                            <w:pPr>
                              <w:spacing w:after="0"/>
                              <w:rPr>
                                <w:rFonts w:ascii="Verdana" w:eastAsia="Times New Roman" w:hAnsi="Verdana" w:cs="Times New Roman"/>
                                <w:color w:val="4BACC6" w:themeColor="accent5"/>
                                <w:lang w:eastAsia="en-GB"/>
                              </w:rPr>
                            </w:pPr>
                          </w:p>
                          <w:p w14:paraId="785F3497" w14:textId="77777777" w:rsidR="00403FA0" w:rsidRDefault="00403FA0" w:rsidP="00741C39"/>
                          <w:p w14:paraId="1BADE2DC" w14:textId="77777777" w:rsidR="00403FA0" w:rsidRDefault="00403FA0" w:rsidP="00741C39"/>
                          <w:p w14:paraId="595AA2B7" w14:textId="77777777" w:rsidR="00403FA0" w:rsidRDefault="00403FA0"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9pt;margin-top:0;width:498.05pt;height:80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NKUKQIAAE8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">
                <v:textbox>
                  <w:txbxContent>
                    <w:p w14:paraId="3B6D0948" w14:textId="019860B1" w:rsidR="0036576A" w:rsidRPr="0036576A" w:rsidRDefault="0036576A" w:rsidP="0036576A">
                      <w:r>
                        <w:t xml:space="preserve">This success was an outcome of a process that was hard for the delivery team, as it was always going to be, </w:t>
                      </w:r>
                      <w:r w:rsidR="003428E8">
                        <w:t xml:space="preserve">in </w:t>
                      </w:r>
                      <w:r>
                        <w:t>simply managing the numbers and range of needs of all different groups, the logistics,</w:t>
                      </w:r>
                      <w:r w:rsidR="003428E8">
                        <w:t xml:space="preserve"> the support and access aspects of a project of this kind with Castaway actors.</w:t>
                      </w:r>
                      <w:r>
                        <w:t xml:space="preserve"> Each partner has strong track record with all the demands but it was still challenging. </w:t>
                      </w:r>
                    </w:p>
                    <w:p w14:paraId="3C7E990D" w14:textId="51A55540" w:rsidR="0036576A" w:rsidRPr="0036576A" w:rsidRDefault="0036576A" w:rsidP="0036576A">
                      <w:r>
                        <w:t xml:space="preserve">The involvement of Hull 2017 volunteers </w:t>
                      </w:r>
                      <w:r>
                        <w:t xml:space="preserve">has been the outstanding and unexpected success of the project and went an extraordinarily long way to making the delivery not just manageable but immeasurably richer in the quality of the experience for participants. </w:t>
                      </w:r>
                      <w:r w:rsidR="009C7AFB">
                        <w:t xml:space="preserve">Our volunteer management in the project was as good as the capacity of the organization allowed for the longer term regular volunteers; we could have improved the experience for the large number of volunteers in performance week as we had 3 shifts each day so a lot of coming and going. Hull 2017’s volunteer management was excellent. </w:t>
                      </w:r>
                      <w:r w:rsidR="00E64977">
                        <w:t xml:space="preserve">The volunteers’ feedback showed very high enjoyment, satisfaction and very positive responses to the experience of working with the actors and being part of the project. </w:t>
                      </w:r>
                    </w:p>
                    <w:p w14:paraId="7A1127BF" w14:textId="3767D592" w:rsidR="00403FA0" w:rsidRDefault="009C7AFB" w:rsidP="00741C39">
                      <w:r>
                        <w:t>The artist input had to be spread across the project and we opted for the second artist to work intensively towards the end although the original plan was to stage her involvement through the devising process earlier on as well. With hinds</w:t>
                      </w:r>
                      <w:r w:rsidR="00E64977">
                        <w:t>ight a balance between the two w</w:t>
                      </w:r>
                      <w:r>
                        <w:t xml:space="preserve">ould have been better. </w:t>
                      </w:r>
                      <w:r w:rsidR="00873320">
                        <w:t xml:space="preserve">Managing the three stages of i) devising in weekly sessions ii) moving the work onto the boat Sobriety and iii) moving the boat, work and cast to the setting in Hull </w:t>
                      </w:r>
                      <w:r w:rsidR="00311A67">
                        <w:t xml:space="preserve">caused some setbacks while adjustments were made and certainly at the first performances the cast weren’t performing to their own highest standards although their enthusiasm and commitment carried the work and every performance was more assured than the previous one, and a major and welcome learning curve for all.  </w:t>
                      </w:r>
                    </w:p>
                    <w:p w14:paraId="071C23C0" w14:textId="190D6668" w:rsidR="003428E8" w:rsidRDefault="003428E8" w:rsidP="00741C39">
                      <w:r>
                        <w:t>The actors are mainly in supported living or looked after in residential units</w:t>
                      </w:r>
                      <w:r w:rsidR="009C7AFB">
                        <w:t>. A project such as this is heavily dependent on the support and understanding of carers and they in turn are often very constricted by shift systems or other</w:t>
                      </w:r>
                      <w:r w:rsidR="00311A67">
                        <w:t xml:space="preserve"> practicalities</w:t>
                      </w:r>
                      <w:r w:rsidR="009C7AFB">
                        <w:t>. The delivery team had to communicate with and manage different atti</w:t>
                      </w:r>
                      <w:r w:rsidR="00E64977">
                        <w:t>tudes and expectations and it wa</w:t>
                      </w:r>
                      <w:r w:rsidR="009C7AFB">
                        <w:t xml:space="preserve">s </w:t>
                      </w:r>
                      <w:r w:rsidR="00311A67">
                        <w:t xml:space="preserve">always </w:t>
                      </w:r>
                      <w:r w:rsidR="009C7AFB">
                        <w:t>a major task to get the cast to the boat for rehearsals and into Hull for each performance day early enough, with the right provision</w:t>
                      </w:r>
                      <w:r w:rsidR="00311A67">
                        <w:t>s,</w:t>
                      </w:r>
                      <w:r w:rsidR="009C7AFB">
                        <w:t xml:space="preserve"> and keep them late enough</w:t>
                      </w:r>
                      <w:r w:rsidR="00873320">
                        <w:t>. We had two excellent support workers throughout and cast members supported each other, including by Skype, phone, and even</w:t>
                      </w:r>
                      <w:r w:rsidR="00311A67">
                        <w:t xml:space="preserve"> by</w:t>
                      </w:r>
                      <w:r w:rsidR="00873320">
                        <w:t xml:space="preserve"> the LD actor who assisted with workshops calling on another actor at 7am each rehearsal or performance day to get him turned out by 9 despite a chaotic family situation. No attendance can be taken for granted. </w:t>
                      </w:r>
                    </w:p>
                    <w:p w14:paraId="4514A96D" w14:textId="1B9EB393" w:rsidR="001B709F" w:rsidRDefault="00A437C8" w:rsidP="00E93CCB">
                      <w:r>
                        <w:t xml:space="preserve">Sobriety boat crew and staff were 100% committed to the </w:t>
                      </w:r>
                      <w:r>
                        <w:t xml:space="preserve">necessary flexibility of working, </w:t>
                      </w:r>
                      <w:r>
                        <w:t xml:space="preserve">adaptations of boat, for safety, set, music and audience participation. </w:t>
                      </w:r>
                      <w:r w:rsidR="00311A67">
                        <w:t>The artistic team worked night and day for the final weeks and the end product was greatly enhanced by artistic volunteering e.g of musicians, actors, photographers, additional stage management and loaned walkie-talkies</w:t>
                      </w:r>
                      <w:r w:rsidR="00E93CCB">
                        <w:t xml:space="preserve">, and by encouragement from other arts organisations. </w:t>
                      </w:r>
                      <w:r w:rsidR="004D3316">
                        <w:t xml:space="preserve">Park Bench Theatre contributed well beyond their planned involvement. </w:t>
                      </w:r>
                      <w:r w:rsidR="00E93CCB">
                        <w:t xml:space="preserve"> </w:t>
                      </w:r>
                    </w:p>
                    <w:p w14:paraId="785768BD" w14:textId="05AF54E7" w:rsidR="0036576A" w:rsidRDefault="0036576A" w:rsidP="00741C39"/>
                    <w:p w14:paraId="49BAD454" w14:textId="77777777" w:rsidR="001B709F" w:rsidRDefault="001B709F" w:rsidP="00741C39"/>
                    <w:p w14:paraId="1F707CF9" w14:textId="77777777" w:rsidR="001B709F" w:rsidRDefault="001B709F" w:rsidP="00741C39"/>
                    <w:p w14:paraId="57608B0A" w14:textId="77777777" w:rsidR="0036576A" w:rsidRPr="00D25D71" w:rsidRDefault="0036576A" w:rsidP="0036576A">
                      <w:pPr>
                        <w:spacing w:after="0"/>
                        <w:rPr>
                          <w:rFonts w:ascii="Verdana" w:eastAsia="Times New Roman" w:hAnsi="Verdana" w:cs="Times New Roman"/>
                          <w:color w:val="4BACC6" w:themeColor="accent5"/>
                          <w:lang w:eastAsia="en-GB"/>
                        </w:rPr>
                      </w:pPr>
                    </w:p>
                    <w:p w14:paraId="4C5A2354" w14:textId="77777777" w:rsidR="0036576A" w:rsidRDefault="0036576A" w:rsidP="00741C39"/>
                    <w:p w14:paraId="16B0545E" w14:textId="77777777" w:rsidR="00403FA0" w:rsidRPr="00D25D71" w:rsidRDefault="00403FA0" w:rsidP="00AD11BA">
                      <w:pPr>
                        <w:spacing w:after="0"/>
                        <w:rPr>
                          <w:rFonts w:ascii="Verdana" w:eastAsia="Times New Roman" w:hAnsi="Verdana" w:cs="Times New Roman"/>
                          <w:color w:val="4BACC6" w:themeColor="accent5"/>
                          <w:lang w:eastAsia="en-GB"/>
                        </w:rPr>
                      </w:pPr>
                    </w:p>
                    <w:p w14:paraId="785F3497" w14:textId="77777777" w:rsidR="00403FA0" w:rsidRDefault="00403FA0" w:rsidP="00741C39"/>
                    <w:p w14:paraId="1BADE2DC" w14:textId="77777777" w:rsidR="00403FA0" w:rsidRDefault="00403FA0" w:rsidP="00741C39"/>
                    <w:p w14:paraId="595AA2B7" w14:textId="77777777" w:rsidR="00403FA0" w:rsidRDefault="00403FA0" w:rsidP="00741C39"/>
                  </w:txbxContent>
                </v:textbox>
                <w10:wrap type="square"/>
              </v:shape>
            </w:pict>
          </mc:Fallback>
        </mc:AlternateContent>
      </w:r>
    </w:p>
    <w:p w14:paraId="15BD860F" w14:textId="4F0163ED" w:rsidR="005F5234" w:rsidRDefault="005F5234" w:rsidP="005F5234">
      <w:pPr>
        <w:spacing w:after="0"/>
      </w:pPr>
      <w:r>
        <w:rPr>
          <w:noProof/>
          <w:lang w:val="en-GB" w:eastAsia="en-GB"/>
        </w:rPr>
        <mc:AlternateContent>
          <mc:Choice Requires="wps">
            <w:drawing>
              <wp:anchor distT="0" distB="0" distL="114300" distR="114300" simplePos="0" relativeHeight="251704320" behindDoc="0" locked="0" layoutInCell="1" allowOverlap="1" wp14:anchorId="03636CEB" wp14:editId="15EB5823">
                <wp:simplePos x="0" y="0"/>
                <wp:positionH relativeFrom="column">
                  <wp:posOffset>140970</wp:posOffset>
                </wp:positionH>
                <wp:positionV relativeFrom="paragraph">
                  <wp:posOffset>135255</wp:posOffset>
                </wp:positionV>
                <wp:extent cx="6124575" cy="7381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124575" cy="7381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814D0" w14:textId="77777777" w:rsidR="00E64977" w:rsidRDefault="00E64977" w:rsidP="00A437C8">
                            <w:pPr>
                              <w:spacing w:after="0"/>
                            </w:pPr>
                          </w:p>
                          <w:p w14:paraId="4298F915" w14:textId="77777777" w:rsidR="00E64977" w:rsidRDefault="00E64977" w:rsidP="00A437C8">
                            <w:pPr>
                              <w:spacing w:after="0"/>
                            </w:pPr>
                          </w:p>
                          <w:p w14:paraId="5120CE3C" w14:textId="77777777" w:rsidR="00A437C8" w:rsidRDefault="00A437C8" w:rsidP="00A437C8">
                            <w:pPr>
                              <w:spacing w:after="0"/>
                            </w:pPr>
                            <w:r w:rsidRPr="005F5234">
                              <w:t xml:space="preserve">‘Proud to be supported by, and support, accessible, daring original and inclusive arts work and organisations in Hull.  Also felt hugely proud of the work every person in our teams achieved and the team effort that went into both the process and production. Really successful project that achieved above and beyond what was on paper and in the bank. I immensely enjoyed leading the project and production’   </w:t>
                            </w:r>
                          </w:p>
                          <w:p w14:paraId="02B55CED" w14:textId="7294B92C" w:rsidR="00A437C8" w:rsidRPr="005F5234" w:rsidRDefault="00A437C8" w:rsidP="00A437C8">
                            <w:pPr>
                              <w:spacing w:after="0"/>
                            </w:pPr>
                            <w:r w:rsidRPr="005F5234">
                              <w:t>Sarah Davies, Artistic Director</w:t>
                            </w:r>
                            <w:r>
                              <w:t xml:space="preserve">. </w:t>
                            </w:r>
                          </w:p>
                          <w:p w14:paraId="1A1DC258" w14:textId="77777777" w:rsidR="00A437C8" w:rsidRDefault="00A437C8" w:rsidP="005F5234">
                            <w:pPr>
                              <w:spacing w:after="0"/>
                              <w:rPr>
                                <w:sz w:val="22"/>
                                <w:szCs w:val="22"/>
                                <w:lang w:val="en-GB"/>
                              </w:rPr>
                            </w:pPr>
                          </w:p>
                          <w:p w14:paraId="6B8620E3" w14:textId="77777777" w:rsidR="005F5234" w:rsidRPr="00A437C8" w:rsidRDefault="005F5234" w:rsidP="005F5234">
                            <w:pPr>
                              <w:spacing w:after="0"/>
                              <w:rPr>
                                <w:lang w:val="en-GB"/>
                              </w:rPr>
                            </w:pPr>
                            <w:r w:rsidRPr="00A437C8">
                              <w:rPr>
                                <w:lang w:val="en-GB"/>
                              </w:rPr>
                              <w:t>‘Ambitious, game changing, public facing projects like this are vital for development,</w:t>
                            </w:r>
                          </w:p>
                          <w:p w14:paraId="4E90C3F8" w14:textId="77777777" w:rsidR="00A437C8" w:rsidRDefault="005F5234" w:rsidP="005F5234">
                            <w:pPr>
                              <w:spacing w:after="0"/>
                              <w:rPr>
                                <w:lang w:val="en-GB"/>
                              </w:rPr>
                            </w:pPr>
                            <w:r w:rsidRPr="00A437C8">
                              <w:rPr>
                                <w:lang w:val="en-GB"/>
                              </w:rPr>
                              <w:t>learning and growth of the charity and the public. It had a huge affect on all involved and</w:t>
                            </w:r>
                            <w:r w:rsidR="00A437C8">
                              <w:rPr>
                                <w:lang w:val="en-GB"/>
                              </w:rPr>
                              <w:t xml:space="preserve">  </w:t>
                            </w:r>
                            <w:r w:rsidRPr="00A437C8">
                              <w:rPr>
                                <w:lang w:val="en-GB"/>
                              </w:rPr>
                              <w:t>achieved its aims of encouraging people to step outside of their comfort zones, to play, to</w:t>
                            </w:r>
                            <w:r w:rsidR="00A437C8">
                              <w:rPr>
                                <w:lang w:val="en-GB"/>
                              </w:rPr>
                              <w:t xml:space="preserve"> </w:t>
                            </w:r>
                            <w:r w:rsidRPr="00A437C8">
                              <w:rPr>
                                <w:lang w:val="en-GB"/>
                              </w:rPr>
                              <w:t>make new discoveries and there should be support for more like it. It has been an absolute</w:t>
                            </w:r>
                            <w:r w:rsidR="00A437C8">
                              <w:rPr>
                                <w:lang w:val="en-GB"/>
                              </w:rPr>
                              <w:t xml:space="preserve"> </w:t>
                            </w:r>
                            <w:r w:rsidRPr="00A437C8">
                              <w:rPr>
                                <w:lang w:val="en-GB"/>
                              </w:rPr>
                              <w:t>pleasure to work with Castaway and I am so grateful to have been involved. I feel the</w:t>
                            </w:r>
                            <w:r w:rsidR="00A437C8">
                              <w:rPr>
                                <w:lang w:val="en-GB"/>
                              </w:rPr>
                              <w:t xml:space="preserve"> </w:t>
                            </w:r>
                            <w:r w:rsidRPr="00A437C8">
                              <w:rPr>
                                <w:lang w:val="en-GB"/>
                              </w:rPr>
                              <w:t>organisation does really have something special to hold on to and nurture and should be</w:t>
                            </w:r>
                            <w:r w:rsidR="00A437C8">
                              <w:rPr>
                                <w:lang w:val="en-GB"/>
                              </w:rPr>
                              <w:t xml:space="preserve"> </w:t>
                            </w:r>
                            <w:r w:rsidRPr="00A437C8">
                              <w:rPr>
                                <w:lang w:val="en-GB"/>
                              </w:rPr>
                              <w:t xml:space="preserve">proud of what they are achieving.’ </w:t>
                            </w:r>
                          </w:p>
                          <w:p w14:paraId="30C4E77F" w14:textId="22BAEC05" w:rsidR="005F5234" w:rsidRPr="00A437C8" w:rsidRDefault="005F5234" w:rsidP="005F5234">
                            <w:pPr>
                              <w:spacing w:after="0"/>
                              <w:rPr>
                                <w:lang w:val="en-GB"/>
                              </w:rPr>
                            </w:pPr>
                            <w:r w:rsidRPr="00A437C8">
                              <w:rPr>
                                <w:lang w:val="en-GB"/>
                              </w:rPr>
                              <w:t>Hayley Adams, Associate Dance Artist</w:t>
                            </w:r>
                          </w:p>
                          <w:p w14:paraId="62ADA52C" w14:textId="77777777" w:rsidR="005F5234" w:rsidRDefault="005F5234"/>
                          <w:p w14:paraId="00A10625" w14:textId="088C2CF6" w:rsidR="00A437C8" w:rsidRDefault="00A437C8">
                            <w:r>
                              <w:t xml:space="preserve">‘I found the project groups wonderful. I have never experienced a group with so much commitment, community, involvement and caring.  … I had never heard of Castaway and it’s a revelation to me – wonderful work. The project was innovative, interesting, thought provoking to me and I feel lucky to have taken part in it.’  Volunteer (throughout project), previously in museums education. </w:t>
                            </w:r>
                          </w:p>
                          <w:p w14:paraId="4E6B619A" w14:textId="71E6B774" w:rsidR="00A437C8" w:rsidRDefault="00A437C8">
                            <w:r>
                              <w:t xml:space="preserve">‘Excellent experience. Felt I was able to contribute using the skills that I have developed over the last 50 years.’  Volunteer (throughout project) </w:t>
                            </w:r>
                          </w:p>
                          <w:p w14:paraId="23EC28D4" w14:textId="77777777" w:rsidR="00A437C8" w:rsidRDefault="00A437C8"/>
                          <w:p w14:paraId="00FBB3C2" w14:textId="6C065AD6" w:rsidR="005F5234" w:rsidRDefault="003D6227" w:rsidP="005F5234">
                            <w:r>
                              <w:t>‘</w:t>
                            </w:r>
                            <w:r w:rsidR="005F5234">
                              <w:t>Soul food! Proud to be involved!</w:t>
                            </w:r>
                            <w:r>
                              <w:t>’</w:t>
                            </w:r>
                            <w:r w:rsidR="005F5234">
                              <w:t xml:space="preserve"> </w:t>
                            </w:r>
                            <w:r>
                              <w:t xml:space="preserve">    James Ash, CEO STASH Agency &amp; our DJ! </w:t>
                            </w:r>
                          </w:p>
                          <w:p w14:paraId="6DAF812E" w14:textId="77777777" w:rsidR="005F5234" w:rsidRDefault="005F5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636CEB" id="Text Box 19" o:spid="_x0000_s1033" type="#_x0000_t202" style="position:absolute;margin-left:11.1pt;margin-top:10.65pt;width:482.25pt;height:581.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" fillcolor="white [3201]" strokeweight=".5pt">
                <v:textbox>
                  <w:txbxContent>
                    <w:p w14:paraId="13A814D0" w14:textId="77777777" w:rsidR="00E64977" w:rsidRDefault="00E64977" w:rsidP="00A437C8">
                      <w:pPr>
                        <w:spacing w:after="0"/>
                      </w:pPr>
                    </w:p>
                    <w:p w14:paraId="4298F915" w14:textId="77777777" w:rsidR="00E64977" w:rsidRDefault="00E64977" w:rsidP="00A437C8">
                      <w:pPr>
                        <w:spacing w:after="0"/>
                      </w:pPr>
                    </w:p>
                    <w:p w14:paraId="5120CE3C" w14:textId="77777777" w:rsidR="00A437C8" w:rsidRDefault="00A437C8" w:rsidP="00A437C8">
                      <w:pPr>
                        <w:spacing w:after="0"/>
                      </w:pPr>
                      <w:r w:rsidRPr="005F5234">
                        <w:t xml:space="preserve">‘Proud to be supported by, and support, accessible, daring original and inclusive arts work and organisations in Hull.  Also felt hugely proud of the work every person in our teams achieved and the team effort that went into both the process and production. Really successful project that achieved above and beyond what was on paper and in the bank. I immensely enjoyed leading the project and production’   </w:t>
                      </w:r>
                    </w:p>
                    <w:p w14:paraId="02B55CED" w14:textId="7294B92C" w:rsidR="00A437C8" w:rsidRPr="005F5234" w:rsidRDefault="00A437C8" w:rsidP="00A437C8">
                      <w:pPr>
                        <w:spacing w:after="0"/>
                      </w:pPr>
                      <w:r w:rsidRPr="005F5234">
                        <w:t>Sarah Davies, Artistic Director</w:t>
                      </w:r>
                      <w:r>
                        <w:t xml:space="preserve">. </w:t>
                      </w:r>
                    </w:p>
                    <w:p w14:paraId="1A1DC258" w14:textId="77777777" w:rsidR="00A437C8" w:rsidRDefault="00A437C8" w:rsidP="005F5234">
                      <w:pPr>
                        <w:spacing w:after="0"/>
                        <w:rPr>
                          <w:sz w:val="22"/>
                          <w:szCs w:val="22"/>
                          <w:lang w:val="en-GB"/>
                        </w:rPr>
                      </w:pPr>
                    </w:p>
                    <w:p w14:paraId="6B8620E3" w14:textId="77777777" w:rsidR="005F5234" w:rsidRPr="00A437C8" w:rsidRDefault="005F5234" w:rsidP="005F5234">
                      <w:pPr>
                        <w:spacing w:after="0"/>
                        <w:rPr>
                          <w:lang w:val="en-GB"/>
                        </w:rPr>
                      </w:pPr>
                      <w:r w:rsidRPr="00A437C8">
                        <w:rPr>
                          <w:lang w:val="en-GB"/>
                        </w:rPr>
                        <w:t>‘Ambitious, game changing, public facing projects like this are vital for development,</w:t>
                      </w:r>
                    </w:p>
                    <w:p w14:paraId="4E90C3F8" w14:textId="77777777" w:rsidR="00A437C8" w:rsidRDefault="005F5234" w:rsidP="005F5234">
                      <w:pPr>
                        <w:spacing w:after="0"/>
                        <w:rPr>
                          <w:lang w:val="en-GB"/>
                        </w:rPr>
                      </w:pPr>
                      <w:r w:rsidRPr="00A437C8">
                        <w:rPr>
                          <w:lang w:val="en-GB"/>
                        </w:rPr>
                        <w:t>learning and growth of the charity and the public. It had a huge affect on all involved and</w:t>
                      </w:r>
                      <w:r w:rsidR="00A437C8">
                        <w:rPr>
                          <w:lang w:val="en-GB"/>
                        </w:rPr>
                        <w:t xml:space="preserve">  </w:t>
                      </w:r>
                      <w:r w:rsidRPr="00A437C8">
                        <w:rPr>
                          <w:lang w:val="en-GB"/>
                        </w:rPr>
                        <w:t>achieved its aims of encouraging people to step outside of their comfort zones, to play, to</w:t>
                      </w:r>
                      <w:r w:rsidR="00A437C8">
                        <w:rPr>
                          <w:lang w:val="en-GB"/>
                        </w:rPr>
                        <w:t xml:space="preserve"> </w:t>
                      </w:r>
                      <w:r w:rsidRPr="00A437C8">
                        <w:rPr>
                          <w:lang w:val="en-GB"/>
                        </w:rPr>
                        <w:t>make new discoveries and there should be support for more like it. It has been an absolute</w:t>
                      </w:r>
                      <w:r w:rsidR="00A437C8">
                        <w:rPr>
                          <w:lang w:val="en-GB"/>
                        </w:rPr>
                        <w:t xml:space="preserve"> </w:t>
                      </w:r>
                      <w:r w:rsidRPr="00A437C8">
                        <w:rPr>
                          <w:lang w:val="en-GB"/>
                        </w:rPr>
                        <w:t>pleasure to work with Castaway and I am so grateful to have been involved. I feel the</w:t>
                      </w:r>
                      <w:r w:rsidR="00A437C8">
                        <w:rPr>
                          <w:lang w:val="en-GB"/>
                        </w:rPr>
                        <w:t xml:space="preserve"> </w:t>
                      </w:r>
                      <w:r w:rsidRPr="00A437C8">
                        <w:rPr>
                          <w:lang w:val="en-GB"/>
                        </w:rPr>
                        <w:t>organisation does really have something special to hold on to and nurture and should be</w:t>
                      </w:r>
                      <w:r w:rsidR="00A437C8">
                        <w:rPr>
                          <w:lang w:val="en-GB"/>
                        </w:rPr>
                        <w:t xml:space="preserve"> </w:t>
                      </w:r>
                      <w:r w:rsidRPr="00A437C8">
                        <w:rPr>
                          <w:lang w:val="en-GB"/>
                        </w:rPr>
                        <w:t xml:space="preserve">proud of what they are achieving.’ </w:t>
                      </w:r>
                    </w:p>
                    <w:p w14:paraId="30C4E77F" w14:textId="22BAEC05" w:rsidR="005F5234" w:rsidRPr="00A437C8" w:rsidRDefault="005F5234" w:rsidP="005F5234">
                      <w:pPr>
                        <w:spacing w:after="0"/>
                        <w:rPr>
                          <w:lang w:val="en-GB"/>
                        </w:rPr>
                      </w:pPr>
                      <w:r w:rsidRPr="00A437C8">
                        <w:rPr>
                          <w:lang w:val="en-GB"/>
                        </w:rPr>
                        <w:t>Hayley Adams, Associate Dance Artist</w:t>
                      </w:r>
                    </w:p>
                    <w:p w14:paraId="62ADA52C" w14:textId="77777777" w:rsidR="005F5234" w:rsidRDefault="005F5234"/>
                    <w:p w14:paraId="00A10625" w14:textId="088C2CF6" w:rsidR="00A437C8" w:rsidRDefault="00A437C8">
                      <w:r>
                        <w:t xml:space="preserve">‘I found the project groups wonderful. I have never experienced a group with so much commitment, community, involvement and caring.  … I had never heard of Castaway and it’s a revelation to me – wonderful work. The project was innovative, interesting, thought provoking to me and I feel lucky to have taken part in it.’  Volunteer (throughout project), previously in museums education. </w:t>
                      </w:r>
                    </w:p>
                    <w:p w14:paraId="4E6B619A" w14:textId="71E6B774" w:rsidR="00A437C8" w:rsidRDefault="00A437C8">
                      <w:r>
                        <w:t xml:space="preserve">‘Excellent experience. Felt I was able to contribute using the skills that I have developed over the last 50 years.’  Volunteer (throughout project) </w:t>
                      </w:r>
                    </w:p>
                    <w:p w14:paraId="23EC28D4" w14:textId="77777777" w:rsidR="00A437C8" w:rsidRDefault="00A437C8"/>
                    <w:p w14:paraId="00FBB3C2" w14:textId="6C065AD6" w:rsidR="005F5234" w:rsidRDefault="003D6227" w:rsidP="005F5234">
                      <w:r>
                        <w:t>‘</w:t>
                      </w:r>
                      <w:r w:rsidR="005F5234">
                        <w:t>Soul food! Proud to be involved!</w:t>
                      </w:r>
                      <w:r>
                        <w:t>’</w:t>
                      </w:r>
                      <w:r w:rsidR="005F5234">
                        <w:t xml:space="preserve"> </w:t>
                      </w:r>
                      <w:r>
                        <w:t xml:space="preserve">    James Ash, CEO STASH Agency &amp; our DJ! </w:t>
                      </w:r>
                    </w:p>
                    <w:p w14:paraId="6DAF812E" w14:textId="77777777" w:rsidR="005F5234" w:rsidRDefault="005F5234"/>
                  </w:txbxContent>
                </v:textbox>
              </v:shape>
            </w:pict>
          </mc:Fallback>
        </mc:AlternateContent>
      </w:r>
    </w:p>
    <w:p w14:paraId="7377CBA8" w14:textId="77777777" w:rsidR="005F5234" w:rsidRDefault="005F5234">
      <w:pPr>
        <w:spacing w:after="0"/>
      </w:pPr>
      <w:r>
        <w:br w:type="page"/>
      </w:r>
    </w:p>
    <w:p w14:paraId="7D758347" w14:textId="77777777" w:rsidR="005F5234" w:rsidRDefault="005F5234" w:rsidP="005F5234">
      <w:pPr>
        <w:spacing w:after="0"/>
      </w:pPr>
    </w:p>
    <w:p w14:paraId="614DEE05" w14:textId="51B20D99" w:rsidR="005F5234" w:rsidRPr="005F5234" w:rsidRDefault="005F5234" w:rsidP="005F5234">
      <w:pPr>
        <w:spacing w:after="0"/>
        <w:rPr>
          <w:b/>
          <w:bCs/>
          <w:sz w:val="22"/>
          <w:szCs w:val="22"/>
        </w:rPr>
      </w:pPr>
    </w:p>
    <w:p w14:paraId="2911D259" w14:textId="7424268A" w:rsidR="00276626" w:rsidRPr="005F5234" w:rsidRDefault="00F45047" w:rsidP="005F5234">
      <w:pPr>
        <w:pStyle w:val="ListParagraph"/>
        <w:numPr>
          <w:ilvl w:val="0"/>
          <w:numId w:val="13"/>
        </w:numPr>
        <w:spacing w:after="0"/>
        <w:contextualSpacing w:val="0"/>
        <w:rPr>
          <w:b/>
          <w:bCs/>
          <w:sz w:val="22"/>
          <w:szCs w:val="22"/>
        </w:rPr>
      </w:pPr>
      <w:r w:rsidRPr="005F5234">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5C27F4E" w:rsidR="00C91E2D" w:rsidRPr="00AA1DCC" w:rsidRDefault="00804461" w:rsidP="006102D0">
            <w:pPr>
              <w:spacing w:before="60" w:after="60"/>
              <w:rPr>
                <w:sz w:val="22"/>
                <w:szCs w:val="22"/>
              </w:rPr>
            </w:pPr>
            <w:r>
              <w:rPr>
                <w:sz w:val="22"/>
                <w:szCs w:val="22"/>
              </w:rPr>
              <w:t>1500</w:t>
            </w:r>
            <w:r w:rsidR="001F75B1">
              <w:rPr>
                <w:sz w:val="22"/>
                <w:szCs w:val="22"/>
              </w:rPr>
              <w:t xml:space="preserve"> approx</w:t>
            </w:r>
          </w:p>
        </w:tc>
        <w:tc>
          <w:tcPr>
            <w:tcW w:w="2890" w:type="dxa"/>
          </w:tcPr>
          <w:p w14:paraId="55A8A5E0" w14:textId="6D903169" w:rsidR="00C91E2D" w:rsidRPr="00AA1DCC" w:rsidRDefault="00804461" w:rsidP="006102D0">
            <w:pPr>
              <w:spacing w:before="60" w:after="60"/>
              <w:rPr>
                <w:sz w:val="22"/>
                <w:szCs w:val="22"/>
              </w:rPr>
            </w:pPr>
            <w:r>
              <w:rPr>
                <w:sz w:val="22"/>
                <w:szCs w:val="22"/>
              </w:rPr>
              <w:t xml:space="preserve">Not known </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006F40D4" w:rsidR="00C91E2D" w:rsidRPr="00AA1DCC" w:rsidRDefault="00007012" w:rsidP="006102D0">
            <w:pPr>
              <w:spacing w:before="60" w:after="60"/>
              <w:rPr>
                <w:sz w:val="22"/>
                <w:szCs w:val="22"/>
              </w:rPr>
            </w:pPr>
            <w:r>
              <w:rPr>
                <w:sz w:val="22"/>
                <w:szCs w:val="22"/>
              </w:rPr>
              <w:t>47</w:t>
            </w:r>
          </w:p>
        </w:tc>
        <w:tc>
          <w:tcPr>
            <w:tcW w:w="2890" w:type="dxa"/>
            <w:tcBorders>
              <w:bottom w:val="single" w:sz="4" w:space="0" w:color="auto"/>
            </w:tcBorders>
          </w:tcPr>
          <w:p w14:paraId="2C29E468" w14:textId="561F5605" w:rsidR="00C91E2D" w:rsidRPr="00AA1DCC" w:rsidRDefault="00007012" w:rsidP="006102D0">
            <w:pPr>
              <w:spacing w:before="60" w:after="60"/>
              <w:rPr>
                <w:sz w:val="22"/>
                <w:szCs w:val="22"/>
              </w:rPr>
            </w:pPr>
            <w:r>
              <w:rPr>
                <w:sz w:val="22"/>
                <w:szCs w:val="22"/>
              </w:rPr>
              <w:t xml:space="preserve">Approx 7 </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p w14:paraId="0B33F04F" w14:textId="1DA1E387" w:rsidR="00007012" w:rsidRPr="00B75B6A" w:rsidRDefault="00007012" w:rsidP="11B3428A">
      <w:pPr>
        <w:spacing w:after="240"/>
        <w:rPr>
          <w:b/>
          <w:bCs/>
          <w:sz w:val="22"/>
          <w:szCs w:val="22"/>
        </w:rPr>
      </w:pPr>
      <w:r>
        <w:rPr>
          <w:b/>
          <w:bCs/>
          <w:sz w:val="22"/>
          <w:szCs w:val="22"/>
        </w:rPr>
        <w:t xml:space="preserve">Audience raw data forwarded to Hull 2017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0A83C9B3" w:rsidR="008B32D4" w:rsidRDefault="00A02C2F" w:rsidP="11B3428A">
      <w:pPr>
        <w:rPr>
          <w:b/>
          <w:bCs/>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02984CA3">
                <wp:simplePos x="0" y="0"/>
                <wp:positionH relativeFrom="margin">
                  <wp:align>left</wp:align>
                </wp:positionH>
                <wp:positionV relativeFrom="paragraph">
                  <wp:posOffset>564515</wp:posOffset>
                </wp:positionV>
                <wp:extent cx="6325235" cy="646747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467475"/>
                        </a:xfrm>
                        <a:prstGeom prst="rect">
                          <a:avLst/>
                        </a:prstGeom>
                        <a:solidFill>
                          <a:srgbClr val="FFFFFF"/>
                        </a:solidFill>
                        <a:ln w="9525">
                          <a:solidFill>
                            <a:srgbClr val="000000"/>
                          </a:solidFill>
                          <a:miter lim="800000"/>
                          <a:headEnd/>
                          <a:tailEnd/>
                        </a:ln>
                      </wps:spPr>
                      <wps:txbx>
                        <w:txbxContent>
                          <w:p w14:paraId="59C63403" w14:textId="79A261EE" w:rsidR="00403FA0" w:rsidRDefault="00403FA0" w:rsidP="008B32D4">
                            <w:r>
                              <w:t>The two participant groups in the project were i) the Castaway Act group of 17 learning and physically disabled actors who worked for 17 weekly 1 day sessions devising and rehearsing the piece funded in kind by Castaway and 8 days (5 rehearsals on the boat plus 3 performance days in Hull) funded by CC and ii) 3 community groups / tribes of total 30 learning disabled acting / audience participation members (Hull Truck’s Adult group, an Artlink young people’s group, and St Anne’s Community Special school 6</w:t>
                            </w:r>
                            <w:r w:rsidRPr="0069273A">
                              <w:rPr>
                                <w:vertAlign w:val="superscript"/>
                              </w:rPr>
                              <w:t>th</w:t>
                            </w:r>
                            <w:r>
                              <w:t xml:space="preserve"> form) who received single workshops funded by CC and an invitation enabling them to take part in performances as audience participants.  </w:t>
                            </w:r>
                          </w:p>
                          <w:p w14:paraId="1483097B" w14:textId="1E3EDA9A" w:rsidR="00403FA0" w:rsidRDefault="00403FA0" w:rsidP="00F9651D">
                            <w:pPr>
                              <w:spacing w:after="0"/>
                            </w:pPr>
                            <w:r>
                              <w:t xml:space="preserve">For Castaway actors the successes were: </w:t>
                            </w:r>
                          </w:p>
                          <w:p w14:paraId="59C4F81B" w14:textId="22BB62A3" w:rsidR="00403FA0" w:rsidRPr="00F9651D" w:rsidRDefault="00403FA0" w:rsidP="00F9651D">
                            <w:pPr>
                              <w:numPr>
                                <w:ilvl w:val="0"/>
                                <w:numId w:val="18"/>
                              </w:numPr>
                              <w:spacing w:after="0"/>
                              <w:rPr>
                                <w:lang w:val="en-GB"/>
                              </w:rPr>
                            </w:pPr>
                            <w:r w:rsidRPr="00F9651D">
                              <w:rPr>
                                <w:lang w:val="en-GB"/>
                              </w:rPr>
                              <w:t>they each did something radical, new and challenging that surprised themselves a</w:t>
                            </w:r>
                            <w:r>
                              <w:rPr>
                                <w:lang w:val="en-GB"/>
                              </w:rPr>
                              <w:t>nd shared it with a new community;</w:t>
                            </w:r>
                          </w:p>
                          <w:p w14:paraId="746F14A6" w14:textId="09C3D84A" w:rsidR="00403FA0" w:rsidRPr="00F9651D" w:rsidRDefault="00403FA0" w:rsidP="00F9651D">
                            <w:pPr>
                              <w:numPr>
                                <w:ilvl w:val="0"/>
                                <w:numId w:val="18"/>
                              </w:numPr>
                              <w:spacing w:after="0"/>
                              <w:rPr>
                                <w:lang w:val="en-GB"/>
                              </w:rPr>
                            </w:pPr>
                            <w:r>
                              <w:rPr>
                                <w:lang w:val="en-GB"/>
                              </w:rPr>
                              <w:t>t</w:t>
                            </w:r>
                            <w:r w:rsidRPr="00F9651D">
                              <w:rPr>
                                <w:lang w:val="en-GB"/>
                              </w:rPr>
                              <w:t xml:space="preserve">heir </w:t>
                            </w:r>
                            <w:r>
                              <w:rPr>
                                <w:lang w:val="en-GB"/>
                              </w:rPr>
                              <w:t xml:space="preserve">strengthening </w:t>
                            </w:r>
                            <w:r w:rsidRPr="00F9651D">
                              <w:rPr>
                                <w:lang w:val="en-GB"/>
                              </w:rPr>
                              <w:t>sense of</w:t>
                            </w:r>
                            <w:r>
                              <w:rPr>
                                <w:lang w:val="en-GB"/>
                              </w:rPr>
                              <w:t xml:space="preserve"> identity, autonomy &amp; ownership as the work developed</w:t>
                            </w:r>
                            <w:r w:rsidRPr="00F9651D">
                              <w:rPr>
                                <w:lang w:val="en-GB"/>
                              </w:rPr>
                              <w:t xml:space="preserve"> </w:t>
                            </w:r>
                            <w:r>
                              <w:rPr>
                                <w:lang w:val="en-GB"/>
                              </w:rPr>
                              <w:t>in a completely new arena, including encountering the city of Hull in a new way – both the physical environment and the community, audiences and volunteers;</w:t>
                            </w:r>
                          </w:p>
                          <w:p w14:paraId="64781346" w14:textId="394D56E4" w:rsidR="00403FA0" w:rsidRPr="00F9651D" w:rsidRDefault="00403FA0" w:rsidP="00F9651D">
                            <w:pPr>
                              <w:numPr>
                                <w:ilvl w:val="0"/>
                                <w:numId w:val="18"/>
                              </w:numPr>
                              <w:spacing w:after="0"/>
                              <w:rPr>
                                <w:lang w:val="en-GB"/>
                              </w:rPr>
                            </w:pPr>
                            <w:r w:rsidRPr="00F9651D">
                              <w:rPr>
                                <w:lang w:val="en-GB"/>
                              </w:rPr>
                              <w:t>a new sense of ambition, br</w:t>
                            </w:r>
                            <w:r>
                              <w:rPr>
                                <w:lang w:val="en-GB"/>
                              </w:rPr>
                              <w:t>avery and risk taking creatively and within themselves; t</w:t>
                            </w:r>
                            <w:r w:rsidRPr="00F9651D">
                              <w:rPr>
                                <w:lang w:val="en-GB"/>
                              </w:rPr>
                              <w:t>heir</w:t>
                            </w:r>
                            <w:r>
                              <w:rPr>
                                <w:lang w:val="en-GB"/>
                              </w:rPr>
                              <w:t xml:space="preserve"> hunger &amp; aspirations rose as the week in Hull brought (literally) new horizons and their familiarity with boat and shore increased; </w:t>
                            </w:r>
                            <w:r w:rsidRPr="00F9651D">
                              <w:rPr>
                                <w:lang w:val="en-GB"/>
                              </w:rPr>
                              <w:t xml:space="preserve">  </w:t>
                            </w:r>
                          </w:p>
                          <w:p w14:paraId="6D883EB7" w14:textId="5A093EF4" w:rsidR="00403FA0" w:rsidRPr="00F9651D" w:rsidRDefault="00403FA0" w:rsidP="00F9651D">
                            <w:pPr>
                              <w:numPr>
                                <w:ilvl w:val="0"/>
                                <w:numId w:val="18"/>
                              </w:numPr>
                              <w:spacing w:after="0"/>
                              <w:rPr>
                                <w:lang w:val="en-GB"/>
                              </w:rPr>
                            </w:pPr>
                            <w:r>
                              <w:rPr>
                                <w:lang w:val="en-GB"/>
                              </w:rPr>
                              <w:t>specifically, gaining more confidence &amp;</w:t>
                            </w:r>
                            <w:r w:rsidRPr="00F9651D">
                              <w:rPr>
                                <w:lang w:val="en-GB"/>
                              </w:rPr>
                              <w:t xml:space="preserve"> </w:t>
                            </w:r>
                            <w:r>
                              <w:rPr>
                                <w:lang w:val="en-GB"/>
                              </w:rPr>
                              <w:t xml:space="preserve">becoming </w:t>
                            </w:r>
                            <w:r w:rsidRPr="00F9651D">
                              <w:rPr>
                                <w:lang w:val="en-GB"/>
                              </w:rPr>
                              <w:t>equipped with mechanisms and tools for interactive, participatory &amp; improvised</w:t>
                            </w:r>
                            <w:r>
                              <w:rPr>
                                <w:lang w:val="en-GB"/>
                              </w:rPr>
                              <w:t>, and outdoor, theatre work; and</w:t>
                            </w:r>
                            <w:r w:rsidRPr="00F9651D">
                              <w:rPr>
                                <w:lang w:val="en-GB"/>
                              </w:rPr>
                              <w:t xml:space="preserve"> </w:t>
                            </w:r>
                          </w:p>
                          <w:p w14:paraId="1EDAEDF7" w14:textId="2274E425" w:rsidR="00403FA0" w:rsidRDefault="00403FA0" w:rsidP="00F9651D">
                            <w:pPr>
                              <w:numPr>
                                <w:ilvl w:val="0"/>
                                <w:numId w:val="18"/>
                              </w:numPr>
                              <w:spacing w:after="0"/>
                              <w:rPr>
                                <w:lang w:val="en-GB"/>
                              </w:rPr>
                            </w:pPr>
                            <w:r>
                              <w:rPr>
                                <w:lang w:val="en-GB"/>
                              </w:rPr>
                              <w:t xml:space="preserve">the enjoyment of being </w:t>
                            </w:r>
                            <w:r w:rsidRPr="00F9651D">
                              <w:rPr>
                                <w:lang w:val="en-GB"/>
                              </w:rPr>
                              <w:t xml:space="preserve">connected with new groups of people &amp; professional experience with artists. </w:t>
                            </w:r>
                          </w:p>
                          <w:p w14:paraId="7EDC78E4" w14:textId="258817E3" w:rsidR="00403FA0" w:rsidRPr="001752E0" w:rsidRDefault="00403FA0" w:rsidP="00991B48">
                            <w:pPr>
                              <w:spacing w:after="0"/>
                              <w:rPr>
                                <w:sz w:val="22"/>
                                <w:lang w:val="en-GB"/>
                              </w:rPr>
                            </w:pPr>
                            <w:r w:rsidRPr="001752E0">
                              <w:rPr>
                                <w:sz w:val="22"/>
                                <w:lang w:val="en-GB"/>
                              </w:rPr>
                              <w:t>HA, Associate Artist (Dance):</w:t>
                            </w:r>
                          </w:p>
                          <w:p w14:paraId="6B16B11F" w14:textId="608A0794" w:rsidR="00403FA0" w:rsidRPr="001752E0" w:rsidRDefault="00403FA0" w:rsidP="00550CFC">
                            <w:pPr>
                              <w:autoSpaceDE w:val="0"/>
                              <w:autoSpaceDN w:val="0"/>
                              <w:adjustRightInd w:val="0"/>
                              <w:spacing w:after="0"/>
                              <w:rPr>
                                <w:rFonts w:cs="TrebuchetMS"/>
                                <w:color w:val="222222"/>
                                <w:sz w:val="22"/>
                                <w:lang w:val="en-GB"/>
                              </w:rPr>
                            </w:pPr>
                            <w:r w:rsidRPr="001752E0">
                              <w:rPr>
                                <w:rFonts w:cs="TrebuchetMS"/>
                                <w:color w:val="222222"/>
                                <w:sz w:val="22"/>
                                <w:lang w:val="en-GB"/>
                              </w:rPr>
                              <w:t xml:space="preserve">‘It was so beautiful to have </w:t>
                            </w:r>
                            <w:r>
                              <w:rPr>
                                <w:rFonts w:cs="TrebuchetMS"/>
                                <w:color w:val="222222"/>
                                <w:sz w:val="22"/>
                                <w:lang w:val="en-GB"/>
                              </w:rPr>
                              <w:t xml:space="preserve">the actors </w:t>
                            </w:r>
                            <w:r w:rsidRPr="001752E0">
                              <w:rPr>
                                <w:rFonts w:cs="TrebuchetMS"/>
                                <w:color w:val="222222"/>
                                <w:sz w:val="22"/>
                                <w:lang w:val="en-GB"/>
                              </w:rPr>
                              <w:t xml:space="preserve">tell us what they want to do and achieve. They're a fearless, strong, inspiring group and that permeates the wider community that surrounds them, inspiring and energising, inciting that same sense of freedom and possibility. Looking at the very first sessions where they nervously found their way around the boat to the performance </w:t>
                            </w:r>
                            <w:r>
                              <w:rPr>
                                <w:rFonts w:cs="TrebuchetMS"/>
                                <w:color w:val="222222"/>
                                <w:sz w:val="22"/>
                                <w:lang w:val="en-GB"/>
                              </w:rPr>
                              <w:t>week that saw them</w:t>
                            </w:r>
                            <w:r w:rsidRPr="001752E0">
                              <w:rPr>
                                <w:rFonts w:cs="TrebuchetMS"/>
                                <w:color w:val="222222"/>
                                <w:sz w:val="22"/>
                                <w:lang w:val="en-GB"/>
                              </w:rPr>
                              <w:t xml:space="preserve"> bouncing around, climbing and owning every inch of it!’</w:t>
                            </w:r>
                          </w:p>
                          <w:p w14:paraId="147429CC" w14:textId="4A633341" w:rsidR="00403FA0" w:rsidRDefault="00403FA0" w:rsidP="001B4436">
                            <w:pPr>
                              <w:spacing w:after="0"/>
                              <w:rPr>
                                <w:lang w:val="en-GB"/>
                              </w:rPr>
                            </w:pPr>
                            <w:r>
                              <w:rPr>
                                <w:lang w:val="en-GB"/>
                              </w:rPr>
                              <w:t xml:space="preserve">The challenges were: </w:t>
                            </w:r>
                          </w:p>
                          <w:p w14:paraId="2655F452" w14:textId="77777777" w:rsidR="00403FA0" w:rsidRDefault="00403FA0" w:rsidP="001752E0">
                            <w:pPr>
                              <w:pStyle w:val="ListParagraph"/>
                              <w:numPr>
                                <w:ilvl w:val="0"/>
                                <w:numId w:val="19"/>
                              </w:numPr>
                              <w:spacing w:after="0"/>
                              <w:rPr>
                                <w:lang w:val="en-GB"/>
                              </w:rPr>
                            </w:pPr>
                            <w:r>
                              <w:rPr>
                                <w:lang w:val="en-GB"/>
                              </w:rPr>
                              <w:t xml:space="preserve">the limited amount of time available for boat rehearsal and Marina rehearsal; this was restricted by finance and although we managed and always knew the work would evolve, the first performances were more like rehearsal extensions (to us). </w:t>
                            </w:r>
                          </w:p>
                          <w:p w14:paraId="2A519C0C" w14:textId="6E7F8B14" w:rsidR="00403FA0" w:rsidRPr="001752E0" w:rsidRDefault="00403FA0" w:rsidP="001752E0">
                            <w:pPr>
                              <w:pStyle w:val="ListParagraph"/>
                              <w:numPr>
                                <w:ilvl w:val="0"/>
                                <w:numId w:val="19"/>
                              </w:numPr>
                              <w:spacing w:after="0"/>
                              <w:rPr>
                                <w:lang w:val="en-GB"/>
                              </w:rPr>
                            </w:pPr>
                            <w:r>
                              <w:rPr>
                                <w:lang w:val="en-GB"/>
                              </w:rPr>
                              <w:t xml:space="preserve">Having to adapt very quickly to the unknown audience dimension – outdoors, interactive, engaging audience participation and responding, and projecting movement and dance on a 240° ‘stage’; this was a predicted and welcome challenge and we all enjoyed and learned from it. </w:t>
                            </w:r>
                          </w:p>
                          <w:p w14:paraId="5AB21DA0" w14:textId="77777777" w:rsidR="00403FA0" w:rsidRDefault="00403FA0" w:rsidP="001B4436">
                            <w:pPr>
                              <w:spacing w:after="0"/>
                              <w:rPr>
                                <w:lang w:val="en-GB"/>
                              </w:rPr>
                            </w:pPr>
                          </w:p>
                          <w:p w14:paraId="4E65190F" w14:textId="151AE322" w:rsidR="00403FA0" w:rsidRDefault="00403FA0" w:rsidP="008B32D4"/>
                          <w:p w14:paraId="55469AE0" w14:textId="77777777" w:rsidR="00403FA0" w:rsidRDefault="00403FA0" w:rsidP="008B32D4"/>
                          <w:p w14:paraId="10B0635D" w14:textId="77777777" w:rsidR="00403FA0" w:rsidRDefault="00403FA0" w:rsidP="008B32D4"/>
                          <w:p w14:paraId="59E08E0C" w14:textId="77777777" w:rsidR="00403FA0" w:rsidRDefault="00403FA0" w:rsidP="008B32D4"/>
                          <w:p w14:paraId="16B64318" w14:textId="77777777" w:rsidR="00403FA0" w:rsidRDefault="00403FA0" w:rsidP="008B32D4"/>
                          <w:p w14:paraId="6815785A" w14:textId="03DB7027" w:rsidR="00403FA0" w:rsidRDefault="00403FA0" w:rsidP="00991B48">
                            <w:pPr>
                              <w:autoSpaceDE w:val="0"/>
                              <w:autoSpaceDN w:val="0"/>
                              <w:adjustRightInd w:val="0"/>
                              <w:spacing w:after="0"/>
                              <w:rPr>
                                <w:rFonts w:ascii="TrebuchetMS" w:hAnsi="TrebuchetMS" w:cs="TrebuchetMS"/>
                                <w:sz w:val="22"/>
                                <w:szCs w:val="22"/>
                                <w:lang w:val="en-GB"/>
                              </w:rPr>
                            </w:pPr>
                            <w:r>
                              <w:t>‘</w:t>
                            </w:r>
                            <w:r>
                              <w:rPr>
                                <w:rFonts w:ascii="TrebuchetMS" w:hAnsi="TrebuchetMS" w:cs="TrebuchetMS"/>
                                <w:sz w:val="22"/>
                                <w:szCs w:val="22"/>
                                <w:lang w:val="en-GB"/>
                              </w:rPr>
                              <w:t>The main achievements of the show for me include the incredible development of the Castaway</w:t>
                            </w:r>
                          </w:p>
                          <w:p w14:paraId="1AB711FA" w14:textId="77777777" w:rsidR="00403FA0" w:rsidRDefault="00403FA0" w:rsidP="00991B48">
                            <w:pPr>
                              <w:autoSpaceDE w:val="0"/>
                              <w:autoSpaceDN w:val="0"/>
                              <w:adjustRightInd w:val="0"/>
                              <w:spacing w:after="0"/>
                              <w:rPr>
                                <w:rFonts w:ascii="TrebuchetMS" w:hAnsi="TrebuchetMS" w:cs="TrebuchetMS"/>
                                <w:sz w:val="22"/>
                                <w:szCs w:val="22"/>
                                <w:lang w:val="en-GB"/>
                              </w:rPr>
                            </w:pPr>
                            <w:r>
                              <w:rPr>
                                <w:rFonts w:ascii="TrebuchetMS" w:hAnsi="TrebuchetMS" w:cs="TrebuchetMS"/>
                                <w:sz w:val="22"/>
                                <w:szCs w:val="22"/>
                                <w:lang w:val="en-GB"/>
                              </w:rPr>
                              <w:t>members. Their absolute focus and professionalism when faced with the adversity of</w:t>
                            </w:r>
                          </w:p>
                          <w:p w14:paraId="7C397244" w14:textId="77777777" w:rsidR="00403FA0" w:rsidRDefault="00403FA0" w:rsidP="00991B48">
                            <w:pPr>
                              <w:autoSpaceDE w:val="0"/>
                              <w:autoSpaceDN w:val="0"/>
                              <w:adjustRightInd w:val="0"/>
                              <w:spacing w:after="0"/>
                              <w:rPr>
                                <w:rFonts w:ascii="TrebuchetMS" w:hAnsi="TrebuchetMS" w:cs="TrebuchetMS"/>
                                <w:sz w:val="22"/>
                                <w:szCs w:val="22"/>
                                <w:lang w:val="en-GB"/>
                              </w:rPr>
                            </w:pPr>
                            <w:r>
                              <w:rPr>
                                <w:rFonts w:ascii="TrebuchetMS" w:hAnsi="TrebuchetMS" w:cs="TrebuchetMS"/>
                                <w:sz w:val="22"/>
                                <w:szCs w:val="22"/>
                                <w:lang w:val="en-GB"/>
                              </w:rPr>
                              <w:t>health problems, carers and tight schedules is far beyond what I have experienced in the</w:t>
                            </w:r>
                          </w:p>
                          <w:p w14:paraId="6938B64D" w14:textId="35FE52B2" w:rsidR="00403FA0" w:rsidRDefault="00403FA0" w:rsidP="00991B48">
                            <w:r>
                              <w:rPr>
                                <w:rFonts w:ascii="TrebuchetMS" w:hAnsi="TrebuchetMS" w:cs="TrebuchetMS"/>
                                <w:sz w:val="22"/>
                                <w:szCs w:val="22"/>
                                <w:lang w:val="en-GB"/>
                              </w:rPr>
                              <w:t xml:space="preserve">industry from professional actors!’  Hayley Adams, Asst artist. </w:t>
                            </w:r>
                          </w:p>
                          <w:p w14:paraId="54BB94E7" w14:textId="77777777" w:rsidR="00403FA0" w:rsidRDefault="00403FA0" w:rsidP="008B32D4"/>
                          <w:p w14:paraId="672DA373" w14:textId="77777777" w:rsidR="00403FA0" w:rsidRDefault="00403FA0" w:rsidP="008B32D4"/>
                          <w:p w14:paraId="3FCDF775" w14:textId="77777777" w:rsidR="00403FA0" w:rsidRDefault="00403FA0"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4" type="#_x0000_t202" style="position:absolute;margin-left:0;margin-top:44.45pt;width:498.05pt;height:509.2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">
                <v:textbox>
                  <w:txbxContent>
                    <w:p w14:paraId="59C63403" w14:textId="79A261EE" w:rsidR="00403FA0" w:rsidRDefault="00403FA0" w:rsidP="008B32D4">
                      <w:r>
                        <w:t>The two participant groups in the project were i) the Castaway Act group of 17 learning and physically disabled actors who worked for 17 weekly 1 day sessions devising and rehearsing the piece funded in kind by Castaway and 8 days (5 rehearsals on the boat plus 3 performance days in Hull) funded by CC and ii) 3 community groups / tribes of total 30 learning disabled acting / audience participation members (Hull Truck’s Adult group, an Artlink young people’s group, and St Anne’s Community Special school 6</w:t>
                      </w:r>
                      <w:r w:rsidRPr="0069273A">
                        <w:rPr>
                          <w:vertAlign w:val="superscript"/>
                        </w:rPr>
                        <w:t>th</w:t>
                      </w:r>
                      <w:r>
                        <w:t xml:space="preserve"> form) who received single workshops funded by CC and an invitation enabling them to take part in performances as audience participants.  </w:t>
                      </w:r>
                    </w:p>
                    <w:p w14:paraId="1483097B" w14:textId="1E3EDA9A" w:rsidR="00403FA0" w:rsidRDefault="00403FA0" w:rsidP="00F9651D">
                      <w:pPr>
                        <w:spacing w:after="0"/>
                      </w:pPr>
                      <w:r>
                        <w:t xml:space="preserve">For Castaway actors the successes were: </w:t>
                      </w:r>
                    </w:p>
                    <w:p w14:paraId="59C4F81B" w14:textId="22BB62A3" w:rsidR="00403FA0" w:rsidRPr="00F9651D" w:rsidRDefault="00403FA0" w:rsidP="00F9651D">
                      <w:pPr>
                        <w:numPr>
                          <w:ilvl w:val="0"/>
                          <w:numId w:val="18"/>
                        </w:numPr>
                        <w:spacing w:after="0"/>
                        <w:rPr>
                          <w:lang w:val="en-GB"/>
                        </w:rPr>
                      </w:pPr>
                      <w:r w:rsidRPr="00F9651D">
                        <w:rPr>
                          <w:lang w:val="en-GB"/>
                        </w:rPr>
                        <w:t>they each did something radical, new and challenging that surprised themselves a</w:t>
                      </w:r>
                      <w:r>
                        <w:rPr>
                          <w:lang w:val="en-GB"/>
                        </w:rPr>
                        <w:t>nd shared it with a new community;</w:t>
                      </w:r>
                    </w:p>
                    <w:p w14:paraId="746F14A6" w14:textId="09C3D84A" w:rsidR="00403FA0" w:rsidRPr="00F9651D" w:rsidRDefault="00403FA0" w:rsidP="00F9651D">
                      <w:pPr>
                        <w:numPr>
                          <w:ilvl w:val="0"/>
                          <w:numId w:val="18"/>
                        </w:numPr>
                        <w:spacing w:after="0"/>
                        <w:rPr>
                          <w:lang w:val="en-GB"/>
                        </w:rPr>
                      </w:pPr>
                      <w:r>
                        <w:rPr>
                          <w:lang w:val="en-GB"/>
                        </w:rPr>
                        <w:t>t</w:t>
                      </w:r>
                      <w:r w:rsidRPr="00F9651D">
                        <w:rPr>
                          <w:lang w:val="en-GB"/>
                        </w:rPr>
                        <w:t xml:space="preserve">heir </w:t>
                      </w:r>
                      <w:r>
                        <w:rPr>
                          <w:lang w:val="en-GB"/>
                        </w:rPr>
                        <w:t xml:space="preserve">strengthening </w:t>
                      </w:r>
                      <w:r w:rsidRPr="00F9651D">
                        <w:rPr>
                          <w:lang w:val="en-GB"/>
                        </w:rPr>
                        <w:t>sense of</w:t>
                      </w:r>
                      <w:r>
                        <w:rPr>
                          <w:lang w:val="en-GB"/>
                        </w:rPr>
                        <w:t xml:space="preserve"> identity, autonomy &amp; ownership as the work developed</w:t>
                      </w:r>
                      <w:r w:rsidRPr="00F9651D">
                        <w:rPr>
                          <w:lang w:val="en-GB"/>
                        </w:rPr>
                        <w:t xml:space="preserve"> </w:t>
                      </w:r>
                      <w:r>
                        <w:rPr>
                          <w:lang w:val="en-GB"/>
                        </w:rPr>
                        <w:t>in a completely new arena, including encountering the city of Hull in a new way – both the physical environment and the community, audiences and volunteers;</w:t>
                      </w:r>
                    </w:p>
                    <w:p w14:paraId="64781346" w14:textId="394D56E4" w:rsidR="00403FA0" w:rsidRPr="00F9651D" w:rsidRDefault="00403FA0" w:rsidP="00F9651D">
                      <w:pPr>
                        <w:numPr>
                          <w:ilvl w:val="0"/>
                          <w:numId w:val="18"/>
                        </w:numPr>
                        <w:spacing w:after="0"/>
                        <w:rPr>
                          <w:lang w:val="en-GB"/>
                        </w:rPr>
                      </w:pPr>
                      <w:r w:rsidRPr="00F9651D">
                        <w:rPr>
                          <w:lang w:val="en-GB"/>
                        </w:rPr>
                        <w:t>a new sense of ambition, br</w:t>
                      </w:r>
                      <w:r>
                        <w:rPr>
                          <w:lang w:val="en-GB"/>
                        </w:rPr>
                        <w:t>avery and risk taking creatively and within themselves; t</w:t>
                      </w:r>
                      <w:r w:rsidRPr="00F9651D">
                        <w:rPr>
                          <w:lang w:val="en-GB"/>
                        </w:rPr>
                        <w:t>heir</w:t>
                      </w:r>
                      <w:r>
                        <w:rPr>
                          <w:lang w:val="en-GB"/>
                        </w:rPr>
                        <w:t xml:space="preserve"> hunger &amp; aspirations rose as the week in Hull brought (literally) new horizons and their familiarity with boat and shore increased; </w:t>
                      </w:r>
                      <w:r w:rsidRPr="00F9651D">
                        <w:rPr>
                          <w:lang w:val="en-GB"/>
                        </w:rPr>
                        <w:t xml:space="preserve">  </w:t>
                      </w:r>
                    </w:p>
                    <w:p w14:paraId="6D883EB7" w14:textId="5A093EF4" w:rsidR="00403FA0" w:rsidRPr="00F9651D" w:rsidRDefault="00403FA0" w:rsidP="00F9651D">
                      <w:pPr>
                        <w:numPr>
                          <w:ilvl w:val="0"/>
                          <w:numId w:val="18"/>
                        </w:numPr>
                        <w:spacing w:after="0"/>
                        <w:rPr>
                          <w:lang w:val="en-GB"/>
                        </w:rPr>
                      </w:pPr>
                      <w:r>
                        <w:rPr>
                          <w:lang w:val="en-GB"/>
                        </w:rPr>
                        <w:t>specifically, gaining more confidence &amp;</w:t>
                      </w:r>
                      <w:r w:rsidRPr="00F9651D">
                        <w:rPr>
                          <w:lang w:val="en-GB"/>
                        </w:rPr>
                        <w:t xml:space="preserve"> </w:t>
                      </w:r>
                      <w:r>
                        <w:rPr>
                          <w:lang w:val="en-GB"/>
                        </w:rPr>
                        <w:t xml:space="preserve">becoming </w:t>
                      </w:r>
                      <w:r w:rsidRPr="00F9651D">
                        <w:rPr>
                          <w:lang w:val="en-GB"/>
                        </w:rPr>
                        <w:t>equipped with mechanisms and tools for interactive, participatory &amp; improvised</w:t>
                      </w:r>
                      <w:r>
                        <w:rPr>
                          <w:lang w:val="en-GB"/>
                        </w:rPr>
                        <w:t>, and outdoor, theatre work; and</w:t>
                      </w:r>
                      <w:r w:rsidRPr="00F9651D">
                        <w:rPr>
                          <w:lang w:val="en-GB"/>
                        </w:rPr>
                        <w:t xml:space="preserve"> </w:t>
                      </w:r>
                    </w:p>
                    <w:p w14:paraId="1EDAEDF7" w14:textId="2274E425" w:rsidR="00403FA0" w:rsidRDefault="00403FA0" w:rsidP="00F9651D">
                      <w:pPr>
                        <w:numPr>
                          <w:ilvl w:val="0"/>
                          <w:numId w:val="18"/>
                        </w:numPr>
                        <w:spacing w:after="0"/>
                        <w:rPr>
                          <w:lang w:val="en-GB"/>
                        </w:rPr>
                      </w:pPr>
                      <w:r>
                        <w:rPr>
                          <w:lang w:val="en-GB"/>
                        </w:rPr>
                        <w:t xml:space="preserve">the enjoyment of being </w:t>
                      </w:r>
                      <w:r w:rsidRPr="00F9651D">
                        <w:rPr>
                          <w:lang w:val="en-GB"/>
                        </w:rPr>
                        <w:t xml:space="preserve">connected with new groups of people &amp; professional experience with artists. </w:t>
                      </w:r>
                    </w:p>
                    <w:p w14:paraId="7EDC78E4" w14:textId="258817E3" w:rsidR="00403FA0" w:rsidRPr="001752E0" w:rsidRDefault="00403FA0" w:rsidP="00991B48">
                      <w:pPr>
                        <w:spacing w:after="0"/>
                        <w:rPr>
                          <w:sz w:val="22"/>
                          <w:lang w:val="en-GB"/>
                        </w:rPr>
                      </w:pPr>
                      <w:r w:rsidRPr="001752E0">
                        <w:rPr>
                          <w:sz w:val="22"/>
                          <w:lang w:val="en-GB"/>
                        </w:rPr>
                        <w:t>HA, Associate Artist (Dance):</w:t>
                      </w:r>
                    </w:p>
                    <w:p w14:paraId="6B16B11F" w14:textId="608A0794" w:rsidR="00403FA0" w:rsidRPr="001752E0" w:rsidRDefault="00403FA0" w:rsidP="00550CFC">
                      <w:pPr>
                        <w:autoSpaceDE w:val="0"/>
                        <w:autoSpaceDN w:val="0"/>
                        <w:adjustRightInd w:val="0"/>
                        <w:spacing w:after="0"/>
                        <w:rPr>
                          <w:rFonts w:cs="TrebuchetMS"/>
                          <w:color w:val="222222"/>
                          <w:sz w:val="22"/>
                          <w:lang w:val="en-GB"/>
                        </w:rPr>
                      </w:pPr>
                      <w:r w:rsidRPr="001752E0">
                        <w:rPr>
                          <w:rFonts w:cs="TrebuchetMS"/>
                          <w:color w:val="222222"/>
                          <w:sz w:val="22"/>
                          <w:lang w:val="en-GB"/>
                        </w:rPr>
                        <w:t xml:space="preserve">‘It was so beautiful to have </w:t>
                      </w:r>
                      <w:r>
                        <w:rPr>
                          <w:rFonts w:cs="TrebuchetMS"/>
                          <w:color w:val="222222"/>
                          <w:sz w:val="22"/>
                          <w:lang w:val="en-GB"/>
                        </w:rPr>
                        <w:t xml:space="preserve">the actors </w:t>
                      </w:r>
                      <w:r w:rsidRPr="001752E0">
                        <w:rPr>
                          <w:rFonts w:cs="TrebuchetMS"/>
                          <w:color w:val="222222"/>
                          <w:sz w:val="22"/>
                          <w:lang w:val="en-GB"/>
                        </w:rPr>
                        <w:t xml:space="preserve">tell us what they want to do and achieve. They're a fearless, strong, inspiring group and that permeates the wider community that surrounds them, inspiring and energising, inciting that same sense of freedom and possibility. Looking at the very first sessions where they nervously found their way around the boat to the performance </w:t>
                      </w:r>
                      <w:r>
                        <w:rPr>
                          <w:rFonts w:cs="TrebuchetMS"/>
                          <w:color w:val="222222"/>
                          <w:sz w:val="22"/>
                          <w:lang w:val="en-GB"/>
                        </w:rPr>
                        <w:t>week that saw them</w:t>
                      </w:r>
                      <w:r w:rsidRPr="001752E0">
                        <w:rPr>
                          <w:rFonts w:cs="TrebuchetMS"/>
                          <w:color w:val="222222"/>
                          <w:sz w:val="22"/>
                          <w:lang w:val="en-GB"/>
                        </w:rPr>
                        <w:t xml:space="preserve"> bouncing around, climbing and owning every inch of it!’</w:t>
                      </w:r>
                    </w:p>
                    <w:p w14:paraId="147429CC" w14:textId="4A633341" w:rsidR="00403FA0" w:rsidRDefault="00403FA0" w:rsidP="001B4436">
                      <w:pPr>
                        <w:spacing w:after="0"/>
                        <w:rPr>
                          <w:lang w:val="en-GB"/>
                        </w:rPr>
                      </w:pPr>
                      <w:r>
                        <w:rPr>
                          <w:lang w:val="en-GB"/>
                        </w:rPr>
                        <w:t xml:space="preserve">The challenges were: </w:t>
                      </w:r>
                    </w:p>
                    <w:p w14:paraId="2655F452" w14:textId="77777777" w:rsidR="00403FA0" w:rsidRDefault="00403FA0" w:rsidP="001752E0">
                      <w:pPr>
                        <w:pStyle w:val="ListParagraph"/>
                        <w:numPr>
                          <w:ilvl w:val="0"/>
                          <w:numId w:val="19"/>
                        </w:numPr>
                        <w:spacing w:after="0"/>
                        <w:rPr>
                          <w:lang w:val="en-GB"/>
                        </w:rPr>
                      </w:pPr>
                      <w:r>
                        <w:rPr>
                          <w:lang w:val="en-GB"/>
                        </w:rPr>
                        <w:t xml:space="preserve">the limited amount of time available for boat rehearsal and Marina rehearsal; this was restricted by finance and although we managed and always knew the work would evolve, the first performances were more like rehearsal extensions (to us). </w:t>
                      </w:r>
                    </w:p>
                    <w:p w14:paraId="2A519C0C" w14:textId="6E7F8B14" w:rsidR="00403FA0" w:rsidRPr="001752E0" w:rsidRDefault="00403FA0" w:rsidP="001752E0">
                      <w:pPr>
                        <w:pStyle w:val="ListParagraph"/>
                        <w:numPr>
                          <w:ilvl w:val="0"/>
                          <w:numId w:val="19"/>
                        </w:numPr>
                        <w:spacing w:after="0"/>
                        <w:rPr>
                          <w:lang w:val="en-GB"/>
                        </w:rPr>
                      </w:pPr>
                      <w:r>
                        <w:rPr>
                          <w:lang w:val="en-GB"/>
                        </w:rPr>
                        <w:t xml:space="preserve">Having to adapt very quickly to the unknown audience dimension – outdoors, interactive, engaging audience participation and responding, and projecting movement and dance on a 240° ‘stage’; this was a predicted and welcome challenge and we all enjoyed and learned from it. </w:t>
                      </w:r>
                    </w:p>
                    <w:p w14:paraId="5AB21DA0" w14:textId="77777777" w:rsidR="00403FA0" w:rsidRDefault="00403FA0" w:rsidP="001B4436">
                      <w:pPr>
                        <w:spacing w:after="0"/>
                        <w:rPr>
                          <w:lang w:val="en-GB"/>
                        </w:rPr>
                      </w:pPr>
                    </w:p>
                    <w:p w14:paraId="4E65190F" w14:textId="151AE322" w:rsidR="00403FA0" w:rsidRDefault="00403FA0" w:rsidP="008B32D4"/>
                    <w:p w14:paraId="55469AE0" w14:textId="77777777" w:rsidR="00403FA0" w:rsidRDefault="00403FA0" w:rsidP="008B32D4"/>
                    <w:p w14:paraId="10B0635D" w14:textId="77777777" w:rsidR="00403FA0" w:rsidRDefault="00403FA0" w:rsidP="008B32D4"/>
                    <w:p w14:paraId="59E08E0C" w14:textId="77777777" w:rsidR="00403FA0" w:rsidRDefault="00403FA0" w:rsidP="008B32D4"/>
                    <w:p w14:paraId="16B64318" w14:textId="77777777" w:rsidR="00403FA0" w:rsidRDefault="00403FA0" w:rsidP="008B32D4"/>
                    <w:p w14:paraId="6815785A" w14:textId="03DB7027" w:rsidR="00403FA0" w:rsidRDefault="00403FA0" w:rsidP="00991B48">
                      <w:pPr>
                        <w:autoSpaceDE w:val="0"/>
                        <w:autoSpaceDN w:val="0"/>
                        <w:adjustRightInd w:val="0"/>
                        <w:spacing w:after="0"/>
                        <w:rPr>
                          <w:rFonts w:ascii="TrebuchetMS" w:hAnsi="TrebuchetMS" w:cs="TrebuchetMS"/>
                          <w:sz w:val="22"/>
                          <w:szCs w:val="22"/>
                          <w:lang w:val="en-GB"/>
                        </w:rPr>
                      </w:pPr>
                      <w:r>
                        <w:t>‘</w:t>
                      </w:r>
                      <w:r>
                        <w:rPr>
                          <w:rFonts w:ascii="TrebuchetMS" w:hAnsi="TrebuchetMS" w:cs="TrebuchetMS"/>
                          <w:sz w:val="22"/>
                          <w:szCs w:val="22"/>
                          <w:lang w:val="en-GB"/>
                        </w:rPr>
                        <w:t>The main achievements of the show for me include the incredible development of the Castaway</w:t>
                      </w:r>
                    </w:p>
                    <w:p w14:paraId="1AB711FA" w14:textId="77777777" w:rsidR="00403FA0" w:rsidRDefault="00403FA0" w:rsidP="00991B48">
                      <w:pPr>
                        <w:autoSpaceDE w:val="0"/>
                        <w:autoSpaceDN w:val="0"/>
                        <w:adjustRightInd w:val="0"/>
                        <w:spacing w:after="0"/>
                        <w:rPr>
                          <w:rFonts w:ascii="TrebuchetMS" w:hAnsi="TrebuchetMS" w:cs="TrebuchetMS"/>
                          <w:sz w:val="22"/>
                          <w:szCs w:val="22"/>
                          <w:lang w:val="en-GB"/>
                        </w:rPr>
                      </w:pPr>
                      <w:r>
                        <w:rPr>
                          <w:rFonts w:ascii="TrebuchetMS" w:hAnsi="TrebuchetMS" w:cs="TrebuchetMS"/>
                          <w:sz w:val="22"/>
                          <w:szCs w:val="22"/>
                          <w:lang w:val="en-GB"/>
                        </w:rPr>
                        <w:t>members. Their absolute focus and professionalism when faced with the adversity of</w:t>
                      </w:r>
                    </w:p>
                    <w:p w14:paraId="7C397244" w14:textId="77777777" w:rsidR="00403FA0" w:rsidRDefault="00403FA0" w:rsidP="00991B48">
                      <w:pPr>
                        <w:autoSpaceDE w:val="0"/>
                        <w:autoSpaceDN w:val="0"/>
                        <w:adjustRightInd w:val="0"/>
                        <w:spacing w:after="0"/>
                        <w:rPr>
                          <w:rFonts w:ascii="TrebuchetMS" w:hAnsi="TrebuchetMS" w:cs="TrebuchetMS"/>
                          <w:sz w:val="22"/>
                          <w:szCs w:val="22"/>
                          <w:lang w:val="en-GB"/>
                        </w:rPr>
                      </w:pPr>
                      <w:r>
                        <w:rPr>
                          <w:rFonts w:ascii="TrebuchetMS" w:hAnsi="TrebuchetMS" w:cs="TrebuchetMS"/>
                          <w:sz w:val="22"/>
                          <w:szCs w:val="22"/>
                          <w:lang w:val="en-GB"/>
                        </w:rPr>
                        <w:t>health problems, carers and tight schedules is far beyond what I have experienced in the</w:t>
                      </w:r>
                    </w:p>
                    <w:p w14:paraId="6938B64D" w14:textId="35FE52B2" w:rsidR="00403FA0" w:rsidRDefault="00403FA0" w:rsidP="00991B48">
                      <w:r>
                        <w:rPr>
                          <w:rFonts w:ascii="TrebuchetMS" w:hAnsi="TrebuchetMS" w:cs="TrebuchetMS"/>
                          <w:sz w:val="22"/>
                          <w:szCs w:val="22"/>
                          <w:lang w:val="en-GB"/>
                        </w:rPr>
                        <w:t xml:space="preserve">industry from professional actors!’  Hayley Adams, Asst artist. </w:t>
                      </w:r>
                    </w:p>
                    <w:p w14:paraId="54BB94E7" w14:textId="77777777" w:rsidR="00403FA0" w:rsidRDefault="00403FA0" w:rsidP="008B32D4"/>
                    <w:p w14:paraId="672DA373" w14:textId="77777777" w:rsidR="00403FA0" w:rsidRDefault="00403FA0" w:rsidP="008B32D4"/>
                    <w:p w14:paraId="3FCDF775" w14:textId="77777777" w:rsidR="00403FA0" w:rsidRDefault="00403FA0" w:rsidP="008B32D4"/>
                  </w:txbxContent>
                </v:textbox>
                <w10:wrap type="square" anchorx="margin"/>
              </v:shape>
            </w:pict>
          </mc:Fallback>
        </mc:AlternateContent>
      </w:r>
      <w:r w:rsidR="11B3428A" w:rsidRPr="11B3428A">
        <w:rPr>
          <w:b/>
          <w:bCs/>
          <w:sz w:val="22"/>
          <w:szCs w:val="22"/>
        </w:rPr>
        <w:t xml:space="preserve">Thinking about your project as a whole, what would you say have been the main </w:t>
      </w:r>
      <w:r w:rsidR="11B3428A" w:rsidRPr="11B3428A">
        <w:rPr>
          <w:b/>
          <w:bCs/>
          <w:sz w:val="22"/>
          <w:szCs w:val="22"/>
          <w:u w:val="single"/>
        </w:rPr>
        <w:t>successes</w:t>
      </w:r>
      <w:r w:rsidR="11B3428A" w:rsidRPr="11B3428A">
        <w:rPr>
          <w:b/>
          <w:bCs/>
          <w:sz w:val="22"/>
          <w:szCs w:val="22"/>
        </w:rPr>
        <w:t xml:space="preserve"> and </w:t>
      </w:r>
      <w:r w:rsidR="11B3428A" w:rsidRPr="11B3428A">
        <w:rPr>
          <w:b/>
          <w:bCs/>
          <w:sz w:val="22"/>
          <w:szCs w:val="22"/>
          <w:u w:val="single"/>
        </w:rPr>
        <w:t>challenges</w:t>
      </w:r>
      <w:r w:rsidR="11B3428A" w:rsidRPr="11B3428A">
        <w:rPr>
          <w:b/>
          <w:bCs/>
          <w:sz w:val="22"/>
          <w:szCs w:val="22"/>
        </w:rPr>
        <w:t xml:space="preserve"> for your audience members / participants:</w:t>
      </w:r>
    </w:p>
    <w:p w14:paraId="4DF23FC9" w14:textId="32E2EBDE" w:rsidR="008B32D4" w:rsidRDefault="00F9651D"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07B3FBA4">
                <wp:simplePos x="0" y="0"/>
                <wp:positionH relativeFrom="margin">
                  <wp:align>left</wp:align>
                </wp:positionH>
                <wp:positionV relativeFrom="paragraph">
                  <wp:posOffset>808990</wp:posOffset>
                </wp:positionV>
                <wp:extent cx="6325235" cy="7543800"/>
                <wp:effectExtent l="0" t="0" r="1841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543800"/>
                        </a:xfrm>
                        <a:prstGeom prst="rect">
                          <a:avLst/>
                        </a:prstGeom>
                        <a:solidFill>
                          <a:srgbClr val="FFFFFF"/>
                        </a:solidFill>
                        <a:ln w="9525">
                          <a:solidFill>
                            <a:srgbClr val="000000"/>
                          </a:solidFill>
                          <a:miter lim="800000"/>
                          <a:headEnd/>
                          <a:tailEnd/>
                        </a:ln>
                      </wps:spPr>
                      <wps:txbx>
                        <w:txbxContent>
                          <w:p w14:paraId="4388442D" w14:textId="77777777" w:rsidR="00403FA0" w:rsidRDefault="00403FA0" w:rsidP="00A02C2F">
                            <w:pPr>
                              <w:spacing w:after="0"/>
                              <w:rPr>
                                <w:lang w:val="en-GB"/>
                              </w:rPr>
                            </w:pPr>
                            <w:r>
                              <w:rPr>
                                <w:lang w:val="en-GB"/>
                              </w:rPr>
                              <w:t>For the community workshop participants the success were:</w:t>
                            </w:r>
                          </w:p>
                          <w:p w14:paraId="5DAC4E5C" w14:textId="39190932" w:rsidR="00403FA0" w:rsidRPr="00A02C2F" w:rsidRDefault="00403FA0" w:rsidP="00A02C2F">
                            <w:pPr>
                              <w:numPr>
                                <w:ilvl w:val="0"/>
                                <w:numId w:val="18"/>
                              </w:numPr>
                              <w:spacing w:after="0"/>
                              <w:rPr>
                                <w:lang w:val="en-GB"/>
                              </w:rPr>
                            </w:pPr>
                            <w:r w:rsidRPr="001B4436">
                              <w:rPr>
                                <w:lang w:val="en-GB"/>
                              </w:rPr>
                              <w:t xml:space="preserve">they </w:t>
                            </w:r>
                            <w:r>
                              <w:rPr>
                                <w:lang w:val="en-GB"/>
                              </w:rPr>
                              <w:t>e</w:t>
                            </w:r>
                            <w:r w:rsidRPr="00A02C2F">
                              <w:rPr>
                                <w:lang w:val="en-GB"/>
                              </w:rPr>
                              <w:t>xperienced, witnessed</w:t>
                            </w:r>
                            <w:r>
                              <w:rPr>
                                <w:lang w:val="en-GB"/>
                              </w:rPr>
                              <w:t>,</w:t>
                            </w:r>
                            <w:r w:rsidRPr="00A02C2F">
                              <w:rPr>
                                <w:lang w:val="en-GB"/>
                              </w:rPr>
                              <w:t xml:space="preserve"> and actively participated </w:t>
                            </w:r>
                            <w:r>
                              <w:rPr>
                                <w:lang w:val="en-GB"/>
                              </w:rPr>
                              <w:t xml:space="preserve">in, </w:t>
                            </w:r>
                            <w:r w:rsidRPr="00A02C2F">
                              <w:rPr>
                                <w:lang w:val="en-GB"/>
                              </w:rPr>
                              <w:t>something new in a place which gave confidence to the community in their own capabilities, identi</w:t>
                            </w:r>
                            <w:r>
                              <w:rPr>
                                <w:lang w:val="en-GB"/>
                              </w:rPr>
                              <w:t>ties, voices &amp; future potential;</w:t>
                            </w:r>
                            <w:r w:rsidRPr="00A02C2F">
                              <w:rPr>
                                <w:lang w:val="en-GB"/>
                              </w:rPr>
                              <w:t xml:space="preserve"> </w:t>
                            </w:r>
                          </w:p>
                          <w:p w14:paraId="3646FB5C" w14:textId="7E9CF7B8" w:rsidR="00403FA0" w:rsidRDefault="00403FA0" w:rsidP="00A02C2F">
                            <w:pPr>
                              <w:numPr>
                                <w:ilvl w:val="0"/>
                                <w:numId w:val="18"/>
                              </w:numPr>
                              <w:spacing w:after="0"/>
                              <w:rPr>
                                <w:lang w:val="en-GB"/>
                              </w:rPr>
                            </w:pPr>
                            <w:r>
                              <w:rPr>
                                <w:lang w:val="en-GB"/>
                              </w:rPr>
                              <w:t>they encountered role models of learning disabled actors assisting in leading workshops and an aspirational work ethos was supported;</w:t>
                            </w:r>
                          </w:p>
                          <w:p w14:paraId="457E4591" w14:textId="77777777" w:rsidR="00403FA0" w:rsidRDefault="00403FA0" w:rsidP="00A02C2F">
                            <w:pPr>
                              <w:numPr>
                                <w:ilvl w:val="0"/>
                                <w:numId w:val="18"/>
                              </w:numPr>
                              <w:spacing w:after="0"/>
                              <w:rPr>
                                <w:lang w:val="en-GB"/>
                              </w:rPr>
                            </w:pPr>
                            <w:r>
                              <w:rPr>
                                <w:lang w:val="en-GB"/>
                              </w:rPr>
                              <w:t>for those that came to the performances (10 approx), they were able to participate alongside Castaway’s actors, the professional team and other audience members in a big event, taking their workshop experience into a wider arena;</w:t>
                            </w:r>
                          </w:p>
                          <w:p w14:paraId="31454E6B" w14:textId="77777777" w:rsidR="00403FA0" w:rsidRPr="001B4436" w:rsidRDefault="00403FA0" w:rsidP="00A02C2F">
                            <w:pPr>
                              <w:spacing w:after="0"/>
                              <w:ind w:left="720"/>
                              <w:rPr>
                                <w:lang w:val="en-GB"/>
                              </w:rPr>
                            </w:pPr>
                          </w:p>
                          <w:p w14:paraId="63C253CD" w14:textId="77777777" w:rsidR="00403FA0" w:rsidRDefault="00403FA0" w:rsidP="00A02C2F">
                            <w:pPr>
                              <w:spacing w:after="0"/>
                              <w:rPr>
                                <w:lang w:val="en-GB"/>
                              </w:rPr>
                            </w:pPr>
                            <w:r>
                              <w:rPr>
                                <w:lang w:val="en-GB"/>
                              </w:rPr>
                              <w:t xml:space="preserve">The challenges were: </w:t>
                            </w:r>
                          </w:p>
                          <w:p w14:paraId="3E0155F4" w14:textId="6583C209" w:rsidR="00403FA0" w:rsidRDefault="00403FA0" w:rsidP="00097626">
                            <w:pPr>
                              <w:pStyle w:val="ListParagraph"/>
                              <w:numPr>
                                <w:ilvl w:val="0"/>
                                <w:numId w:val="20"/>
                              </w:numPr>
                              <w:spacing w:after="0"/>
                              <w:rPr>
                                <w:lang w:val="en-GB"/>
                              </w:rPr>
                            </w:pPr>
                            <w:r>
                              <w:rPr>
                                <w:lang w:val="en-GB"/>
                              </w:rPr>
                              <w:t xml:space="preserve">it being a matter of home support after a one-off workshop as to whether individuals made it to the Marina performances or not; we didn’t have the capacity or funding to work more with the groups and their carers / supporters to get everyone to at least one performance. </w:t>
                            </w:r>
                          </w:p>
                          <w:p w14:paraId="4738D7AA" w14:textId="1EAC2A3C" w:rsidR="00403FA0" w:rsidRPr="00097626" w:rsidRDefault="00403FA0" w:rsidP="00097626">
                            <w:pPr>
                              <w:pStyle w:val="ListParagraph"/>
                              <w:numPr>
                                <w:ilvl w:val="0"/>
                                <w:numId w:val="20"/>
                              </w:numPr>
                              <w:spacing w:after="0"/>
                              <w:rPr>
                                <w:lang w:val="en-GB"/>
                              </w:rPr>
                            </w:pPr>
                            <w:r>
                              <w:rPr>
                                <w:lang w:val="en-GB"/>
                              </w:rPr>
                              <w:t xml:space="preserve">Getting the idea of what to expect in the performances through just a single workshop, even though the participation was excellent and what was learnt did transfer for those who came to a performance. </w:t>
                            </w:r>
                          </w:p>
                          <w:p w14:paraId="3115CFF1" w14:textId="14ACA34C" w:rsidR="00403FA0" w:rsidRDefault="00403FA0" w:rsidP="00A02C2F">
                            <w:pPr>
                              <w:spacing w:after="0"/>
                              <w:rPr>
                                <w:lang w:val="en-GB"/>
                              </w:rPr>
                            </w:pPr>
                          </w:p>
                          <w:p w14:paraId="085F1E2A" w14:textId="51F73BCB" w:rsidR="00403FA0" w:rsidRDefault="00403FA0" w:rsidP="00A02C2F">
                            <w:pPr>
                              <w:spacing w:after="0"/>
                              <w:rPr>
                                <w:lang w:val="en-GB"/>
                              </w:rPr>
                            </w:pPr>
                            <w:r>
                              <w:rPr>
                                <w:lang w:val="en-GB"/>
                              </w:rPr>
                              <w:t xml:space="preserve">The audience members’ responses to ‘HERE’ were overwhelmingly positive – demonstrated in their actual reactions, participation, very many conversations afterwards, and primarily also in that they stayed to watch. Many left contact details with us in relation to seeing future work by Castaway, establishing cultural connections, and offering to volunteer for the charities.  There must have been negative views but they are much harder to capture. Possibly some unclarity as to ‘story’, ‘message’.  </w:t>
                            </w:r>
                          </w:p>
                          <w:p w14:paraId="6A254360" w14:textId="5ADAC988" w:rsidR="00403FA0" w:rsidRDefault="00403FA0" w:rsidP="00A02C2F">
                            <w:pPr>
                              <w:spacing w:after="0"/>
                              <w:rPr>
                                <w:lang w:val="en-GB"/>
                              </w:rPr>
                            </w:pPr>
                            <w:r>
                              <w:rPr>
                                <w:lang w:val="en-GB"/>
                              </w:rPr>
                              <w:t>The key themes arising from audience comments (both recorded and in conversations) were:</w:t>
                            </w:r>
                          </w:p>
                          <w:p w14:paraId="3296B642" w14:textId="51E45B3A" w:rsidR="00403FA0" w:rsidRDefault="00403FA0" w:rsidP="00883AF0">
                            <w:pPr>
                              <w:pStyle w:val="ListParagraph"/>
                              <w:numPr>
                                <w:ilvl w:val="0"/>
                                <w:numId w:val="21"/>
                              </w:numPr>
                              <w:spacing w:after="0"/>
                              <w:rPr>
                                <w:lang w:val="en-GB"/>
                              </w:rPr>
                            </w:pPr>
                            <w:r>
                              <w:rPr>
                                <w:lang w:val="en-GB"/>
                              </w:rPr>
                              <w:t xml:space="preserve">Appreciation of the enjoyment, enthusiasm, commitment of the actors and other participants  ‘passionate and vibrant performers’ </w:t>
                            </w:r>
                          </w:p>
                          <w:p w14:paraId="5256BB8B" w14:textId="2778DB86" w:rsidR="00403FA0" w:rsidRDefault="00403FA0" w:rsidP="00883AF0">
                            <w:pPr>
                              <w:pStyle w:val="ListParagraph"/>
                              <w:numPr>
                                <w:ilvl w:val="0"/>
                                <w:numId w:val="21"/>
                              </w:numPr>
                              <w:spacing w:after="0"/>
                              <w:rPr>
                                <w:lang w:val="en-GB"/>
                              </w:rPr>
                            </w:pPr>
                            <w:r>
                              <w:rPr>
                                <w:lang w:val="en-GB"/>
                              </w:rPr>
                              <w:t xml:space="preserve">Finding the experience inspirational, uplifting, ‘brilliant’, ‘transformative’ ‘remarkable’ i.e. felt and somehow taken to heart; </w:t>
                            </w:r>
                          </w:p>
                          <w:p w14:paraId="408CA958" w14:textId="58A5AD9D" w:rsidR="00403FA0" w:rsidRDefault="00403FA0" w:rsidP="00883AF0">
                            <w:pPr>
                              <w:pStyle w:val="ListParagraph"/>
                              <w:numPr>
                                <w:ilvl w:val="0"/>
                                <w:numId w:val="21"/>
                              </w:numPr>
                              <w:spacing w:after="0"/>
                              <w:rPr>
                                <w:lang w:val="en-GB"/>
                              </w:rPr>
                            </w:pPr>
                            <w:r>
                              <w:rPr>
                                <w:lang w:val="en-GB"/>
                              </w:rPr>
                              <w:t xml:space="preserve">Positive reactions to the audience participation, even by those who would be reticent ‘wanted to get up and dance’ </w:t>
                            </w:r>
                          </w:p>
                          <w:p w14:paraId="441AE2E1" w14:textId="3F020240" w:rsidR="00403FA0" w:rsidRPr="00883AF0" w:rsidRDefault="00403FA0" w:rsidP="00883AF0">
                            <w:pPr>
                              <w:pStyle w:val="ListParagraph"/>
                              <w:numPr>
                                <w:ilvl w:val="0"/>
                                <w:numId w:val="21"/>
                              </w:numPr>
                              <w:spacing w:after="0"/>
                              <w:rPr>
                                <w:lang w:val="en-GB"/>
                              </w:rPr>
                            </w:pPr>
                            <w:r>
                              <w:rPr>
                                <w:lang w:val="en-GB"/>
                              </w:rPr>
                              <w:t xml:space="preserve">Impressed by the levels of acting, dancing and interaction with crowd by p[eople with learning disabilities </w:t>
                            </w:r>
                          </w:p>
                          <w:p w14:paraId="58D96D1B" w14:textId="1CFDD2A4" w:rsidR="00403FA0" w:rsidRDefault="00403FA0" w:rsidP="00A02C2F">
                            <w:pPr>
                              <w:spacing w:after="0"/>
                              <w:rPr>
                                <w:lang w:val="en-GB"/>
                              </w:rPr>
                            </w:pPr>
                            <w:r>
                              <w:rPr>
                                <w:lang w:val="en-GB"/>
                              </w:rPr>
                              <w:t xml:space="preserve">There was considerable interest, particularly from people who work with disabled groups, in what kind of a group can put devised work together and get it to an arena such as this.  </w:t>
                            </w:r>
                          </w:p>
                          <w:p w14:paraId="2FFC4AD2" w14:textId="12350BA1" w:rsidR="00E71A2F" w:rsidRPr="00E71A2F" w:rsidRDefault="00E71A2F" w:rsidP="00E71A2F">
                            <w:pPr>
                              <w:spacing w:after="160"/>
                              <w:rPr>
                                <w:rFonts w:cs="Arial"/>
                                <w:shd w:val="clear" w:color="auto" w:fill="FFFFFF"/>
                              </w:rPr>
                            </w:pPr>
                            <w:r w:rsidRPr="00AD11BA">
                              <w:rPr>
                                <w:lang w:val="en-GB"/>
                              </w:rPr>
                              <w:t xml:space="preserve">In production the aim for audiences was that the piece </w:t>
                            </w:r>
                            <w:r w:rsidRPr="00E71A2F">
                              <w:rPr>
                                <w:lang w:val="en-GB"/>
                              </w:rPr>
                              <w:t xml:space="preserve">would </w:t>
                            </w:r>
                            <w:r w:rsidRPr="00E71A2F">
                              <w:rPr>
                                <w:rFonts w:cs="Arial"/>
                                <w:shd w:val="clear" w:color="auto" w:fill="FFFFFF"/>
                              </w:rPr>
                              <w:t>catalyse something in people that made them go out of their comf</w:t>
                            </w:r>
                            <w:r>
                              <w:rPr>
                                <w:rFonts w:cs="Arial"/>
                                <w:shd w:val="clear" w:color="auto" w:fill="FFFFFF"/>
                              </w:rPr>
                              <w:t xml:space="preserve">ort zone and into new territory – comments suggest some of the latter more than the former. </w:t>
                            </w:r>
                            <w:r w:rsidRPr="00E71A2F">
                              <w:rPr>
                                <w:rFonts w:cs="Arial"/>
                                <w:shd w:val="clear" w:color="auto" w:fill="FFFFFF"/>
                              </w:rPr>
                              <w:t xml:space="preserve"> </w:t>
                            </w:r>
                          </w:p>
                          <w:p w14:paraId="311ED95E" w14:textId="0785B4F5" w:rsidR="00403FA0" w:rsidRDefault="00403FA0" w:rsidP="00A02C2F">
                            <w:pPr>
                              <w:spacing w:after="0"/>
                              <w:rPr>
                                <w:lang w:val="en-GB"/>
                              </w:rPr>
                            </w:pPr>
                          </w:p>
                          <w:p w14:paraId="283B7CED" w14:textId="77777777" w:rsidR="00403FA0" w:rsidRDefault="00403FA0" w:rsidP="00A02C2F">
                            <w:pPr>
                              <w:spacing w:after="0"/>
                              <w:rPr>
                                <w:lang w:val="en-GB"/>
                              </w:rPr>
                            </w:pPr>
                          </w:p>
                          <w:p w14:paraId="0D345AF4" w14:textId="77777777" w:rsidR="00403FA0" w:rsidRDefault="00403FA0" w:rsidP="00A02C2F">
                            <w:pPr>
                              <w:spacing w:after="0"/>
                              <w:rPr>
                                <w:lang w:val="en-GB"/>
                              </w:rPr>
                            </w:pPr>
                          </w:p>
                          <w:p w14:paraId="2C9207BA" w14:textId="77777777" w:rsidR="00403FA0" w:rsidRDefault="00403FA0" w:rsidP="00A02C2F">
                            <w:pPr>
                              <w:spacing w:after="0"/>
                              <w:rPr>
                                <w:lang w:val="en-GB"/>
                              </w:rPr>
                            </w:pPr>
                          </w:p>
                          <w:p w14:paraId="49D4F6E1" w14:textId="77777777" w:rsidR="00403FA0" w:rsidRDefault="00403FA0" w:rsidP="008B32D4"/>
                          <w:p w14:paraId="382355FF" w14:textId="77777777" w:rsidR="00403FA0" w:rsidRDefault="00403FA0" w:rsidP="008B32D4"/>
                          <w:p w14:paraId="03FAFAA6" w14:textId="77777777" w:rsidR="00403FA0" w:rsidRDefault="00403FA0" w:rsidP="008B32D4"/>
                          <w:p w14:paraId="4091ACC9" w14:textId="77777777" w:rsidR="00403FA0" w:rsidRDefault="00403FA0" w:rsidP="008B32D4"/>
                          <w:p w14:paraId="6FF7E0CF" w14:textId="77777777" w:rsidR="00403FA0" w:rsidRDefault="00403FA0"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5" type="#_x0000_t202" style="position:absolute;margin-left:0;margin-top:63.7pt;width:498.05pt;height:594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">
                <v:textbox>
                  <w:txbxContent>
                    <w:p w14:paraId="4388442D" w14:textId="77777777" w:rsidR="00403FA0" w:rsidRDefault="00403FA0" w:rsidP="00A02C2F">
                      <w:pPr>
                        <w:spacing w:after="0"/>
                        <w:rPr>
                          <w:lang w:val="en-GB"/>
                        </w:rPr>
                      </w:pPr>
                      <w:r>
                        <w:rPr>
                          <w:lang w:val="en-GB"/>
                        </w:rPr>
                        <w:t>For the community workshop participants the success were:</w:t>
                      </w:r>
                    </w:p>
                    <w:p w14:paraId="5DAC4E5C" w14:textId="39190932" w:rsidR="00403FA0" w:rsidRPr="00A02C2F" w:rsidRDefault="00403FA0" w:rsidP="00A02C2F">
                      <w:pPr>
                        <w:numPr>
                          <w:ilvl w:val="0"/>
                          <w:numId w:val="18"/>
                        </w:numPr>
                        <w:spacing w:after="0"/>
                        <w:rPr>
                          <w:lang w:val="en-GB"/>
                        </w:rPr>
                      </w:pPr>
                      <w:r w:rsidRPr="001B4436">
                        <w:rPr>
                          <w:lang w:val="en-GB"/>
                        </w:rPr>
                        <w:t xml:space="preserve">they </w:t>
                      </w:r>
                      <w:r>
                        <w:rPr>
                          <w:lang w:val="en-GB"/>
                        </w:rPr>
                        <w:t>e</w:t>
                      </w:r>
                      <w:r w:rsidRPr="00A02C2F">
                        <w:rPr>
                          <w:lang w:val="en-GB"/>
                        </w:rPr>
                        <w:t>xperienced, witnessed</w:t>
                      </w:r>
                      <w:r>
                        <w:rPr>
                          <w:lang w:val="en-GB"/>
                        </w:rPr>
                        <w:t>,</w:t>
                      </w:r>
                      <w:r w:rsidRPr="00A02C2F">
                        <w:rPr>
                          <w:lang w:val="en-GB"/>
                        </w:rPr>
                        <w:t xml:space="preserve"> and actively participated </w:t>
                      </w:r>
                      <w:r>
                        <w:rPr>
                          <w:lang w:val="en-GB"/>
                        </w:rPr>
                        <w:t xml:space="preserve">in, </w:t>
                      </w:r>
                      <w:r w:rsidRPr="00A02C2F">
                        <w:rPr>
                          <w:lang w:val="en-GB"/>
                        </w:rPr>
                        <w:t>something new in a place which gave confidence to the community in their own capabilities, identi</w:t>
                      </w:r>
                      <w:r>
                        <w:rPr>
                          <w:lang w:val="en-GB"/>
                        </w:rPr>
                        <w:t>ties, voices &amp; future potential;</w:t>
                      </w:r>
                      <w:r w:rsidRPr="00A02C2F">
                        <w:rPr>
                          <w:lang w:val="en-GB"/>
                        </w:rPr>
                        <w:t xml:space="preserve"> </w:t>
                      </w:r>
                    </w:p>
                    <w:p w14:paraId="3646FB5C" w14:textId="7E9CF7B8" w:rsidR="00403FA0" w:rsidRDefault="00403FA0" w:rsidP="00A02C2F">
                      <w:pPr>
                        <w:numPr>
                          <w:ilvl w:val="0"/>
                          <w:numId w:val="18"/>
                        </w:numPr>
                        <w:spacing w:after="0"/>
                        <w:rPr>
                          <w:lang w:val="en-GB"/>
                        </w:rPr>
                      </w:pPr>
                      <w:r>
                        <w:rPr>
                          <w:lang w:val="en-GB"/>
                        </w:rPr>
                        <w:t>they encountered role models of learning disabled actors assisting in leading workshops and an aspirational work ethos was supported;</w:t>
                      </w:r>
                    </w:p>
                    <w:p w14:paraId="457E4591" w14:textId="77777777" w:rsidR="00403FA0" w:rsidRDefault="00403FA0" w:rsidP="00A02C2F">
                      <w:pPr>
                        <w:numPr>
                          <w:ilvl w:val="0"/>
                          <w:numId w:val="18"/>
                        </w:numPr>
                        <w:spacing w:after="0"/>
                        <w:rPr>
                          <w:lang w:val="en-GB"/>
                        </w:rPr>
                      </w:pPr>
                      <w:r>
                        <w:rPr>
                          <w:lang w:val="en-GB"/>
                        </w:rPr>
                        <w:t>for those that came to the performances (10 approx), they were able to participate alongside Castaway’s actors, the professional team and other audience members in a big event, taking their workshop experience into a wider arena;</w:t>
                      </w:r>
                    </w:p>
                    <w:p w14:paraId="31454E6B" w14:textId="77777777" w:rsidR="00403FA0" w:rsidRPr="001B4436" w:rsidRDefault="00403FA0" w:rsidP="00A02C2F">
                      <w:pPr>
                        <w:spacing w:after="0"/>
                        <w:ind w:left="720"/>
                        <w:rPr>
                          <w:lang w:val="en-GB"/>
                        </w:rPr>
                      </w:pPr>
                    </w:p>
                    <w:p w14:paraId="63C253CD" w14:textId="77777777" w:rsidR="00403FA0" w:rsidRDefault="00403FA0" w:rsidP="00A02C2F">
                      <w:pPr>
                        <w:spacing w:after="0"/>
                        <w:rPr>
                          <w:lang w:val="en-GB"/>
                        </w:rPr>
                      </w:pPr>
                      <w:r>
                        <w:rPr>
                          <w:lang w:val="en-GB"/>
                        </w:rPr>
                        <w:t xml:space="preserve">The challenges were: </w:t>
                      </w:r>
                    </w:p>
                    <w:p w14:paraId="3E0155F4" w14:textId="6583C209" w:rsidR="00403FA0" w:rsidRDefault="00403FA0" w:rsidP="00097626">
                      <w:pPr>
                        <w:pStyle w:val="ListParagraph"/>
                        <w:numPr>
                          <w:ilvl w:val="0"/>
                          <w:numId w:val="20"/>
                        </w:numPr>
                        <w:spacing w:after="0"/>
                        <w:rPr>
                          <w:lang w:val="en-GB"/>
                        </w:rPr>
                      </w:pPr>
                      <w:r>
                        <w:rPr>
                          <w:lang w:val="en-GB"/>
                        </w:rPr>
                        <w:t xml:space="preserve">it being a matter of home support after a one-off workshop as to whether individuals made it to the Marina performances or not; we didn’t have the capacity or funding to work more with the groups and their carers / supporters to get everyone to at least one performance. </w:t>
                      </w:r>
                    </w:p>
                    <w:p w14:paraId="4738D7AA" w14:textId="1EAC2A3C" w:rsidR="00403FA0" w:rsidRPr="00097626" w:rsidRDefault="00403FA0" w:rsidP="00097626">
                      <w:pPr>
                        <w:pStyle w:val="ListParagraph"/>
                        <w:numPr>
                          <w:ilvl w:val="0"/>
                          <w:numId w:val="20"/>
                        </w:numPr>
                        <w:spacing w:after="0"/>
                        <w:rPr>
                          <w:lang w:val="en-GB"/>
                        </w:rPr>
                      </w:pPr>
                      <w:r>
                        <w:rPr>
                          <w:lang w:val="en-GB"/>
                        </w:rPr>
                        <w:t xml:space="preserve">Getting the idea of what to expect in the performances through just a single workshop, even though the participation was excellent and what was learnt did transfer for those who came to a performance. </w:t>
                      </w:r>
                    </w:p>
                    <w:p w14:paraId="3115CFF1" w14:textId="14ACA34C" w:rsidR="00403FA0" w:rsidRDefault="00403FA0" w:rsidP="00A02C2F">
                      <w:pPr>
                        <w:spacing w:after="0"/>
                        <w:rPr>
                          <w:lang w:val="en-GB"/>
                        </w:rPr>
                      </w:pPr>
                    </w:p>
                    <w:p w14:paraId="085F1E2A" w14:textId="51F73BCB" w:rsidR="00403FA0" w:rsidRDefault="00403FA0" w:rsidP="00A02C2F">
                      <w:pPr>
                        <w:spacing w:after="0"/>
                        <w:rPr>
                          <w:lang w:val="en-GB"/>
                        </w:rPr>
                      </w:pPr>
                      <w:r>
                        <w:rPr>
                          <w:lang w:val="en-GB"/>
                        </w:rPr>
                        <w:t xml:space="preserve">The audience members’ responses to ‘HERE’ were overwhelmingly positive – demonstrated in their actual reactions, participation, very many conversations afterwards, and primarily also in that they stayed to watch. Many left contact details with us in relation to seeing future work by Castaway, establishing cultural connections, and offering to volunteer for the charities.  There must have been negative views but they are much harder to capture. Possibly some unclarity as to ‘story’, ‘message’.  </w:t>
                      </w:r>
                    </w:p>
                    <w:p w14:paraId="6A254360" w14:textId="5ADAC988" w:rsidR="00403FA0" w:rsidRDefault="00403FA0" w:rsidP="00A02C2F">
                      <w:pPr>
                        <w:spacing w:after="0"/>
                        <w:rPr>
                          <w:lang w:val="en-GB"/>
                        </w:rPr>
                      </w:pPr>
                      <w:r>
                        <w:rPr>
                          <w:lang w:val="en-GB"/>
                        </w:rPr>
                        <w:t>The key themes arising from audience comments (both recorded and in conversations) were:</w:t>
                      </w:r>
                    </w:p>
                    <w:p w14:paraId="3296B642" w14:textId="51E45B3A" w:rsidR="00403FA0" w:rsidRDefault="00403FA0" w:rsidP="00883AF0">
                      <w:pPr>
                        <w:pStyle w:val="ListParagraph"/>
                        <w:numPr>
                          <w:ilvl w:val="0"/>
                          <w:numId w:val="21"/>
                        </w:numPr>
                        <w:spacing w:after="0"/>
                        <w:rPr>
                          <w:lang w:val="en-GB"/>
                        </w:rPr>
                      </w:pPr>
                      <w:r>
                        <w:rPr>
                          <w:lang w:val="en-GB"/>
                        </w:rPr>
                        <w:t xml:space="preserve">Appreciation of the enjoyment, enthusiasm, commitment of the actors and other participants  ‘passionate and vibrant performers’ </w:t>
                      </w:r>
                    </w:p>
                    <w:p w14:paraId="5256BB8B" w14:textId="2778DB86" w:rsidR="00403FA0" w:rsidRDefault="00403FA0" w:rsidP="00883AF0">
                      <w:pPr>
                        <w:pStyle w:val="ListParagraph"/>
                        <w:numPr>
                          <w:ilvl w:val="0"/>
                          <w:numId w:val="21"/>
                        </w:numPr>
                        <w:spacing w:after="0"/>
                        <w:rPr>
                          <w:lang w:val="en-GB"/>
                        </w:rPr>
                      </w:pPr>
                      <w:r>
                        <w:rPr>
                          <w:lang w:val="en-GB"/>
                        </w:rPr>
                        <w:t xml:space="preserve">Finding the experience inspirational, uplifting, ‘brilliant’, ‘transformative’ ‘remarkable’ i.e. felt and somehow taken to heart; </w:t>
                      </w:r>
                    </w:p>
                    <w:p w14:paraId="408CA958" w14:textId="58A5AD9D" w:rsidR="00403FA0" w:rsidRDefault="00403FA0" w:rsidP="00883AF0">
                      <w:pPr>
                        <w:pStyle w:val="ListParagraph"/>
                        <w:numPr>
                          <w:ilvl w:val="0"/>
                          <w:numId w:val="21"/>
                        </w:numPr>
                        <w:spacing w:after="0"/>
                        <w:rPr>
                          <w:lang w:val="en-GB"/>
                        </w:rPr>
                      </w:pPr>
                      <w:r>
                        <w:rPr>
                          <w:lang w:val="en-GB"/>
                        </w:rPr>
                        <w:t xml:space="preserve">Positive reactions to the audience participation, even by those who would be reticent ‘wanted to get up and dance’ </w:t>
                      </w:r>
                    </w:p>
                    <w:p w14:paraId="441AE2E1" w14:textId="3F020240" w:rsidR="00403FA0" w:rsidRPr="00883AF0" w:rsidRDefault="00403FA0" w:rsidP="00883AF0">
                      <w:pPr>
                        <w:pStyle w:val="ListParagraph"/>
                        <w:numPr>
                          <w:ilvl w:val="0"/>
                          <w:numId w:val="21"/>
                        </w:numPr>
                        <w:spacing w:after="0"/>
                        <w:rPr>
                          <w:lang w:val="en-GB"/>
                        </w:rPr>
                      </w:pPr>
                      <w:r>
                        <w:rPr>
                          <w:lang w:val="en-GB"/>
                        </w:rPr>
                        <w:t xml:space="preserve">Impressed by the levels of acting, dancing and interaction with crowd by p[eople with learning disabilities </w:t>
                      </w:r>
                    </w:p>
                    <w:p w14:paraId="58D96D1B" w14:textId="1CFDD2A4" w:rsidR="00403FA0" w:rsidRDefault="00403FA0" w:rsidP="00A02C2F">
                      <w:pPr>
                        <w:spacing w:after="0"/>
                        <w:rPr>
                          <w:lang w:val="en-GB"/>
                        </w:rPr>
                      </w:pPr>
                      <w:r>
                        <w:rPr>
                          <w:lang w:val="en-GB"/>
                        </w:rPr>
                        <w:t xml:space="preserve">There was considerable interest, particularly from people who work with disabled groups, in what kind of a group can put devised work together and get it to an arena such as this.  </w:t>
                      </w:r>
                    </w:p>
                    <w:p w14:paraId="2FFC4AD2" w14:textId="12350BA1" w:rsidR="00E71A2F" w:rsidRPr="00E71A2F" w:rsidRDefault="00E71A2F" w:rsidP="00E71A2F">
                      <w:pPr>
                        <w:spacing w:after="160"/>
                        <w:rPr>
                          <w:rFonts w:cs="Arial"/>
                          <w:shd w:val="clear" w:color="auto" w:fill="FFFFFF"/>
                        </w:rPr>
                      </w:pPr>
                      <w:r w:rsidRPr="00AD11BA">
                        <w:rPr>
                          <w:lang w:val="en-GB"/>
                        </w:rPr>
                        <w:t xml:space="preserve">In production the aim for audiences was that the piece </w:t>
                      </w:r>
                      <w:r w:rsidRPr="00E71A2F">
                        <w:rPr>
                          <w:lang w:val="en-GB"/>
                        </w:rPr>
                        <w:t xml:space="preserve">would </w:t>
                      </w:r>
                      <w:r w:rsidRPr="00E71A2F">
                        <w:rPr>
                          <w:rFonts w:cs="Arial"/>
                          <w:shd w:val="clear" w:color="auto" w:fill="FFFFFF"/>
                        </w:rPr>
                        <w:t>catalyse something in people that made them go out of their comf</w:t>
                      </w:r>
                      <w:r>
                        <w:rPr>
                          <w:rFonts w:cs="Arial"/>
                          <w:shd w:val="clear" w:color="auto" w:fill="FFFFFF"/>
                        </w:rPr>
                        <w:t xml:space="preserve">ort zone and into new territory – comments suggest some of the latter more than the former. </w:t>
                      </w:r>
                      <w:r w:rsidRPr="00E71A2F">
                        <w:rPr>
                          <w:rFonts w:cs="Arial"/>
                          <w:shd w:val="clear" w:color="auto" w:fill="FFFFFF"/>
                        </w:rPr>
                        <w:t xml:space="preserve"> </w:t>
                      </w:r>
                    </w:p>
                    <w:p w14:paraId="311ED95E" w14:textId="0785B4F5" w:rsidR="00403FA0" w:rsidRDefault="00403FA0" w:rsidP="00A02C2F">
                      <w:pPr>
                        <w:spacing w:after="0"/>
                        <w:rPr>
                          <w:lang w:val="en-GB"/>
                        </w:rPr>
                      </w:pPr>
                    </w:p>
                    <w:p w14:paraId="283B7CED" w14:textId="77777777" w:rsidR="00403FA0" w:rsidRDefault="00403FA0" w:rsidP="00A02C2F">
                      <w:pPr>
                        <w:spacing w:after="0"/>
                        <w:rPr>
                          <w:lang w:val="en-GB"/>
                        </w:rPr>
                      </w:pPr>
                    </w:p>
                    <w:p w14:paraId="0D345AF4" w14:textId="77777777" w:rsidR="00403FA0" w:rsidRDefault="00403FA0" w:rsidP="00A02C2F">
                      <w:pPr>
                        <w:spacing w:after="0"/>
                        <w:rPr>
                          <w:lang w:val="en-GB"/>
                        </w:rPr>
                      </w:pPr>
                    </w:p>
                    <w:p w14:paraId="2C9207BA" w14:textId="77777777" w:rsidR="00403FA0" w:rsidRDefault="00403FA0" w:rsidP="00A02C2F">
                      <w:pPr>
                        <w:spacing w:after="0"/>
                        <w:rPr>
                          <w:lang w:val="en-GB"/>
                        </w:rPr>
                      </w:pPr>
                    </w:p>
                    <w:p w14:paraId="49D4F6E1" w14:textId="77777777" w:rsidR="00403FA0" w:rsidRDefault="00403FA0" w:rsidP="008B32D4"/>
                    <w:p w14:paraId="382355FF" w14:textId="77777777" w:rsidR="00403FA0" w:rsidRDefault="00403FA0" w:rsidP="008B32D4"/>
                    <w:p w14:paraId="03FAFAA6" w14:textId="77777777" w:rsidR="00403FA0" w:rsidRDefault="00403FA0" w:rsidP="008B32D4"/>
                    <w:p w14:paraId="4091ACC9" w14:textId="77777777" w:rsidR="00403FA0" w:rsidRDefault="00403FA0" w:rsidP="008B32D4"/>
                    <w:p w14:paraId="6FF7E0CF" w14:textId="77777777" w:rsidR="00403FA0" w:rsidRDefault="00403FA0"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1E4AB3DD" w14:textId="3FD111BC" w:rsidR="006329C7" w:rsidRDefault="006329C7" w:rsidP="11B3428A">
      <w:pPr>
        <w:spacing w:after="0"/>
        <w:rPr>
          <w:b/>
          <w:bCs/>
          <w:color w:val="C00000"/>
          <w:sz w:val="22"/>
          <w:szCs w:val="22"/>
        </w:rPr>
      </w:pPr>
      <w:r>
        <w:rPr>
          <w:b/>
          <w:bCs/>
          <w:noProof/>
          <w:color w:val="C00000"/>
          <w:sz w:val="22"/>
          <w:szCs w:val="22"/>
          <w:lang w:val="en-GB" w:eastAsia="en-GB"/>
        </w:rPr>
        <mc:AlternateContent>
          <mc:Choice Requires="wps">
            <w:drawing>
              <wp:anchor distT="0" distB="0" distL="114300" distR="114300" simplePos="0" relativeHeight="251702272" behindDoc="0" locked="0" layoutInCell="1" allowOverlap="1" wp14:anchorId="3B705665" wp14:editId="60CE67F9">
                <wp:simplePos x="0" y="0"/>
                <wp:positionH relativeFrom="column">
                  <wp:posOffset>17145</wp:posOffset>
                </wp:positionH>
                <wp:positionV relativeFrom="paragraph">
                  <wp:posOffset>10794</wp:posOffset>
                </wp:positionV>
                <wp:extent cx="6238875" cy="33242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6238875" cy="3324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7F369" w14:textId="77777777" w:rsidR="00403FA0" w:rsidRDefault="00403FA0" w:rsidP="00AD11BA">
                            <w:pPr>
                              <w:spacing w:after="0"/>
                              <w:rPr>
                                <w:lang w:val="en-GB"/>
                              </w:rPr>
                            </w:pPr>
                          </w:p>
                          <w:p w14:paraId="7DA045E4" w14:textId="0803C591" w:rsidR="00403FA0" w:rsidRPr="00AD11BA" w:rsidRDefault="00403FA0" w:rsidP="00AD11BA">
                            <w:pPr>
                              <w:spacing w:after="0"/>
                              <w:rPr>
                                <w:lang w:val="en-GB"/>
                              </w:rPr>
                            </w:pPr>
                            <w:r>
                              <w:rPr>
                                <w:lang w:val="en-GB"/>
                              </w:rPr>
                              <w:t>HA</w:t>
                            </w:r>
                            <w:r w:rsidR="004D3316">
                              <w:rPr>
                                <w:lang w:val="en-GB"/>
                              </w:rPr>
                              <w:t xml:space="preserve"> (dance artist)</w:t>
                            </w:r>
                            <w:bookmarkStart w:id="0" w:name="_GoBack"/>
                            <w:bookmarkEnd w:id="0"/>
                            <w:r w:rsidR="00E71A2F">
                              <w:rPr>
                                <w:lang w:val="en-GB"/>
                              </w:rPr>
                              <w:t>:</w:t>
                            </w:r>
                            <w:r w:rsidR="005F5234">
                              <w:rPr>
                                <w:lang w:val="en-GB"/>
                              </w:rPr>
                              <w:t xml:space="preserve"> </w:t>
                            </w:r>
                            <w:r w:rsidR="00E71A2F">
                              <w:rPr>
                                <w:lang w:val="en-GB"/>
                              </w:rPr>
                              <w:t>‘</w:t>
                            </w:r>
                            <w:r w:rsidRPr="00AD11BA">
                              <w:rPr>
                                <w:lang w:val="en-GB"/>
                              </w:rPr>
                              <w:t>We wanted to spread this spirit of play. For the audi</w:t>
                            </w:r>
                            <w:r w:rsidR="00E71A2F">
                              <w:rPr>
                                <w:lang w:val="en-GB"/>
                              </w:rPr>
                              <w:t xml:space="preserve">ence to stop being onlookers to </w:t>
                            </w:r>
                            <w:r w:rsidRPr="00AD11BA">
                              <w:rPr>
                                <w:lang w:val="en-GB"/>
                              </w:rPr>
                              <w:t>something and become a part of it. We definitely achieved that with audience</w:t>
                            </w:r>
                          </w:p>
                          <w:p w14:paraId="08A6384A" w14:textId="77777777" w:rsidR="00403FA0" w:rsidRPr="00AD11BA" w:rsidRDefault="00403FA0" w:rsidP="00AD11BA">
                            <w:pPr>
                              <w:spacing w:after="0"/>
                              <w:rPr>
                                <w:lang w:val="en-GB"/>
                              </w:rPr>
                            </w:pPr>
                            <w:r w:rsidRPr="00AD11BA">
                              <w:rPr>
                                <w:lang w:val="en-GB"/>
                              </w:rPr>
                              <w:t>members; grown adults playing follow the leader, chasing bouncy balls and dancing</w:t>
                            </w:r>
                          </w:p>
                          <w:p w14:paraId="6BCA171E" w14:textId="5155331F" w:rsidR="00403FA0" w:rsidRPr="00AD11BA" w:rsidRDefault="00E71A2F" w:rsidP="00AD11BA">
                            <w:pPr>
                              <w:spacing w:after="0"/>
                              <w:rPr>
                                <w:lang w:val="en-GB"/>
                              </w:rPr>
                            </w:pPr>
                            <w:r>
                              <w:rPr>
                                <w:lang w:val="en-GB"/>
                              </w:rPr>
                              <w:t>f</w:t>
                            </w:r>
                            <w:r w:rsidRPr="00AD11BA">
                              <w:rPr>
                                <w:lang w:val="en-GB"/>
                              </w:rPr>
                              <w:t>reely</w:t>
                            </w:r>
                            <w:r w:rsidR="00403FA0" w:rsidRPr="00AD11BA">
                              <w:rPr>
                                <w:lang w:val="en-GB"/>
                              </w:rPr>
                              <w:t xml:space="preserve"> and unapologetically in life jackets on</w:t>
                            </w:r>
                            <w:r>
                              <w:rPr>
                                <w:lang w:val="en-GB"/>
                              </w:rPr>
                              <w:t xml:space="preserve"> </w:t>
                            </w:r>
                            <w:r w:rsidR="00403FA0" w:rsidRPr="00AD11BA">
                              <w:rPr>
                                <w:lang w:val="en-GB"/>
                              </w:rPr>
                              <w:t>board a boat. Celebrating. It was a</w:t>
                            </w:r>
                          </w:p>
                          <w:p w14:paraId="42E5C87E" w14:textId="77777777" w:rsidR="00403FA0" w:rsidRPr="00AD11BA" w:rsidRDefault="00403FA0" w:rsidP="00AD11BA">
                            <w:pPr>
                              <w:spacing w:after="0"/>
                              <w:rPr>
                                <w:lang w:val="en-GB"/>
                              </w:rPr>
                            </w:pPr>
                            <w:r w:rsidRPr="00AD11BA">
                              <w:rPr>
                                <w:lang w:val="en-GB"/>
                              </w:rPr>
                              <w:t>challenge to balance our focus between the ACT members and the audience</w:t>
                            </w:r>
                          </w:p>
                          <w:p w14:paraId="04496783" w14:textId="77777777" w:rsidR="00403FA0" w:rsidRPr="00AD11BA" w:rsidRDefault="00403FA0" w:rsidP="00AD11BA">
                            <w:pPr>
                              <w:spacing w:after="0"/>
                              <w:rPr>
                                <w:lang w:val="en-GB"/>
                              </w:rPr>
                            </w:pPr>
                            <w:r w:rsidRPr="00AD11BA">
                              <w:rPr>
                                <w:lang w:val="en-GB"/>
                              </w:rPr>
                              <w:t>experience but I believe we really achieved that sense of playful freedom and</w:t>
                            </w:r>
                          </w:p>
                          <w:p w14:paraId="0F14C8FC" w14:textId="77777777" w:rsidR="00403FA0" w:rsidRPr="00AD11BA" w:rsidRDefault="00403FA0" w:rsidP="00AD11BA">
                            <w:pPr>
                              <w:spacing w:after="0"/>
                              <w:rPr>
                                <w:lang w:val="en-GB"/>
                              </w:rPr>
                            </w:pPr>
                            <w:r w:rsidRPr="00AD11BA">
                              <w:rPr>
                                <w:lang w:val="en-GB"/>
                              </w:rPr>
                              <w:t>involvement.</w:t>
                            </w:r>
                          </w:p>
                          <w:p w14:paraId="704CC9B1" w14:textId="0568A53A" w:rsidR="00403FA0" w:rsidRPr="00AD11BA" w:rsidRDefault="00E71A2F" w:rsidP="00AD11BA">
                            <w:pPr>
                              <w:spacing w:after="0"/>
                              <w:rPr>
                                <w:lang w:val="en-GB"/>
                              </w:rPr>
                            </w:pPr>
                            <w:r>
                              <w:rPr>
                                <w:lang w:val="en-GB"/>
                              </w:rPr>
                              <w:t>‘</w:t>
                            </w:r>
                            <w:r w:rsidR="00403FA0" w:rsidRPr="00AD11BA">
                              <w:rPr>
                                <w:lang w:val="en-GB"/>
                              </w:rPr>
                              <w:t>The audience engagement really exceeded my expectation. I wasn't sure how much</w:t>
                            </w:r>
                          </w:p>
                          <w:p w14:paraId="4CE291A6" w14:textId="77777777" w:rsidR="00403FA0" w:rsidRPr="00AD11BA" w:rsidRDefault="00403FA0" w:rsidP="00AD11BA">
                            <w:pPr>
                              <w:spacing w:after="0"/>
                              <w:rPr>
                                <w:lang w:val="en-GB"/>
                              </w:rPr>
                            </w:pPr>
                            <w:r w:rsidRPr="00AD11BA">
                              <w:rPr>
                                <w:lang w:val="en-GB"/>
                              </w:rPr>
                              <w:t>of a crowd we would pull, especially with some of the performances being</w:t>
                            </w:r>
                          </w:p>
                          <w:p w14:paraId="2AFA5B02" w14:textId="77777777" w:rsidR="00403FA0" w:rsidRPr="00AD11BA" w:rsidRDefault="00403FA0" w:rsidP="00AD11BA">
                            <w:pPr>
                              <w:spacing w:after="0"/>
                              <w:rPr>
                                <w:lang w:val="en-GB"/>
                              </w:rPr>
                            </w:pPr>
                            <w:r w:rsidRPr="00AD11BA">
                              <w:rPr>
                                <w:lang w:val="en-GB"/>
                              </w:rPr>
                              <w:t>weekday mornings but I was pleasantly surprised by the willingness and curiosity of</w:t>
                            </w:r>
                          </w:p>
                          <w:p w14:paraId="66E7F3F4" w14:textId="3EF24A72" w:rsidR="00403FA0" w:rsidRDefault="00403FA0" w:rsidP="00AD11BA">
                            <w:pPr>
                              <w:spacing w:after="0"/>
                            </w:pPr>
                            <w:r w:rsidRPr="00AD11BA">
                              <w:rPr>
                                <w:lang w:val="en-GB"/>
                              </w:rPr>
                              <w:t>the general public.</w:t>
                            </w:r>
                            <w:r w:rsidR="00E71A2F">
                              <w:rPr>
                                <w:lang w:val="en-GB"/>
                              </w:rPr>
                              <w:t>’</w:t>
                            </w:r>
                          </w:p>
                          <w:p w14:paraId="72CC0A38" w14:textId="3424EE64" w:rsidR="00403FA0" w:rsidRDefault="00403FA0">
                            <w:r>
                              <w:t xml:space="preserve">There was appreciation from 3 audience members who took advantage of the audio described performances prepared and delivered by a Hull 2017 volunteer who stayed with the project from Feb- May.  They all appreciated the tailoring of the description to their preferred choice of amount and detail.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05665" id="Text Box 13" o:spid="_x0000_s1036" type="#_x0000_t202" style="position:absolute;margin-left:1.35pt;margin-top:.85pt;width:491.25pt;height:261.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" fillcolor="white [3201]" strokeweight=".5pt">
                <v:textbox>
                  <w:txbxContent>
                    <w:p w14:paraId="40C7F369" w14:textId="77777777" w:rsidR="00403FA0" w:rsidRDefault="00403FA0" w:rsidP="00AD11BA">
                      <w:pPr>
                        <w:spacing w:after="0"/>
                        <w:rPr>
                          <w:lang w:val="en-GB"/>
                        </w:rPr>
                      </w:pPr>
                    </w:p>
                    <w:p w14:paraId="7DA045E4" w14:textId="0803C591" w:rsidR="00403FA0" w:rsidRPr="00AD11BA" w:rsidRDefault="00403FA0" w:rsidP="00AD11BA">
                      <w:pPr>
                        <w:spacing w:after="0"/>
                        <w:rPr>
                          <w:lang w:val="en-GB"/>
                        </w:rPr>
                      </w:pPr>
                      <w:r>
                        <w:rPr>
                          <w:lang w:val="en-GB"/>
                        </w:rPr>
                        <w:t>HA</w:t>
                      </w:r>
                      <w:r w:rsidR="004D3316">
                        <w:rPr>
                          <w:lang w:val="en-GB"/>
                        </w:rPr>
                        <w:t xml:space="preserve"> (dance artist)</w:t>
                      </w:r>
                      <w:bookmarkStart w:id="1" w:name="_GoBack"/>
                      <w:bookmarkEnd w:id="1"/>
                      <w:r w:rsidR="00E71A2F">
                        <w:rPr>
                          <w:lang w:val="en-GB"/>
                        </w:rPr>
                        <w:t>:</w:t>
                      </w:r>
                      <w:r w:rsidR="005F5234">
                        <w:rPr>
                          <w:lang w:val="en-GB"/>
                        </w:rPr>
                        <w:t xml:space="preserve"> </w:t>
                      </w:r>
                      <w:r w:rsidR="00E71A2F">
                        <w:rPr>
                          <w:lang w:val="en-GB"/>
                        </w:rPr>
                        <w:t>‘</w:t>
                      </w:r>
                      <w:r w:rsidRPr="00AD11BA">
                        <w:rPr>
                          <w:lang w:val="en-GB"/>
                        </w:rPr>
                        <w:t>We wanted to spread this spirit of play. For the audi</w:t>
                      </w:r>
                      <w:r w:rsidR="00E71A2F">
                        <w:rPr>
                          <w:lang w:val="en-GB"/>
                        </w:rPr>
                        <w:t xml:space="preserve">ence to stop being onlookers to </w:t>
                      </w:r>
                      <w:r w:rsidRPr="00AD11BA">
                        <w:rPr>
                          <w:lang w:val="en-GB"/>
                        </w:rPr>
                        <w:t>something and become a part of it. We definitely achieved that with audience</w:t>
                      </w:r>
                    </w:p>
                    <w:p w14:paraId="08A6384A" w14:textId="77777777" w:rsidR="00403FA0" w:rsidRPr="00AD11BA" w:rsidRDefault="00403FA0" w:rsidP="00AD11BA">
                      <w:pPr>
                        <w:spacing w:after="0"/>
                        <w:rPr>
                          <w:lang w:val="en-GB"/>
                        </w:rPr>
                      </w:pPr>
                      <w:r w:rsidRPr="00AD11BA">
                        <w:rPr>
                          <w:lang w:val="en-GB"/>
                        </w:rPr>
                        <w:t>members; grown adults playing follow the leader, chasing bouncy balls and dancing</w:t>
                      </w:r>
                    </w:p>
                    <w:p w14:paraId="6BCA171E" w14:textId="5155331F" w:rsidR="00403FA0" w:rsidRPr="00AD11BA" w:rsidRDefault="00E71A2F" w:rsidP="00AD11BA">
                      <w:pPr>
                        <w:spacing w:after="0"/>
                        <w:rPr>
                          <w:lang w:val="en-GB"/>
                        </w:rPr>
                      </w:pPr>
                      <w:r>
                        <w:rPr>
                          <w:lang w:val="en-GB"/>
                        </w:rPr>
                        <w:t>f</w:t>
                      </w:r>
                      <w:r w:rsidRPr="00AD11BA">
                        <w:rPr>
                          <w:lang w:val="en-GB"/>
                        </w:rPr>
                        <w:t>reely</w:t>
                      </w:r>
                      <w:r w:rsidR="00403FA0" w:rsidRPr="00AD11BA">
                        <w:rPr>
                          <w:lang w:val="en-GB"/>
                        </w:rPr>
                        <w:t xml:space="preserve"> and unapologetically in life jackets on</w:t>
                      </w:r>
                      <w:r>
                        <w:rPr>
                          <w:lang w:val="en-GB"/>
                        </w:rPr>
                        <w:t xml:space="preserve"> </w:t>
                      </w:r>
                      <w:r w:rsidR="00403FA0" w:rsidRPr="00AD11BA">
                        <w:rPr>
                          <w:lang w:val="en-GB"/>
                        </w:rPr>
                        <w:t>board a boat. Celebrating. It was a</w:t>
                      </w:r>
                    </w:p>
                    <w:p w14:paraId="42E5C87E" w14:textId="77777777" w:rsidR="00403FA0" w:rsidRPr="00AD11BA" w:rsidRDefault="00403FA0" w:rsidP="00AD11BA">
                      <w:pPr>
                        <w:spacing w:after="0"/>
                        <w:rPr>
                          <w:lang w:val="en-GB"/>
                        </w:rPr>
                      </w:pPr>
                      <w:r w:rsidRPr="00AD11BA">
                        <w:rPr>
                          <w:lang w:val="en-GB"/>
                        </w:rPr>
                        <w:t>challenge to balance our focus between the ACT members and the audience</w:t>
                      </w:r>
                    </w:p>
                    <w:p w14:paraId="04496783" w14:textId="77777777" w:rsidR="00403FA0" w:rsidRPr="00AD11BA" w:rsidRDefault="00403FA0" w:rsidP="00AD11BA">
                      <w:pPr>
                        <w:spacing w:after="0"/>
                        <w:rPr>
                          <w:lang w:val="en-GB"/>
                        </w:rPr>
                      </w:pPr>
                      <w:r w:rsidRPr="00AD11BA">
                        <w:rPr>
                          <w:lang w:val="en-GB"/>
                        </w:rPr>
                        <w:t>experience but I believe we really achieved that sense of playful freedom and</w:t>
                      </w:r>
                    </w:p>
                    <w:p w14:paraId="0F14C8FC" w14:textId="77777777" w:rsidR="00403FA0" w:rsidRPr="00AD11BA" w:rsidRDefault="00403FA0" w:rsidP="00AD11BA">
                      <w:pPr>
                        <w:spacing w:after="0"/>
                        <w:rPr>
                          <w:lang w:val="en-GB"/>
                        </w:rPr>
                      </w:pPr>
                      <w:r w:rsidRPr="00AD11BA">
                        <w:rPr>
                          <w:lang w:val="en-GB"/>
                        </w:rPr>
                        <w:t>involvement.</w:t>
                      </w:r>
                    </w:p>
                    <w:p w14:paraId="704CC9B1" w14:textId="0568A53A" w:rsidR="00403FA0" w:rsidRPr="00AD11BA" w:rsidRDefault="00E71A2F" w:rsidP="00AD11BA">
                      <w:pPr>
                        <w:spacing w:after="0"/>
                        <w:rPr>
                          <w:lang w:val="en-GB"/>
                        </w:rPr>
                      </w:pPr>
                      <w:r>
                        <w:rPr>
                          <w:lang w:val="en-GB"/>
                        </w:rPr>
                        <w:t>‘</w:t>
                      </w:r>
                      <w:r w:rsidR="00403FA0" w:rsidRPr="00AD11BA">
                        <w:rPr>
                          <w:lang w:val="en-GB"/>
                        </w:rPr>
                        <w:t>The audience engagement really exceeded my expectation. I wasn't sure how much</w:t>
                      </w:r>
                    </w:p>
                    <w:p w14:paraId="4CE291A6" w14:textId="77777777" w:rsidR="00403FA0" w:rsidRPr="00AD11BA" w:rsidRDefault="00403FA0" w:rsidP="00AD11BA">
                      <w:pPr>
                        <w:spacing w:after="0"/>
                        <w:rPr>
                          <w:lang w:val="en-GB"/>
                        </w:rPr>
                      </w:pPr>
                      <w:r w:rsidRPr="00AD11BA">
                        <w:rPr>
                          <w:lang w:val="en-GB"/>
                        </w:rPr>
                        <w:t>of a crowd we would pull, especially with some of the performances being</w:t>
                      </w:r>
                    </w:p>
                    <w:p w14:paraId="2AFA5B02" w14:textId="77777777" w:rsidR="00403FA0" w:rsidRPr="00AD11BA" w:rsidRDefault="00403FA0" w:rsidP="00AD11BA">
                      <w:pPr>
                        <w:spacing w:after="0"/>
                        <w:rPr>
                          <w:lang w:val="en-GB"/>
                        </w:rPr>
                      </w:pPr>
                      <w:r w:rsidRPr="00AD11BA">
                        <w:rPr>
                          <w:lang w:val="en-GB"/>
                        </w:rPr>
                        <w:t>weekday mornings but I was pleasantly surprised by the willingness and curiosity of</w:t>
                      </w:r>
                    </w:p>
                    <w:p w14:paraId="66E7F3F4" w14:textId="3EF24A72" w:rsidR="00403FA0" w:rsidRDefault="00403FA0" w:rsidP="00AD11BA">
                      <w:pPr>
                        <w:spacing w:after="0"/>
                      </w:pPr>
                      <w:r w:rsidRPr="00AD11BA">
                        <w:rPr>
                          <w:lang w:val="en-GB"/>
                        </w:rPr>
                        <w:t>the general public.</w:t>
                      </w:r>
                      <w:r w:rsidR="00E71A2F">
                        <w:rPr>
                          <w:lang w:val="en-GB"/>
                        </w:rPr>
                        <w:t>’</w:t>
                      </w:r>
                    </w:p>
                    <w:p w14:paraId="72CC0A38" w14:textId="3424EE64" w:rsidR="00403FA0" w:rsidRDefault="00403FA0">
                      <w:r>
                        <w:t xml:space="preserve">There was appreciation from 3 audience members who took advantage of the audio described performances prepared and delivered by a Hull 2017 volunteer who stayed with the project from Feb- May.  They all appreciated the tailoring of the description to their preferred choice of amount and detail. </w:t>
                      </w:r>
                    </w:p>
                  </w:txbxContent>
                </v:textbox>
              </v:shape>
            </w:pict>
          </mc:Fallback>
        </mc:AlternateContent>
      </w:r>
    </w:p>
    <w:p w14:paraId="05F47AAE" w14:textId="77777777" w:rsidR="006329C7" w:rsidRDefault="006329C7" w:rsidP="11B3428A">
      <w:pPr>
        <w:spacing w:after="0"/>
        <w:rPr>
          <w:b/>
          <w:bCs/>
          <w:color w:val="C00000"/>
          <w:sz w:val="22"/>
          <w:szCs w:val="22"/>
        </w:rPr>
      </w:pPr>
    </w:p>
    <w:p w14:paraId="6D18306F" w14:textId="5F6BA620" w:rsidR="006329C7" w:rsidRDefault="006329C7" w:rsidP="11B3428A">
      <w:pPr>
        <w:spacing w:after="0"/>
        <w:rPr>
          <w:b/>
          <w:bCs/>
          <w:color w:val="C00000"/>
          <w:sz w:val="22"/>
          <w:szCs w:val="22"/>
        </w:rPr>
      </w:pPr>
    </w:p>
    <w:p w14:paraId="684FFD32" w14:textId="77777777" w:rsidR="006329C7" w:rsidRDefault="006329C7" w:rsidP="11B3428A">
      <w:pPr>
        <w:spacing w:after="0"/>
        <w:rPr>
          <w:b/>
          <w:bCs/>
          <w:color w:val="C00000"/>
          <w:sz w:val="22"/>
          <w:szCs w:val="22"/>
        </w:rPr>
      </w:pPr>
    </w:p>
    <w:p w14:paraId="7F5B1B70" w14:textId="31DEA675" w:rsidR="006329C7" w:rsidRDefault="006329C7" w:rsidP="11B3428A">
      <w:pPr>
        <w:spacing w:after="0"/>
        <w:rPr>
          <w:b/>
          <w:bCs/>
          <w:color w:val="C00000"/>
          <w:sz w:val="22"/>
          <w:szCs w:val="22"/>
        </w:rPr>
      </w:pPr>
    </w:p>
    <w:p w14:paraId="4120A641" w14:textId="1D5ADBAC" w:rsidR="006329C7" w:rsidRDefault="006329C7" w:rsidP="11B3428A">
      <w:pPr>
        <w:spacing w:after="0"/>
        <w:rPr>
          <w:b/>
          <w:bCs/>
          <w:color w:val="C00000"/>
          <w:sz w:val="22"/>
          <w:szCs w:val="22"/>
        </w:rPr>
      </w:pPr>
    </w:p>
    <w:p w14:paraId="68829AA3" w14:textId="4034AE07" w:rsidR="006329C7" w:rsidRDefault="006329C7" w:rsidP="11B3428A">
      <w:pPr>
        <w:spacing w:after="0"/>
        <w:rPr>
          <w:b/>
          <w:bCs/>
          <w:color w:val="C00000"/>
          <w:sz w:val="22"/>
          <w:szCs w:val="22"/>
        </w:rPr>
      </w:pPr>
    </w:p>
    <w:p w14:paraId="6F28F873" w14:textId="77777777" w:rsidR="006329C7" w:rsidRDefault="006329C7" w:rsidP="11B3428A">
      <w:pPr>
        <w:spacing w:after="0"/>
        <w:rPr>
          <w:b/>
          <w:bCs/>
          <w:color w:val="C00000"/>
          <w:sz w:val="22"/>
          <w:szCs w:val="22"/>
        </w:rPr>
      </w:pPr>
    </w:p>
    <w:p w14:paraId="366D4EC7" w14:textId="73515CA6" w:rsidR="006329C7" w:rsidRDefault="006329C7" w:rsidP="11B3428A">
      <w:pPr>
        <w:spacing w:after="0"/>
        <w:rPr>
          <w:b/>
          <w:bCs/>
          <w:color w:val="C00000"/>
          <w:sz w:val="22"/>
          <w:szCs w:val="22"/>
        </w:rPr>
      </w:pPr>
    </w:p>
    <w:p w14:paraId="4CAF970F" w14:textId="77777777" w:rsidR="006329C7" w:rsidRDefault="006329C7" w:rsidP="11B3428A">
      <w:pPr>
        <w:spacing w:after="0"/>
        <w:rPr>
          <w:b/>
          <w:bCs/>
          <w:color w:val="C00000"/>
          <w:sz w:val="22"/>
          <w:szCs w:val="22"/>
        </w:rPr>
      </w:pPr>
    </w:p>
    <w:p w14:paraId="1ACA80E8" w14:textId="6FDF0C83" w:rsidR="006329C7" w:rsidRDefault="006329C7" w:rsidP="11B3428A">
      <w:pPr>
        <w:spacing w:after="0"/>
        <w:rPr>
          <w:b/>
          <w:bCs/>
          <w:color w:val="C00000"/>
          <w:sz w:val="22"/>
          <w:szCs w:val="22"/>
        </w:rPr>
      </w:pPr>
    </w:p>
    <w:p w14:paraId="1CE5BF0D" w14:textId="77777777" w:rsidR="006329C7" w:rsidRDefault="006329C7" w:rsidP="11B3428A">
      <w:pPr>
        <w:spacing w:after="0"/>
        <w:rPr>
          <w:b/>
          <w:bCs/>
          <w:color w:val="C00000"/>
          <w:sz w:val="22"/>
          <w:szCs w:val="22"/>
        </w:rPr>
      </w:pPr>
    </w:p>
    <w:p w14:paraId="41497024" w14:textId="77777777" w:rsidR="006329C7" w:rsidRDefault="006329C7" w:rsidP="11B3428A">
      <w:pPr>
        <w:spacing w:after="0"/>
        <w:rPr>
          <w:b/>
          <w:bCs/>
          <w:color w:val="C00000"/>
          <w:sz w:val="22"/>
          <w:szCs w:val="22"/>
        </w:rPr>
      </w:pPr>
    </w:p>
    <w:p w14:paraId="396CBEBA" w14:textId="4B256E52" w:rsidR="006329C7" w:rsidRDefault="006329C7" w:rsidP="11B3428A">
      <w:pPr>
        <w:spacing w:after="0"/>
        <w:rPr>
          <w:b/>
          <w:bCs/>
          <w:color w:val="C00000"/>
          <w:sz w:val="22"/>
          <w:szCs w:val="22"/>
        </w:rPr>
      </w:pPr>
    </w:p>
    <w:p w14:paraId="03075113" w14:textId="77777777" w:rsidR="006329C7" w:rsidRDefault="006329C7" w:rsidP="11B3428A">
      <w:pPr>
        <w:spacing w:after="0"/>
        <w:rPr>
          <w:b/>
          <w:bCs/>
          <w:color w:val="C00000"/>
          <w:sz w:val="22"/>
          <w:szCs w:val="22"/>
        </w:rPr>
      </w:pPr>
    </w:p>
    <w:p w14:paraId="65250BE8" w14:textId="4C1A4E0C" w:rsidR="006329C7" w:rsidRDefault="006329C7" w:rsidP="11B3428A">
      <w:pPr>
        <w:spacing w:after="0"/>
        <w:rPr>
          <w:b/>
          <w:bCs/>
          <w:color w:val="C00000"/>
          <w:sz w:val="22"/>
          <w:szCs w:val="22"/>
        </w:rPr>
      </w:pPr>
    </w:p>
    <w:p w14:paraId="7FF7DA3D" w14:textId="77777777" w:rsidR="006329C7" w:rsidRDefault="006329C7" w:rsidP="11B3428A">
      <w:pPr>
        <w:spacing w:after="0"/>
        <w:rPr>
          <w:b/>
          <w:bCs/>
          <w:color w:val="C00000"/>
          <w:sz w:val="22"/>
          <w:szCs w:val="22"/>
        </w:rPr>
      </w:pPr>
    </w:p>
    <w:p w14:paraId="0F24E0B8" w14:textId="0A72B777" w:rsidR="006329C7" w:rsidRDefault="006329C7" w:rsidP="11B3428A">
      <w:pPr>
        <w:spacing w:after="0"/>
        <w:rPr>
          <w:b/>
          <w:bCs/>
          <w:color w:val="C00000"/>
          <w:sz w:val="22"/>
          <w:szCs w:val="22"/>
        </w:rPr>
      </w:pPr>
    </w:p>
    <w:p w14:paraId="4CE47C47" w14:textId="7772F0E1" w:rsidR="0080242B" w:rsidRDefault="0080242B" w:rsidP="0080242B">
      <w:pPr>
        <w:spacing w:after="0"/>
        <w:rPr>
          <w:b/>
          <w:bCs/>
          <w:color w:val="C00000"/>
          <w:sz w:val="22"/>
          <w:szCs w:val="22"/>
        </w:rPr>
      </w:pPr>
    </w:p>
    <w:p w14:paraId="7868451A" w14:textId="77777777" w:rsidR="00E71A2F" w:rsidRDefault="00E71A2F">
      <w:pPr>
        <w:spacing w:after="0"/>
        <w:rPr>
          <w:b/>
          <w:bCs/>
          <w:color w:val="C00000"/>
          <w:sz w:val="22"/>
          <w:szCs w:val="22"/>
        </w:rPr>
      </w:pPr>
      <w:r>
        <w:rPr>
          <w:b/>
          <w:bCs/>
          <w:color w:val="C00000"/>
          <w:sz w:val="22"/>
          <w:szCs w:val="22"/>
        </w:rPr>
        <w:br w:type="page"/>
      </w:r>
    </w:p>
    <w:p w14:paraId="2C4FC3C3" w14:textId="32C987B7" w:rsidR="00276838" w:rsidRPr="006329C7" w:rsidRDefault="00F45047" w:rsidP="006329C7">
      <w:pPr>
        <w:pStyle w:val="ListParagraph"/>
        <w:numPr>
          <w:ilvl w:val="0"/>
          <w:numId w:val="13"/>
        </w:numPr>
        <w:spacing w:after="0"/>
        <w:rPr>
          <w:b/>
          <w:bCs/>
          <w:color w:val="C00000"/>
          <w:sz w:val="22"/>
          <w:szCs w:val="22"/>
        </w:rPr>
      </w:pPr>
      <w:r w:rsidRPr="006329C7">
        <w:rPr>
          <w:b/>
          <w:bCs/>
          <w:color w:val="C00000"/>
          <w:sz w:val="22"/>
          <w:szCs w:val="22"/>
        </w:rPr>
        <w:t>Online</w:t>
      </w:r>
      <w:r w:rsidR="11B3428A" w:rsidRPr="006329C7">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4CE56048" w:rsidR="0036257A" w:rsidRDefault="00A1671F" w:rsidP="00276838">
            <w:pPr>
              <w:rPr>
                <w:b/>
                <w:sz w:val="22"/>
                <w:szCs w:val="22"/>
              </w:rPr>
            </w:pPr>
            <w:r>
              <w:rPr>
                <w:b/>
                <w:sz w:val="22"/>
                <w:szCs w:val="22"/>
              </w:rPr>
              <w:t xml:space="preserve">Not known </w:t>
            </w:r>
          </w:p>
        </w:tc>
        <w:tc>
          <w:tcPr>
            <w:tcW w:w="2764" w:type="dxa"/>
          </w:tcPr>
          <w:p w14:paraId="1F9A6CEA" w14:textId="09BF8FB2" w:rsidR="0036257A" w:rsidRDefault="00A1671F" w:rsidP="00276838">
            <w:pPr>
              <w:rPr>
                <w:b/>
                <w:sz w:val="22"/>
                <w:szCs w:val="22"/>
              </w:rPr>
            </w:pPr>
            <w:r>
              <w:rPr>
                <w:b/>
                <w:sz w:val="22"/>
                <w:szCs w:val="22"/>
              </w:rPr>
              <w:t xml:space="preserve">Not known </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56ED919E" w:rsidR="0036257A" w:rsidRPr="0036257A" w:rsidRDefault="00FA14AA" w:rsidP="0036257A">
            <w:pPr>
              <w:rPr>
                <w:b/>
                <w:sz w:val="22"/>
                <w:szCs w:val="22"/>
              </w:rPr>
            </w:pPr>
            <w:r>
              <w:rPr>
                <w:b/>
                <w:sz w:val="22"/>
                <w:szCs w:val="22"/>
              </w:rPr>
              <w:t>10 / 323</w:t>
            </w:r>
          </w:p>
        </w:tc>
        <w:tc>
          <w:tcPr>
            <w:tcW w:w="2106" w:type="dxa"/>
          </w:tcPr>
          <w:p w14:paraId="085948E4" w14:textId="171036AA" w:rsidR="0036257A" w:rsidRPr="0036257A" w:rsidRDefault="00FA14AA" w:rsidP="0036257A">
            <w:pPr>
              <w:rPr>
                <w:b/>
                <w:sz w:val="22"/>
                <w:szCs w:val="22"/>
              </w:rPr>
            </w:pPr>
            <w:r>
              <w:rPr>
                <w:b/>
                <w:sz w:val="22"/>
                <w:szCs w:val="22"/>
              </w:rPr>
              <w:t xml:space="preserve">57 / 1857 </w:t>
            </w: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403FA0" w:rsidRDefault="00403FA0"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7"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Azq1xuJAIAAEwEAAAOAAAAAAAAAAAAAAAAAC4CAABkcnMvZTJvRG9j&#10;LnhtbFBLAQItABQABgAIAAAAIQAJZBzo3wAAAAoBAAAPAAAAAAAAAAAAAAAAAH4EAABkcnMvZG93&#10;bnJldi54bWxQSwUGAAAAAAQABADzAAAAigUAAAAA&#10;">
                <v:textbox>
                  <w:txbxContent>
                    <w:p w14:paraId="32337A0C" w14:textId="77777777" w:rsidR="00403FA0" w:rsidRDefault="00403FA0"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403FA0" w:rsidRDefault="00403FA0"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8"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Dv+nuIlAgAATAQAAA4AAAAAAAAAAAAAAAAALgIAAGRycy9lMm9E&#10;b2MueG1sUEsBAi0AFAAGAAgAAAAhAPENTAzgAAAACwEAAA8AAAAAAAAAAAAAAAAAfwQAAGRycy9k&#10;b3ducmV2LnhtbFBLBQYAAAAABAAEAPMAAACMBQAAAAA=&#10;">
                <v:textbox>
                  <w:txbxContent>
                    <w:p w14:paraId="0CD87DA6" w14:textId="77777777" w:rsidR="00403FA0" w:rsidRDefault="00403FA0"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57746FBC" w:rsidR="00403FA0" w:rsidRDefault="00403FA0" w:rsidP="0036257A">
                            <w:r>
                              <w:t xml:space="preserve">Oh wow! That looks brilliant!  (Rehearsal on Sobriety)  Linda Bell   5/5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9"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7jOr5SUCAABMBAAADgAAAAAAAAAAAAAAAAAuAgAAZHJzL2Uyb0Rv&#10;Yy54bWxQSwECLQAUAAYACAAAACEAL4AU7t8AAAAKAQAADwAAAAAAAAAAAAAAAAB/BAAAZHJzL2Rv&#10;d25yZXYueG1sUEsFBgAAAAAEAAQA8wAAAIsFAAAAAA==&#10;">
                <v:textbox>
                  <w:txbxContent>
                    <w:p w14:paraId="74F36377" w14:textId="57746FBC" w:rsidR="00403FA0" w:rsidRDefault="00403FA0" w:rsidP="0036257A">
                      <w:r>
                        <w:t xml:space="preserve">Oh wow! That looks brilliant!  (Rehearsal on Sobriety)  Linda Bell   5/5 </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520067FF" w:rsidR="00403FA0" w:rsidRDefault="00403FA0" w:rsidP="0036257A">
                            <w:r>
                              <w:t>Just seen your performance. Great! Well done to all concerned. Lynne Corner 30/5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40"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Bbtq2DJQIAAEwEAAAOAAAAAAAAAAAAAAAAAC4CAABkcnMvZTJvRG9j&#10;LnhtbFBLAQItABQABgAIAAAAIQCqs6nJ3gAAAAoBAAAPAAAAAAAAAAAAAAAAAH8EAABkcnMvZG93&#10;bnJldi54bWxQSwUGAAAAAAQABADzAAAAigUAAAAA&#10;">
                <v:textbox>
                  <w:txbxContent>
                    <w:p w14:paraId="027EFAE0" w14:textId="520067FF" w:rsidR="00403FA0" w:rsidRDefault="00403FA0" w:rsidP="0036257A">
                      <w:r>
                        <w:t>Just seen your performance. Great! Well done to all concerned. Lynne Corner 30/5</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4A28B95" w:rsidR="00403FA0" w:rsidRDefault="00403FA0">
                            <w:r>
                              <w:t xml:space="preserve">Amazing! Bring on tomorrow!  31/5 Josh Coulthard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41"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KdmW1iUCAABMBAAADgAAAAAAAAAAAAAAAAAuAgAAZHJzL2Uyb0Rv&#10;Yy54bWxQSwECLQAUAAYACAAAACEAU/cCCd8AAAAKAQAADwAAAAAAAAAAAAAAAAB/BAAAZHJzL2Rv&#10;d25yZXYueG1sUEsFBgAAAAAEAAQA8wAAAIsFAAAAAA==&#10;">
                <v:textbox>
                  <w:txbxContent>
                    <w:p w14:paraId="13A61C2B" w14:textId="74A28B95" w:rsidR="00403FA0" w:rsidRDefault="00403FA0">
                      <w:r>
                        <w:t xml:space="preserve">Amazing! Bring on tomorrow!  31/5 Josh Coulthard </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3FDE769C" w:rsidR="009F08BB" w:rsidRPr="00AA1DCC" w:rsidRDefault="005A1A1D" w:rsidP="00E14B21">
            <w:pPr>
              <w:spacing w:before="60" w:after="60"/>
              <w:jc w:val="center"/>
              <w:rPr>
                <w:sz w:val="22"/>
                <w:szCs w:val="22"/>
              </w:rPr>
            </w:pPr>
            <w:r>
              <w:rPr>
                <w:sz w:val="22"/>
                <w:szCs w:val="22"/>
              </w:rPr>
              <w:t>1</w:t>
            </w:r>
          </w:p>
        </w:tc>
        <w:tc>
          <w:tcPr>
            <w:tcW w:w="1649" w:type="dxa"/>
          </w:tcPr>
          <w:p w14:paraId="49FEE757" w14:textId="45FE7C21" w:rsidR="009F08BB" w:rsidRPr="00AA1DCC" w:rsidRDefault="005A1A1D" w:rsidP="00E14B21">
            <w:pPr>
              <w:spacing w:before="60" w:after="60"/>
              <w:jc w:val="center"/>
              <w:rPr>
                <w:sz w:val="22"/>
                <w:szCs w:val="22"/>
              </w:rPr>
            </w:pPr>
            <w:r>
              <w:rPr>
                <w:sz w:val="22"/>
                <w:szCs w:val="22"/>
              </w:rPr>
              <w:t>0</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4CC3BCD5" w:rsidR="009F08BB" w:rsidRPr="00AA1DCC" w:rsidRDefault="005A1A1D" w:rsidP="00E14B21">
            <w:pPr>
              <w:spacing w:before="60" w:after="60"/>
              <w:jc w:val="center"/>
              <w:rPr>
                <w:sz w:val="22"/>
                <w:szCs w:val="22"/>
              </w:rPr>
            </w:pPr>
            <w:r>
              <w:rPr>
                <w:sz w:val="22"/>
                <w:szCs w:val="22"/>
              </w:rPr>
              <w:t>0</w:t>
            </w:r>
          </w:p>
        </w:tc>
        <w:tc>
          <w:tcPr>
            <w:tcW w:w="1649" w:type="dxa"/>
          </w:tcPr>
          <w:p w14:paraId="0BBCF7EB" w14:textId="4EECE7F0" w:rsidR="009F08BB" w:rsidRPr="00AA1DCC" w:rsidRDefault="005A1A1D" w:rsidP="00E14B21">
            <w:pPr>
              <w:spacing w:before="60" w:after="60"/>
              <w:jc w:val="center"/>
              <w:rPr>
                <w:sz w:val="22"/>
                <w:szCs w:val="22"/>
              </w:rPr>
            </w:pPr>
            <w:r>
              <w:rPr>
                <w:sz w:val="22"/>
                <w:szCs w:val="22"/>
              </w:rPr>
              <w:t>0</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66AAE2D8" w:rsidR="009F08BB" w:rsidRPr="00AA1DCC" w:rsidRDefault="005A1A1D" w:rsidP="00E14B21">
            <w:pPr>
              <w:spacing w:before="60" w:after="60"/>
              <w:jc w:val="center"/>
              <w:rPr>
                <w:sz w:val="22"/>
                <w:szCs w:val="22"/>
              </w:rPr>
            </w:pPr>
            <w:r>
              <w:rPr>
                <w:sz w:val="22"/>
                <w:szCs w:val="22"/>
              </w:rPr>
              <w:t>0</w:t>
            </w:r>
          </w:p>
        </w:tc>
        <w:tc>
          <w:tcPr>
            <w:tcW w:w="1649" w:type="dxa"/>
          </w:tcPr>
          <w:p w14:paraId="7945B0B6" w14:textId="023E6E57" w:rsidR="009F08BB" w:rsidRPr="00AA1DCC" w:rsidRDefault="005A1A1D" w:rsidP="00E14B21">
            <w:pPr>
              <w:spacing w:before="60" w:after="60"/>
              <w:jc w:val="center"/>
              <w:rPr>
                <w:sz w:val="22"/>
                <w:szCs w:val="22"/>
              </w:rPr>
            </w:pPr>
            <w:r>
              <w:rPr>
                <w:sz w:val="22"/>
                <w:szCs w:val="22"/>
              </w:rPr>
              <w:t>0</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821BFDC" w:rsidR="009F08BB" w:rsidRPr="00AA1DCC" w:rsidRDefault="005A1A1D" w:rsidP="00E14B21">
            <w:pPr>
              <w:spacing w:before="60" w:after="60"/>
              <w:jc w:val="center"/>
              <w:rPr>
                <w:sz w:val="22"/>
                <w:szCs w:val="22"/>
              </w:rPr>
            </w:pPr>
            <w:r>
              <w:rPr>
                <w:sz w:val="22"/>
                <w:szCs w:val="22"/>
              </w:rPr>
              <w:t>0</w:t>
            </w:r>
          </w:p>
        </w:tc>
        <w:tc>
          <w:tcPr>
            <w:tcW w:w="1649" w:type="dxa"/>
          </w:tcPr>
          <w:p w14:paraId="5B2AD9A7" w14:textId="2E283E0D" w:rsidR="009F08BB" w:rsidRPr="00AA1DCC" w:rsidRDefault="005A1A1D" w:rsidP="00E14B21">
            <w:pPr>
              <w:spacing w:before="60" w:after="60"/>
              <w:jc w:val="center"/>
              <w:rPr>
                <w:sz w:val="22"/>
                <w:szCs w:val="22"/>
              </w:rPr>
            </w:pPr>
            <w:r>
              <w:rPr>
                <w:sz w:val="22"/>
                <w:szCs w:val="22"/>
              </w:rPr>
              <w:t>0</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02812B94" w:rsidR="009F08BB" w:rsidRPr="00AA1DCC" w:rsidRDefault="005A1A1D" w:rsidP="00E14B21">
            <w:pPr>
              <w:spacing w:before="60" w:after="60"/>
              <w:jc w:val="center"/>
              <w:rPr>
                <w:sz w:val="22"/>
                <w:szCs w:val="22"/>
              </w:rPr>
            </w:pPr>
            <w:r>
              <w:rPr>
                <w:sz w:val="22"/>
                <w:szCs w:val="22"/>
              </w:rPr>
              <w:t>0</w:t>
            </w:r>
          </w:p>
        </w:tc>
        <w:tc>
          <w:tcPr>
            <w:tcW w:w="1649" w:type="dxa"/>
          </w:tcPr>
          <w:p w14:paraId="58392CE6" w14:textId="5D93642E" w:rsidR="009F08BB" w:rsidRPr="00AA1DCC" w:rsidRDefault="004479E4" w:rsidP="00E14B21">
            <w:pPr>
              <w:spacing w:before="60" w:after="60"/>
              <w:jc w:val="center"/>
              <w:rPr>
                <w:sz w:val="22"/>
                <w:szCs w:val="22"/>
              </w:rPr>
            </w:pPr>
            <w:r>
              <w:rPr>
                <w:sz w:val="22"/>
                <w:szCs w:val="22"/>
              </w:rPr>
              <w:t>2</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59963B1F" w:rsidR="009F08BB" w:rsidRPr="00AA1DCC" w:rsidRDefault="005A1A1D" w:rsidP="00E14B21">
            <w:pPr>
              <w:spacing w:before="60" w:after="60"/>
              <w:jc w:val="center"/>
              <w:rPr>
                <w:sz w:val="22"/>
                <w:szCs w:val="22"/>
              </w:rPr>
            </w:pPr>
            <w:r>
              <w:rPr>
                <w:sz w:val="22"/>
                <w:szCs w:val="22"/>
              </w:rPr>
              <w:t>0</w:t>
            </w:r>
          </w:p>
        </w:tc>
        <w:tc>
          <w:tcPr>
            <w:tcW w:w="1649" w:type="dxa"/>
          </w:tcPr>
          <w:p w14:paraId="4CB036AC" w14:textId="0B88C290" w:rsidR="009F08BB" w:rsidRPr="00AA1DCC" w:rsidRDefault="005A1A1D" w:rsidP="00E14B21">
            <w:pPr>
              <w:spacing w:before="60" w:after="60"/>
              <w:jc w:val="center"/>
              <w:rPr>
                <w:sz w:val="22"/>
                <w:szCs w:val="22"/>
              </w:rPr>
            </w:pPr>
            <w:r>
              <w:rPr>
                <w:sz w:val="22"/>
                <w:szCs w:val="22"/>
              </w:rPr>
              <w:t>0</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286F2A71" w:rsidR="00276838" w:rsidRPr="00AA1DCC" w:rsidRDefault="005A1A1D" w:rsidP="00E14B21">
            <w:pPr>
              <w:spacing w:before="60" w:after="60"/>
              <w:jc w:val="center"/>
              <w:rPr>
                <w:sz w:val="22"/>
                <w:szCs w:val="22"/>
              </w:rPr>
            </w:pPr>
            <w:r>
              <w:rPr>
                <w:sz w:val="22"/>
                <w:szCs w:val="22"/>
              </w:rPr>
              <w:t>0</w:t>
            </w:r>
          </w:p>
        </w:tc>
        <w:tc>
          <w:tcPr>
            <w:tcW w:w="1649" w:type="dxa"/>
          </w:tcPr>
          <w:p w14:paraId="09CF7C1B" w14:textId="02E0DE91" w:rsidR="00276838" w:rsidRPr="00AA1DCC" w:rsidRDefault="005A1A1D" w:rsidP="00E14B21">
            <w:pPr>
              <w:spacing w:before="60" w:after="60"/>
              <w:jc w:val="center"/>
              <w:rPr>
                <w:sz w:val="22"/>
                <w:szCs w:val="22"/>
              </w:rPr>
            </w:pPr>
            <w:r>
              <w:rPr>
                <w:sz w:val="22"/>
                <w:szCs w:val="22"/>
              </w:rPr>
              <w:t>0</w:t>
            </w:r>
          </w:p>
        </w:tc>
      </w:tr>
      <w:tr w:rsidR="00276838" w14:paraId="19651588" w14:textId="77777777" w:rsidTr="00A874F5">
        <w:trPr>
          <w:trHeight w:val="70"/>
        </w:trPr>
        <w:tc>
          <w:tcPr>
            <w:tcW w:w="10214" w:type="dxa"/>
            <w:gridSpan w:val="3"/>
            <w:shd w:val="clear" w:color="auto" w:fill="C00000"/>
          </w:tcPr>
          <w:p w14:paraId="30468D72" w14:textId="4DE48190"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524B5A36" w:rsidR="00276838" w:rsidRPr="00AA1DCC" w:rsidRDefault="006D4D90" w:rsidP="00E14B21">
            <w:pPr>
              <w:spacing w:before="60" w:after="60"/>
              <w:jc w:val="center"/>
              <w:rPr>
                <w:sz w:val="22"/>
                <w:szCs w:val="22"/>
              </w:rPr>
            </w:pPr>
            <w:r>
              <w:rPr>
                <w:sz w:val="22"/>
                <w:szCs w:val="22"/>
              </w:rPr>
              <w:t>0</w:t>
            </w:r>
          </w:p>
        </w:tc>
        <w:tc>
          <w:tcPr>
            <w:tcW w:w="1649" w:type="dxa"/>
          </w:tcPr>
          <w:p w14:paraId="66745BCC" w14:textId="7B6A99D4" w:rsidR="00276838" w:rsidRPr="00AA1DCC" w:rsidRDefault="005A1A1D"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206C241F" w:rsidR="00276838" w:rsidRPr="00AA1DCC" w:rsidRDefault="006D4D90" w:rsidP="00E14B21">
            <w:pPr>
              <w:spacing w:before="60" w:after="60"/>
              <w:jc w:val="center"/>
              <w:rPr>
                <w:sz w:val="22"/>
                <w:szCs w:val="22"/>
              </w:rPr>
            </w:pPr>
            <w:r>
              <w:rPr>
                <w:sz w:val="22"/>
                <w:szCs w:val="22"/>
              </w:rPr>
              <w:t>0</w:t>
            </w:r>
          </w:p>
        </w:tc>
        <w:tc>
          <w:tcPr>
            <w:tcW w:w="1649" w:type="dxa"/>
          </w:tcPr>
          <w:p w14:paraId="52846AC0" w14:textId="6F05F29F" w:rsidR="00276838" w:rsidRPr="00AA1DCC" w:rsidRDefault="004479E4" w:rsidP="00E14B21">
            <w:pPr>
              <w:spacing w:before="60" w:after="60"/>
              <w:jc w:val="center"/>
              <w:rPr>
                <w:sz w:val="22"/>
                <w:szCs w:val="22"/>
              </w:rPr>
            </w:pPr>
            <w:r>
              <w:rPr>
                <w:sz w:val="22"/>
                <w:szCs w:val="22"/>
              </w:rPr>
              <w:t>0</w:t>
            </w:r>
          </w:p>
        </w:tc>
      </w:tr>
    </w:tbl>
    <w:p w14:paraId="0A060BAC" w14:textId="77777777" w:rsidR="009F08BB" w:rsidRDefault="009F08BB" w:rsidP="00470D62">
      <w:pPr>
        <w:pStyle w:val="ListParagraph"/>
        <w:spacing w:after="0"/>
        <w:ind w:left="357"/>
        <w:rPr>
          <w:b/>
          <w:color w:val="C00000"/>
          <w:sz w:val="22"/>
          <w:szCs w:val="22"/>
        </w:rPr>
      </w:pPr>
    </w:p>
    <w:p w14:paraId="084A3009" w14:textId="77777777" w:rsidR="0035708F" w:rsidRDefault="001212D5" w:rsidP="6FCDD198">
      <w:pPr>
        <w:spacing w:after="0"/>
        <w:rPr>
          <w:b/>
          <w:bCs/>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34812604" w14:textId="77777777" w:rsidR="00182059" w:rsidRDefault="00E71A2F" w:rsidP="00182059">
                            <w:r w:rsidRPr="00E71A2F">
                              <w:t>A s</w:t>
                            </w:r>
                            <w:r w:rsidR="00403FA0" w:rsidRPr="00E71A2F">
                              <w:t xml:space="preserve">trong 3 way partnership </w:t>
                            </w:r>
                            <w:r w:rsidRPr="00E71A2F">
                              <w:t>of the Sobriety Project, Park Bench Theatre and Castaway Music Theatre was d</w:t>
                            </w:r>
                            <w:r w:rsidR="00403FA0" w:rsidRPr="00E71A2F">
                              <w:t xml:space="preserve">efinitely has achieved both in Hull and Goole. </w:t>
                            </w:r>
                            <w:r w:rsidRPr="00E71A2F">
                              <w:t>The end of the project f</w:t>
                            </w:r>
                            <w:r w:rsidR="00403FA0" w:rsidRPr="00E71A2F">
                              <w:t>eels like the start of several new routes and connections.</w:t>
                            </w:r>
                            <w:r>
                              <w:t xml:space="preserve"> </w:t>
                            </w:r>
                          </w:p>
                          <w:p w14:paraId="289C4E48" w14:textId="599C27D1" w:rsidR="00E71A2F" w:rsidRPr="00182059" w:rsidRDefault="00E71A2F" w:rsidP="00182059">
                            <w:r>
                              <w:rPr>
                                <w:lang w:val="en-GB"/>
                              </w:rPr>
                              <w:t xml:space="preserve">Successes:  </w:t>
                            </w:r>
                            <w:r w:rsidRPr="00E71A2F">
                              <w:rPr>
                                <w:lang w:val="en-GB"/>
                              </w:rPr>
                              <w:t>Castaway has now been commissioned to develop the Hull Truck group</w:t>
                            </w:r>
                            <w:r>
                              <w:rPr>
                                <w:lang w:val="en-GB"/>
                              </w:rPr>
                              <w:t xml:space="preserve"> for adults with learning disabilities</w:t>
                            </w:r>
                            <w:r w:rsidRPr="00E71A2F">
                              <w:rPr>
                                <w:lang w:val="en-GB"/>
                              </w:rPr>
                              <w:t>;</w:t>
                            </w:r>
                            <w:r>
                              <w:rPr>
                                <w:lang w:val="en-GB"/>
                              </w:rPr>
                              <w:t xml:space="preserve"> Castaway artists and members will be working in Hull weekly to do this, with potential for links and benefit both ways in arts development and community horizons widening. </w:t>
                            </w:r>
                          </w:p>
                          <w:p w14:paraId="493D4311" w14:textId="6A109DA2" w:rsidR="00E71A2F" w:rsidRPr="00E71A2F" w:rsidRDefault="00E71A2F" w:rsidP="00E71A2F">
                            <w:pPr>
                              <w:spacing w:after="0"/>
                              <w:rPr>
                                <w:lang w:val="en-GB"/>
                              </w:rPr>
                            </w:pPr>
                            <w:r w:rsidRPr="00E71A2F">
                              <w:rPr>
                                <w:lang w:val="en-GB"/>
                              </w:rPr>
                              <w:t xml:space="preserve">Castaway has </w:t>
                            </w:r>
                            <w:r>
                              <w:rPr>
                                <w:lang w:val="en-GB"/>
                              </w:rPr>
                              <w:t xml:space="preserve">also </w:t>
                            </w:r>
                            <w:r w:rsidRPr="00E71A2F">
                              <w:rPr>
                                <w:lang w:val="en-GB"/>
                              </w:rPr>
                              <w:t>met with Artlink di</w:t>
                            </w:r>
                            <w:r>
                              <w:rPr>
                                <w:lang w:val="en-GB"/>
                              </w:rPr>
                              <w:t xml:space="preserve">rector to explore joint future </w:t>
                            </w:r>
                            <w:r w:rsidRPr="00E71A2F">
                              <w:rPr>
                                <w:lang w:val="en-GB"/>
                              </w:rPr>
                              <w:t xml:space="preserve">project working, and is working to involve the St Anne’s group in a multimedia event next spring. </w:t>
                            </w:r>
                          </w:p>
                          <w:p w14:paraId="2B391DE9" w14:textId="03CA2B03" w:rsidR="00E71A2F" w:rsidRDefault="00182059" w:rsidP="00E71A2F">
                            <w:r>
                              <w:t xml:space="preserve">Sobriety’s potential as a base for taking small scale theatre groups along the Humber and waterways is now tested. </w:t>
                            </w:r>
                          </w:p>
                          <w:p w14:paraId="32470BA0" w14:textId="2F0DF2E9" w:rsidR="00403FA0" w:rsidRDefault="00182059" w:rsidP="005650B5">
                            <w:r>
                              <w:t xml:space="preserve">Challenges: All 3 partners were, and needed to be, very generous with additional resources, time and staff and worked well beyond budget. Although this was in our hands, and belief in the project’s value was very much shared by all parties, the pressure on 3 small organizations was considerable.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2"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oQ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itOAtXQHJBaB2OH40TipgP3g5Ieu7ui/vuOOUGJ&#10;+mBQntvZYhHHIRmL4jpHw1166ksPMxyhKhooGbfrkEYoEmfgHmVsZSI46j1mcswZuzbxfpywOBaX&#10;dor69R9Y/QQ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KW2oQKAIAAE8EAAAOAAAAAAAAAAAAAAAAAC4CAABkcnMvZTJv&#10;RG9jLnhtbFBLAQItABQABgAIAAAAIQB/yHNf3gAAAAgBAAAPAAAAAAAAAAAAAAAAAIIEAABkcnMv&#10;ZG93bnJldi54bWxQSwUGAAAAAAQABADzAAAAjQUAAAAA&#10;">
                <v:textbox>
                  <w:txbxContent>
                    <w:p w14:paraId="34812604" w14:textId="77777777" w:rsidR="00182059" w:rsidRDefault="00E71A2F" w:rsidP="00182059">
                      <w:r w:rsidRPr="00E71A2F">
                        <w:t>A s</w:t>
                      </w:r>
                      <w:r w:rsidR="00403FA0" w:rsidRPr="00E71A2F">
                        <w:t xml:space="preserve">trong 3 way partnership </w:t>
                      </w:r>
                      <w:r w:rsidRPr="00E71A2F">
                        <w:t>of the Sobriety Project, Park Bench Theatre and Castaway Music Theatre was d</w:t>
                      </w:r>
                      <w:r w:rsidR="00403FA0" w:rsidRPr="00E71A2F">
                        <w:t xml:space="preserve">efinitely has achieved both in Hull and Goole. </w:t>
                      </w:r>
                      <w:r w:rsidRPr="00E71A2F">
                        <w:t>The end of the project f</w:t>
                      </w:r>
                      <w:r w:rsidR="00403FA0" w:rsidRPr="00E71A2F">
                        <w:t>eels like the start of several new routes and connections.</w:t>
                      </w:r>
                      <w:r>
                        <w:t xml:space="preserve"> </w:t>
                      </w:r>
                    </w:p>
                    <w:p w14:paraId="289C4E48" w14:textId="599C27D1" w:rsidR="00E71A2F" w:rsidRPr="00182059" w:rsidRDefault="00E71A2F" w:rsidP="00182059">
                      <w:r>
                        <w:rPr>
                          <w:lang w:val="en-GB"/>
                        </w:rPr>
                        <w:t xml:space="preserve">Successes:  </w:t>
                      </w:r>
                      <w:r w:rsidRPr="00E71A2F">
                        <w:rPr>
                          <w:lang w:val="en-GB"/>
                        </w:rPr>
                        <w:t>Castaway has now been commissioned to develop the Hull Truck group</w:t>
                      </w:r>
                      <w:r>
                        <w:rPr>
                          <w:lang w:val="en-GB"/>
                        </w:rPr>
                        <w:t xml:space="preserve"> for adults with learning disabilities</w:t>
                      </w:r>
                      <w:r w:rsidRPr="00E71A2F">
                        <w:rPr>
                          <w:lang w:val="en-GB"/>
                        </w:rPr>
                        <w:t>;</w:t>
                      </w:r>
                      <w:r>
                        <w:rPr>
                          <w:lang w:val="en-GB"/>
                        </w:rPr>
                        <w:t xml:space="preserve"> Castaway artists and members will be working in Hull weekly to do this, with potential for links and benefit both ways in arts development and community horizons widening. </w:t>
                      </w:r>
                    </w:p>
                    <w:p w14:paraId="493D4311" w14:textId="6A109DA2" w:rsidR="00E71A2F" w:rsidRPr="00E71A2F" w:rsidRDefault="00E71A2F" w:rsidP="00E71A2F">
                      <w:pPr>
                        <w:spacing w:after="0"/>
                        <w:rPr>
                          <w:lang w:val="en-GB"/>
                        </w:rPr>
                      </w:pPr>
                      <w:r w:rsidRPr="00E71A2F">
                        <w:rPr>
                          <w:lang w:val="en-GB"/>
                        </w:rPr>
                        <w:t xml:space="preserve">Castaway has </w:t>
                      </w:r>
                      <w:r>
                        <w:rPr>
                          <w:lang w:val="en-GB"/>
                        </w:rPr>
                        <w:t xml:space="preserve">also </w:t>
                      </w:r>
                      <w:r w:rsidRPr="00E71A2F">
                        <w:rPr>
                          <w:lang w:val="en-GB"/>
                        </w:rPr>
                        <w:t>met with Artlink di</w:t>
                      </w:r>
                      <w:r>
                        <w:rPr>
                          <w:lang w:val="en-GB"/>
                        </w:rPr>
                        <w:t xml:space="preserve">rector to explore joint future </w:t>
                      </w:r>
                      <w:r w:rsidRPr="00E71A2F">
                        <w:rPr>
                          <w:lang w:val="en-GB"/>
                        </w:rPr>
                        <w:t xml:space="preserve">project working, and is working to involve the St Anne’s group in a multimedia event next spring. </w:t>
                      </w:r>
                    </w:p>
                    <w:p w14:paraId="2B391DE9" w14:textId="03CA2B03" w:rsidR="00E71A2F" w:rsidRDefault="00182059" w:rsidP="00E71A2F">
                      <w:r>
                        <w:t xml:space="preserve">Sobriety’s potential as a base for taking small scale theatre groups along the Humber and waterways is now tested. </w:t>
                      </w:r>
                    </w:p>
                    <w:p w14:paraId="32470BA0" w14:textId="2F0DF2E9" w:rsidR="00403FA0" w:rsidRDefault="00182059" w:rsidP="005650B5">
                      <w:r>
                        <w:t xml:space="preserve">Challenges: All 3 partners were, and needed to be, very generous with additional resources, time and staff and worked well beyond budget. Although this was in our hands, and belief in the project’s value was very much shared by all parties, the pressure on 3 small organizations was considerable. </w:t>
                      </w:r>
                    </w:p>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p w14:paraId="1A711772" w14:textId="77777777" w:rsidR="0035708F" w:rsidRDefault="0035708F">
      <w:pPr>
        <w:spacing w:after="0"/>
        <w:rPr>
          <w:b/>
          <w:bCs/>
          <w:sz w:val="22"/>
          <w:szCs w:val="22"/>
        </w:rPr>
      </w:pPr>
      <w:r>
        <w:rPr>
          <w:b/>
          <w:bCs/>
          <w:sz w:val="22"/>
          <w:szCs w:val="22"/>
        </w:rPr>
        <w:br w:type="page"/>
      </w:r>
    </w:p>
    <w:p w14:paraId="7B9D846D" w14:textId="1F2EF227" w:rsidR="00345719" w:rsidRPr="00345719" w:rsidRDefault="0035708F" w:rsidP="6FCDD198">
      <w:pPr>
        <w:spacing w:after="0"/>
        <w:rPr>
          <w:b/>
          <w:bCs/>
          <w:color w:val="C00000"/>
          <w:sz w:val="22"/>
          <w:szCs w:val="22"/>
        </w:rPr>
      </w:pPr>
      <w:r>
        <w:rPr>
          <w:b/>
          <w:bCs/>
          <w:noProof/>
          <w:sz w:val="22"/>
          <w:szCs w:val="22"/>
          <w:lang w:val="en-GB" w:eastAsia="en-GB"/>
        </w:rPr>
        <mc:AlternateContent>
          <mc:Choice Requires="wps">
            <w:drawing>
              <wp:anchor distT="0" distB="0" distL="114300" distR="114300" simplePos="0" relativeHeight="251703296" behindDoc="0" locked="0" layoutInCell="1" allowOverlap="1" wp14:anchorId="670C8F6B" wp14:editId="5358B5B7">
                <wp:simplePos x="0" y="0"/>
                <wp:positionH relativeFrom="column">
                  <wp:posOffset>17145</wp:posOffset>
                </wp:positionH>
                <wp:positionV relativeFrom="paragraph">
                  <wp:posOffset>135255</wp:posOffset>
                </wp:positionV>
                <wp:extent cx="5981700" cy="73152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98170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5BF41" w14:textId="77777777" w:rsidR="00182059" w:rsidRDefault="00182059"/>
                          <w:p w14:paraId="36DF3593" w14:textId="77E703AC" w:rsidR="00403FA0" w:rsidRDefault="00182059">
                            <w:r>
                              <w:t xml:space="preserve">Nevertheless a big thank you to Creative Communities and to Hull 2017 for the extraordinary support we received and for an outstanding experience for all involved and we hope those who were ‘HERE’, however briefly. </w:t>
                            </w:r>
                          </w:p>
                          <w:p w14:paraId="0ECDF912" w14:textId="77777777" w:rsidR="00182059" w:rsidRDefault="00182059"/>
                          <w:p w14:paraId="0ED8D327" w14:textId="58E5087E" w:rsidR="00182059" w:rsidRDefault="00182059">
                            <w:r>
                              <w:rPr>
                                <w:noProof/>
                                <w:lang w:val="en-GB" w:eastAsia="en-GB"/>
                              </w:rPr>
                              <w:drawing>
                                <wp:inline distT="0" distB="0" distL="0" distR="0" wp14:anchorId="6583BD63" wp14:editId="0D4015B6">
                                  <wp:extent cx="5792470" cy="3258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oking up HULL.jpg"/>
                                          <pic:cNvPicPr/>
                                        </pic:nvPicPr>
                                        <pic:blipFill>
                                          <a:blip r:embed="rId12" cstate="screen">
                                            <a:extLst>
                                              <a:ext uri="{28A0092B-C50C-407E-A947-70E740481C1C}">
                                                <a14:useLocalDpi xmlns:a14="http://schemas.microsoft.com/office/drawing/2010/main"/>
                                              </a:ext>
                                            </a:extLst>
                                          </a:blip>
                                          <a:stretch>
                                            <a:fillRect/>
                                          </a:stretch>
                                        </pic:blipFill>
                                        <pic:spPr>
                                          <a:xfrm>
                                            <a:off x="0" y="0"/>
                                            <a:ext cx="5792470" cy="3258185"/>
                                          </a:xfrm>
                                          <a:prstGeom prst="rect">
                                            <a:avLst/>
                                          </a:prstGeom>
                                        </pic:spPr>
                                      </pic:pic>
                                    </a:graphicData>
                                  </a:graphic>
                                </wp:inline>
                              </w:drawing>
                            </w:r>
                          </w:p>
                          <w:p w14:paraId="2E546D04" w14:textId="487B126A" w:rsidR="00182059" w:rsidRDefault="00182059">
                            <w:r>
                              <w:rPr>
                                <w:noProof/>
                                <w:lang w:val="en-GB" w:eastAsia="en-GB"/>
                              </w:rPr>
                              <w:drawing>
                                <wp:inline distT="0" distB="0" distL="0" distR="0" wp14:anchorId="347E564F" wp14:editId="4C69B83E">
                                  <wp:extent cx="5792470" cy="29070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 Final Day Whole Team COH 2017.jpg"/>
                                          <pic:cNvPicPr/>
                                        </pic:nvPicPr>
                                        <pic:blipFill>
                                          <a:blip r:embed="rId13" cstate="screen">
                                            <a:extLst>
                                              <a:ext uri="{28A0092B-C50C-407E-A947-70E740481C1C}">
                                                <a14:useLocalDpi xmlns:a14="http://schemas.microsoft.com/office/drawing/2010/main"/>
                                              </a:ext>
                                            </a:extLst>
                                          </a:blip>
                                          <a:stretch>
                                            <a:fillRect/>
                                          </a:stretch>
                                        </pic:blipFill>
                                        <pic:spPr>
                                          <a:xfrm>
                                            <a:off x="0" y="0"/>
                                            <a:ext cx="5792470" cy="2907030"/>
                                          </a:xfrm>
                                          <a:prstGeom prst="rect">
                                            <a:avLst/>
                                          </a:prstGeom>
                                        </pic:spPr>
                                      </pic:pic>
                                    </a:graphicData>
                                  </a:graphic>
                                </wp:inline>
                              </w:drawing>
                            </w:r>
                          </w:p>
                          <w:p w14:paraId="7484D9CA" w14:textId="77777777" w:rsidR="00182059" w:rsidRDefault="00182059"/>
                          <w:p w14:paraId="27A40169" w14:textId="77777777" w:rsidR="00182059" w:rsidRDefault="00182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C8F6B" id="Text Box 14" o:spid="_x0000_s1043" type="#_x0000_t202" style="position:absolute;margin-left:1.35pt;margin-top:10.65pt;width:471pt;height:8in;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" fillcolor="white [3201]" strokeweight=".5pt">
                <v:textbox>
                  <w:txbxContent>
                    <w:p w14:paraId="75C5BF41" w14:textId="77777777" w:rsidR="00182059" w:rsidRDefault="00182059"/>
                    <w:p w14:paraId="36DF3593" w14:textId="77E703AC" w:rsidR="00403FA0" w:rsidRDefault="00182059">
                      <w:r>
                        <w:t xml:space="preserve">Nevertheless a big thank you to Creative Communities and to Hull 2017 for the extraordinary support we received and for an outstanding experience for all involved and we hope those who were ‘HERE’, however briefly. </w:t>
                      </w:r>
                    </w:p>
                    <w:p w14:paraId="0ECDF912" w14:textId="77777777" w:rsidR="00182059" w:rsidRDefault="00182059"/>
                    <w:p w14:paraId="0ED8D327" w14:textId="58E5087E" w:rsidR="00182059" w:rsidRDefault="00182059">
                      <w:r>
                        <w:rPr>
                          <w:noProof/>
                          <w:lang w:val="en-GB" w:eastAsia="en-GB"/>
                        </w:rPr>
                        <w:drawing>
                          <wp:inline distT="0" distB="0" distL="0" distR="0" wp14:anchorId="6583BD63" wp14:editId="0D4015B6">
                            <wp:extent cx="5792470" cy="32581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oking up HULL.jpg"/>
                                    <pic:cNvPicPr/>
                                  </pic:nvPicPr>
                                  <pic:blipFill>
                                    <a:blip r:embed="rId12" cstate="screen">
                                      <a:extLst>
                                        <a:ext uri="{28A0092B-C50C-407E-A947-70E740481C1C}">
                                          <a14:useLocalDpi xmlns:a14="http://schemas.microsoft.com/office/drawing/2010/main"/>
                                        </a:ext>
                                      </a:extLst>
                                    </a:blip>
                                    <a:stretch>
                                      <a:fillRect/>
                                    </a:stretch>
                                  </pic:blipFill>
                                  <pic:spPr>
                                    <a:xfrm>
                                      <a:off x="0" y="0"/>
                                      <a:ext cx="5792470" cy="3258185"/>
                                    </a:xfrm>
                                    <a:prstGeom prst="rect">
                                      <a:avLst/>
                                    </a:prstGeom>
                                  </pic:spPr>
                                </pic:pic>
                              </a:graphicData>
                            </a:graphic>
                          </wp:inline>
                        </w:drawing>
                      </w:r>
                    </w:p>
                    <w:p w14:paraId="2E546D04" w14:textId="487B126A" w:rsidR="00182059" w:rsidRDefault="00182059">
                      <w:r>
                        <w:rPr>
                          <w:noProof/>
                          <w:lang w:val="en-GB" w:eastAsia="en-GB"/>
                        </w:rPr>
                        <w:drawing>
                          <wp:inline distT="0" distB="0" distL="0" distR="0" wp14:anchorId="347E564F" wp14:editId="4C69B83E">
                            <wp:extent cx="5792470" cy="29070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 Final Day Whole Team COH 2017.jpg"/>
                                    <pic:cNvPicPr/>
                                  </pic:nvPicPr>
                                  <pic:blipFill>
                                    <a:blip r:embed="rId13" cstate="screen">
                                      <a:extLst>
                                        <a:ext uri="{28A0092B-C50C-407E-A947-70E740481C1C}">
                                          <a14:useLocalDpi xmlns:a14="http://schemas.microsoft.com/office/drawing/2010/main"/>
                                        </a:ext>
                                      </a:extLst>
                                    </a:blip>
                                    <a:stretch>
                                      <a:fillRect/>
                                    </a:stretch>
                                  </pic:blipFill>
                                  <pic:spPr>
                                    <a:xfrm>
                                      <a:off x="0" y="0"/>
                                      <a:ext cx="5792470" cy="2907030"/>
                                    </a:xfrm>
                                    <a:prstGeom prst="rect">
                                      <a:avLst/>
                                    </a:prstGeom>
                                  </pic:spPr>
                                </pic:pic>
                              </a:graphicData>
                            </a:graphic>
                          </wp:inline>
                        </w:drawing>
                      </w:r>
                    </w:p>
                    <w:p w14:paraId="7484D9CA" w14:textId="77777777" w:rsidR="00182059" w:rsidRDefault="00182059"/>
                    <w:p w14:paraId="27A40169" w14:textId="77777777" w:rsidR="00182059" w:rsidRDefault="00182059"/>
                  </w:txbxContent>
                </v:textbox>
              </v:shape>
            </w:pict>
          </mc:Fallback>
        </mc:AlternateContent>
      </w:r>
    </w:p>
    <w:sectPr w:rsidR="00345719" w:rsidRPr="00345719" w:rsidSect="00016E53">
      <w:headerReference w:type="default" r:id="rId14"/>
      <w:footerReference w:type="default" r:id="rId1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9B967" w14:textId="77777777" w:rsidR="00403FA0" w:rsidRDefault="00403FA0" w:rsidP="00C17BA8">
      <w:r>
        <w:separator/>
      </w:r>
    </w:p>
  </w:endnote>
  <w:endnote w:type="continuationSeparator" w:id="0">
    <w:p w14:paraId="38B2CEB8" w14:textId="77777777" w:rsidR="00403FA0" w:rsidRDefault="00403FA0" w:rsidP="00C17BA8">
      <w:r>
        <w:continuationSeparator/>
      </w:r>
    </w:p>
  </w:endnote>
  <w:endnote w:type="continuationNotice" w:id="1">
    <w:p w14:paraId="301EB358" w14:textId="77777777" w:rsidR="00403FA0" w:rsidRDefault="00403F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403FA0" w:rsidRPr="00E657CF" w:rsidRDefault="00403FA0">
        <w:pPr>
          <w:pStyle w:val="Footer"/>
          <w:jc w:val="right"/>
          <w:rPr>
            <w:sz w:val="20"/>
            <w:szCs w:val="20"/>
          </w:rPr>
        </w:pPr>
        <w:r>
          <w:fldChar w:fldCharType="begin"/>
        </w:r>
        <w:r>
          <w:instrText xml:space="preserve"> PAGE   \* MERGEFORMAT </w:instrText>
        </w:r>
        <w:r>
          <w:fldChar w:fldCharType="separate"/>
        </w:r>
        <w:r w:rsidR="004D3316" w:rsidRPr="004D3316">
          <w:rPr>
            <w:noProof/>
            <w:sz w:val="20"/>
            <w:szCs w:val="20"/>
          </w:rPr>
          <w:t>1</w:t>
        </w:r>
        <w:r>
          <w:rPr>
            <w:noProof/>
            <w:sz w:val="20"/>
            <w:szCs w:val="20"/>
          </w:rPr>
          <w:fldChar w:fldCharType="end"/>
        </w:r>
      </w:p>
    </w:sdtContent>
  </w:sdt>
  <w:p w14:paraId="786C919E" w14:textId="77777777" w:rsidR="00403FA0" w:rsidRDefault="004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1986" w14:textId="77777777" w:rsidR="00403FA0" w:rsidRDefault="00403FA0" w:rsidP="00C17BA8">
      <w:r>
        <w:separator/>
      </w:r>
    </w:p>
  </w:footnote>
  <w:footnote w:type="continuationSeparator" w:id="0">
    <w:p w14:paraId="1C86547A" w14:textId="77777777" w:rsidR="00403FA0" w:rsidRDefault="00403FA0" w:rsidP="00C17BA8">
      <w:r>
        <w:continuationSeparator/>
      </w:r>
    </w:p>
  </w:footnote>
  <w:footnote w:type="continuationNotice" w:id="1">
    <w:p w14:paraId="4DDF7320" w14:textId="77777777" w:rsidR="00403FA0" w:rsidRDefault="00403F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403FA0" w:rsidRDefault="00403FA0"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742F0E"/>
    <w:multiLevelType w:val="hybridMultilevel"/>
    <w:tmpl w:val="D4DEBFC0"/>
    <w:lvl w:ilvl="0" w:tplc="5D668CC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C7869"/>
    <w:multiLevelType w:val="hybridMultilevel"/>
    <w:tmpl w:val="22E280CE"/>
    <w:lvl w:ilvl="0" w:tplc="5D668CC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61655F"/>
    <w:multiLevelType w:val="hybridMultilevel"/>
    <w:tmpl w:val="63B80AA0"/>
    <w:lvl w:ilvl="0" w:tplc="5D668CC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21989"/>
    <w:multiLevelType w:val="hybridMultilevel"/>
    <w:tmpl w:val="35568B38"/>
    <w:lvl w:ilvl="0" w:tplc="5D668CC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3"/>
  </w:num>
  <w:num w:numId="3">
    <w:abstractNumId w:val="10"/>
  </w:num>
  <w:num w:numId="4">
    <w:abstractNumId w:val="13"/>
  </w:num>
  <w:num w:numId="5">
    <w:abstractNumId w:val="17"/>
  </w:num>
  <w:num w:numId="6">
    <w:abstractNumId w:val="5"/>
  </w:num>
  <w:num w:numId="7">
    <w:abstractNumId w:val="19"/>
  </w:num>
  <w:num w:numId="8">
    <w:abstractNumId w:val="1"/>
  </w:num>
  <w:num w:numId="9">
    <w:abstractNumId w:val="6"/>
  </w:num>
  <w:num w:numId="10">
    <w:abstractNumId w:val="15"/>
  </w:num>
  <w:num w:numId="11">
    <w:abstractNumId w:val="16"/>
  </w:num>
  <w:num w:numId="12">
    <w:abstractNumId w:val="18"/>
  </w:num>
  <w:num w:numId="13">
    <w:abstractNumId w:val="0"/>
  </w:num>
  <w:num w:numId="14">
    <w:abstractNumId w:val="14"/>
  </w:num>
  <w:num w:numId="15">
    <w:abstractNumId w:val="11"/>
  </w:num>
  <w:num w:numId="16">
    <w:abstractNumId w:val="20"/>
  </w:num>
  <w:num w:numId="17">
    <w:abstractNumId w:val="9"/>
  </w:num>
  <w:num w:numId="18">
    <w:abstractNumId w:val="12"/>
  </w:num>
  <w:num w:numId="19">
    <w:abstractNumId w:val="4"/>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7012"/>
    <w:rsid w:val="00016E53"/>
    <w:rsid w:val="00020FAB"/>
    <w:rsid w:val="00043A1F"/>
    <w:rsid w:val="000524A0"/>
    <w:rsid w:val="00057095"/>
    <w:rsid w:val="00057AE1"/>
    <w:rsid w:val="0008290E"/>
    <w:rsid w:val="00095246"/>
    <w:rsid w:val="00097626"/>
    <w:rsid w:val="000D3CE5"/>
    <w:rsid w:val="000D6920"/>
    <w:rsid w:val="000E0FC5"/>
    <w:rsid w:val="000E468B"/>
    <w:rsid w:val="0011022A"/>
    <w:rsid w:val="00115DA2"/>
    <w:rsid w:val="001212D5"/>
    <w:rsid w:val="00122701"/>
    <w:rsid w:val="001420DC"/>
    <w:rsid w:val="00154540"/>
    <w:rsid w:val="00161A14"/>
    <w:rsid w:val="0016506E"/>
    <w:rsid w:val="00173F60"/>
    <w:rsid w:val="001752E0"/>
    <w:rsid w:val="00182059"/>
    <w:rsid w:val="0018506C"/>
    <w:rsid w:val="00186474"/>
    <w:rsid w:val="00187046"/>
    <w:rsid w:val="001916E1"/>
    <w:rsid w:val="001A20AD"/>
    <w:rsid w:val="001B174E"/>
    <w:rsid w:val="001B3249"/>
    <w:rsid w:val="001B4436"/>
    <w:rsid w:val="001B709F"/>
    <w:rsid w:val="001D0B78"/>
    <w:rsid w:val="001E201A"/>
    <w:rsid w:val="001E4818"/>
    <w:rsid w:val="001E7DF4"/>
    <w:rsid w:val="001F75B1"/>
    <w:rsid w:val="0024023A"/>
    <w:rsid w:val="0025243C"/>
    <w:rsid w:val="00252EBD"/>
    <w:rsid w:val="0026167C"/>
    <w:rsid w:val="00274D4B"/>
    <w:rsid w:val="00276626"/>
    <w:rsid w:val="00276838"/>
    <w:rsid w:val="002A5A08"/>
    <w:rsid w:val="002D2C9D"/>
    <w:rsid w:val="002E43D2"/>
    <w:rsid w:val="00311A67"/>
    <w:rsid w:val="003234E2"/>
    <w:rsid w:val="0034165F"/>
    <w:rsid w:val="00341B91"/>
    <w:rsid w:val="003428E8"/>
    <w:rsid w:val="00345719"/>
    <w:rsid w:val="00347D0C"/>
    <w:rsid w:val="0035708F"/>
    <w:rsid w:val="003572C2"/>
    <w:rsid w:val="0036257A"/>
    <w:rsid w:val="0036576A"/>
    <w:rsid w:val="00377A0C"/>
    <w:rsid w:val="00393845"/>
    <w:rsid w:val="00394A58"/>
    <w:rsid w:val="003A0CBF"/>
    <w:rsid w:val="003A364A"/>
    <w:rsid w:val="003B24F3"/>
    <w:rsid w:val="003C3320"/>
    <w:rsid w:val="003C3CB9"/>
    <w:rsid w:val="003D6227"/>
    <w:rsid w:val="003E4F2A"/>
    <w:rsid w:val="003E5AC1"/>
    <w:rsid w:val="003F627A"/>
    <w:rsid w:val="00403FA0"/>
    <w:rsid w:val="004102B7"/>
    <w:rsid w:val="004103EF"/>
    <w:rsid w:val="0044429E"/>
    <w:rsid w:val="004479E4"/>
    <w:rsid w:val="00465709"/>
    <w:rsid w:val="00470D62"/>
    <w:rsid w:val="00492FAB"/>
    <w:rsid w:val="004D3316"/>
    <w:rsid w:val="004D4AAE"/>
    <w:rsid w:val="004E5846"/>
    <w:rsid w:val="00507119"/>
    <w:rsid w:val="00526D42"/>
    <w:rsid w:val="0053643F"/>
    <w:rsid w:val="005374E4"/>
    <w:rsid w:val="00550CFC"/>
    <w:rsid w:val="00551674"/>
    <w:rsid w:val="0055170E"/>
    <w:rsid w:val="005650B5"/>
    <w:rsid w:val="0057477C"/>
    <w:rsid w:val="0057546A"/>
    <w:rsid w:val="0058711C"/>
    <w:rsid w:val="00593044"/>
    <w:rsid w:val="005A1A1D"/>
    <w:rsid w:val="005C05DD"/>
    <w:rsid w:val="005C5419"/>
    <w:rsid w:val="005F104F"/>
    <w:rsid w:val="005F4E5B"/>
    <w:rsid w:val="005F5234"/>
    <w:rsid w:val="00603B44"/>
    <w:rsid w:val="006102D0"/>
    <w:rsid w:val="0061171F"/>
    <w:rsid w:val="0061589E"/>
    <w:rsid w:val="00621194"/>
    <w:rsid w:val="006329C7"/>
    <w:rsid w:val="006409B1"/>
    <w:rsid w:val="00642C97"/>
    <w:rsid w:val="00642D4B"/>
    <w:rsid w:val="00647FE8"/>
    <w:rsid w:val="00653203"/>
    <w:rsid w:val="00663F0A"/>
    <w:rsid w:val="006640F7"/>
    <w:rsid w:val="0069273A"/>
    <w:rsid w:val="00697B18"/>
    <w:rsid w:val="006B2342"/>
    <w:rsid w:val="006C217B"/>
    <w:rsid w:val="006D4D90"/>
    <w:rsid w:val="006D6198"/>
    <w:rsid w:val="00704A13"/>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04461"/>
    <w:rsid w:val="00810983"/>
    <w:rsid w:val="00845C55"/>
    <w:rsid w:val="008505DC"/>
    <w:rsid w:val="008557EC"/>
    <w:rsid w:val="00873320"/>
    <w:rsid w:val="00883AF0"/>
    <w:rsid w:val="008A2BC3"/>
    <w:rsid w:val="008A2E43"/>
    <w:rsid w:val="008B32D4"/>
    <w:rsid w:val="008C71F3"/>
    <w:rsid w:val="008D48F4"/>
    <w:rsid w:val="008E11C2"/>
    <w:rsid w:val="008F110C"/>
    <w:rsid w:val="00900B6E"/>
    <w:rsid w:val="00903824"/>
    <w:rsid w:val="00922E9D"/>
    <w:rsid w:val="00923AA6"/>
    <w:rsid w:val="00933556"/>
    <w:rsid w:val="009431F4"/>
    <w:rsid w:val="0095132C"/>
    <w:rsid w:val="00964761"/>
    <w:rsid w:val="009664CA"/>
    <w:rsid w:val="00967010"/>
    <w:rsid w:val="00972B59"/>
    <w:rsid w:val="0097732E"/>
    <w:rsid w:val="00991B48"/>
    <w:rsid w:val="00993E54"/>
    <w:rsid w:val="009B7D65"/>
    <w:rsid w:val="009C7AFB"/>
    <w:rsid w:val="009D0E2A"/>
    <w:rsid w:val="009F08BB"/>
    <w:rsid w:val="00A02C2F"/>
    <w:rsid w:val="00A03C36"/>
    <w:rsid w:val="00A1643C"/>
    <w:rsid w:val="00A1671F"/>
    <w:rsid w:val="00A22328"/>
    <w:rsid w:val="00A342CE"/>
    <w:rsid w:val="00A40E9B"/>
    <w:rsid w:val="00A437C8"/>
    <w:rsid w:val="00A62F5C"/>
    <w:rsid w:val="00A86B7F"/>
    <w:rsid w:val="00A874F5"/>
    <w:rsid w:val="00AA1DCC"/>
    <w:rsid w:val="00AB4DED"/>
    <w:rsid w:val="00AC23BB"/>
    <w:rsid w:val="00AD11BA"/>
    <w:rsid w:val="00AD7287"/>
    <w:rsid w:val="00AF1B55"/>
    <w:rsid w:val="00AF2B08"/>
    <w:rsid w:val="00AF5CDD"/>
    <w:rsid w:val="00B0462C"/>
    <w:rsid w:val="00B10A38"/>
    <w:rsid w:val="00B35A49"/>
    <w:rsid w:val="00B727E5"/>
    <w:rsid w:val="00B74867"/>
    <w:rsid w:val="00B74E02"/>
    <w:rsid w:val="00B75B6A"/>
    <w:rsid w:val="00B8664B"/>
    <w:rsid w:val="00B91460"/>
    <w:rsid w:val="00BC071F"/>
    <w:rsid w:val="00BD2069"/>
    <w:rsid w:val="00BE07FA"/>
    <w:rsid w:val="00BE2E42"/>
    <w:rsid w:val="00C07FB4"/>
    <w:rsid w:val="00C11C5C"/>
    <w:rsid w:val="00C1490E"/>
    <w:rsid w:val="00C17BA8"/>
    <w:rsid w:val="00C33763"/>
    <w:rsid w:val="00C505A4"/>
    <w:rsid w:val="00C56B44"/>
    <w:rsid w:val="00C73C3A"/>
    <w:rsid w:val="00C87AC1"/>
    <w:rsid w:val="00C91E2D"/>
    <w:rsid w:val="00CA0663"/>
    <w:rsid w:val="00CA679D"/>
    <w:rsid w:val="00CF1E8D"/>
    <w:rsid w:val="00D4539E"/>
    <w:rsid w:val="00D4631F"/>
    <w:rsid w:val="00D72305"/>
    <w:rsid w:val="00DC6DA6"/>
    <w:rsid w:val="00DE52CB"/>
    <w:rsid w:val="00DF50AC"/>
    <w:rsid w:val="00E13BA9"/>
    <w:rsid w:val="00E14B21"/>
    <w:rsid w:val="00E258ED"/>
    <w:rsid w:val="00E30F78"/>
    <w:rsid w:val="00E501C2"/>
    <w:rsid w:val="00E55193"/>
    <w:rsid w:val="00E64977"/>
    <w:rsid w:val="00E657CF"/>
    <w:rsid w:val="00E71A2F"/>
    <w:rsid w:val="00E842C8"/>
    <w:rsid w:val="00E87E46"/>
    <w:rsid w:val="00E91611"/>
    <w:rsid w:val="00E93CCB"/>
    <w:rsid w:val="00EB3F67"/>
    <w:rsid w:val="00EC50B8"/>
    <w:rsid w:val="00EC7590"/>
    <w:rsid w:val="00ED078C"/>
    <w:rsid w:val="00EF5D1E"/>
    <w:rsid w:val="00F014BE"/>
    <w:rsid w:val="00F051B3"/>
    <w:rsid w:val="00F25BAC"/>
    <w:rsid w:val="00F45047"/>
    <w:rsid w:val="00F53770"/>
    <w:rsid w:val="00F64355"/>
    <w:rsid w:val="00F84F58"/>
    <w:rsid w:val="00F94518"/>
    <w:rsid w:val="00F956BF"/>
    <w:rsid w:val="00F9651D"/>
    <w:rsid w:val="00FA14AA"/>
    <w:rsid w:val="00FB2593"/>
    <w:rsid w:val="00FC1194"/>
    <w:rsid w:val="00FC6367"/>
    <w:rsid w:val="00FD01E3"/>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customStyle="1" w:styleId="xgmail-msolistparagraph">
    <w:name w:val="x_gmail-msolistparagraph"/>
    <w:basedOn w:val="Normal"/>
    <w:rsid w:val="00AD11BA"/>
    <w:pPr>
      <w:spacing w:before="100" w:beforeAutospacing="1" w:after="100" w:afterAutospacing="1"/>
    </w:pPr>
    <w:rPr>
      <w:rFonts w:ascii="Times New Roman" w:eastAsiaTheme="minorHAnsi" w:hAnsi="Times New Roman" w:cs="Times New Roman"/>
      <w:lang w:val="en-GB" w:eastAsia="en-GB"/>
    </w:rPr>
  </w:style>
  <w:style w:type="character" w:customStyle="1" w:styleId="apple-converted-space">
    <w:name w:val="apple-converted-space"/>
    <w:basedOn w:val="DefaultParagraphFont"/>
    <w:rsid w:val="00AD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0AF-933C-4349-8193-0DAC03FE7602}"/>
</file>

<file path=customXml/itemProps2.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0129174-c05c-43cc-8e32-21fcbdfe51bb"/>
    <ds:schemaRef ds:uri="http://www.w3.org/XML/1998/namespace"/>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E24949C-0F9F-4868-8831-815D9A76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16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Joanna Glover</cp:lastModifiedBy>
  <cp:revision>29</cp:revision>
  <cp:lastPrinted>2015-10-26T16:22:00Z</cp:lastPrinted>
  <dcterms:created xsi:type="dcterms:W3CDTF">2017-07-21T15:42:00Z</dcterms:created>
  <dcterms:modified xsi:type="dcterms:W3CDTF">2017-10-01T22:03:00Z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