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9E" w:rsidRDefault="002E219C">
      <w:pPr>
        <w:rPr>
          <w:b/>
        </w:rPr>
      </w:pPr>
      <w:r w:rsidRPr="002E219C">
        <w:rPr>
          <w:b/>
        </w:rPr>
        <w:t>LGBT 50 Dance project</w:t>
      </w:r>
    </w:p>
    <w:p w:rsidR="002E219C" w:rsidRDefault="002E219C">
      <w:pPr>
        <w:pBdr>
          <w:bottom w:val="single" w:sz="12" w:space="1" w:color="auto"/>
        </w:pBdr>
        <w:rPr>
          <w:b/>
        </w:rPr>
      </w:pPr>
      <w:r>
        <w:rPr>
          <w:b/>
        </w:rPr>
        <w:t>Options appraisal</w:t>
      </w:r>
      <w:bookmarkStart w:id="0" w:name="_GoBack"/>
      <w:bookmarkEnd w:id="0"/>
    </w:p>
    <w:p w:rsidR="002E219C" w:rsidRDefault="002E219C">
      <w:r>
        <w:t>LGBT 50 intends to commission a dance project for the 29</w:t>
      </w:r>
      <w:r w:rsidRPr="002E219C">
        <w:rPr>
          <w:vertAlign w:val="superscript"/>
        </w:rPr>
        <w:t>th</w:t>
      </w:r>
      <w:r>
        <w:t xml:space="preserve"> July 2017.</w:t>
      </w:r>
    </w:p>
    <w:p w:rsidR="002E219C" w:rsidRDefault="002E219C">
      <w:r>
        <w:t>The brief as it exists is a ‘mass dance project focussing on an intergenerational approach to the LGBTQ community in Victoria Square.’</w:t>
      </w:r>
    </w:p>
    <w:p w:rsidR="00B15444" w:rsidRDefault="002E219C">
      <w:pPr>
        <w:rPr>
          <w:b/>
        </w:rPr>
      </w:pPr>
      <w:r>
        <w:t>After various conversations with delivery partners – Duckie and Yorkshire Dance – a number of issues have been raised that require a more defined brief for th</w:t>
      </w:r>
      <w:r w:rsidR="00B15444">
        <w:t>e commission</w:t>
      </w:r>
      <w:r>
        <w:t xml:space="preserve"> in order to move forward. An exploratory conversation with Gary Clark as potential lead choreographer has also taken place.</w:t>
      </w:r>
    </w:p>
    <w:p w:rsidR="002E219C" w:rsidRPr="00B15444" w:rsidRDefault="002E219C">
      <w:pPr>
        <w:rPr>
          <w:b/>
        </w:rPr>
      </w:pPr>
      <w:r w:rsidRPr="00B15444">
        <w:rPr>
          <w:b/>
        </w:rPr>
        <w:t>Delivery partners note:</w:t>
      </w:r>
    </w:p>
    <w:p w:rsidR="002E219C" w:rsidRDefault="002E219C">
      <w:r>
        <w:t>A mass dance project is a project that requires as large a number of participants as possible. The most efficient way of delivering this usually requires a short, time-flexible approach to engaging participants in a simple set of dance movements for a very short period of performance (even if repeatable) to a very popular piece of music. Eg. hundred/s of people delivering simplified dance moves to YMCA or Tainted Love or such.</w:t>
      </w:r>
    </w:p>
    <w:p w:rsidR="002E219C" w:rsidRDefault="002E219C">
      <w:r>
        <w:t>A community dance project engages a significant but smaller group of participants (maybe around 50) in a more advanced process of engagement over a longer intensive period of time to a new choreographed work of up</w:t>
      </w:r>
      <w:r w:rsidR="003D21A5">
        <w:t xml:space="preserve"> to</w:t>
      </w:r>
      <w:r>
        <w:t xml:space="preserve"> 20mins indoors or outdoors. Eg. A new piece of work by Gary Clark responding to intergenerational theme in a deep contextual way with local LGBT community and its allies.</w:t>
      </w:r>
    </w:p>
    <w:p w:rsidR="002E219C" w:rsidRDefault="002E219C">
      <w:r>
        <w:t>Both processes require different delivery plans and ways of working.</w:t>
      </w:r>
    </w:p>
    <w:p w:rsidR="002E219C" w:rsidRDefault="002E219C">
      <w:pPr>
        <w:rPr>
          <w:b/>
        </w:rPr>
      </w:pPr>
      <w:r>
        <w:rPr>
          <w:b/>
        </w:rPr>
        <w:t>OPTIONS:</w:t>
      </w:r>
    </w:p>
    <w:p w:rsidR="002E219C" w:rsidRPr="002E219C" w:rsidRDefault="002E219C" w:rsidP="002E219C">
      <w:pPr>
        <w:pStyle w:val="ListParagraph"/>
        <w:numPr>
          <w:ilvl w:val="0"/>
          <w:numId w:val="1"/>
        </w:numPr>
      </w:pPr>
      <w:r w:rsidRPr="002E219C">
        <w:t xml:space="preserve">Commission a mass dance project </w:t>
      </w:r>
    </w:p>
    <w:p w:rsidR="002E219C" w:rsidRPr="002E219C" w:rsidRDefault="002E219C" w:rsidP="002E219C">
      <w:pPr>
        <w:pStyle w:val="ListParagraph"/>
        <w:numPr>
          <w:ilvl w:val="0"/>
          <w:numId w:val="1"/>
        </w:numPr>
      </w:pPr>
      <w:r w:rsidRPr="002E219C">
        <w:t xml:space="preserve">Commission a community dance project </w:t>
      </w:r>
    </w:p>
    <w:p w:rsidR="002E219C" w:rsidRDefault="002E219C" w:rsidP="002E219C">
      <w:pPr>
        <w:pStyle w:val="ListParagraph"/>
        <w:numPr>
          <w:ilvl w:val="0"/>
          <w:numId w:val="1"/>
        </w:numPr>
      </w:pPr>
      <w:r>
        <w:t>Co</w:t>
      </w:r>
      <w:r w:rsidR="006F5EBA">
        <w:t xml:space="preserve">mmission both </w:t>
      </w:r>
    </w:p>
    <w:p w:rsidR="002E219C" w:rsidRDefault="002E219C">
      <w:pPr>
        <w:rPr>
          <w:b/>
        </w:rPr>
      </w:pPr>
      <w:r>
        <w:rPr>
          <w:b/>
        </w:rPr>
        <w:t>OPTION 1: Commission a mass dance project</w:t>
      </w:r>
    </w:p>
    <w:p w:rsidR="00B15444" w:rsidRDefault="00B15444">
      <w:r>
        <w:t>A number of impacts influence this approach:</w:t>
      </w:r>
    </w:p>
    <w:p w:rsidR="00B15444" w:rsidRDefault="00B15444" w:rsidP="00B15444">
      <w:pPr>
        <w:pStyle w:val="ListParagraph"/>
        <w:numPr>
          <w:ilvl w:val="0"/>
          <w:numId w:val="2"/>
        </w:numPr>
      </w:pPr>
      <w:r>
        <w:t>A popular approach may impact on the level it focuses on an intergenerational theme</w:t>
      </w:r>
    </w:p>
    <w:p w:rsidR="002E219C" w:rsidRDefault="00B15444" w:rsidP="00B15444">
      <w:pPr>
        <w:pStyle w:val="ListParagraph"/>
        <w:numPr>
          <w:ilvl w:val="0"/>
          <w:numId w:val="2"/>
        </w:numPr>
      </w:pPr>
      <w:r>
        <w:t>If the aspiration</w:t>
      </w:r>
      <w:r w:rsidR="006F5EBA">
        <w:t xml:space="preserve"> is</w:t>
      </w:r>
      <w:r>
        <w:t xml:space="preserve"> that this takes place at the opening </w:t>
      </w:r>
      <w:r w:rsidR="006F5EBA">
        <w:t>of the BBC show there are five</w:t>
      </w:r>
      <w:r>
        <w:t xml:space="preserve"> factors to consider:</w:t>
      </w:r>
    </w:p>
    <w:p w:rsidR="00B15444" w:rsidRDefault="00B15444" w:rsidP="00B15444">
      <w:pPr>
        <w:pStyle w:val="ListParagraph"/>
        <w:numPr>
          <w:ilvl w:val="1"/>
          <w:numId w:val="2"/>
        </w:numPr>
      </w:pPr>
      <w:r>
        <w:t>How will we have a large number of interested people participating if most of the interested audience is inside City Hall?</w:t>
      </w:r>
    </w:p>
    <w:p w:rsidR="00B15444" w:rsidRDefault="00B15444" w:rsidP="00B15444">
      <w:pPr>
        <w:pStyle w:val="ListParagraph"/>
        <w:numPr>
          <w:ilvl w:val="1"/>
          <w:numId w:val="2"/>
        </w:numPr>
      </w:pPr>
      <w:r>
        <w:t>How would engagement work if the participants in the dance piece aren’t rewarded with access to the City Hall show?</w:t>
      </w:r>
    </w:p>
    <w:p w:rsidR="00B15444" w:rsidRDefault="00B15444" w:rsidP="00B15444">
      <w:pPr>
        <w:pStyle w:val="ListParagraph"/>
        <w:numPr>
          <w:ilvl w:val="1"/>
          <w:numId w:val="2"/>
        </w:numPr>
      </w:pPr>
      <w:r>
        <w:t xml:space="preserve">To mitigate against these factors, the mass dance project would have to take place before the audience enters City Hall, earlier in the evening/day. If only to have an invested </w:t>
      </w:r>
      <w:r w:rsidR="006F5EBA">
        <w:t>audience let alone</w:t>
      </w:r>
      <w:r>
        <w:t xml:space="preserve"> participation for the mass dance piece.</w:t>
      </w:r>
    </w:p>
    <w:p w:rsidR="006F5EBA" w:rsidRDefault="00B15444" w:rsidP="006F5EBA">
      <w:pPr>
        <w:pStyle w:val="ListParagraph"/>
        <w:numPr>
          <w:ilvl w:val="1"/>
          <w:numId w:val="2"/>
        </w:numPr>
      </w:pPr>
      <w:r>
        <w:t>If earlier, and BBC see it as attractive, they would have to pre-record for later broadcast</w:t>
      </w:r>
      <w:r w:rsidR="006F5EBA">
        <w:t>.</w:t>
      </w:r>
    </w:p>
    <w:p w:rsidR="006F5EBA" w:rsidRDefault="006F5EBA" w:rsidP="006F5EBA">
      <w:pPr>
        <w:pStyle w:val="ListParagraph"/>
        <w:numPr>
          <w:ilvl w:val="1"/>
          <w:numId w:val="2"/>
        </w:numPr>
      </w:pPr>
      <w:r>
        <w:t>There are many in the LGBT community who may not want to appear on camera.</w:t>
      </w:r>
    </w:p>
    <w:p w:rsidR="006F5EBA" w:rsidRDefault="006F5EBA" w:rsidP="006F5EBA">
      <w:pPr>
        <w:rPr>
          <w:b/>
        </w:rPr>
      </w:pPr>
      <w:r>
        <w:rPr>
          <w:b/>
        </w:rPr>
        <w:lastRenderedPageBreak/>
        <w:t>OPTION 2: Commission a community dance project</w:t>
      </w:r>
    </w:p>
    <w:p w:rsidR="006F5EBA" w:rsidRDefault="006F5EBA" w:rsidP="006F5EBA">
      <w:pPr>
        <w:pStyle w:val="ListParagraph"/>
        <w:numPr>
          <w:ilvl w:val="0"/>
          <w:numId w:val="3"/>
        </w:numPr>
      </w:pPr>
      <w:r>
        <w:t>This will allow for deeper engagement on the intergenerational theme.</w:t>
      </w:r>
    </w:p>
    <w:p w:rsidR="006F5EBA" w:rsidRDefault="006F5EBA" w:rsidP="006F5EBA">
      <w:pPr>
        <w:pStyle w:val="ListParagraph"/>
        <w:numPr>
          <w:ilvl w:val="0"/>
          <w:numId w:val="3"/>
        </w:numPr>
      </w:pPr>
      <w:r>
        <w:t>If it doesn’t reach scale in terms of spectacle could it still be impactful?</w:t>
      </w:r>
    </w:p>
    <w:p w:rsidR="006F5EBA" w:rsidRDefault="006F5EBA" w:rsidP="006F5EBA">
      <w:pPr>
        <w:pStyle w:val="ListParagraph"/>
        <w:numPr>
          <w:ilvl w:val="0"/>
          <w:numId w:val="3"/>
        </w:numPr>
      </w:pPr>
      <w:r>
        <w:t xml:space="preserve">Delivery partners see mass dance and community dance as two entirely separate ways of working. </w:t>
      </w:r>
    </w:p>
    <w:p w:rsidR="006F5EBA" w:rsidRDefault="006F5EBA" w:rsidP="006F5EBA">
      <w:pPr>
        <w:pStyle w:val="ListParagraph"/>
        <w:numPr>
          <w:ilvl w:val="1"/>
          <w:numId w:val="3"/>
        </w:numPr>
      </w:pPr>
      <w:r>
        <w:t>Is it possible that a new piece of work by Gary Clark for outdoors at Victoria Square form part of the BBC show and finish by entering the building as part of the opening with an instruction for the City Hall audience to join in for a brief mass dance moment?</w:t>
      </w:r>
    </w:p>
    <w:p w:rsidR="006F5EBA" w:rsidRDefault="006F5EBA" w:rsidP="006F5EBA">
      <w:pPr>
        <w:pStyle w:val="ListParagraph"/>
        <w:numPr>
          <w:ilvl w:val="2"/>
          <w:numId w:val="3"/>
        </w:numPr>
      </w:pPr>
      <w:r>
        <w:t>We would need the audience inside to be able to see the performance outside</w:t>
      </w:r>
    </w:p>
    <w:p w:rsidR="003D21A5" w:rsidRDefault="006F5EBA" w:rsidP="003D21A5">
      <w:pPr>
        <w:pStyle w:val="ListParagraph"/>
        <w:numPr>
          <w:ilvl w:val="2"/>
          <w:numId w:val="3"/>
        </w:numPr>
      </w:pPr>
      <w:r>
        <w:t>We would need the audience inside to be instructed during warm-up of the movements required</w:t>
      </w:r>
    </w:p>
    <w:p w:rsidR="003D21A5" w:rsidRDefault="003D21A5" w:rsidP="003D21A5">
      <w:pPr>
        <w:pStyle w:val="ListParagraph"/>
        <w:numPr>
          <w:ilvl w:val="2"/>
          <w:numId w:val="3"/>
        </w:numPr>
      </w:pPr>
      <w:r>
        <w:t>How important is it for the mass moment to be outdoors in public space?</w:t>
      </w:r>
    </w:p>
    <w:p w:rsidR="006F5EBA" w:rsidRDefault="006F5EBA" w:rsidP="006F5EBA">
      <w:pPr>
        <w:pStyle w:val="ListParagraph"/>
        <w:numPr>
          <w:ilvl w:val="0"/>
          <w:numId w:val="3"/>
        </w:numPr>
      </w:pPr>
      <w:r>
        <w:t>Could this project respond to elements of Duckie’s parade designed by Robin Whitmore?</w:t>
      </w:r>
    </w:p>
    <w:p w:rsidR="006F5EBA" w:rsidRPr="006F5EBA" w:rsidRDefault="006F5EBA" w:rsidP="006F5EBA">
      <w:pPr>
        <w:rPr>
          <w:b/>
        </w:rPr>
      </w:pPr>
      <w:r>
        <w:rPr>
          <w:b/>
        </w:rPr>
        <w:t>OPTION 3: Commission both</w:t>
      </w:r>
    </w:p>
    <w:p w:rsidR="002E219C" w:rsidRDefault="003D21A5" w:rsidP="003D21A5">
      <w:pPr>
        <w:pStyle w:val="ListParagraph"/>
        <w:numPr>
          <w:ilvl w:val="0"/>
          <w:numId w:val="4"/>
        </w:numPr>
      </w:pPr>
      <w:r>
        <w:t>The process for engaging participants and delivering a mass dance moment as opposed to engaging a community in a dance project are different. To have both a mass moment and a dance project on an intergenerational theme would require two processes for delivery:</w:t>
      </w:r>
    </w:p>
    <w:p w:rsidR="003D21A5" w:rsidRDefault="003D21A5" w:rsidP="003D21A5">
      <w:pPr>
        <w:pStyle w:val="ListParagraph"/>
        <w:numPr>
          <w:ilvl w:val="1"/>
          <w:numId w:val="4"/>
        </w:numPr>
      </w:pPr>
      <w:r>
        <w:t>A community embedded approach with workshops over a months-long period of time on a new piece of work by Gary Clark</w:t>
      </w:r>
    </w:p>
    <w:p w:rsidR="003D21A5" w:rsidRDefault="003D21A5" w:rsidP="003D21A5">
      <w:pPr>
        <w:pStyle w:val="ListParagraph"/>
        <w:numPr>
          <w:ilvl w:val="1"/>
          <w:numId w:val="4"/>
        </w:numPr>
      </w:pPr>
      <w:r>
        <w:t>Development of a simple set of dance instructions and a wide public engagement process with less workshop time, more self-instruction over a shorter intense period leading up to the mass moment.</w:t>
      </w:r>
    </w:p>
    <w:p w:rsidR="003D21A5" w:rsidRDefault="003D21A5" w:rsidP="003D21A5">
      <w:pPr>
        <w:pStyle w:val="ListParagraph"/>
        <w:numPr>
          <w:ilvl w:val="0"/>
          <w:numId w:val="4"/>
        </w:numPr>
      </w:pPr>
      <w:r>
        <w:t>Do we want both? Is this two projects?</w:t>
      </w:r>
    </w:p>
    <w:p w:rsidR="003D21A5" w:rsidRDefault="003D21A5" w:rsidP="003D21A5">
      <w:pPr>
        <w:pStyle w:val="ListParagraph"/>
        <w:numPr>
          <w:ilvl w:val="0"/>
          <w:numId w:val="4"/>
        </w:numPr>
      </w:pPr>
      <w:r>
        <w:t>Can they speak to each other?</w:t>
      </w:r>
    </w:p>
    <w:p w:rsidR="003D21A5" w:rsidRDefault="003D21A5" w:rsidP="003D21A5">
      <w:pPr>
        <w:pStyle w:val="ListParagraph"/>
        <w:numPr>
          <w:ilvl w:val="0"/>
          <w:numId w:val="4"/>
        </w:numPr>
      </w:pPr>
      <w:r>
        <w:t xml:space="preserve">Potential for a collaborative approach between Gary and a more diverse group of queer dance professionals – Female, BAME, disabled and so on. </w:t>
      </w:r>
    </w:p>
    <w:p w:rsidR="003D21A5" w:rsidRDefault="00FD6B88" w:rsidP="003D21A5">
      <w:r>
        <w:rPr>
          <w:b/>
        </w:rPr>
        <w:t>Recommendation: Option 2</w:t>
      </w:r>
      <w:r w:rsidR="003D21A5">
        <w:t xml:space="preserve"> </w:t>
      </w:r>
      <w:r>
        <w:t>(</w:t>
      </w:r>
      <w:r w:rsidR="003D21A5">
        <w:t>though it still has its challenges and compromises</w:t>
      </w:r>
      <w:r>
        <w:t>)</w:t>
      </w:r>
      <w:r w:rsidR="003D21A5">
        <w:t>:</w:t>
      </w:r>
    </w:p>
    <w:p w:rsidR="003D21A5" w:rsidRDefault="003D21A5" w:rsidP="003D21A5">
      <w:pPr>
        <w:pStyle w:val="ListParagraph"/>
        <w:numPr>
          <w:ilvl w:val="0"/>
          <w:numId w:val="5"/>
        </w:numPr>
      </w:pPr>
      <w:r>
        <w:t xml:space="preserve">It allows us </w:t>
      </w:r>
      <w:r w:rsidR="00FD6B88">
        <w:t xml:space="preserve">to </w:t>
      </w:r>
      <w:r>
        <w:t>do something that coincides with the City Hall show</w:t>
      </w:r>
    </w:p>
    <w:p w:rsidR="003D21A5" w:rsidRDefault="003D21A5" w:rsidP="003D21A5">
      <w:pPr>
        <w:pStyle w:val="ListParagraph"/>
        <w:numPr>
          <w:ilvl w:val="0"/>
          <w:numId w:val="5"/>
        </w:numPr>
      </w:pPr>
      <w:r>
        <w:t>The partners need to be convinced that it</w:t>
      </w:r>
      <w:r w:rsidR="00FD6B88">
        <w:t>’</w:t>
      </w:r>
      <w:r>
        <w:t>s possible to turn a community dance project into a mass moment by the end (but I see this as an artistic brief that should be possible if we are delivering them a captive mass audience and an immediate process by which they can be instructed)</w:t>
      </w:r>
    </w:p>
    <w:p w:rsidR="00FD6B88" w:rsidRDefault="00FD6B88" w:rsidP="003D21A5">
      <w:pPr>
        <w:pStyle w:val="ListParagraph"/>
        <w:numPr>
          <w:ilvl w:val="0"/>
          <w:numId w:val="5"/>
        </w:numPr>
      </w:pPr>
      <w:r>
        <w:t>There is still the issue of LGBT people wanting or not wanting to be defined as LGBT on national television and how possible it is to engage enough participants – but I don’t see why this should stop them trying.</w:t>
      </w:r>
    </w:p>
    <w:p w:rsidR="00FD6B88" w:rsidRDefault="00FD6B88" w:rsidP="003D21A5">
      <w:pPr>
        <w:pStyle w:val="ListParagraph"/>
        <w:numPr>
          <w:ilvl w:val="0"/>
          <w:numId w:val="5"/>
        </w:numPr>
      </w:pPr>
      <w:r>
        <w:t>It means we have a significant dance moment in public space that we would have to work on drawing a public to if a lot of people are inside the building, or pre-record it earlier upon audience entrance and live-broadcast the mass moment after warm-up instruction that could involve the dance participants.</w:t>
      </w:r>
    </w:p>
    <w:p w:rsidR="00FD6B88" w:rsidRPr="002E219C" w:rsidRDefault="00FD6B88" w:rsidP="003D21A5">
      <w:pPr>
        <w:pStyle w:val="ListParagraph"/>
        <w:numPr>
          <w:ilvl w:val="0"/>
          <w:numId w:val="5"/>
        </w:numPr>
      </w:pPr>
      <w:r>
        <w:t>It means the mass moment would not be outdoors but it would be indoors and broadcast on TV.</w:t>
      </w:r>
    </w:p>
    <w:sectPr w:rsidR="00FD6B88" w:rsidRPr="002E2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3343"/>
    <w:multiLevelType w:val="hybridMultilevel"/>
    <w:tmpl w:val="F820A0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6669FE"/>
    <w:multiLevelType w:val="hybridMultilevel"/>
    <w:tmpl w:val="E3E6A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7635A"/>
    <w:multiLevelType w:val="hybridMultilevel"/>
    <w:tmpl w:val="BD32C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12A5C"/>
    <w:multiLevelType w:val="hybridMultilevel"/>
    <w:tmpl w:val="BE020A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AF1477"/>
    <w:multiLevelType w:val="hybridMultilevel"/>
    <w:tmpl w:val="AC9C8F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9C"/>
    <w:rsid w:val="001D642C"/>
    <w:rsid w:val="002E219C"/>
    <w:rsid w:val="003D21A5"/>
    <w:rsid w:val="004040AB"/>
    <w:rsid w:val="006F5EBA"/>
    <w:rsid w:val="006F73BF"/>
    <w:rsid w:val="008853F5"/>
    <w:rsid w:val="00B15444"/>
    <w:rsid w:val="00FD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2C18"/>
  <w15:chartTrackingRefBased/>
  <w15:docId w15:val="{7FC5A39C-E490-4FD0-BF7E-A338C0DB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7841B04-6099-4558-8853-F32DB0093CC2}"/>
</file>

<file path=customXml/itemProps2.xml><?xml version="1.0" encoding="utf-8"?>
<ds:datastoreItem xmlns:ds="http://schemas.openxmlformats.org/officeDocument/2006/customXml" ds:itemID="{611425F0-CBC5-4EE2-9E75-64C7A70127EE}"/>
</file>

<file path=customXml/itemProps3.xml><?xml version="1.0" encoding="utf-8"?>
<ds:datastoreItem xmlns:ds="http://schemas.openxmlformats.org/officeDocument/2006/customXml" ds:itemID="{19FD9DB0-6E8C-4FD0-A57D-131E0F6E9CF5}"/>
</file>

<file path=docProps/app.xml><?xml version="1.0" encoding="utf-8"?>
<Properties xmlns="http://schemas.openxmlformats.org/officeDocument/2006/extended-properties" xmlns:vt="http://schemas.openxmlformats.org/officeDocument/2006/docPropsVTypes">
  <Template>Normal</Template>
  <TotalTime>48</TotalTime>
  <Pages>1</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4</cp:revision>
  <dcterms:created xsi:type="dcterms:W3CDTF">2016-10-11T09:52:00Z</dcterms:created>
  <dcterms:modified xsi:type="dcterms:W3CDTF">2016-10-11T10:40:00Z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11200</vt:r8>
  </property>
  <property fmtid="{D5CDD505-2E9C-101B-9397-08002B2CF9AE}" pid="4" name="_CopySource">
    <vt:lpwstr>https://hull2017-my.sharepoint.com/personal/cian_smyth_hull2017_co_uk/Documents/LGBT50/LGBT 50 Dance Options Appraisal.docx</vt:lpwstr>
  </property>
  <property fmtid="{D5CDD505-2E9C-101B-9397-08002B2CF9AE}" pid="5" name="_SourceUrl">
    <vt:lpwstr/>
  </property>
  <property fmtid="{D5CDD505-2E9C-101B-9397-08002B2CF9AE}" pid="6" name="_SharedFileIndex">
    <vt:lpwstr/>
  </property>
</Properties>
</file>