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74" w:rsidRDefault="006654AB">
      <w:pPr>
        <w:rPr>
          <w:rFonts w:ascii="Trebuchet MS" w:hAnsi="Trebuchet MS"/>
          <w:b/>
          <w:sz w:val="28"/>
          <w:szCs w:val="28"/>
        </w:rPr>
      </w:pPr>
      <w:r>
        <w:rPr>
          <w:rFonts w:ascii="Trebuchet MS" w:hAnsi="Trebuchet MS"/>
          <w:b/>
          <w:sz w:val="28"/>
          <w:szCs w:val="28"/>
        </w:rPr>
        <w:t xml:space="preserve">Land of Green Ginger </w:t>
      </w:r>
      <w:proofErr w:type="spellStart"/>
      <w:r>
        <w:rPr>
          <w:rFonts w:ascii="Trebuchet MS" w:hAnsi="Trebuchet MS"/>
          <w:b/>
          <w:sz w:val="28"/>
          <w:szCs w:val="28"/>
        </w:rPr>
        <w:t>marcomms</w:t>
      </w:r>
      <w:proofErr w:type="spellEnd"/>
      <w:r>
        <w:rPr>
          <w:rFonts w:ascii="Trebuchet MS" w:hAnsi="Trebuchet MS"/>
          <w:b/>
          <w:sz w:val="28"/>
          <w:szCs w:val="28"/>
        </w:rPr>
        <w:t xml:space="preserve"> </w:t>
      </w:r>
    </w:p>
    <w:p w:rsidR="006654AB" w:rsidRDefault="006654AB">
      <w:pPr>
        <w:rPr>
          <w:rFonts w:ascii="Trebuchet MS" w:hAnsi="Trebuchet MS"/>
          <w:b/>
          <w:sz w:val="24"/>
          <w:szCs w:val="24"/>
        </w:rPr>
      </w:pPr>
      <w:r w:rsidRPr="006654AB">
        <w:rPr>
          <w:rFonts w:ascii="Trebuchet MS" w:hAnsi="Trebuchet MS"/>
          <w:b/>
          <w:sz w:val="24"/>
          <w:szCs w:val="24"/>
        </w:rPr>
        <w:t>11 May 2016 Danish 2</w:t>
      </w:r>
    </w:p>
    <w:p w:rsidR="006654AB" w:rsidRDefault="006654AB">
      <w:pPr>
        <w:rPr>
          <w:rFonts w:ascii="Trebuchet MS" w:hAnsi="Trebuchet MS"/>
          <w:sz w:val="24"/>
          <w:szCs w:val="24"/>
        </w:rPr>
      </w:pPr>
      <w:r>
        <w:rPr>
          <w:rFonts w:ascii="Trebuchet MS" w:hAnsi="Trebuchet MS"/>
          <w:b/>
          <w:sz w:val="24"/>
          <w:szCs w:val="24"/>
        </w:rPr>
        <w:t xml:space="preserve">Present: </w:t>
      </w:r>
      <w:r>
        <w:rPr>
          <w:rFonts w:ascii="Trebuchet MS" w:hAnsi="Trebuchet MS"/>
          <w:sz w:val="24"/>
          <w:szCs w:val="24"/>
        </w:rPr>
        <w:t xml:space="preserve">Katy, Liam, Elizabeth, Martin, Phil, David, Rachel </w:t>
      </w:r>
    </w:p>
    <w:p w:rsidR="006654AB" w:rsidRDefault="006654AB">
      <w:pPr>
        <w:rPr>
          <w:rFonts w:ascii="Trebuchet MS" w:hAnsi="Trebuchet MS"/>
          <w:b/>
          <w:sz w:val="28"/>
          <w:szCs w:val="28"/>
        </w:rPr>
      </w:pPr>
      <w:r w:rsidRPr="006654AB">
        <w:rPr>
          <w:rFonts w:ascii="Trebuchet MS" w:hAnsi="Trebuchet MS"/>
          <w:b/>
          <w:sz w:val="28"/>
          <w:szCs w:val="28"/>
        </w:rPr>
        <w:t>Agenda</w:t>
      </w:r>
    </w:p>
    <w:p w:rsidR="008967EB" w:rsidRPr="008967EB" w:rsidRDefault="008967EB" w:rsidP="008967EB">
      <w:pPr>
        <w:rPr>
          <w:rFonts w:ascii="Trebuchet MS" w:hAnsi="Trebuchet MS"/>
          <w:b/>
        </w:rPr>
      </w:pPr>
      <w:r w:rsidRPr="008967EB">
        <w:rPr>
          <w:rFonts w:ascii="Trebuchet MS" w:hAnsi="Trebuchet MS"/>
          <w:b/>
        </w:rPr>
        <w:t>The Land of Green Ginger story:</w:t>
      </w:r>
    </w:p>
    <w:p w:rsidR="008967EB" w:rsidRPr="008967EB" w:rsidRDefault="008967EB" w:rsidP="008967EB">
      <w:pPr>
        <w:pStyle w:val="ListParagraph"/>
        <w:numPr>
          <w:ilvl w:val="0"/>
          <w:numId w:val="4"/>
        </w:numPr>
        <w:spacing w:after="0" w:line="240" w:lineRule="auto"/>
        <w:contextualSpacing w:val="0"/>
        <w:rPr>
          <w:rFonts w:ascii="Trebuchet MS" w:hAnsi="Trebuchet MS"/>
        </w:rPr>
      </w:pPr>
      <w:r w:rsidRPr="008967EB">
        <w:rPr>
          <w:rFonts w:ascii="Trebuchet MS" w:hAnsi="Trebuchet MS"/>
        </w:rPr>
        <w:t>There was once a...</w:t>
      </w:r>
    </w:p>
    <w:p w:rsidR="008967EB" w:rsidRPr="008967EB" w:rsidRDefault="008967EB" w:rsidP="008967EB">
      <w:pPr>
        <w:pStyle w:val="ListParagraph"/>
        <w:rPr>
          <w:rFonts w:ascii="Trebuchet MS" w:hAnsi="Trebuchet MS"/>
        </w:rPr>
      </w:pPr>
      <w:proofErr w:type="gramStart"/>
      <w:r w:rsidRPr="008967EB">
        <w:rPr>
          <w:rFonts w:ascii="Trebuchet MS" w:hAnsi="Trebuchet MS"/>
        </w:rPr>
        <w:t>place</w:t>
      </w:r>
      <w:proofErr w:type="gramEnd"/>
      <w:r w:rsidRPr="008967EB">
        <w:rPr>
          <w:rFonts w:ascii="Trebuchet MS" w:hAnsi="Trebuchet MS"/>
        </w:rPr>
        <w:t xml:space="preserve"> that no one believed existed.</w:t>
      </w:r>
    </w:p>
    <w:p w:rsidR="008967EB" w:rsidRPr="008967EB" w:rsidRDefault="008967EB" w:rsidP="008967EB">
      <w:pPr>
        <w:pStyle w:val="ListParagraph"/>
        <w:rPr>
          <w:rFonts w:ascii="Trebuchet MS" w:hAnsi="Trebuchet MS"/>
        </w:rPr>
      </w:pPr>
    </w:p>
    <w:p w:rsidR="008967EB" w:rsidRPr="008967EB" w:rsidRDefault="008967EB" w:rsidP="008967EB">
      <w:pPr>
        <w:pStyle w:val="ListParagraph"/>
        <w:numPr>
          <w:ilvl w:val="0"/>
          <w:numId w:val="4"/>
        </w:numPr>
        <w:spacing w:after="0" w:line="240" w:lineRule="auto"/>
        <w:contextualSpacing w:val="0"/>
        <w:rPr>
          <w:rFonts w:ascii="Trebuchet MS" w:hAnsi="Trebuchet MS"/>
        </w:rPr>
      </w:pPr>
      <w:r w:rsidRPr="008967EB">
        <w:rPr>
          <w:rFonts w:ascii="Trebuchet MS" w:hAnsi="Trebuchet MS"/>
        </w:rPr>
        <w:t>And every day...</w:t>
      </w:r>
    </w:p>
    <w:p w:rsidR="008967EB" w:rsidRPr="008967EB" w:rsidRDefault="008967EB" w:rsidP="008967EB">
      <w:pPr>
        <w:pStyle w:val="ListParagraph"/>
        <w:rPr>
          <w:rFonts w:ascii="Trebuchet MS" w:hAnsi="Trebuchet MS"/>
        </w:rPr>
      </w:pPr>
      <w:r w:rsidRPr="008967EB">
        <w:rPr>
          <w:rFonts w:ascii="Trebuchet MS" w:hAnsi="Trebuchet MS"/>
        </w:rPr>
        <w:t>People passed by it or through it or under it or over it or into it but never once saw it or felt it or knew any one person or thing in it.</w:t>
      </w:r>
    </w:p>
    <w:p w:rsidR="008967EB" w:rsidRPr="008967EB" w:rsidRDefault="008967EB" w:rsidP="008967EB">
      <w:pPr>
        <w:pStyle w:val="ListParagraph"/>
        <w:rPr>
          <w:rFonts w:ascii="Trebuchet MS" w:hAnsi="Trebuchet MS"/>
        </w:rPr>
      </w:pPr>
    </w:p>
    <w:p w:rsidR="008967EB" w:rsidRPr="008967EB" w:rsidRDefault="008967EB" w:rsidP="008967EB">
      <w:pPr>
        <w:pStyle w:val="ListParagraph"/>
        <w:numPr>
          <w:ilvl w:val="0"/>
          <w:numId w:val="4"/>
        </w:numPr>
        <w:spacing w:after="0" w:line="240" w:lineRule="auto"/>
        <w:contextualSpacing w:val="0"/>
        <w:rPr>
          <w:rFonts w:ascii="Trebuchet MS" w:hAnsi="Trebuchet MS"/>
        </w:rPr>
      </w:pPr>
      <w:r w:rsidRPr="008967EB">
        <w:rPr>
          <w:rFonts w:ascii="Trebuchet MS" w:hAnsi="Trebuchet MS"/>
        </w:rPr>
        <w:t>Until one day...</w:t>
      </w:r>
    </w:p>
    <w:p w:rsidR="008967EB" w:rsidRPr="008967EB" w:rsidRDefault="008967EB" w:rsidP="008967EB">
      <w:pPr>
        <w:pStyle w:val="ListParagraph"/>
        <w:rPr>
          <w:rFonts w:ascii="Trebuchet MS" w:hAnsi="Trebuchet MS"/>
        </w:rPr>
      </w:pPr>
      <w:proofErr w:type="gramStart"/>
      <w:r w:rsidRPr="008967EB">
        <w:rPr>
          <w:rFonts w:ascii="Trebuchet MS" w:hAnsi="Trebuchet MS"/>
        </w:rPr>
        <w:t>the</w:t>
      </w:r>
      <w:proofErr w:type="gramEnd"/>
      <w:r w:rsidRPr="008967EB">
        <w:rPr>
          <w:rFonts w:ascii="Trebuchet MS" w:hAnsi="Trebuchet MS"/>
        </w:rPr>
        <w:t xml:space="preserve"> place revealed itself to the people.</w:t>
      </w:r>
    </w:p>
    <w:p w:rsidR="008967EB" w:rsidRPr="008967EB" w:rsidRDefault="008967EB" w:rsidP="008967EB">
      <w:pPr>
        <w:pStyle w:val="ListParagraph"/>
        <w:rPr>
          <w:rFonts w:ascii="Trebuchet MS" w:hAnsi="Trebuchet MS"/>
        </w:rPr>
      </w:pPr>
    </w:p>
    <w:p w:rsidR="008967EB" w:rsidRPr="008967EB" w:rsidRDefault="008967EB" w:rsidP="008967EB">
      <w:pPr>
        <w:pStyle w:val="ListParagraph"/>
        <w:numPr>
          <w:ilvl w:val="0"/>
          <w:numId w:val="4"/>
        </w:numPr>
        <w:spacing w:after="0" w:line="240" w:lineRule="auto"/>
        <w:contextualSpacing w:val="0"/>
        <w:rPr>
          <w:rFonts w:ascii="Trebuchet MS" w:hAnsi="Trebuchet MS"/>
        </w:rPr>
      </w:pPr>
      <w:r w:rsidRPr="008967EB">
        <w:rPr>
          <w:rFonts w:ascii="Trebuchet MS" w:hAnsi="Trebuchet MS"/>
        </w:rPr>
        <w:t>And because of that...</w:t>
      </w:r>
    </w:p>
    <w:p w:rsidR="008967EB" w:rsidRPr="008967EB" w:rsidRDefault="008967EB" w:rsidP="008967EB">
      <w:pPr>
        <w:pStyle w:val="ListParagraph"/>
        <w:rPr>
          <w:rFonts w:ascii="Trebuchet MS" w:hAnsi="Trebuchet MS"/>
        </w:rPr>
      </w:pPr>
      <w:proofErr w:type="gramStart"/>
      <w:r w:rsidRPr="008967EB">
        <w:rPr>
          <w:rFonts w:ascii="Trebuchet MS" w:hAnsi="Trebuchet MS"/>
        </w:rPr>
        <w:t>the</w:t>
      </w:r>
      <w:proofErr w:type="gramEnd"/>
      <w:r w:rsidRPr="008967EB">
        <w:rPr>
          <w:rFonts w:ascii="Trebuchet MS" w:hAnsi="Trebuchet MS"/>
        </w:rPr>
        <w:t xml:space="preserve"> people started to believe and behave in all sorts of weird and wonderful ways. They wanted to leave work and play and wonder and be part of this amazing world.</w:t>
      </w:r>
    </w:p>
    <w:p w:rsidR="008967EB" w:rsidRPr="008967EB" w:rsidRDefault="008967EB" w:rsidP="008967EB">
      <w:pPr>
        <w:pStyle w:val="ListParagraph"/>
        <w:rPr>
          <w:rFonts w:ascii="Trebuchet MS" w:hAnsi="Trebuchet MS"/>
        </w:rPr>
      </w:pPr>
    </w:p>
    <w:p w:rsidR="008967EB" w:rsidRPr="008967EB" w:rsidRDefault="008967EB" w:rsidP="008967EB">
      <w:pPr>
        <w:pStyle w:val="ListParagraph"/>
        <w:numPr>
          <w:ilvl w:val="0"/>
          <w:numId w:val="4"/>
        </w:numPr>
        <w:spacing w:after="0" w:line="240" w:lineRule="auto"/>
        <w:contextualSpacing w:val="0"/>
        <w:rPr>
          <w:rFonts w:ascii="Trebuchet MS" w:hAnsi="Trebuchet MS"/>
        </w:rPr>
      </w:pPr>
      <w:r w:rsidRPr="008967EB">
        <w:rPr>
          <w:rFonts w:ascii="Trebuchet MS" w:hAnsi="Trebuchet MS"/>
        </w:rPr>
        <w:t>And because of that...</w:t>
      </w:r>
    </w:p>
    <w:p w:rsidR="008967EB" w:rsidRPr="008967EB" w:rsidRDefault="008967EB" w:rsidP="008967EB">
      <w:pPr>
        <w:pStyle w:val="ListParagraph"/>
        <w:rPr>
          <w:rFonts w:ascii="Trebuchet MS" w:hAnsi="Trebuchet MS"/>
        </w:rPr>
      </w:pPr>
      <w:proofErr w:type="gramStart"/>
      <w:r w:rsidRPr="008967EB">
        <w:rPr>
          <w:rFonts w:ascii="Trebuchet MS" w:hAnsi="Trebuchet MS"/>
        </w:rPr>
        <w:t>the</w:t>
      </w:r>
      <w:proofErr w:type="gramEnd"/>
      <w:r w:rsidRPr="008967EB">
        <w:rPr>
          <w:rFonts w:ascii="Trebuchet MS" w:hAnsi="Trebuchet MS"/>
        </w:rPr>
        <w:t xml:space="preserve"> people had to stop their neighbours &amp; friends from disappearing in to the land.</w:t>
      </w:r>
    </w:p>
    <w:p w:rsidR="008967EB" w:rsidRPr="008967EB" w:rsidRDefault="008967EB" w:rsidP="008967EB">
      <w:pPr>
        <w:pStyle w:val="ListParagraph"/>
        <w:rPr>
          <w:rFonts w:ascii="Trebuchet MS" w:hAnsi="Trebuchet MS"/>
        </w:rPr>
      </w:pPr>
    </w:p>
    <w:p w:rsidR="008967EB" w:rsidRPr="008967EB" w:rsidRDefault="008967EB" w:rsidP="008967EB">
      <w:pPr>
        <w:pStyle w:val="ListParagraph"/>
        <w:numPr>
          <w:ilvl w:val="0"/>
          <w:numId w:val="4"/>
        </w:numPr>
        <w:spacing w:after="0" w:line="240" w:lineRule="auto"/>
        <w:contextualSpacing w:val="0"/>
        <w:rPr>
          <w:rFonts w:ascii="Trebuchet MS" w:hAnsi="Trebuchet MS"/>
        </w:rPr>
      </w:pPr>
      <w:r w:rsidRPr="008967EB">
        <w:rPr>
          <w:rFonts w:ascii="Trebuchet MS" w:hAnsi="Trebuchet MS"/>
        </w:rPr>
        <w:t>And ever since...</w:t>
      </w:r>
    </w:p>
    <w:p w:rsidR="008967EB" w:rsidRPr="008967EB" w:rsidRDefault="008967EB" w:rsidP="008967EB">
      <w:pPr>
        <w:pStyle w:val="ListParagraph"/>
        <w:rPr>
          <w:rFonts w:ascii="Trebuchet MS" w:hAnsi="Trebuchet MS"/>
        </w:rPr>
      </w:pPr>
      <w:proofErr w:type="gramStart"/>
      <w:r w:rsidRPr="008967EB">
        <w:rPr>
          <w:rFonts w:ascii="Trebuchet MS" w:hAnsi="Trebuchet MS"/>
        </w:rPr>
        <w:t>everyone</w:t>
      </w:r>
      <w:proofErr w:type="gramEnd"/>
      <w:r w:rsidRPr="008967EB">
        <w:rPr>
          <w:rFonts w:ascii="Trebuchet MS" w:hAnsi="Trebuchet MS"/>
        </w:rPr>
        <w:t xml:space="preserve"> waits for the next time Land of Green Ginger will appear, but for now their world is a little more like it.</w:t>
      </w:r>
    </w:p>
    <w:p w:rsidR="006654AB" w:rsidRPr="008967EB" w:rsidRDefault="006654AB">
      <w:pPr>
        <w:rPr>
          <w:rFonts w:ascii="Trebuchet MS" w:hAnsi="Trebuchet MS"/>
          <w:b/>
        </w:rPr>
      </w:pPr>
      <w:r w:rsidRPr="008967EB">
        <w:rPr>
          <w:rFonts w:ascii="Trebuchet MS" w:hAnsi="Trebuchet MS"/>
          <w:b/>
        </w:rPr>
        <w:t>Marketing</w:t>
      </w:r>
    </w:p>
    <w:p w:rsidR="006654AB" w:rsidRPr="008967EB" w:rsidRDefault="006654AB" w:rsidP="006654AB">
      <w:pPr>
        <w:pStyle w:val="ListParagraph"/>
        <w:numPr>
          <w:ilvl w:val="0"/>
          <w:numId w:val="1"/>
        </w:numPr>
        <w:rPr>
          <w:rFonts w:ascii="Trebuchet MS" w:hAnsi="Trebuchet MS"/>
        </w:rPr>
      </w:pPr>
      <w:r w:rsidRPr="008967EB">
        <w:rPr>
          <w:rFonts w:ascii="Trebuchet MS" w:hAnsi="Trebuchet MS"/>
        </w:rPr>
        <w:t>Develop a visual identity (brand) specific to LOGG</w:t>
      </w:r>
    </w:p>
    <w:p w:rsidR="006654AB" w:rsidRDefault="006654AB" w:rsidP="005A7A60">
      <w:pPr>
        <w:pStyle w:val="ListParagraph"/>
        <w:numPr>
          <w:ilvl w:val="1"/>
          <w:numId w:val="1"/>
        </w:numPr>
        <w:rPr>
          <w:rFonts w:ascii="Trebuchet MS" w:hAnsi="Trebuchet MS"/>
        </w:rPr>
      </w:pPr>
      <w:r w:rsidRPr="008967EB">
        <w:rPr>
          <w:rFonts w:ascii="Trebuchet MS" w:hAnsi="Trebuchet MS"/>
        </w:rPr>
        <w:t>Using the story to build the brand, and using the brand to tell the story</w:t>
      </w:r>
    </w:p>
    <w:p w:rsidR="005A7A60" w:rsidRPr="008967EB" w:rsidRDefault="005A7A60" w:rsidP="005A7A60">
      <w:pPr>
        <w:pStyle w:val="ListParagraph"/>
        <w:numPr>
          <w:ilvl w:val="1"/>
          <w:numId w:val="1"/>
        </w:numPr>
        <w:rPr>
          <w:rFonts w:ascii="Trebuchet MS" w:hAnsi="Trebuchet MS"/>
        </w:rPr>
      </w:pPr>
      <w:r>
        <w:rPr>
          <w:rFonts w:ascii="Trebuchet MS" w:hAnsi="Trebuchet MS"/>
        </w:rPr>
        <w:t>Needs to consist of subtle clues</w:t>
      </w:r>
    </w:p>
    <w:p w:rsidR="006654AB" w:rsidRPr="008967EB" w:rsidRDefault="006654AB" w:rsidP="006654AB">
      <w:pPr>
        <w:pStyle w:val="ListParagraph"/>
        <w:numPr>
          <w:ilvl w:val="0"/>
          <w:numId w:val="1"/>
        </w:numPr>
        <w:rPr>
          <w:rFonts w:ascii="Trebuchet MS" w:hAnsi="Trebuchet MS"/>
        </w:rPr>
      </w:pPr>
      <w:r w:rsidRPr="008967EB">
        <w:rPr>
          <w:rFonts w:ascii="Trebuchet MS" w:hAnsi="Trebuchet MS"/>
        </w:rPr>
        <w:t xml:space="preserve">Next level of programming/marketing deadlines?  Sensitivity to what the needs will be in Aug/Sept and the ability to move quickly </w:t>
      </w:r>
    </w:p>
    <w:p w:rsidR="006654AB" w:rsidRPr="008967EB" w:rsidRDefault="006654AB">
      <w:pPr>
        <w:rPr>
          <w:rFonts w:ascii="Trebuchet MS" w:hAnsi="Trebuchet MS"/>
          <w:b/>
        </w:rPr>
      </w:pPr>
      <w:r w:rsidRPr="008967EB">
        <w:rPr>
          <w:rFonts w:ascii="Trebuchet MS" w:hAnsi="Trebuchet MS"/>
          <w:b/>
        </w:rPr>
        <w:t>Communications</w:t>
      </w:r>
    </w:p>
    <w:p w:rsidR="006654AB" w:rsidRDefault="006654AB" w:rsidP="006654AB">
      <w:pPr>
        <w:pStyle w:val="ListParagraph"/>
        <w:numPr>
          <w:ilvl w:val="0"/>
          <w:numId w:val="2"/>
        </w:numPr>
        <w:rPr>
          <w:rFonts w:ascii="Trebuchet MS" w:hAnsi="Trebuchet MS"/>
        </w:rPr>
      </w:pPr>
      <w:r w:rsidRPr="008967EB">
        <w:rPr>
          <w:rFonts w:ascii="Trebuchet MS" w:hAnsi="Trebuchet MS"/>
        </w:rPr>
        <w:t>Programme announcement: using the story to do something that doesn’</w:t>
      </w:r>
      <w:r w:rsidR="008967EB">
        <w:rPr>
          <w:rFonts w:ascii="Trebuchet MS" w:hAnsi="Trebuchet MS"/>
        </w:rPr>
        <w:t>t give it all away</w:t>
      </w:r>
      <w:r w:rsidRPr="008967EB">
        <w:rPr>
          <w:rFonts w:ascii="Trebuchet MS" w:hAnsi="Trebuchet MS"/>
        </w:rPr>
        <w:t xml:space="preserve">. Perhaps something that tells the first two </w:t>
      </w:r>
      <w:r w:rsidR="008967EB">
        <w:rPr>
          <w:rFonts w:ascii="Trebuchet MS" w:hAnsi="Trebuchet MS"/>
        </w:rPr>
        <w:t>parts</w:t>
      </w:r>
      <w:r w:rsidRPr="008967EB">
        <w:rPr>
          <w:rFonts w:ascii="Trebuchet MS" w:hAnsi="Trebuchet MS"/>
        </w:rPr>
        <w:t xml:space="preserve"> of the story </w:t>
      </w:r>
    </w:p>
    <w:p w:rsidR="00A245B7" w:rsidRPr="008967EB" w:rsidRDefault="00A245B7" w:rsidP="00A245B7">
      <w:pPr>
        <w:pStyle w:val="ListParagraph"/>
        <w:numPr>
          <w:ilvl w:val="1"/>
          <w:numId w:val="2"/>
        </w:numPr>
        <w:rPr>
          <w:rFonts w:ascii="Trebuchet MS" w:hAnsi="Trebuchet MS"/>
        </w:rPr>
      </w:pPr>
      <w:r>
        <w:rPr>
          <w:rFonts w:ascii="Trebuchet MS" w:hAnsi="Trebuchet MS"/>
        </w:rPr>
        <w:t>Film requirements</w:t>
      </w:r>
    </w:p>
    <w:p w:rsidR="006654AB" w:rsidRDefault="006654AB">
      <w:pPr>
        <w:rPr>
          <w:rFonts w:ascii="Trebuchet MS" w:hAnsi="Trebuchet MS"/>
          <w:b/>
        </w:rPr>
      </w:pPr>
      <w:r w:rsidRPr="008967EB">
        <w:rPr>
          <w:rFonts w:ascii="Trebuchet MS" w:hAnsi="Trebuchet MS"/>
          <w:b/>
        </w:rPr>
        <w:t xml:space="preserve">Digital </w:t>
      </w:r>
    </w:p>
    <w:p w:rsidR="00A245B7" w:rsidRPr="00A245B7" w:rsidRDefault="00A245B7" w:rsidP="005A7A60">
      <w:pPr>
        <w:pStyle w:val="ListParagraph"/>
        <w:numPr>
          <w:ilvl w:val="0"/>
          <w:numId w:val="2"/>
        </w:numPr>
        <w:rPr>
          <w:rFonts w:ascii="Trebuchet MS" w:hAnsi="Trebuchet MS"/>
          <w:b/>
        </w:rPr>
      </w:pPr>
      <w:r>
        <w:rPr>
          <w:rFonts w:ascii="Trebuchet MS" w:hAnsi="Trebuchet MS"/>
        </w:rPr>
        <w:t>LOGG w</w:t>
      </w:r>
      <w:bookmarkStart w:id="0" w:name="_GoBack"/>
      <w:bookmarkEnd w:id="0"/>
      <w:r>
        <w:rPr>
          <w:rFonts w:ascii="Trebuchet MS" w:hAnsi="Trebuchet MS"/>
        </w:rPr>
        <w:t xml:space="preserve">ebsite: </w:t>
      </w:r>
    </w:p>
    <w:p w:rsidR="00A245B7" w:rsidRPr="00A245B7" w:rsidRDefault="00A245B7" w:rsidP="00A245B7">
      <w:pPr>
        <w:pStyle w:val="ListParagraph"/>
        <w:numPr>
          <w:ilvl w:val="1"/>
          <w:numId w:val="2"/>
        </w:numPr>
        <w:rPr>
          <w:rFonts w:ascii="Trebuchet MS" w:hAnsi="Trebuchet MS"/>
          <w:b/>
        </w:rPr>
      </w:pPr>
      <w:r>
        <w:rPr>
          <w:rFonts w:ascii="Trebuchet MS" w:hAnsi="Trebuchet MS"/>
        </w:rPr>
        <w:t>Cost and resource</w:t>
      </w:r>
    </w:p>
    <w:p w:rsidR="005A7A60" w:rsidRPr="005A7A60" w:rsidRDefault="00A245B7" w:rsidP="00A245B7">
      <w:pPr>
        <w:pStyle w:val="ListParagraph"/>
        <w:numPr>
          <w:ilvl w:val="1"/>
          <w:numId w:val="2"/>
        </w:numPr>
        <w:rPr>
          <w:rFonts w:ascii="Trebuchet MS" w:hAnsi="Trebuchet MS"/>
          <w:b/>
        </w:rPr>
      </w:pPr>
      <w:r>
        <w:rPr>
          <w:rFonts w:ascii="Trebuchet MS" w:hAnsi="Trebuchet MS"/>
        </w:rPr>
        <w:t xml:space="preserve">How it fits within the digital vision while having its own creative identity </w:t>
      </w:r>
      <w:r w:rsidR="005A7A60">
        <w:rPr>
          <w:rFonts w:ascii="Trebuchet MS" w:hAnsi="Trebuchet MS"/>
        </w:rPr>
        <w:t xml:space="preserve"> </w:t>
      </w:r>
    </w:p>
    <w:sectPr w:rsidR="005A7A60" w:rsidRPr="005A7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C3CFE"/>
    <w:multiLevelType w:val="hybridMultilevel"/>
    <w:tmpl w:val="ABDC8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52353D"/>
    <w:multiLevelType w:val="hybridMultilevel"/>
    <w:tmpl w:val="9B44E5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74D5CD6"/>
    <w:multiLevelType w:val="hybridMultilevel"/>
    <w:tmpl w:val="9702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8C6415"/>
    <w:multiLevelType w:val="hybridMultilevel"/>
    <w:tmpl w:val="A540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AB"/>
    <w:rsid w:val="005A7A60"/>
    <w:rsid w:val="006654AB"/>
    <w:rsid w:val="00850774"/>
    <w:rsid w:val="008967EB"/>
    <w:rsid w:val="00A24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DF6CB-6280-4648-A027-609AF8836900}"/>
</file>

<file path=customXml/itemProps2.xml><?xml version="1.0" encoding="utf-8"?>
<ds:datastoreItem xmlns:ds="http://schemas.openxmlformats.org/officeDocument/2006/customXml" ds:itemID="{036CF0E5-6AD0-4467-B055-2B3B568CEE73}"/>
</file>

<file path=customXml/itemProps3.xml><?xml version="1.0" encoding="utf-8"?>
<ds:datastoreItem xmlns:ds="http://schemas.openxmlformats.org/officeDocument/2006/customXml" ds:itemID="{1C28E500-C600-40E9-97B1-4B06E8D1682D}"/>
</file>

<file path=docProps/app.xml><?xml version="1.0" encoding="utf-8"?>
<Properties xmlns="http://schemas.openxmlformats.org/officeDocument/2006/extended-properties" xmlns:vt="http://schemas.openxmlformats.org/officeDocument/2006/docPropsVTypes">
  <Template>Normal</Template>
  <TotalTime>24</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Bergeron Elizabeth (2017)</dc:creator>
  <cp:lastModifiedBy>Bergeron Elizabeth (2017)</cp:lastModifiedBy>
  <cp:revision>2</cp:revision>
  <dcterms:created xsi:type="dcterms:W3CDTF">2016-05-10T15:48:00Z</dcterms:created>
  <dcterms:modified xsi:type="dcterms:W3CDTF">2016-05-10T16:13:00Z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