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2571C" w14:textId="77777777" w:rsidR="00AC2ED0" w:rsidRDefault="00AC2ED0">
      <w:pPr>
        <w:rPr>
          <w:rFonts w:ascii="Trebuchet MS" w:hAnsi="Trebuchet MS"/>
          <w:sz w:val="22"/>
          <w:szCs w:val="22"/>
          <w:lang w:val="en-GB"/>
        </w:rPr>
      </w:pPr>
    </w:p>
    <w:p w14:paraId="64239036" w14:textId="5DB2DA80" w:rsidR="00344760" w:rsidRDefault="00824E4D">
      <w:pPr>
        <w:rPr>
          <w:rFonts w:ascii="Trebuchet MS" w:hAnsi="Trebuchet MS"/>
          <w:b/>
          <w:sz w:val="22"/>
          <w:szCs w:val="22"/>
          <w:lang w:val="en-GB"/>
        </w:rPr>
      </w:pPr>
      <w:r>
        <w:rPr>
          <w:rFonts w:ascii="Trebuchet MS" w:hAnsi="Trebuchet MS"/>
          <w:b/>
          <w:sz w:val="22"/>
          <w:szCs w:val="22"/>
          <w:lang w:val="en-GB"/>
        </w:rPr>
        <w:t>CCP – Event Planning Resources</w:t>
      </w:r>
    </w:p>
    <w:p w14:paraId="0389EF6D" w14:textId="77777777" w:rsidR="00824E4D" w:rsidRDefault="00824E4D">
      <w:pPr>
        <w:rPr>
          <w:rFonts w:ascii="Trebuchet MS" w:hAnsi="Trebuchet MS"/>
          <w:b/>
          <w:sz w:val="22"/>
          <w:szCs w:val="22"/>
          <w:lang w:val="en-GB"/>
        </w:rPr>
      </w:pPr>
    </w:p>
    <w:p w14:paraId="3175394B" w14:textId="7923AF16" w:rsidR="00824E4D" w:rsidRPr="00824E4D" w:rsidRDefault="00824E4D">
      <w:pPr>
        <w:rPr>
          <w:rFonts w:ascii="Trebuchet MS" w:hAnsi="Trebuchet MS"/>
          <w:b/>
          <w:sz w:val="22"/>
          <w:szCs w:val="22"/>
          <w:lang w:val="en-GB"/>
        </w:rPr>
      </w:pPr>
      <w:r>
        <w:rPr>
          <w:rFonts w:ascii="Trebuchet MS" w:hAnsi="Trebuchet MS"/>
          <w:b/>
          <w:sz w:val="22"/>
          <w:szCs w:val="22"/>
          <w:lang w:val="en-GB"/>
        </w:rPr>
        <w:t>Useful Websites:</w:t>
      </w:r>
      <w:bookmarkStart w:id="0" w:name="_GoBack"/>
      <w:bookmarkEnd w:id="0"/>
    </w:p>
    <w:p w14:paraId="2B704E00" w14:textId="77777777" w:rsidR="00C54530" w:rsidRDefault="00C54530">
      <w:pPr>
        <w:rPr>
          <w:rFonts w:ascii="Trebuchet MS" w:hAnsi="Trebuchet MS"/>
          <w:b/>
          <w:sz w:val="22"/>
          <w:szCs w:val="22"/>
          <w:lang w:val="en-GB"/>
        </w:rPr>
      </w:pPr>
    </w:p>
    <w:p w14:paraId="70F282F5" w14:textId="77777777" w:rsidR="00824E4D" w:rsidRDefault="00824E4D">
      <w:pPr>
        <w:rPr>
          <w:rFonts w:ascii="Trebuchet MS" w:hAnsi="Trebuchet MS"/>
          <w:sz w:val="22"/>
          <w:szCs w:val="22"/>
          <w:lang w:val="en-GB"/>
        </w:rPr>
      </w:pPr>
    </w:p>
    <w:p w14:paraId="54D34814" w14:textId="3886EE4A" w:rsidR="000B5D16" w:rsidRDefault="00C54530">
      <w:pPr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HSE</w:t>
      </w:r>
    </w:p>
    <w:p w14:paraId="1365DADD" w14:textId="36D40F47" w:rsidR="00C54530" w:rsidRDefault="00C54530">
      <w:pPr>
        <w:rPr>
          <w:rFonts w:ascii="Trebuchet MS" w:hAnsi="Trebuchet MS"/>
          <w:sz w:val="22"/>
          <w:szCs w:val="22"/>
          <w:lang w:val="en-GB"/>
        </w:rPr>
      </w:pPr>
      <w:hyperlink r:id="rId5" w:history="1">
        <w:r w:rsidRPr="008D73E4">
          <w:rPr>
            <w:rStyle w:val="Hyperlink"/>
            <w:rFonts w:ascii="Trebuchet MS" w:hAnsi="Trebuchet MS"/>
            <w:sz w:val="22"/>
            <w:szCs w:val="22"/>
            <w:lang w:val="en-GB"/>
          </w:rPr>
          <w:t>http://www.hse.gov.uk/event-safety/</w:t>
        </w:r>
      </w:hyperlink>
    </w:p>
    <w:p w14:paraId="4D0DCEED" w14:textId="77777777" w:rsidR="00C54530" w:rsidRDefault="00C54530">
      <w:pPr>
        <w:rPr>
          <w:rFonts w:ascii="Trebuchet MS" w:hAnsi="Trebuchet MS"/>
          <w:sz w:val="22"/>
          <w:szCs w:val="22"/>
          <w:lang w:val="en-GB"/>
        </w:rPr>
      </w:pPr>
    </w:p>
    <w:p w14:paraId="005ADAC2" w14:textId="78BFA6F7" w:rsidR="00C54530" w:rsidRDefault="00F20F68">
      <w:pPr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Purple Guide</w:t>
      </w:r>
    </w:p>
    <w:p w14:paraId="2B52DB61" w14:textId="036F5DE5" w:rsidR="00F20F68" w:rsidRDefault="00F20F68">
      <w:pPr>
        <w:rPr>
          <w:rFonts w:ascii="Trebuchet MS" w:hAnsi="Trebuchet MS"/>
          <w:sz w:val="22"/>
          <w:szCs w:val="22"/>
          <w:lang w:val="en-GB"/>
        </w:rPr>
      </w:pPr>
      <w:hyperlink r:id="rId6" w:history="1">
        <w:r w:rsidRPr="008D73E4">
          <w:rPr>
            <w:rStyle w:val="Hyperlink"/>
            <w:rFonts w:ascii="Trebuchet MS" w:hAnsi="Trebuchet MS"/>
            <w:sz w:val="22"/>
            <w:szCs w:val="22"/>
            <w:lang w:val="en-GB"/>
          </w:rPr>
          <w:t>http://www.thepurpleguide.co.uk</w:t>
        </w:r>
      </w:hyperlink>
    </w:p>
    <w:p w14:paraId="6271CBB8" w14:textId="77777777" w:rsidR="00F20F68" w:rsidRDefault="00F20F68">
      <w:pPr>
        <w:rPr>
          <w:rFonts w:ascii="Trebuchet MS" w:hAnsi="Trebuchet MS"/>
          <w:sz w:val="22"/>
          <w:szCs w:val="22"/>
          <w:lang w:val="en-GB"/>
        </w:rPr>
      </w:pPr>
    </w:p>
    <w:p w14:paraId="5DC689ED" w14:textId="4A5CA32F" w:rsidR="00866E97" w:rsidRDefault="00866E97">
      <w:pPr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Managing crowds safely</w:t>
      </w:r>
    </w:p>
    <w:p w14:paraId="24A64182" w14:textId="356A38D3" w:rsidR="00866E97" w:rsidRDefault="00866E97">
      <w:pPr>
        <w:rPr>
          <w:rFonts w:ascii="Trebuchet MS" w:hAnsi="Trebuchet MS"/>
          <w:sz w:val="22"/>
          <w:szCs w:val="22"/>
          <w:lang w:val="en-GB"/>
        </w:rPr>
      </w:pPr>
      <w:hyperlink r:id="rId7" w:history="1">
        <w:r w:rsidRPr="008D73E4">
          <w:rPr>
            <w:rStyle w:val="Hyperlink"/>
            <w:rFonts w:ascii="Trebuchet MS" w:hAnsi="Trebuchet MS"/>
            <w:sz w:val="22"/>
            <w:szCs w:val="22"/>
            <w:lang w:val="en-GB"/>
          </w:rPr>
          <w:t>http://www.hse.gov.uk/pubns/books/hsg154.htm</w:t>
        </w:r>
      </w:hyperlink>
    </w:p>
    <w:p w14:paraId="5EED2F05" w14:textId="77777777" w:rsidR="00866E97" w:rsidRDefault="00866E97">
      <w:pPr>
        <w:rPr>
          <w:rFonts w:ascii="Trebuchet MS" w:hAnsi="Trebuchet MS"/>
          <w:sz w:val="22"/>
          <w:szCs w:val="22"/>
          <w:lang w:val="en-GB"/>
        </w:rPr>
      </w:pPr>
    </w:p>
    <w:p w14:paraId="0E1E7907" w14:textId="5C9EDBCD" w:rsidR="00F05542" w:rsidRDefault="00F05542">
      <w:pPr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Yellow Book</w:t>
      </w:r>
    </w:p>
    <w:p w14:paraId="4215C73A" w14:textId="55489592" w:rsidR="00F05542" w:rsidRDefault="00F05542">
      <w:pPr>
        <w:rPr>
          <w:rFonts w:ascii="Trebuchet MS" w:hAnsi="Trebuchet MS"/>
          <w:sz w:val="22"/>
          <w:szCs w:val="22"/>
          <w:lang w:val="en-GB"/>
        </w:rPr>
      </w:pPr>
      <w:hyperlink r:id="rId8" w:history="1">
        <w:r w:rsidRPr="008D73E4">
          <w:rPr>
            <w:rStyle w:val="Hyperlink"/>
            <w:rFonts w:ascii="Trebuchet MS" w:hAnsi="Trebuchet MS"/>
            <w:sz w:val="22"/>
            <w:szCs w:val="22"/>
            <w:lang w:val="en-GB"/>
          </w:rPr>
          <w:t>http://www.abtt.org.uk/shop/books/technical-standards-for-places-of-entertainment-2015/</w:t>
        </w:r>
      </w:hyperlink>
    </w:p>
    <w:p w14:paraId="2296EA04" w14:textId="77777777" w:rsidR="00824E4D" w:rsidRDefault="00824E4D">
      <w:pPr>
        <w:rPr>
          <w:rFonts w:ascii="Trebuchet MS" w:hAnsi="Trebuchet MS"/>
          <w:sz w:val="22"/>
          <w:szCs w:val="22"/>
          <w:lang w:val="en-GB"/>
        </w:rPr>
      </w:pPr>
    </w:p>
    <w:p w14:paraId="56CD9110" w14:textId="697206D2" w:rsidR="007C116E" w:rsidRDefault="007C116E">
      <w:pPr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Hull City Council</w:t>
      </w:r>
    </w:p>
    <w:p w14:paraId="2742F8F1" w14:textId="0600D82E" w:rsidR="007C116E" w:rsidRDefault="007C116E">
      <w:pPr>
        <w:rPr>
          <w:rFonts w:ascii="Trebuchet MS" w:hAnsi="Trebuchet MS"/>
          <w:sz w:val="22"/>
          <w:szCs w:val="22"/>
          <w:lang w:val="en-GB"/>
        </w:rPr>
      </w:pPr>
      <w:hyperlink r:id="rId9" w:history="1">
        <w:r w:rsidRPr="008D73E4">
          <w:rPr>
            <w:rStyle w:val="Hyperlink"/>
            <w:rFonts w:ascii="Trebuchet MS" w:hAnsi="Trebuchet MS"/>
            <w:sz w:val="22"/>
            <w:szCs w:val="22"/>
            <w:lang w:val="en-GB"/>
          </w:rPr>
          <w:t>http://www.hullcc.gov.uk/portal/page?_pageid=221,633844&amp;_dad=portal&amp;_schema=PORTAL</w:t>
        </w:r>
      </w:hyperlink>
    </w:p>
    <w:p w14:paraId="386121DF" w14:textId="77777777" w:rsidR="006C1689" w:rsidRDefault="006C1689">
      <w:pPr>
        <w:rPr>
          <w:rFonts w:ascii="Trebuchet MS" w:hAnsi="Trebuchet MS"/>
          <w:sz w:val="22"/>
          <w:szCs w:val="22"/>
          <w:lang w:val="en-GB"/>
        </w:rPr>
      </w:pPr>
    </w:p>
    <w:p w14:paraId="015D2828" w14:textId="05AF854E" w:rsidR="006C1689" w:rsidRDefault="006C1689">
      <w:pPr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London Events toolkit</w:t>
      </w:r>
    </w:p>
    <w:p w14:paraId="6DDA2639" w14:textId="3D83D5D8" w:rsidR="006C1689" w:rsidRDefault="006C1689">
      <w:pPr>
        <w:rPr>
          <w:rFonts w:ascii="Trebuchet MS" w:hAnsi="Trebuchet MS"/>
          <w:sz w:val="22"/>
          <w:szCs w:val="22"/>
          <w:lang w:val="en-GB"/>
        </w:rPr>
      </w:pPr>
      <w:hyperlink r:id="rId10" w:history="1">
        <w:r w:rsidRPr="008D73E4">
          <w:rPr>
            <w:rStyle w:val="Hyperlink"/>
            <w:rFonts w:ascii="Trebuchet MS" w:hAnsi="Trebuchet MS"/>
            <w:sz w:val="22"/>
            <w:szCs w:val="22"/>
            <w:lang w:val="en-GB"/>
          </w:rPr>
          <w:t>http://www.londoneventstoolkit.co.uk</w:t>
        </w:r>
      </w:hyperlink>
    </w:p>
    <w:p w14:paraId="0E921215" w14:textId="77777777" w:rsidR="006C1689" w:rsidRDefault="006C1689">
      <w:pPr>
        <w:rPr>
          <w:rFonts w:ascii="Trebuchet MS" w:hAnsi="Trebuchet MS"/>
          <w:sz w:val="22"/>
          <w:szCs w:val="22"/>
          <w:lang w:val="en-GB"/>
        </w:rPr>
      </w:pPr>
    </w:p>
    <w:p w14:paraId="35AE8972" w14:textId="77777777" w:rsidR="00F05542" w:rsidRPr="00344760" w:rsidRDefault="00F05542">
      <w:pPr>
        <w:rPr>
          <w:rFonts w:ascii="Trebuchet MS" w:hAnsi="Trebuchet MS"/>
          <w:sz w:val="22"/>
          <w:szCs w:val="22"/>
          <w:lang w:val="en-GB"/>
        </w:rPr>
      </w:pPr>
    </w:p>
    <w:sectPr w:rsidR="00F05542" w:rsidRPr="00344760" w:rsidSect="0030157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631F"/>
    <w:multiLevelType w:val="hybridMultilevel"/>
    <w:tmpl w:val="CDF2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771A1"/>
    <w:multiLevelType w:val="hybridMultilevel"/>
    <w:tmpl w:val="0922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5673"/>
    <w:multiLevelType w:val="hybridMultilevel"/>
    <w:tmpl w:val="784A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03B1B"/>
    <w:multiLevelType w:val="hybridMultilevel"/>
    <w:tmpl w:val="50DA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A4"/>
    <w:rsid w:val="000B5D16"/>
    <w:rsid w:val="002B350A"/>
    <w:rsid w:val="00301579"/>
    <w:rsid w:val="003164B3"/>
    <w:rsid w:val="00344760"/>
    <w:rsid w:val="003706D9"/>
    <w:rsid w:val="00520CA4"/>
    <w:rsid w:val="006B53ED"/>
    <w:rsid w:val="006C1689"/>
    <w:rsid w:val="006F5D8F"/>
    <w:rsid w:val="007C116E"/>
    <w:rsid w:val="00824E4D"/>
    <w:rsid w:val="00866E97"/>
    <w:rsid w:val="00900668"/>
    <w:rsid w:val="00AC2ED0"/>
    <w:rsid w:val="00BD456A"/>
    <w:rsid w:val="00C54530"/>
    <w:rsid w:val="00C95141"/>
    <w:rsid w:val="00F05542"/>
    <w:rsid w:val="00F20F68"/>
    <w:rsid w:val="00F8491D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E0F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9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tt.org.uk/shop/books/technical-standards-for-places-of-entertainment-2015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yperlink" Target="http://www.hse.gov.uk/pubns/books/hsg154.htm" TargetMode="Externa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hepurpleguide.co.uk" TargetMode="External"/><Relationship Id="rId5" Type="http://schemas.openxmlformats.org/officeDocument/2006/relationships/hyperlink" Target="http://www.hse.gov.uk/event-safety/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londoneventstoolki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llcc.gov.uk/portal/page?_pageid=221,633844&amp;_dad=portal&amp;_schema=PORTA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083B89-0C7F-4004-86E9-D4497FD07C41}"/>
</file>

<file path=customXml/itemProps2.xml><?xml version="1.0" encoding="utf-8"?>
<ds:datastoreItem xmlns:ds="http://schemas.openxmlformats.org/officeDocument/2006/customXml" ds:itemID="{A0B135A0-10D5-4363-BCA5-1171BE54E600}"/>
</file>

<file path=customXml/itemProps3.xml><?xml version="1.0" encoding="utf-8"?>
<ds:datastoreItem xmlns:ds="http://schemas.openxmlformats.org/officeDocument/2006/customXml" ds:itemID="{9215F5BB-EBD4-4831-B56A-245506DA75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Clay</dc:creator>
  <cp:keywords/>
  <dc:description/>
  <cp:lastModifiedBy>Chris Clay</cp:lastModifiedBy>
  <cp:revision>2</cp:revision>
  <dcterms:created xsi:type="dcterms:W3CDTF">2016-11-20T14:58:00Z</dcterms:created>
  <dcterms:modified xsi:type="dcterms:W3CDTF">2016-11-20T14:58:00Z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