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AE66B" w14:textId="77777777" w:rsidR="00A06D0A" w:rsidRDefault="00B31C87">
      <w:pPr>
        <w:pStyle w:val="Default"/>
        <w:rPr>
          <w:b/>
          <w:bCs/>
          <w:sz w:val="48"/>
          <w:szCs w:val="48"/>
        </w:rPr>
      </w:pPr>
      <w:r>
        <w:rPr>
          <w:rFonts w:ascii="Calibri" w:eastAsia="Calibri" w:hAnsi="Calibri" w:cs="Calibri"/>
          <w:b/>
          <w:bCs/>
          <w:noProof/>
          <w:sz w:val="48"/>
          <w:szCs w:val="48"/>
          <w:lang w:val="en-GB"/>
        </w:rPr>
        <w:drawing>
          <wp:inline distT="0" distB="0" distL="0" distR="0" wp14:anchorId="6D648485" wp14:editId="443CD5EE">
            <wp:extent cx="1973502" cy="11525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973502" cy="1152525"/>
                    </a:xfrm>
                    <a:prstGeom prst="rect">
                      <a:avLst/>
                    </a:prstGeom>
                    <a:ln w="12700" cap="flat">
                      <a:noFill/>
                      <a:miter lim="400000"/>
                    </a:ln>
                    <a:effectLst/>
                  </pic:spPr>
                </pic:pic>
              </a:graphicData>
            </a:graphic>
          </wp:inline>
        </w:drawing>
      </w:r>
    </w:p>
    <w:p w14:paraId="1F565D3B" w14:textId="77777777" w:rsidR="00A06D0A" w:rsidRDefault="00A06D0A">
      <w:pPr>
        <w:pStyle w:val="Default"/>
        <w:rPr>
          <w:b/>
          <w:bCs/>
          <w:sz w:val="48"/>
          <w:szCs w:val="48"/>
        </w:rPr>
      </w:pPr>
    </w:p>
    <w:p w14:paraId="4F43696A" w14:textId="77777777" w:rsidR="00A06D0A" w:rsidRDefault="00A06D0A">
      <w:pPr>
        <w:pStyle w:val="Body"/>
        <w:spacing w:after="0" w:line="240" w:lineRule="auto"/>
        <w:rPr>
          <w:rFonts w:ascii="Trebuchet MS" w:hAnsi="Trebuchet MS"/>
          <w:sz w:val="24"/>
          <w:szCs w:val="24"/>
        </w:rPr>
      </w:pPr>
    </w:p>
    <w:p w14:paraId="682FDE33" w14:textId="77777777" w:rsidR="00A06D0A" w:rsidRDefault="00A06D0A">
      <w:pPr>
        <w:pStyle w:val="Body"/>
        <w:spacing w:after="0" w:line="240" w:lineRule="auto"/>
        <w:rPr>
          <w:rFonts w:ascii="Trebuchet MS" w:hAnsi="Trebuchet MS"/>
          <w:sz w:val="24"/>
          <w:szCs w:val="24"/>
        </w:rPr>
      </w:pPr>
    </w:p>
    <w:p w14:paraId="0F6C2A70" w14:textId="77777777" w:rsidR="00A06D0A" w:rsidRDefault="00A06D0A">
      <w:pPr>
        <w:pStyle w:val="Body"/>
        <w:spacing w:after="0" w:line="240" w:lineRule="auto"/>
        <w:rPr>
          <w:rFonts w:ascii="Trebuchet MS" w:hAnsi="Trebuchet MS"/>
          <w:sz w:val="24"/>
          <w:szCs w:val="24"/>
        </w:rPr>
      </w:pPr>
    </w:p>
    <w:p w14:paraId="43A4D158" w14:textId="77777777" w:rsidR="00A06D0A" w:rsidRDefault="00A06D0A">
      <w:pPr>
        <w:pStyle w:val="Body"/>
        <w:spacing w:after="0" w:line="240" w:lineRule="auto"/>
        <w:rPr>
          <w:rFonts w:ascii="Trebuchet MS" w:hAnsi="Trebuchet MS"/>
          <w:sz w:val="24"/>
          <w:szCs w:val="24"/>
        </w:rPr>
      </w:pPr>
    </w:p>
    <w:p w14:paraId="250001D3" w14:textId="77777777" w:rsidR="00A06D0A" w:rsidRDefault="00A06D0A">
      <w:pPr>
        <w:pStyle w:val="Body"/>
        <w:spacing w:after="0" w:line="240" w:lineRule="auto"/>
        <w:rPr>
          <w:rFonts w:ascii="Trebuchet MS" w:hAnsi="Trebuchet MS"/>
          <w:sz w:val="24"/>
          <w:szCs w:val="24"/>
        </w:rPr>
      </w:pPr>
    </w:p>
    <w:p w14:paraId="0C52C1DD" w14:textId="77777777" w:rsidR="00A06D0A" w:rsidRDefault="00A06D0A">
      <w:pPr>
        <w:pStyle w:val="Body"/>
        <w:spacing w:after="0" w:line="240" w:lineRule="auto"/>
        <w:rPr>
          <w:rFonts w:ascii="Trebuchet MS" w:hAnsi="Trebuchet MS"/>
          <w:sz w:val="24"/>
          <w:szCs w:val="24"/>
        </w:rPr>
      </w:pPr>
    </w:p>
    <w:p w14:paraId="5DE3F654" w14:textId="77777777" w:rsidR="00A06D0A" w:rsidRDefault="00A06D0A">
      <w:pPr>
        <w:pStyle w:val="Body"/>
        <w:spacing w:after="0" w:line="240" w:lineRule="auto"/>
        <w:rPr>
          <w:rFonts w:ascii="Trebuchet MS" w:hAnsi="Trebuchet MS"/>
          <w:sz w:val="24"/>
          <w:szCs w:val="24"/>
        </w:rPr>
      </w:pPr>
    </w:p>
    <w:p w14:paraId="0D6DD374" w14:textId="77777777" w:rsidR="00A06D0A" w:rsidRDefault="00B31C87" w:rsidP="00E44FE1">
      <w:pPr>
        <w:pStyle w:val="Body"/>
        <w:spacing w:after="0" w:line="240" w:lineRule="auto"/>
        <w:ind w:left="2880" w:firstLine="720"/>
        <w:rPr>
          <w:b/>
          <w:bCs/>
          <w:sz w:val="96"/>
          <w:szCs w:val="96"/>
        </w:rPr>
      </w:pPr>
      <w:r>
        <w:rPr>
          <w:b/>
          <w:bCs/>
          <w:sz w:val="96"/>
          <w:szCs w:val="96"/>
          <w:lang w:val="en-US"/>
        </w:rPr>
        <w:t>LOOK UP #1</w:t>
      </w:r>
      <w:r w:rsidR="00153650">
        <w:rPr>
          <w:b/>
          <w:bCs/>
          <w:sz w:val="96"/>
          <w:szCs w:val="96"/>
          <w:lang w:val="en-US"/>
        </w:rPr>
        <w:t>0</w:t>
      </w:r>
    </w:p>
    <w:p w14:paraId="4955C1F0" w14:textId="77777777" w:rsidR="00A06D0A" w:rsidRDefault="00B20DED">
      <w:pPr>
        <w:pStyle w:val="Body"/>
        <w:spacing w:after="0" w:line="240" w:lineRule="auto"/>
        <w:ind w:left="5760"/>
        <w:rPr>
          <w:b/>
          <w:bCs/>
          <w:sz w:val="96"/>
          <w:szCs w:val="96"/>
        </w:rPr>
      </w:pPr>
      <w:r w:rsidRPr="00C41C2E">
        <w:rPr>
          <w:b/>
          <w:bCs/>
          <w:sz w:val="96"/>
          <w:szCs w:val="96"/>
        </w:rPr>
        <w:t>FLOE</w:t>
      </w:r>
      <w:r w:rsidR="00B31C87" w:rsidRPr="00C41C2E">
        <w:rPr>
          <w:b/>
          <w:bCs/>
          <w:sz w:val="96"/>
          <w:szCs w:val="96"/>
        </w:rPr>
        <w:t xml:space="preserve">  </w:t>
      </w:r>
    </w:p>
    <w:p w14:paraId="79FDE1E3" w14:textId="77777777" w:rsidR="00A06D0A" w:rsidRDefault="00A06D0A">
      <w:pPr>
        <w:pStyle w:val="Body"/>
        <w:spacing w:after="0" w:line="240" w:lineRule="auto"/>
        <w:jc w:val="right"/>
        <w:rPr>
          <w:rFonts w:ascii="Trebuchet MS" w:eastAsia="Trebuchet MS" w:hAnsi="Trebuchet MS" w:cs="Trebuchet MS"/>
          <w:sz w:val="72"/>
          <w:szCs w:val="72"/>
        </w:rPr>
      </w:pPr>
    </w:p>
    <w:p w14:paraId="1BCFA92B" w14:textId="3642D8AC" w:rsidR="00A06D0A" w:rsidRDefault="00E44FE1">
      <w:pPr>
        <w:pStyle w:val="Body"/>
        <w:spacing w:after="0" w:line="240" w:lineRule="auto"/>
        <w:jc w:val="right"/>
        <w:rPr>
          <w:sz w:val="96"/>
          <w:szCs w:val="96"/>
        </w:rPr>
      </w:pPr>
      <w:r>
        <w:rPr>
          <w:b/>
          <w:bCs/>
          <w:sz w:val="96"/>
          <w:szCs w:val="96"/>
        </w:rPr>
        <w:t>SECURITY</w:t>
      </w:r>
      <w:r w:rsidR="00B31C87" w:rsidRPr="00B20DED">
        <w:rPr>
          <w:b/>
          <w:bCs/>
          <w:sz w:val="96"/>
          <w:szCs w:val="96"/>
        </w:rPr>
        <w:t xml:space="preserve"> </w:t>
      </w:r>
    </w:p>
    <w:p w14:paraId="08999916" w14:textId="77777777" w:rsidR="00A06D0A" w:rsidRDefault="00B31C87">
      <w:pPr>
        <w:pStyle w:val="Body"/>
        <w:spacing w:after="0" w:line="240" w:lineRule="auto"/>
        <w:jc w:val="right"/>
        <w:rPr>
          <w:sz w:val="96"/>
          <w:szCs w:val="96"/>
        </w:rPr>
      </w:pPr>
      <w:r>
        <w:rPr>
          <w:b/>
          <w:bCs/>
          <w:sz w:val="96"/>
          <w:szCs w:val="96"/>
          <w:lang w:val="en-US"/>
        </w:rPr>
        <w:t xml:space="preserve">BRIEFING NOTES </w:t>
      </w:r>
    </w:p>
    <w:p w14:paraId="079298E4" w14:textId="77777777" w:rsidR="00A06D0A" w:rsidRDefault="00A06D0A">
      <w:pPr>
        <w:pStyle w:val="Default"/>
        <w:rPr>
          <w:b/>
          <w:bCs/>
          <w:sz w:val="48"/>
          <w:szCs w:val="48"/>
        </w:rPr>
      </w:pPr>
    </w:p>
    <w:p w14:paraId="1E0029A3" w14:textId="77777777" w:rsidR="00A06D0A" w:rsidRDefault="00B31C87">
      <w:pPr>
        <w:pStyle w:val="Default"/>
        <w:rPr>
          <w:b/>
          <w:bCs/>
          <w:sz w:val="48"/>
          <w:szCs w:val="48"/>
        </w:rPr>
      </w:pPr>
      <w:r>
        <w:rPr>
          <w:b/>
          <w:bCs/>
          <w:sz w:val="48"/>
          <w:szCs w:val="48"/>
        </w:rPr>
        <w:tab/>
      </w:r>
    </w:p>
    <w:p w14:paraId="074A1EA5" w14:textId="77777777" w:rsidR="00A06D0A" w:rsidRDefault="002459C6" w:rsidP="002459C6">
      <w:pPr>
        <w:pStyle w:val="Default"/>
        <w:ind w:left="2880"/>
        <w:rPr>
          <w:b/>
          <w:bCs/>
          <w:sz w:val="48"/>
          <w:szCs w:val="48"/>
        </w:rPr>
      </w:pPr>
      <w:r>
        <w:rPr>
          <w:b/>
          <w:bCs/>
          <w:sz w:val="48"/>
          <w:szCs w:val="48"/>
        </w:rPr>
        <w:t>8</w:t>
      </w:r>
      <w:r w:rsidR="00B31C87">
        <w:rPr>
          <w:b/>
          <w:bCs/>
          <w:sz w:val="48"/>
          <w:szCs w:val="48"/>
          <w:vertAlign w:val="superscript"/>
        </w:rPr>
        <w:t>th</w:t>
      </w:r>
      <w:r>
        <w:rPr>
          <w:b/>
          <w:bCs/>
          <w:sz w:val="48"/>
          <w:szCs w:val="48"/>
        </w:rPr>
        <w:t xml:space="preserve"> </w:t>
      </w:r>
      <w:r w:rsidR="00B31C87">
        <w:rPr>
          <w:b/>
          <w:bCs/>
          <w:sz w:val="48"/>
          <w:szCs w:val="48"/>
        </w:rPr>
        <w:t>– 1</w:t>
      </w:r>
      <w:r>
        <w:rPr>
          <w:b/>
          <w:bCs/>
          <w:sz w:val="48"/>
          <w:szCs w:val="48"/>
        </w:rPr>
        <w:t>0</w:t>
      </w:r>
      <w:r w:rsidR="00B31C87">
        <w:rPr>
          <w:b/>
          <w:bCs/>
          <w:sz w:val="48"/>
          <w:szCs w:val="48"/>
          <w:vertAlign w:val="superscript"/>
        </w:rPr>
        <w:t>th</w:t>
      </w:r>
      <w:r>
        <w:rPr>
          <w:b/>
          <w:bCs/>
          <w:sz w:val="48"/>
          <w:szCs w:val="48"/>
        </w:rPr>
        <w:t xml:space="preserve"> December </w:t>
      </w:r>
      <w:r w:rsidR="00B31C87">
        <w:rPr>
          <w:b/>
          <w:bCs/>
          <w:sz w:val="48"/>
          <w:szCs w:val="48"/>
        </w:rPr>
        <w:t>2017</w:t>
      </w:r>
    </w:p>
    <w:p w14:paraId="41865DE8" w14:textId="77777777" w:rsidR="00A06D0A" w:rsidRDefault="00A06D0A">
      <w:pPr>
        <w:pStyle w:val="Default"/>
        <w:rPr>
          <w:b/>
          <w:bCs/>
          <w:sz w:val="48"/>
          <w:szCs w:val="48"/>
        </w:rPr>
      </w:pPr>
    </w:p>
    <w:p w14:paraId="5ACD6F70" w14:textId="77777777" w:rsidR="00A06D0A" w:rsidRDefault="00A06D0A">
      <w:pPr>
        <w:pStyle w:val="Default"/>
        <w:rPr>
          <w:b/>
          <w:bCs/>
          <w:sz w:val="48"/>
          <w:szCs w:val="48"/>
        </w:rPr>
      </w:pPr>
    </w:p>
    <w:p w14:paraId="1638F395" w14:textId="77777777" w:rsidR="00A06D0A" w:rsidRDefault="00A06D0A">
      <w:pPr>
        <w:pStyle w:val="Default"/>
        <w:rPr>
          <w:b/>
          <w:bCs/>
          <w:sz w:val="48"/>
          <w:szCs w:val="48"/>
        </w:rPr>
      </w:pPr>
    </w:p>
    <w:p w14:paraId="21E55114" w14:textId="77777777" w:rsidR="00A06D0A" w:rsidRDefault="00A06D0A">
      <w:pPr>
        <w:pStyle w:val="Default"/>
        <w:rPr>
          <w:b/>
          <w:bCs/>
          <w:sz w:val="48"/>
          <w:szCs w:val="48"/>
        </w:rPr>
      </w:pPr>
    </w:p>
    <w:p w14:paraId="75643DB6" w14:textId="6E06396F" w:rsidR="00A06D0A" w:rsidRDefault="00017A75">
      <w:pPr>
        <w:pStyle w:val="Default"/>
        <w:rPr>
          <w:sz w:val="48"/>
          <w:szCs w:val="48"/>
        </w:rPr>
      </w:pPr>
      <w:r>
        <w:rPr>
          <w:b/>
          <w:bCs/>
          <w:sz w:val="48"/>
          <w:szCs w:val="48"/>
        </w:rPr>
        <w:lastRenderedPageBreak/>
        <w:t>Security</w:t>
      </w:r>
      <w:r w:rsidR="00B31C87">
        <w:rPr>
          <w:b/>
          <w:bCs/>
          <w:sz w:val="48"/>
          <w:szCs w:val="48"/>
        </w:rPr>
        <w:t xml:space="preserve"> Briefing Notes </w:t>
      </w:r>
    </w:p>
    <w:p w14:paraId="21A059F8" w14:textId="77777777" w:rsidR="00A06D0A" w:rsidRDefault="00A06D0A">
      <w:pPr>
        <w:pStyle w:val="Default"/>
        <w:rPr>
          <w:b/>
          <w:bCs/>
          <w:sz w:val="36"/>
          <w:szCs w:val="36"/>
        </w:rPr>
      </w:pPr>
    </w:p>
    <w:p w14:paraId="1FA83379" w14:textId="77777777" w:rsidR="00A06D0A" w:rsidRDefault="00B31C87">
      <w:pPr>
        <w:pStyle w:val="Default"/>
        <w:rPr>
          <w:b/>
          <w:bCs/>
          <w:sz w:val="36"/>
          <w:szCs w:val="36"/>
        </w:rPr>
      </w:pPr>
      <w:r>
        <w:rPr>
          <w:b/>
          <w:bCs/>
          <w:sz w:val="36"/>
          <w:szCs w:val="36"/>
        </w:rPr>
        <w:t xml:space="preserve">OVERVIEW </w:t>
      </w:r>
    </w:p>
    <w:p w14:paraId="09E20AE3" w14:textId="77777777" w:rsidR="00A06D0A" w:rsidRDefault="00A06D0A">
      <w:pPr>
        <w:pStyle w:val="Default"/>
        <w:rPr>
          <w:sz w:val="23"/>
          <w:szCs w:val="23"/>
        </w:rPr>
      </w:pPr>
    </w:p>
    <w:p w14:paraId="3FC86E52" w14:textId="77777777" w:rsidR="00A06D0A" w:rsidRDefault="00B31C87">
      <w:pPr>
        <w:pStyle w:val="Default"/>
        <w:rPr>
          <w:b/>
          <w:bCs/>
          <w:sz w:val="22"/>
          <w:szCs w:val="22"/>
        </w:rPr>
      </w:pPr>
      <w:r>
        <w:rPr>
          <w:b/>
          <w:bCs/>
          <w:sz w:val="22"/>
          <w:szCs w:val="22"/>
        </w:rPr>
        <w:t>WHAT IS LOOK UP?</w:t>
      </w:r>
    </w:p>
    <w:p w14:paraId="073D210D" w14:textId="77777777" w:rsidR="00A06D0A" w:rsidRDefault="00A06D0A">
      <w:pPr>
        <w:pStyle w:val="Default"/>
        <w:rPr>
          <w:b/>
          <w:bCs/>
          <w:sz w:val="22"/>
          <w:szCs w:val="22"/>
        </w:rPr>
      </w:pPr>
    </w:p>
    <w:p w14:paraId="4F299A5B" w14:textId="77777777" w:rsidR="00A06D0A" w:rsidRDefault="00B31C87">
      <w:pPr>
        <w:pStyle w:val="Default"/>
        <w:rPr>
          <w:sz w:val="22"/>
          <w:szCs w:val="22"/>
        </w:rPr>
      </w:pPr>
      <w:r>
        <w:rPr>
          <w:sz w:val="22"/>
          <w:szCs w:val="22"/>
        </w:rPr>
        <w:t>Look Up is a year-long programme of artists’ works made specifically for Hull’s public places and spaces. Designed to challenge people’s perceptions of Hull and offer different ways to experience the city.</w:t>
      </w:r>
    </w:p>
    <w:p w14:paraId="0A137C77" w14:textId="77777777" w:rsidR="00153650" w:rsidRDefault="00153650">
      <w:pPr>
        <w:pStyle w:val="Default"/>
        <w:rPr>
          <w:b/>
          <w:bCs/>
          <w:sz w:val="22"/>
          <w:szCs w:val="22"/>
        </w:rPr>
      </w:pPr>
    </w:p>
    <w:p w14:paraId="289A87D2" w14:textId="77777777" w:rsidR="00A06D0A" w:rsidRDefault="00B31C87" w:rsidP="002459C6">
      <w:pPr>
        <w:pStyle w:val="Default"/>
        <w:rPr>
          <w:b/>
          <w:bCs/>
          <w:sz w:val="22"/>
          <w:szCs w:val="22"/>
        </w:rPr>
      </w:pPr>
      <w:r>
        <w:rPr>
          <w:b/>
          <w:bCs/>
          <w:sz w:val="22"/>
          <w:szCs w:val="22"/>
        </w:rPr>
        <w:t xml:space="preserve">WHAT IS </w:t>
      </w:r>
      <w:r w:rsidR="00DC6F2A">
        <w:rPr>
          <w:b/>
          <w:bCs/>
          <w:sz w:val="22"/>
          <w:szCs w:val="22"/>
        </w:rPr>
        <w:t>FLOE</w:t>
      </w:r>
      <w:r>
        <w:rPr>
          <w:b/>
          <w:bCs/>
          <w:sz w:val="22"/>
          <w:szCs w:val="22"/>
        </w:rPr>
        <w:t xml:space="preserve">? </w:t>
      </w:r>
    </w:p>
    <w:p w14:paraId="4B594BAB" w14:textId="77777777" w:rsidR="00A06D0A" w:rsidRDefault="00A06D0A">
      <w:pPr>
        <w:pStyle w:val="Default"/>
        <w:rPr>
          <w:sz w:val="22"/>
          <w:szCs w:val="22"/>
        </w:rPr>
      </w:pPr>
    </w:p>
    <w:p w14:paraId="3BB8CACB" w14:textId="77777777" w:rsidR="00153650" w:rsidRPr="00153650" w:rsidRDefault="002459C6" w:rsidP="00153650">
      <w:pPr>
        <w:pStyle w:val="Body"/>
        <w:widowControl w:val="0"/>
        <w:rPr>
          <w:rFonts w:ascii="Trebuchet MS" w:eastAsia="Trebuchet MS" w:hAnsi="Trebuchet MS" w:cs="Trebuchet MS"/>
        </w:rPr>
      </w:pPr>
      <w:r>
        <w:rPr>
          <w:rFonts w:ascii="Trebuchet MS" w:eastAsia="Trebuchet MS" w:hAnsi="Trebuchet MS" w:cs="Trebuchet MS"/>
        </w:rPr>
        <w:t>Floe is a</w:t>
      </w:r>
      <w:r w:rsidR="00153650" w:rsidRPr="00153650">
        <w:rPr>
          <w:rFonts w:ascii="Trebuchet MS" w:eastAsia="Trebuchet MS" w:hAnsi="Trebuchet MS" w:cs="Trebuchet MS"/>
        </w:rPr>
        <w:t xml:space="preserve"> </w:t>
      </w:r>
      <w:r w:rsidRPr="00153650">
        <w:rPr>
          <w:rFonts w:ascii="Trebuchet MS" w:eastAsia="Trebuchet MS" w:hAnsi="Trebuchet MS" w:cs="Trebuchet MS"/>
        </w:rPr>
        <w:t>large-scale</w:t>
      </w:r>
      <w:r w:rsidR="00153650" w:rsidRPr="00153650">
        <w:rPr>
          <w:rFonts w:ascii="Trebuchet MS" w:eastAsia="Trebuchet MS" w:hAnsi="Trebuchet MS" w:cs="Trebuchet MS"/>
        </w:rPr>
        <w:t xml:space="preserve"> projection event and soundscape by artists Anna Heinrich and Leon Palmer, that will ‘virtually’ transform and remodel the architecture and facade of The Deep. This ambitious work will be a dramatic, monumental, expression of the geological forces and biological processes which originally inspired the appearance of The Deep.  It will reflect a sense of the rich aquatic life contained within the building as the light penetrates and shafts through the depths of its maritime environments.</w:t>
      </w:r>
    </w:p>
    <w:p w14:paraId="3B48A843" w14:textId="77777777" w:rsidR="00153650" w:rsidRPr="00153650" w:rsidRDefault="00153650" w:rsidP="00153650">
      <w:pPr>
        <w:pStyle w:val="Body"/>
        <w:widowControl w:val="0"/>
        <w:rPr>
          <w:rFonts w:ascii="Trebuchet MS" w:eastAsia="Trebuchet MS" w:hAnsi="Trebuchet MS" w:cs="Trebuchet MS"/>
        </w:rPr>
      </w:pPr>
      <w:r w:rsidRPr="00153650">
        <w:rPr>
          <w:rFonts w:ascii="Trebuchet MS" w:eastAsia="Trebuchet MS" w:hAnsi="Trebuchet MS" w:cs="Trebuchet MS"/>
        </w:rPr>
        <w:t>Anna Heinrich and Leon Palmer are two UK based artists who have worked in collaboration since 1991.  Their artworks range from photographic and light installations to large scale projection events and public art interventions.</w:t>
      </w:r>
    </w:p>
    <w:p w14:paraId="64732CDD" w14:textId="2F8868D5" w:rsidR="00A06D0A" w:rsidRDefault="00153650" w:rsidP="00017A75">
      <w:pPr>
        <w:pStyle w:val="Body"/>
        <w:widowControl w:val="0"/>
        <w:rPr>
          <w:rFonts w:ascii="Trebuchet MS" w:eastAsia="Trebuchet MS" w:hAnsi="Trebuchet MS" w:cs="Trebuchet MS"/>
        </w:rPr>
      </w:pPr>
      <w:r w:rsidRPr="00153650">
        <w:rPr>
          <w:rFonts w:ascii="Trebuchet MS" w:eastAsia="Trebuchet MS" w:hAnsi="Trebuchet MS" w:cs="Trebuchet MS"/>
        </w:rPr>
        <w:t>This project is the final co-commission between The Deep and Hull 2017 as part of Look Up – a programme of temporary installations in public places and spaces around the city curated by Andrew Knight and Hazel Colquhoun.</w:t>
      </w:r>
    </w:p>
    <w:p w14:paraId="1F2A7F5C" w14:textId="7246AE8A" w:rsidR="00017A75" w:rsidRPr="00017A75" w:rsidRDefault="00017A75" w:rsidP="00017A75">
      <w:pPr>
        <w:pStyle w:val="Body"/>
        <w:widowControl w:val="0"/>
        <w:rPr>
          <w:rFonts w:ascii="Trebuchet MS" w:eastAsia="Trebuchet MS" w:hAnsi="Trebuchet MS" w:cs="Trebuchet MS"/>
        </w:rPr>
      </w:pPr>
      <w:r>
        <w:rPr>
          <w:rFonts w:ascii="Trebuchet MS" w:eastAsia="Trebuchet MS" w:hAnsi="Trebuchet MS" w:cs="Trebuchet MS"/>
        </w:rPr>
        <w:t>FLOE will be live between 18:00 &amp; 22:00 on the 8</w:t>
      </w:r>
      <w:r w:rsidRPr="00017A75">
        <w:rPr>
          <w:rFonts w:ascii="Trebuchet MS" w:eastAsia="Trebuchet MS" w:hAnsi="Trebuchet MS" w:cs="Trebuchet MS"/>
          <w:vertAlign w:val="superscript"/>
        </w:rPr>
        <w:t>th</w:t>
      </w:r>
      <w:r>
        <w:rPr>
          <w:rFonts w:ascii="Trebuchet MS" w:eastAsia="Trebuchet MS" w:hAnsi="Trebuchet MS" w:cs="Trebuchet MS"/>
        </w:rPr>
        <w:t>, 9</w:t>
      </w:r>
      <w:r w:rsidRPr="00017A75">
        <w:rPr>
          <w:rFonts w:ascii="Trebuchet MS" w:eastAsia="Trebuchet MS" w:hAnsi="Trebuchet MS" w:cs="Trebuchet MS"/>
          <w:vertAlign w:val="superscript"/>
        </w:rPr>
        <w:t>th</w:t>
      </w:r>
      <w:r>
        <w:rPr>
          <w:rFonts w:ascii="Trebuchet MS" w:eastAsia="Trebuchet MS" w:hAnsi="Trebuchet MS" w:cs="Trebuchet MS"/>
        </w:rPr>
        <w:t xml:space="preserve"> &amp; 10</w:t>
      </w:r>
      <w:r w:rsidRPr="00017A75">
        <w:rPr>
          <w:rFonts w:ascii="Trebuchet MS" w:eastAsia="Trebuchet MS" w:hAnsi="Trebuchet MS" w:cs="Trebuchet MS"/>
          <w:vertAlign w:val="superscript"/>
        </w:rPr>
        <w:t>th</w:t>
      </w:r>
      <w:r>
        <w:rPr>
          <w:rFonts w:ascii="Trebuchet MS" w:eastAsia="Trebuchet MS" w:hAnsi="Trebuchet MS" w:cs="Trebuchet MS"/>
        </w:rPr>
        <w:t xml:space="preserve"> December.</w:t>
      </w:r>
    </w:p>
    <w:p w14:paraId="318D0DE7" w14:textId="77777777" w:rsidR="00A06D0A" w:rsidRDefault="00B31C87" w:rsidP="002459C6">
      <w:pPr>
        <w:pStyle w:val="Default"/>
        <w:rPr>
          <w:b/>
          <w:bCs/>
          <w:sz w:val="36"/>
          <w:szCs w:val="36"/>
        </w:rPr>
      </w:pPr>
      <w:r>
        <w:rPr>
          <w:b/>
          <w:bCs/>
          <w:sz w:val="36"/>
          <w:szCs w:val="36"/>
        </w:rPr>
        <w:t xml:space="preserve">YOUR ROLE ON </w:t>
      </w:r>
      <w:r w:rsidR="002459C6">
        <w:rPr>
          <w:b/>
          <w:bCs/>
          <w:sz w:val="36"/>
          <w:szCs w:val="36"/>
        </w:rPr>
        <w:t>FLOE</w:t>
      </w:r>
    </w:p>
    <w:p w14:paraId="0B5B14D0" w14:textId="77777777" w:rsidR="00A06D0A" w:rsidRDefault="00A06D0A">
      <w:pPr>
        <w:pStyle w:val="Default"/>
        <w:rPr>
          <w:sz w:val="36"/>
          <w:szCs w:val="36"/>
        </w:rPr>
      </w:pPr>
    </w:p>
    <w:p w14:paraId="46C1E3C2" w14:textId="6CEDC270" w:rsidR="00A06D0A" w:rsidRDefault="00017A75" w:rsidP="002459C6">
      <w:pPr>
        <w:pStyle w:val="Default"/>
        <w:rPr>
          <w:sz w:val="22"/>
          <w:szCs w:val="22"/>
        </w:rPr>
      </w:pPr>
      <w:r>
        <w:rPr>
          <w:sz w:val="22"/>
          <w:szCs w:val="22"/>
        </w:rPr>
        <w:t>Your main role is to ensure public safety and to prevent areas from becoming overcrowded.</w:t>
      </w:r>
    </w:p>
    <w:p w14:paraId="784931A7" w14:textId="2B02D452" w:rsidR="00017A75" w:rsidRDefault="00017A75" w:rsidP="002459C6">
      <w:pPr>
        <w:pStyle w:val="Default"/>
        <w:rPr>
          <w:sz w:val="22"/>
          <w:szCs w:val="22"/>
        </w:rPr>
      </w:pPr>
    </w:p>
    <w:p w14:paraId="269822FC" w14:textId="3A3F5BE3" w:rsidR="00017A75" w:rsidRDefault="00017A75" w:rsidP="002459C6">
      <w:pPr>
        <w:pStyle w:val="Default"/>
        <w:rPr>
          <w:sz w:val="22"/>
          <w:szCs w:val="22"/>
        </w:rPr>
      </w:pPr>
      <w:r>
        <w:rPr>
          <w:sz w:val="22"/>
          <w:szCs w:val="22"/>
        </w:rPr>
        <w:t>Security staff will be positioned in the locations shown below, unless required to assist with dealing with an incident in another area.</w:t>
      </w:r>
    </w:p>
    <w:p w14:paraId="2BB4E969" w14:textId="60C1841F" w:rsidR="00017A75" w:rsidRDefault="00017A75" w:rsidP="002459C6">
      <w:pPr>
        <w:pStyle w:val="Default"/>
        <w:rPr>
          <w:sz w:val="22"/>
          <w:szCs w:val="22"/>
        </w:rPr>
      </w:pPr>
    </w:p>
    <w:p w14:paraId="7AF67BDD" w14:textId="7245B43F" w:rsidR="00017A75" w:rsidRDefault="00017A75" w:rsidP="002459C6">
      <w:pPr>
        <w:pStyle w:val="Default"/>
        <w:rPr>
          <w:sz w:val="22"/>
          <w:szCs w:val="22"/>
        </w:rPr>
      </w:pPr>
      <w:r>
        <w:rPr>
          <w:sz w:val="22"/>
          <w:szCs w:val="22"/>
        </w:rPr>
        <w:t>It is important that 1 person is stationed at either end of the footbridge throughout the evening.  If it is necessary to open the bridge the warning lights will flash and warning sirens will be heard.  If this happens the footbridge must be cleared immediately, please politely but firmly ask people to vacate the bridge for their own safety.</w:t>
      </w:r>
    </w:p>
    <w:p w14:paraId="7720D60F" w14:textId="41C10359" w:rsidR="00DC513A" w:rsidRDefault="00DC513A" w:rsidP="002459C6">
      <w:pPr>
        <w:pStyle w:val="Default"/>
        <w:rPr>
          <w:sz w:val="22"/>
          <w:szCs w:val="22"/>
        </w:rPr>
      </w:pPr>
    </w:p>
    <w:p w14:paraId="24AA3797" w14:textId="6DF91052" w:rsidR="00DC513A" w:rsidRDefault="00DC513A" w:rsidP="002459C6">
      <w:pPr>
        <w:pStyle w:val="Default"/>
        <w:rPr>
          <w:sz w:val="22"/>
          <w:szCs w:val="22"/>
        </w:rPr>
      </w:pPr>
      <w:r>
        <w:rPr>
          <w:sz w:val="22"/>
          <w:szCs w:val="22"/>
        </w:rPr>
        <w:t>Please monitor crowd levels and if occupancy becomes too dense, please ask people to wait at the entrance points until there is sufficient space, the projections run on a 10-minute cycle, so they won’t have to wait too long.</w:t>
      </w:r>
    </w:p>
    <w:p w14:paraId="06F3FE6C" w14:textId="5974269C" w:rsidR="00DC513A" w:rsidRDefault="00DC513A" w:rsidP="002459C6">
      <w:pPr>
        <w:pStyle w:val="Default"/>
        <w:rPr>
          <w:sz w:val="22"/>
          <w:szCs w:val="22"/>
        </w:rPr>
      </w:pPr>
    </w:p>
    <w:p w14:paraId="57FA2369" w14:textId="3F336E81" w:rsidR="00DC513A" w:rsidRDefault="00DC513A" w:rsidP="002459C6">
      <w:pPr>
        <w:pStyle w:val="Default"/>
        <w:rPr>
          <w:sz w:val="22"/>
          <w:szCs w:val="22"/>
        </w:rPr>
      </w:pPr>
      <w:r>
        <w:rPr>
          <w:sz w:val="22"/>
          <w:szCs w:val="22"/>
        </w:rPr>
        <w:t>Also be aware of traffic on High Street, if crowds become dense it will be necessary to redeploy staff to there.</w:t>
      </w:r>
      <w:bookmarkStart w:id="0" w:name="_GoBack"/>
      <w:bookmarkEnd w:id="0"/>
    </w:p>
    <w:p w14:paraId="66F9F2CD" w14:textId="3EBE143D" w:rsidR="00017A75" w:rsidRDefault="00017A75" w:rsidP="00017A75">
      <w:pPr>
        <w:pStyle w:val="Default"/>
        <w:jc w:val="center"/>
        <w:rPr>
          <w:sz w:val="22"/>
          <w:szCs w:val="22"/>
        </w:rPr>
      </w:pPr>
      <w:r w:rsidRPr="0082187E">
        <w:rPr>
          <w:noProof/>
          <w:lang w:val="en-GB"/>
        </w:rPr>
        <w:lastRenderedPageBreak/>
        <w:drawing>
          <wp:inline distT="0" distB="0" distL="0" distR="0" wp14:anchorId="1D1B3E68" wp14:editId="3935D1E1">
            <wp:extent cx="5272405" cy="3723079"/>
            <wp:effectExtent l="0" t="0" r="4445" b="0"/>
            <wp:docPr id="5" name="Picture 5" descr="C:\Users\ClayC\AppData\Local\Microsoft\Windows\Temporary Internet Files\Content.Outlook\4XHQAJKR\C4Di Stage at the dock secu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AppData\Local\Microsoft\Windows\Temporary Internet Files\Content.Outlook\4XHQAJKR\C4Di Stage at the dock securit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2405" cy="3723079"/>
                    </a:xfrm>
                    <a:prstGeom prst="rect">
                      <a:avLst/>
                    </a:prstGeom>
                    <a:noFill/>
                    <a:ln>
                      <a:noFill/>
                    </a:ln>
                  </pic:spPr>
                </pic:pic>
              </a:graphicData>
            </a:graphic>
          </wp:inline>
        </w:drawing>
      </w:r>
    </w:p>
    <w:p w14:paraId="1598AEFD" w14:textId="77777777" w:rsidR="00017A75" w:rsidRDefault="00017A75" w:rsidP="002459C6">
      <w:pPr>
        <w:pStyle w:val="Default"/>
        <w:rPr>
          <w:sz w:val="22"/>
          <w:szCs w:val="22"/>
        </w:rPr>
      </w:pPr>
    </w:p>
    <w:p w14:paraId="174B5E73" w14:textId="77777777" w:rsidR="00A06D0A" w:rsidRDefault="00A06D0A">
      <w:pPr>
        <w:pStyle w:val="Default"/>
        <w:rPr>
          <w:sz w:val="22"/>
          <w:szCs w:val="22"/>
        </w:rPr>
      </w:pPr>
    </w:p>
    <w:p w14:paraId="05F8368D" w14:textId="48677069" w:rsidR="00A06D0A" w:rsidRDefault="00B31C87">
      <w:pPr>
        <w:pStyle w:val="Default"/>
        <w:rPr>
          <w:b/>
          <w:bCs/>
          <w:sz w:val="23"/>
          <w:szCs w:val="23"/>
        </w:rPr>
      </w:pPr>
      <w:r>
        <w:rPr>
          <w:b/>
          <w:bCs/>
          <w:sz w:val="23"/>
          <w:szCs w:val="23"/>
        </w:rPr>
        <w:t xml:space="preserve">KEY TIMES </w:t>
      </w:r>
    </w:p>
    <w:p w14:paraId="43503BA5" w14:textId="780CF810" w:rsidR="00017A75" w:rsidRDefault="00017A75">
      <w:pPr>
        <w:pStyle w:val="Default"/>
        <w:rPr>
          <w:b/>
          <w:bCs/>
          <w:sz w:val="23"/>
          <w:szCs w:val="23"/>
        </w:rPr>
      </w:pPr>
    </w:p>
    <w:p w14:paraId="249576D3" w14:textId="138007D8" w:rsidR="00017A75" w:rsidRDefault="00017A75">
      <w:pPr>
        <w:pStyle w:val="Default"/>
        <w:rPr>
          <w:bCs/>
          <w:sz w:val="23"/>
          <w:szCs w:val="23"/>
        </w:rPr>
      </w:pPr>
      <w:r>
        <w:rPr>
          <w:b/>
          <w:bCs/>
          <w:sz w:val="23"/>
          <w:szCs w:val="23"/>
        </w:rPr>
        <w:t>Installation Live</w:t>
      </w:r>
      <w:r>
        <w:rPr>
          <w:b/>
          <w:bCs/>
          <w:sz w:val="23"/>
          <w:szCs w:val="23"/>
        </w:rPr>
        <w:tab/>
      </w:r>
      <w:r>
        <w:rPr>
          <w:b/>
          <w:bCs/>
          <w:sz w:val="23"/>
          <w:szCs w:val="23"/>
        </w:rPr>
        <w:tab/>
      </w:r>
      <w:r>
        <w:rPr>
          <w:bCs/>
          <w:sz w:val="23"/>
          <w:szCs w:val="23"/>
        </w:rPr>
        <w:t>18:00 to 22:00</w:t>
      </w:r>
    </w:p>
    <w:p w14:paraId="31B9B5D2" w14:textId="3C8116A6" w:rsidR="00017A75" w:rsidRDefault="00017A75">
      <w:pPr>
        <w:pStyle w:val="Default"/>
        <w:rPr>
          <w:bCs/>
          <w:sz w:val="23"/>
          <w:szCs w:val="23"/>
        </w:rPr>
      </w:pPr>
    </w:p>
    <w:p w14:paraId="3F4EC495" w14:textId="44AF79DE" w:rsidR="00017A75" w:rsidRDefault="00017A75">
      <w:pPr>
        <w:pStyle w:val="Default"/>
        <w:rPr>
          <w:bCs/>
          <w:sz w:val="23"/>
          <w:szCs w:val="23"/>
        </w:rPr>
      </w:pPr>
      <w:r>
        <w:rPr>
          <w:b/>
          <w:bCs/>
          <w:sz w:val="23"/>
          <w:szCs w:val="23"/>
        </w:rPr>
        <w:t>Shift Times</w:t>
      </w:r>
      <w:r>
        <w:rPr>
          <w:b/>
          <w:bCs/>
          <w:sz w:val="23"/>
          <w:szCs w:val="23"/>
        </w:rPr>
        <w:tab/>
      </w:r>
      <w:r>
        <w:rPr>
          <w:b/>
          <w:bCs/>
          <w:sz w:val="23"/>
          <w:szCs w:val="23"/>
        </w:rPr>
        <w:tab/>
      </w:r>
      <w:r>
        <w:rPr>
          <w:b/>
          <w:bCs/>
          <w:sz w:val="23"/>
          <w:szCs w:val="23"/>
        </w:rPr>
        <w:tab/>
      </w:r>
      <w:r>
        <w:rPr>
          <w:bCs/>
          <w:sz w:val="23"/>
          <w:szCs w:val="23"/>
        </w:rPr>
        <w:t>17:00 to 22:30 (Friday 8</w:t>
      </w:r>
      <w:r w:rsidRPr="00017A75">
        <w:rPr>
          <w:bCs/>
          <w:sz w:val="23"/>
          <w:szCs w:val="23"/>
          <w:vertAlign w:val="superscript"/>
        </w:rPr>
        <w:t>th</w:t>
      </w:r>
      <w:r>
        <w:rPr>
          <w:bCs/>
          <w:sz w:val="23"/>
          <w:szCs w:val="23"/>
        </w:rPr>
        <w:t>)</w:t>
      </w:r>
    </w:p>
    <w:p w14:paraId="30A6795F" w14:textId="7210CDC4" w:rsidR="00017A75" w:rsidRPr="00DC513A" w:rsidRDefault="00017A75">
      <w:pPr>
        <w:pStyle w:val="Default"/>
        <w:rPr>
          <w:bCs/>
          <w:sz w:val="23"/>
          <w:szCs w:val="23"/>
        </w:rPr>
      </w:pPr>
      <w:r>
        <w:rPr>
          <w:bCs/>
          <w:sz w:val="23"/>
          <w:szCs w:val="23"/>
        </w:rPr>
        <w:tab/>
      </w:r>
      <w:r>
        <w:rPr>
          <w:bCs/>
          <w:sz w:val="23"/>
          <w:szCs w:val="23"/>
        </w:rPr>
        <w:tab/>
      </w:r>
      <w:r>
        <w:rPr>
          <w:bCs/>
          <w:sz w:val="23"/>
          <w:szCs w:val="23"/>
        </w:rPr>
        <w:tab/>
      </w:r>
      <w:r>
        <w:rPr>
          <w:bCs/>
          <w:sz w:val="23"/>
          <w:szCs w:val="23"/>
        </w:rPr>
        <w:tab/>
        <w:t>17:30 to 22:30 (Saturday 9</w:t>
      </w:r>
      <w:r w:rsidRPr="00017A75">
        <w:rPr>
          <w:bCs/>
          <w:sz w:val="23"/>
          <w:szCs w:val="23"/>
          <w:vertAlign w:val="superscript"/>
        </w:rPr>
        <w:t>th</w:t>
      </w:r>
      <w:r>
        <w:rPr>
          <w:bCs/>
          <w:sz w:val="23"/>
          <w:szCs w:val="23"/>
        </w:rPr>
        <w:t xml:space="preserve"> &amp; Sunday 10</w:t>
      </w:r>
      <w:r w:rsidRPr="00017A75">
        <w:rPr>
          <w:bCs/>
          <w:sz w:val="23"/>
          <w:szCs w:val="23"/>
          <w:vertAlign w:val="superscript"/>
        </w:rPr>
        <w:t>th</w:t>
      </w:r>
      <w:r>
        <w:rPr>
          <w:bCs/>
          <w:sz w:val="23"/>
          <w:szCs w:val="23"/>
        </w:rPr>
        <w:t>)</w:t>
      </w:r>
    </w:p>
    <w:p w14:paraId="58E09D25" w14:textId="77777777" w:rsidR="00017A75" w:rsidRPr="00017A75" w:rsidRDefault="00017A75">
      <w:pPr>
        <w:pStyle w:val="Default"/>
        <w:rPr>
          <w:b/>
          <w:bCs/>
          <w:sz w:val="23"/>
          <w:szCs w:val="23"/>
        </w:rPr>
      </w:pPr>
    </w:p>
    <w:p w14:paraId="1E51666A" w14:textId="77777777" w:rsidR="00A06D0A" w:rsidRDefault="00B31C87">
      <w:pPr>
        <w:pStyle w:val="Default"/>
        <w:rPr>
          <w:b/>
          <w:bCs/>
          <w:sz w:val="23"/>
          <w:szCs w:val="23"/>
        </w:rPr>
      </w:pPr>
      <w:r>
        <w:rPr>
          <w:b/>
          <w:bCs/>
          <w:sz w:val="23"/>
          <w:szCs w:val="23"/>
        </w:rPr>
        <w:t>KEY Hull 2017 STAFF</w:t>
      </w:r>
    </w:p>
    <w:p w14:paraId="33D2A3E9" w14:textId="77777777" w:rsidR="00A06D0A" w:rsidRDefault="00A06D0A">
      <w:pPr>
        <w:pStyle w:val="Default"/>
        <w:rPr>
          <w:b/>
          <w:bCs/>
          <w:sz w:val="23"/>
          <w:szCs w:val="23"/>
        </w:rPr>
      </w:pPr>
    </w:p>
    <w:p w14:paraId="32E6EC59" w14:textId="77777777" w:rsidR="002459C6" w:rsidRPr="002459C6" w:rsidRDefault="002459C6" w:rsidP="002D3CA3">
      <w:pPr>
        <w:pStyle w:val="Default"/>
        <w:rPr>
          <w:sz w:val="23"/>
          <w:szCs w:val="23"/>
        </w:rPr>
      </w:pPr>
      <w:r w:rsidRPr="002459C6">
        <w:rPr>
          <w:sz w:val="23"/>
          <w:szCs w:val="23"/>
        </w:rPr>
        <w:t xml:space="preserve">James </w:t>
      </w:r>
      <w:r w:rsidR="002D3CA3">
        <w:rPr>
          <w:sz w:val="23"/>
          <w:szCs w:val="23"/>
        </w:rPr>
        <w:t xml:space="preserve">Clark, </w:t>
      </w:r>
      <w:r w:rsidRPr="002459C6">
        <w:rPr>
          <w:sz w:val="23"/>
          <w:szCs w:val="23"/>
        </w:rPr>
        <w:t>Event Manager</w:t>
      </w:r>
    </w:p>
    <w:p w14:paraId="6005EFD7" w14:textId="77777777" w:rsidR="00A06D0A" w:rsidRPr="002459C6" w:rsidRDefault="00B31C87" w:rsidP="002459C6">
      <w:pPr>
        <w:pStyle w:val="xmsonormal"/>
        <w:shd w:val="clear" w:color="auto" w:fill="FFFFFF"/>
        <w:spacing w:before="0" w:after="0"/>
        <w:rPr>
          <w:rFonts w:ascii="Trebuchet MS" w:hAnsi="Trebuchet MS"/>
          <w:sz w:val="23"/>
          <w:szCs w:val="23"/>
        </w:rPr>
      </w:pPr>
      <w:r w:rsidRPr="002459C6">
        <w:rPr>
          <w:rFonts w:ascii="Trebuchet MS" w:hAnsi="Trebuchet MS"/>
          <w:sz w:val="23"/>
          <w:szCs w:val="23"/>
        </w:rPr>
        <w:t>Hannah Williams Walton, Producer  </w:t>
      </w:r>
    </w:p>
    <w:p w14:paraId="5ECEFF51" w14:textId="77777777" w:rsidR="00A06D0A" w:rsidRDefault="00B31C87">
      <w:pPr>
        <w:pStyle w:val="Default"/>
        <w:rPr>
          <w:sz w:val="23"/>
          <w:szCs w:val="23"/>
        </w:rPr>
      </w:pPr>
      <w:r>
        <w:rPr>
          <w:sz w:val="23"/>
          <w:szCs w:val="23"/>
        </w:rPr>
        <w:t>Andrew Knight, Look Up Curator</w:t>
      </w:r>
    </w:p>
    <w:p w14:paraId="4625BC10" w14:textId="77777777" w:rsidR="00A06D0A" w:rsidRDefault="00B31C87">
      <w:pPr>
        <w:pStyle w:val="Default"/>
        <w:rPr>
          <w:sz w:val="23"/>
          <w:szCs w:val="23"/>
        </w:rPr>
      </w:pPr>
      <w:r>
        <w:rPr>
          <w:sz w:val="23"/>
          <w:szCs w:val="23"/>
        </w:rPr>
        <w:t>Hazel Colquhoun, Look Up Curator</w:t>
      </w:r>
    </w:p>
    <w:p w14:paraId="30AC9265" w14:textId="77777777" w:rsidR="00A06D0A" w:rsidRDefault="00A06D0A">
      <w:pPr>
        <w:pStyle w:val="Default"/>
        <w:rPr>
          <w:sz w:val="23"/>
          <w:szCs w:val="23"/>
        </w:rPr>
      </w:pPr>
    </w:p>
    <w:p w14:paraId="67790BB3" w14:textId="77777777" w:rsidR="00A06D0A" w:rsidRDefault="00B31C87">
      <w:pPr>
        <w:pStyle w:val="Default"/>
        <w:rPr>
          <w:b/>
          <w:bCs/>
          <w:sz w:val="23"/>
          <w:szCs w:val="23"/>
        </w:rPr>
      </w:pPr>
      <w:r>
        <w:rPr>
          <w:b/>
          <w:bCs/>
          <w:sz w:val="23"/>
          <w:szCs w:val="23"/>
        </w:rPr>
        <w:t>KEY CONTACT NUMBER</w:t>
      </w:r>
    </w:p>
    <w:p w14:paraId="29C2B828" w14:textId="77777777" w:rsidR="00A06D0A" w:rsidRPr="00C20BBC" w:rsidRDefault="00A06D0A">
      <w:pPr>
        <w:pStyle w:val="Default"/>
        <w:rPr>
          <w:color w:val="212121"/>
          <w:sz w:val="22"/>
          <w:szCs w:val="22"/>
          <w:shd w:val="clear" w:color="auto" w:fill="FFFFFF"/>
        </w:rPr>
      </w:pPr>
    </w:p>
    <w:p w14:paraId="2E1FA01D" w14:textId="77777777" w:rsidR="00A06D0A" w:rsidRDefault="002459C6" w:rsidP="002D3CA3">
      <w:pPr>
        <w:pStyle w:val="Default"/>
        <w:rPr>
          <w:color w:val="FF0000"/>
          <w:sz w:val="23"/>
          <w:szCs w:val="23"/>
          <w:u w:color="FF0000"/>
        </w:rPr>
      </w:pPr>
      <w:r>
        <w:rPr>
          <w:color w:val="212121"/>
          <w:sz w:val="22"/>
          <w:szCs w:val="22"/>
          <w:shd w:val="clear" w:color="auto" w:fill="FFFFFF"/>
        </w:rPr>
        <w:t xml:space="preserve">James is your Event Manager and will be on site from Friday-Sunday. If you need to get in contact with him </w:t>
      </w:r>
      <w:r w:rsidR="002D3CA3">
        <w:rPr>
          <w:color w:val="212121"/>
          <w:sz w:val="22"/>
          <w:szCs w:val="22"/>
          <w:shd w:val="clear" w:color="auto" w:fill="FFFFFF"/>
        </w:rPr>
        <w:t xml:space="preserve">within this time </w:t>
      </w:r>
      <w:r>
        <w:rPr>
          <w:color w:val="212121"/>
          <w:sz w:val="22"/>
          <w:szCs w:val="22"/>
          <w:shd w:val="clear" w:color="auto" w:fill="FFFFFF"/>
        </w:rPr>
        <w:t>his number is:</w:t>
      </w:r>
      <w:r w:rsidR="002D3CA3" w:rsidRPr="002D3CA3">
        <w:t xml:space="preserve"> </w:t>
      </w:r>
      <w:r w:rsidR="002D3CA3" w:rsidRPr="002D3CA3">
        <w:rPr>
          <w:color w:val="212121"/>
          <w:sz w:val="22"/>
          <w:szCs w:val="22"/>
          <w:shd w:val="clear" w:color="auto" w:fill="FFFFFF"/>
        </w:rPr>
        <w:t>07722 119318</w:t>
      </w:r>
    </w:p>
    <w:p w14:paraId="0E4E3A40" w14:textId="77777777" w:rsidR="00A06D0A" w:rsidRDefault="00A06D0A">
      <w:pPr>
        <w:pStyle w:val="Default"/>
        <w:rPr>
          <w:sz w:val="23"/>
          <w:szCs w:val="23"/>
        </w:rPr>
      </w:pPr>
    </w:p>
    <w:p w14:paraId="6A1D6830" w14:textId="71BD1484" w:rsidR="00A06D0A" w:rsidRDefault="00DC513A">
      <w:pPr>
        <w:pStyle w:val="Default"/>
        <w:rPr>
          <w:b/>
          <w:bCs/>
          <w:sz w:val="23"/>
          <w:szCs w:val="23"/>
        </w:rPr>
      </w:pPr>
      <w:r>
        <w:rPr>
          <w:b/>
          <w:bCs/>
          <w:sz w:val="23"/>
          <w:szCs w:val="23"/>
        </w:rPr>
        <w:t>WELFARE FACILITIES AND SIGN IN</w:t>
      </w:r>
    </w:p>
    <w:p w14:paraId="0532E976" w14:textId="77777777" w:rsidR="00A06D0A" w:rsidRDefault="00A06D0A">
      <w:pPr>
        <w:pStyle w:val="Default"/>
        <w:rPr>
          <w:sz w:val="23"/>
          <w:szCs w:val="23"/>
        </w:rPr>
      </w:pPr>
    </w:p>
    <w:p w14:paraId="194F5BA9" w14:textId="10702C6A" w:rsidR="00713075" w:rsidRDefault="00DC513A" w:rsidP="00DC513A">
      <w:pPr>
        <w:pStyle w:val="Default"/>
        <w:rPr>
          <w:sz w:val="23"/>
          <w:szCs w:val="23"/>
        </w:rPr>
      </w:pPr>
      <w:r>
        <w:rPr>
          <w:sz w:val="23"/>
          <w:szCs w:val="23"/>
        </w:rPr>
        <w:t>Please report to the Old Argos building on Lowgate at the start of your shift.</w:t>
      </w:r>
    </w:p>
    <w:p w14:paraId="3A649CEC" w14:textId="76CEB00D" w:rsidR="00DC513A" w:rsidRDefault="00DC513A" w:rsidP="00DC513A">
      <w:pPr>
        <w:pStyle w:val="Default"/>
        <w:rPr>
          <w:b/>
          <w:sz w:val="23"/>
          <w:szCs w:val="23"/>
        </w:rPr>
      </w:pPr>
      <w:r>
        <w:rPr>
          <w:b/>
          <w:sz w:val="23"/>
          <w:szCs w:val="23"/>
        </w:rPr>
        <w:t>Please arrive promptly as you must be in position at the event site at 17:45</w:t>
      </w:r>
    </w:p>
    <w:p w14:paraId="2AED5C8B" w14:textId="6F040ECB" w:rsidR="00DC513A" w:rsidRDefault="00DC513A" w:rsidP="00DC513A">
      <w:pPr>
        <w:pStyle w:val="Default"/>
        <w:rPr>
          <w:b/>
          <w:sz w:val="23"/>
          <w:szCs w:val="23"/>
        </w:rPr>
      </w:pPr>
    </w:p>
    <w:p w14:paraId="09B87AD5" w14:textId="4AA66EE4" w:rsidR="00DC513A" w:rsidRPr="00DC513A" w:rsidRDefault="00DC513A" w:rsidP="00DC513A">
      <w:pPr>
        <w:pStyle w:val="Default"/>
        <w:rPr>
          <w:sz w:val="23"/>
          <w:szCs w:val="23"/>
        </w:rPr>
      </w:pPr>
      <w:r>
        <w:rPr>
          <w:sz w:val="23"/>
          <w:szCs w:val="23"/>
        </w:rPr>
        <w:t>Welfare facilities are available at the old Argos building.</w:t>
      </w:r>
    </w:p>
    <w:p w14:paraId="7F39F477" w14:textId="4FA8F0D1" w:rsidR="00713075" w:rsidRDefault="00713075">
      <w:pPr>
        <w:pStyle w:val="Default"/>
        <w:rPr>
          <w:sz w:val="22"/>
          <w:szCs w:val="22"/>
        </w:rPr>
      </w:pPr>
    </w:p>
    <w:sectPr w:rsidR="00713075">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4A2B" w14:textId="77777777" w:rsidR="007143ED" w:rsidRDefault="007143ED">
      <w:r>
        <w:separator/>
      </w:r>
    </w:p>
  </w:endnote>
  <w:endnote w:type="continuationSeparator" w:id="0">
    <w:p w14:paraId="6E8E9218" w14:textId="77777777" w:rsidR="007143ED" w:rsidRDefault="0071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4EAE" w14:textId="77777777" w:rsidR="00A06D0A" w:rsidRDefault="00A06D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B649" w14:textId="77777777" w:rsidR="007143ED" w:rsidRDefault="007143ED">
      <w:r>
        <w:separator/>
      </w:r>
    </w:p>
  </w:footnote>
  <w:footnote w:type="continuationSeparator" w:id="0">
    <w:p w14:paraId="6FCAED61" w14:textId="77777777" w:rsidR="007143ED" w:rsidRDefault="0071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5DCD" w14:textId="77777777" w:rsidR="00A06D0A" w:rsidRDefault="00A06D0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0A"/>
    <w:rsid w:val="00017A75"/>
    <w:rsid w:val="000F0DA1"/>
    <w:rsid w:val="0010609D"/>
    <w:rsid w:val="00153650"/>
    <w:rsid w:val="002459C6"/>
    <w:rsid w:val="00260923"/>
    <w:rsid w:val="002662EC"/>
    <w:rsid w:val="002D3CA3"/>
    <w:rsid w:val="00491353"/>
    <w:rsid w:val="00612EE2"/>
    <w:rsid w:val="0061338A"/>
    <w:rsid w:val="00713075"/>
    <w:rsid w:val="007143ED"/>
    <w:rsid w:val="00875541"/>
    <w:rsid w:val="00951A0D"/>
    <w:rsid w:val="00A06D0A"/>
    <w:rsid w:val="00A30534"/>
    <w:rsid w:val="00A366E7"/>
    <w:rsid w:val="00B20DED"/>
    <w:rsid w:val="00B31C87"/>
    <w:rsid w:val="00C20BBC"/>
    <w:rsid w:val="00C41C2E"/>
    <w:rsid w:val="00C72B9A"/>
    <w:rsid w:val="00DC513A"/>
    <w:rsid w:val="00DC6F2A"/>
    <w:rsid w:val="00E44FE1"/>
    <w:rsid w:val="00F8146D"/>
    <w:rsid w:val="00FC36AA"/>
    <w:rsid w:val="00FC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0154"/>
  <w15:docId w15:val="{AFD249D1-51C4-431B-9DA2-DEE1CE54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Trebuchet MS" w:hAnsi="Trebuchet MS" w:cs="Arial Unicode MS"/>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2300">
      <w:bodyDiv w:val="1"/>
      <w:marLeft w:val="0"/>
      <w:marRight w:val="0"/>
      <w:marTop w:val="0"/>
      <w:marBottom w:val="0"/>
      <w:divBdr>
        <w:top w:val="none" w:sz="0" w:space="0" w:color="auto"/>
        <w:left w:val="none" w:sz="0" w:space="0" w:color="auto"/>
        <w:bottom w:val="none" w:sz="0" w:space="0" w:color="auto"/>
        <w:right w:val="none" w:sz="0" w:space="0" w:color="auto"/>
      </w:divBdr>
    </w:div>
    <w:div w:id="907691312">
      <w:bodyDiv w:val="1"/>
      <w:marLeft w:val="0"/>
      <w:marRight w:val="0"/>
      <w:marTop w:val="0"/>
      <w:marBottom w:val="0"/>
      <w:divBdr>
        <w:top w:val="none" w:sz="0" w:space="0" w:color="auto"/>
        <w:left w:val="none" w:sz="0" w:space="0" w:color="auto"/>
        <w:bottom w:val="none" w:sz="0" w:space="0" w:color="auto"/>
        <w:right w:val="none" w:sz="0" w:space="0" w:color="auto"/>
      </w:divBdr>
    </w:div>
    <w:div w:id="974144885">
      <w:bodyDiv w:val="1"/>
      <w:marLeft w:val="0"/>
      <w:marRight w:val="0"/>
      <w:marTop w:val="0"/>
      <w:marBottom w:val="0"/>
      <w:divBdr>
        <w:top w:val="none" w:sz="0" w:space="0" w:color="auto"/>
        <w:left w:val="none" w:sz="0" w:space="0" w:color="auto"/>
        <w:bottom w:val="none" w:sz="0" w:space="0" w:color="auto"/>
        <w:right w:val="none" w:sz="0" w:space="0" w:color="auto"/>
      </w:divBdr>
    </w:div>
    <w:div w:id="1331566887">
      <w:bodyDiv w:val="1"/>
      <w:marLeft w:val="0"/>
      <w:marRight w:val="0"/>
      <w:marTop w:val="0"/>
      <w:marBottom w:val="0"/>
      <w:divBdr>
        <w:top w:val="none" w:sz="0" w:space="0" w:color="auto"/>
        <w:left w:val="none" w:sz="0" w:space="0" w:color="auto"/>
        <w:bottom w:val="none" w:sz="0" w:space="0" w:color="auto"/>
        <w:right w:val="none" w:sz="0" w:space="0" w:color="auto"/>
      </w:divBdr>
    </w:div>
    <w:div w:id="1364136545">
      <w:bodyDiv w:val="1"/>
      <w:marLeft w:val="0"/>
      <w:marRight w:val="0"/>
      <w:marTop w:val="0"/>
      <w:marBottom w:val="0"/>
      <w:divBdr>
        <w:top w:val="none" w:sz="0" w:space="0" w:color="auto"/>
        <w:left w:val="none" w:sz="0" w:space="0" w:color="auto"/>
        <w:bottom w:val="none" w:sz="0" w:space="0" w:color="auto"/>
        <w:right w:val="none" w:sz="0" w:space="0" w:color="auto"/>
      </w:divBdr>
    </w:div>
    <w:div w:id="1955671625">
      <w:bodyDiv w:val="1"/>
      <w:marLeft w:val="0"/>
      <w:marRight w:val="0"/>
      <w:marTop w:val="0"/>
      <w:marBottom w:val="0"/>
      <w:divBdr>
        <w:top w:val="none" w:sz="0" w:space="0" w:color="auto"/>
        <w:left w:val="none" w:sz="0" w:space="0" w:color="auto"/>
        <w:bottom w:val="none" w:sz="0" w:space="0" w:color="auto"/>
        <w:right w:val="none" w:sz="0" w:space="0" w:color="auto"/>
      </w:divBdr>
      <w:divsChild>
        <w:div w:id="15554314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4E15F46-03CF-445C-AA2F-678AB0383CB2}"/>
</file>

<file path=customXml/itemProps2.xml><?xml version="1.0" encoding="utf-8"?>
<ds:datastoreItem xmlns:ds="http://schemas.openxmlformats.org/officeDocument/2006/customXml" ds:itemID="{8C3EB0D7-DF1D-4E50-BFED-21B0F15900D7}"/>
</file>

<file path=customXml/itemProps3.xml><?xml version="1.0" encoding="utf-8"?>
<ds:datastoreItem xmlns:ds="http://schemas.openxmlformats.org/officeDocument/2006/customXml" ds:itemID="{E0ABD4DD-05D2-43FA-852A-239DC817BC23}"/>
</file>

<file path=docProps/app.xml><?xml version="1.0" encoding="utf-8"?>
<Properties xmlns="http://schemas.openxmlformats.org/officeDocument/2006/extended-properties" xmlns:vt="http://schemas.openxmlformats.org/officeDocument/2006/docPropsVTypes">
  <Template>Normal</Template>
  <TotalTime>19</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colquhoun</dc:creator>
  <cp:lastModifiedBy>Clay Chris (2017)</cp:lastModifiedBy>
  <cp:revision>3</cp:revision>
  <dcterms:created xsi:type="dcterms:W3CDTF">2017-12-07T15:30:00Z</dcterms:created>
  <dcterms:modified xsi:type="dcterms:W3CDTF">2017-12-07T15:48:00Z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