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Paper City 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Action Note Meeting 12 December 2016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Emily Axton, G.F. Smith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Isabella Schoepfer, Made Thought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s-ES_tradnl"/>
        </w:rPr>
        <w:t>Hazel Colquhoun, Hull 2017</w:t>
      </w:r>
    </w:p>
    <w:p>
      <w:pPr>
        <w:pStyle w:val="Body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Creatives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– 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Agreed 8 commissions, 4 creatives in place </w:t>
      </w:r>
      <w:r>
        <w:rPr>
          <w:rFonts w:ascii="Calibri" w:cs="Calibri" w:hAnsi="Calibri" w:eastAsia="Calibri"/>
          <w:rtl w:val="0"/>
          <w:lang w:val="en-US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>Richard Woods, Bethan Laura Wood, Lazerian and Made Thought.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HC/AK</w:t>
      </w:r>
      <w:r>
        <w:rPr>
          <w:rFonts w:ascii="Calibri" w:cs="Calibri" w:hAnsi="Calibri" w:eastAsia="Calibri"/>
          <w:rtl w:val="0"/>
          <w:lang w:val="en-US"/>
        </w:rPr>
        <w:t xml:space="preserve"> to secure the remaining 4 from the list, aim to do this before Christmas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HC/AK</w:t>
      </w:r>
      <w:r>
        <w:rPr>
          <w:rFonts w:ascii="Calibri" w:cs="Calibri" w:hAnsi="Calibri" w:eastAsia="Calibri"/>
          <w:rtl w:val="0"/>
          <w:lang w:val="en-US"/>
        </w:rPr>
        <w:t xml:space="preserve"> to send final version of brief for agreement to Emily.  Note we have agreed material offered should be sheets not rolls of paper (but can be flexible) 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Isabella</w:t>
      </w:r>
      <w:r>
        <w:rPr>
          <w:rFonts w:ascii="Calibri" w:cs="Calibri" w:hAnsi="Calibri" w:eastAsia="Calibri"/>
          <w:rtl w:val="0"/>
          <w:lang w:val="en-US"/>
        </w:rPr>
        <w:t xml:space="preserve"> to send dimensions of sheets for inclusion in brief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HC/AK </w:t>
      </w:r>
      <w:r>
        <w:rPr>
          <w:rFonts w:ascii="Calibri" w:cs="Calibri" w:hAnsi="Calibri" w:eastAsia="Calibri"/>
          <w:rtl w:val="0"/>
          <w:lang w:val="en-US"/>
        </w:rPr>
        <w:t>to draft contract and send through to Emily for info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NB </w:t>
      </w:r>
      <w:r>
        <w:rPr>
          <w:rFonts w:ascii="Calibri" w:cs="Calibri" w:hAnsi="Calibri" w:eastAsia="Calibri"/>
          <w:rtl w:val="0"/>
          <w:lang w:val="en-US"/>
        </w:rPr>
        <w:t>need to make connection with Craig Oldham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Invitation 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 xml:space="preserve">– 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Made Thought/ G.F.  Smith</w:t>
      </w:r>
      <w:r>
        <w:rPr>
          <w:rFonts w:ascii="Calibri" w:cs="Calibri" w:hAnsi="Calibri" w:eastAsia="Calibri"/>
          <w:rtl w:val="0"/>
          <w:lang w:val="en-US"/>
        </w:rPr>
        <w:t xml:space="preserve"> to design and create the invitation for the creatives, to include a sample booklet of the paper, by end first week Jan.  Phil/John to sign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Site visit 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Aim for last week of Jan, first week of Feb for visit to Hull (avoiding 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 xml:space="preserve"> Feb) 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Emily</w:t>
      </w:r>
      <w:r>
        <w:rPr>
          <w:rFonts w:ascii="Calibri" w:cs="Calibri" w:hAnsi="Calibri" w:eastAsia="Calibri"/>
          <w:rtl w:val="0"/>
          <w:lang w:val="en-US"/>
        </w:rPr>
        <w:t xml:space="preserve"> to check diaries etc and suggest some dates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Proposals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Should be created by end of March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Note sites might include outside as well as inside, need to consider options to allow works to survive outside for 10 days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World</w:t>
      </w:r>
      <w:r>
        <w:rPr>
          <w:rFonts w:ascii="Calibri" w:cs="Calibri" w:hAnsi="Calibri" w:eastAsia="Calibri" w:hint="default"/>
          <w:b w:val="1"/>
          <w:bCs w:val="1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 Favourite Colour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Viewpoint Magazine article has been published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Website is live but needing some amends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Official launch Jan 3</w:t>
      </w:r>
      <w:r>
        <w:rPr>
          <w:rFonts w:ascii="Calibri" w:cs="Calibri" w:hAnsi="Calibri" w:eastAsia="Calibri"/>
          <w:vertAlign w:val="superscript"/>
          <w:rtl w:val="0"/>
          <w:lang w:val="en-US"/>
        </w:rPr>
        <w:t>rd</w:t>
      </w:r>
      <w:r>
        <w:rPr>
          <w:rFonts w:ascii="Calibri" w:cs="Calibri" w:hAnsi="Calibri" w:eastAsia="Calibri"/>
          <w:rtl w:val="0"/>
          <w:lang w:val="en-US"/>
        </w:rPr>
        <w:t>, some social media trailing from Boxing Day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From Feb onwards, Hull 2017 will begin to promote</w:t>
      </w:r>
    </w:p>
    <w:p>
      <w:pPr>
        <w:pStyle w:val="List Paragraph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Colour selected by end March, to allow time for roll to be produced</w:t>
      </w:r>
    </w:p>
    <w:p>
      <w:pPr>
        <w:pStyle w:val="List Paragraph"/>
        <w:rPr>
          <w:rtl w:val="0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rtl w:val="0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Meetings/Milestones</w:t>
      </w:r>
    </w:p>
    <w:p>
      <w:pPr>
        <w:pStyle w:val="List Paragraph"/>
      </w:pPr>
      <w:r>
        <w:rPr>
          <w:rFonts w:ascii="Calibri" w:cs="Calibri" w:hAnsi="Calibri" w:eastAsia="Calibri"/>
          <w:rtl w:val="0"/>
          <w:lang w:val="en-US"/>
        </w:rPr>
        <w:t>Set up with Ben</w:t>
      </w:r>
      <w:r>
        <w:rPr>
          <w:rFonts w:ascii="Calibri" w:cs="Calibri" w:hAnsi="Calibri" w:eastAsia="Calibri"/>
          <w:rtl w:val="0"/>
          <w:lang w:val="en-US"/>
        </w:rPr>
        <w:t>’</w:t>
      </w:r>
      <w:r>
        <w:rPr>
          <w:rFonts w:ascii="Calibri" w:cs="Calibri" w:hAnsi="Calibri" w:eastAsia="Calibri"/>
          <w:rtl w:val="0"/>
          <w:lang w:val="en-US"/>
        </w:rPr>
        <w:t xml:space="preserve">s diary, need to check who from GFSmith is involved, meetings in both Hull and London -  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Isabella/Emily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rFonts w:ascii="Trebuchet MS Bold" w:cs="Trebuchet MS Bold" w:hAnsi="Trebuchet MS Bold" w:eastAsia="Trebuchet MS Bold"/>
        <w:b w:val="1"/>
        <w:bCs w:val="1"/>
        <w:position w:val="0"/>
      </w:rPr>
    </w:lvl>
    <w:lvl w:ilvl="1">
      <w:start w:val="1"/>
      <w:numFmt w:val="lowerLetter"/>
      <w:suff w:val="tab"/>
      <w:lvlText w:val="%2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2">
      <w:start w:val="1"/>
      <w:numFmt w:val="lowerRoman"/>
      <w:suff w:val="tab"/>
      <w:lvlText w:val="%3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3">
      <w:start w:val="1"/>
      <w:numFmt w:val="decimal"/>
      <w:suff w:val="tab"/>
      <w:lvlText w:val="%4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4">
      <w:start w:val="1"/>
      <w:numFmt w:val="lowerLetter"/>
      <w:suff w:val="tab"/>
      <w:lvlText w:val="%5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5">
      <w:start w:val="1"/>
      <w:numFmt w:val="lowerRoman"/>
      <w:suff w:val="tab"/>
      <w:lvlText w:val="%6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6">
      <w:start w:val="1"/>
      <w:numFmt w:val="decimal"/>
      <w:suff w:val="tab"/>
      <w:lvlText w:val="%7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7">
      <w:start w:val="1"/>
      <w:numFmt w:val="lowerLetter"/>
      <w:suff w:val="tab"/>
      <w:lvlText w:val="%8."/>
      <w:lvlJc w:val="left"/>
      <w:pPr/>
      <w:rPr>
        <w:rFonts w:ascii="Calibri" w:cs="Calibri" w:hAnsi="Calibri" w:eastAsia="Calibri"/>
        <w:b w:val="1"/>
        <w:bCs w:val="1"/>
        <w:position w:val="0"/>
      </w:rPr>
    </w:lvl>
    <w:lvl w:ilvl="8">
      <w:start w:val="1"/>
      <w:numFmt w:val="lowerRoman"/>
      <w:suff w:val="tab"/>
      <w:lvlText w:val="%9."/>
      <w:lvlJc w:val="left"/>
      <w:pPr/>
      <w:rPr>
        <w:rFonts w:ascii="Calibri" w:cs="Calibri" w:hAnsi="Calibri" w:eastAsia="Calibri"/>
        <w:b w:val="1"/>
        <w:bCs w:val="1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87542-3B02-437F-9CD8-95EE704D9C48}"/>
</file>

<file path=customXml/itemProps2.xml><?xml version="1.0" encoding="utf-8"?>
<ds:datastoreItem xmlns:ds="http://schemas.openxmlformats.org/officeDocument/2006/customXml" ds:itemID="{E7DD2C4D-AD0A-49C8-B810-BD3997803BDC}"/>
</file>

<file path=customXml/itemProps3.xml><?xml version="1.0" encoding="utf-8"?>
<ds:datastoreItem xmlns:ds="http://schemas.openxmlformats.org/officeDocument/2006/customXml" ds:itemID="{BE47B6ED-1CA6-4DB7-8AFE-84F7F11A5C4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