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B52E75F" w:rsidP="0B52E75F" w:rsidRDefault="0B52E75F" w14:paraId="02C00010" w14:textId="4C0C9E7C">
      <w:pPr>
        <w:pStyle w:val="Normal"/>
      </w:pPr>
      <w:r>
        <w:drawing>
          <wp:inline wp14:editId="7367BA0C" wp14:anchorId="56FC4F5A">
            <wp:extent cx="4572000" cy="3267075"/>
            <wp:effectExtent l="0" t="0" r="0" b="0"/>
            <wp:docPr id="18998255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21ef92f65372429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5E3F85" w:rsidRDefault="005E3F85" w14:paraId="3EBC0A9D" wp14:textId="77777777"/>
    <w:p xmlns:wp14="http://schemas.microsoft.com/office/word/2010/wordml" w:rsidR="005E3F85" w:rsidRDefault="005E3F85" w14:paraId="619E7E4D" wp14:textId="77777777"/>
    <w:p xmlns:wp14="http://schemas.microsoft.com/office/word/2010/wordml" w:rsidR="005E3F85" w:rsidRDefault="005E3F85" w14:paraId="0B329461" wp14:textId="77777777"/>
    <w:p xmlns:wp14="http://schemas.microsoft.com/office/word/2010/wordml" w:rsidR="005E3F85" w:rsidRDefault="005E3F85" w14:paraId="220EA2BD" wp14:textId="77777777"/>
    <w:p xmlns:wp14="http://schemas.microsoft.com/office/word/2010/wordml" w:rsidR="005E3F85" w:rsidP="005E3F85" w:rsidRDefault="005E3F85" w14:paraId="572E9DF8" wp14:textId="77777777">
      <w:r>
        <w:t>Anthony Yates</w:t>
      </w:r>
      <w:r>
        <w:t xml:space="preserve"> joined Visit</w:t>
      </w:r>
      <w:r>
        <w:t xml:space="preserve"> Hull and East Yorkshire (VHEY)</w:t>
      </w:r>
      <w:r>
        <w:t xml:space="preserve"> in 20</w:t>
      </w:r>
      <w:r>
        <w:t>07</w:t>
      </w:r>
      <w:r>
        <w:t xml:space="preserve"> as the </w:t>
      </w:r>
      <w:r>
        <w:t>Visitor Economy Manger</w:t>
      </w:r>
      <w:r>
        <w:t xml:space="preserve">. </w:t>
      </w:r>
    </w:p>
    <w:p xmlns:wp14="http://schemas.microsoft.com/office/word/2010/wordml" w:rsidR="005E3F85" w:rsidP="005E3F85" w:rsidRDefault="005E3F85" w14:paraId="5AE61FEB" wp14:textId="77777777">
      <w:r>
        <w:t>Prior to this he spent seven years at</w:t>
      </w:r>
      <w:r>
        <w:t xml:space="preserve"> Marketing </w:t>
      </w:r>
      <w:r>
        <w:t>Birmingham developing and marketing the city’s leisure tourism offer and five years at the North West Tourist Board leading several region-wide marketing and development programmes</w:t>
      </w:r>
      <w:r>
        <w:t xml:space="preserve">. </w:t>
      </w:r>
    </w:p>
    <w:p xmlns:wp14="http://schemas.microsoft.com/office/word/2010/wordml" w:rsidR="00E00FC5" w:rsidP="00E00FC5" w:rsidRDefault="00FA5A03" w14:paraId="38CF5787" wp14:noSpellErr="1" wp14:textId="7CFFA733">
      <w:r w:rsidR="465767D4">
        <w:rPr/>
        <w:t>L</w:t>
      </w:r>
      <w:r w:rsidR="465767D4">
        <w:rPr/>
        <w:t xml:space="preserve">eading </w:t>
      </w:r>
      <w:r w:rsidR="465767D4">
        <w:rPr/>
        <w:t>Hull</w:t>
      </w:r>
      <w:r w:rsidR="465767D4">
        <w:rPr/>
        <w:t>’s</w:t>
      </w:r>
      <w:r w:rsidR="465767D4">
        <w:rPr/>
        <w:t xml:space="preserve"> Conference Bureau and Leisure Tourism teams</w:t>
      </w:r>
      <w:r w:rsidR="465767D4">
        <w:rPr/>
        <w:t>,</w:t>
      </w:r>
      <w:r w:rsidR="465767D4">
        <w:rPr/>
        <w:t xml:space="preserve"> Anthony </w:t>
      </w:r>
      <w:r w:rsidR="465767D4">
        <w:rPr/>
        <w:t xml:space="preserve">has </w:t>
      </w:r>
      <w:r w:rsidR="465767D4">
        <w:rPr/>
        <w:t>overseen</w:t>
      </w:r>
      <w:r w:rsidR="465767D4">
        <w:rPr/>
        <w:t xml:space="preserve"> </w:t>
      </w:r>
      <w:r w:rsidR="465767D4">
        <w:rPr/>
        <w:t xml:space="preserve">the </w:t>
      </w:r>
      <w:r w:rsidR="465767D4">
        <w:rPr/>
        <w:t>continued growth of the city’s tourism economy in both the</w:t>
      </w:r>
      <w:r w:rsidR="465767D4">
        <w:rPr/>
        <w:t xml:space="preserve"> leisure and business tourism </w:t>
      </w:r>
      <w:r w:rsidR="465767D4">
        <w:rPr/>
        <w:t>sectors</w:t>
      </w:r>
      <w:r w:rsidR="465767D4">
        <w:rPr/>
        <w:t>.</w:t>
      </w:r>
      <w:r w:rsidR="465767D4">
        <w:rPr/>
        <w:t xml:space="preserve"> </w:t>
      </w:r>
      <w:r w:rsidR="465767D4">
        <w:rPr/>
        <w:t xml:space="preserve">   </w:t>
      </w:r>
    </w:p>
    <w:p xmlns:wp14="http://schemas.microsoft.com/office/word/2010/wordml" w:rsidR="00FA5A03" w:rsidP="005E3F85" w:rsidRDefault="00C57EBB" w14:paraId="7610CFAB" wp14:textId="77777777">
      <w:r>
        <w:t xml:space="preserve">Anthony was part of the Bid Team securing the UK City of Culture for Hull and </w:t>
      </w:r>
      <w:r w:rsidR="00FA5A03">
        <w:t xml:space="preserve">now </w:t>
      </w:r>
      <w:r>
        <w:t>sits on the Hull 2017 Senior Leadership Team, City Council’s Place Management Group and National Tourism Funding</w:t>
      </w:r>
      <w:r w:rsidR="00615C92">
        <w:t xml:space="preserve"> Project Boards</w:t>
      </w:r>
      <w:bookmarkStart w:name="_GoBack" w:id="0"/>
      <w:bookmarkEnd w:id="0"/>
      <w:r w:rsidR="00FA5A03">
        <w:t>.</w:t>
      </w:r>
    </w:p>
    <w:p xmlns:wp14="http://schemas.microsoft.com/office/word/2010/wordml" w:rsidR="00FA5A03" w:rsidP="005E3F85" w:rsidRDefault="00FA5A03" w14:paraId="53976687" wp14:textId="77777777"/>
    <w:p xmlns:wp14="http://schemas.microsoft.com/office/word/2010/wordml" w:rsidR="005E3F85" w:rsidP="005E3F85" w:rsidRDefault="005E3F85" w14:paraId="27F4B5F8" wp14:textId="77777777"/>
    <w:sectPr w:rsidR="005E3F8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Andrew Carruthers">
    <w15:presenceInfo w15:providerId="AD" w15:userId="1003BFFDA5F500FE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dirty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85"/>
    <w:rsid w:val="00582052"/>
    <w:rsid w:val="005E3F85"/>
    <w:rsid w:val="00615C92"/>
    <w:rsid w:val="00A24B38"/>
    <w:rsid w:val="00C57EBB"/>
    <w:rsid w:val="00E00FC5"/>
    <w:rsid w:val="00FA5A03"/>
    <w:rsid w:val="0B52E75F"/>
    <w:rsid w:val="4657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1476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microsoft.com/office/2011/relationships/people" Target="/word/people.xml" Id="R028dfb6606ad4355" /><Relationship Type="http://schemas.openxmlformats.org/officeDocument/2006/relationships/customXml" Target="../customXml/item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image" Target="/media/image.png" Id="R21ef92f6537242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7E97B61-B4BB-4A89-8793-D3D53A81BB97}"/>
</file>

<file path=customXml/itemProps2.xml><?xml version="1.0" encoding="utf-8"?>
<ds:datastoreItem xmlns:ds="http://schemas.openxmlformats.org/officeDocument/2006/customXml" ds:itemID="{9A85AB1A-8402-491C-B647-6641EBF4AD96}"/>
</file>

<file path=customXml/itemProps3.xml><?xml version="1.0" encoding="utf-8"?>
<ds:datastoreItem xmlns:ds="http://schemas.openxmlformats.org/officeDocument/2006/customXml" ds:itemID="{138FC15F-53EC-48E4-9836-97CBFF62F9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East Riding Of Yorkshire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Andrew Carruthers</cp:lastModifiedBy>
  <cp:revision>3</cp:revision>
  <dcterms:created xsi:type="dcterms:W3CDTF">2017-11-22T12:49:00Z</dcterms:created>
  <dcterms:modified xsi:type="dcterms:W3CDTF">2017-11-22T15:12:20Z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