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77" w:rsidRDefault="00A61677" w:rsidP="00602B63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Three Poetry Events for 2017 as part of City of Culture</w:t>
      </w:r>
    </w:p>
    <w:p w:rsidR="00A61677" w:rsidRDefault="00A61677" w:rsidP="00602B63">
      <w:pPr>
        <w:pStyle w:val="NormalWeb"/>
        <w:spacing w:before="0" w:beforeAutospacing="0" w:after="0" w:afterAutospacing="0" w:line="276" w:lineRule="auto"/>
        <w:jc w:val="center"/>
      </w:pPr>
    </w:p>
    <w:p w:rsidR="00A61677" w:rsidRDefault="00A61677" w:rsidP="00602B63">
      <w:pPr>
        <w:pStyle w:val="NormalWeb"/>
        <w:spacing w:before="0" w:beforeAutospacing="0" w:after="0" w:afterAutospacing="0" w:line="276" w:lineRule="auto"/>
        <w:jc w:val="center"/>
      </w:pPr>
    </w:p>
    <w:p w:rsidR="00A61677" w:rsidRDefault="00A61677" w:rsidP="00602B63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SPRING: Clinic </w:t>
      </w:r>
      <w:r w:rsidR="0094345E">
        <w:rPr>
          <w:rFonts w:ascii="Arial" w:hAnsi="Arial" w:cs="Arial"/>
          <w:b/>
          <w:bCs/>
          <w:color w:val="000000"/>
          <w:sz w:val="22"/>
          <w:szCs w:val="22"/>
        </w:rPr>
        <w:t>and the White Review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at Hull University</w:t>
      </w:r>
    </w:p>
    <w:p w:rsidR="00A61677" w:rsidRDefault="00A61677" w:rsidP="00602B63">
      <w:pPr>
        <w:pStyle w:val="NormalWeb"/>
        <w:spacing w:before="0" w:beforeAutospacing="0" w:after="0" w:afterAutospacing="0" w:line="276" w:lineRule="auto"/>
        <w:jc w:val="center"/>
      </w:pPr>
    </w:p>
    <w:p w:rsidR="00A61677" w:rsidRDefault="00A61677" w:rsidP="00602B63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CLINIC </w:t>
      </w:r>
      <w:r w:rsidR="0094345E">
        <w:rPr>
          <w:rFonts w:ascii="Arial" w:hAnsi="Arial" w:cs="Arial"/>
          <w:color w:val="000000"/>
          <w:sz w:val="22"/>
          <w:szCs w:val="22"/>
        </w:rPr>
        <w:t xml:space="preserve">and THE WHITE REVIEW </w:t>
      </w:r>
      <w:r>
        <w:rPr>
          <w:rFonts w:ascii="Arial" w:hAnsi="Arial" w:cs="Arial"/>
          <w:color w:val="000000"/>
          <w:sz w:val="22"/>
          <w:szCs w:val="22"/>
        </w:rPr>
        <w:t xml:space="preserve">will bring a roster of their 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writers to the University.</w:t>
      </w:r>
    </w:p>
    <w:p w:rsidR="00A61677" w:rsidRDefault="00A61677" w:rsidP="00602B63">
      <w:pPr>
        <w:pStyle w:val="NormalWeb"/>
        <w:spacing w:before="0" w:beforeAutospacing="0" w:after="0" w:afterAutospacing="0" w:line="276" w:lineRule="auto"/>
        <w:ind w:left="720"/>
      </w:pPr>
    </w:p>
    <w:p w:rsidR="00A61677" w:rsidRDefault="00A61677" w:rsidP="00602B63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Readings from:</w:t>
      </w:r>
    </w:p>
    <w:p w:rsidR="0094345E" w:rsidRPr="00602B63" w:rsidRDefault="0094345E" w:rsidP="00602B63">
      <w:pPr>
        <w:pStyle w:val="NormalWeb"/>
        <w:spacing w:before="0" w:beforeAutospacing="0" w:after="0" w:afterAutospacing="0" w:line="276" w:lineRule="auto"/>
        <w:ind w:firstLine="720"/>
      </w:pPr>
      <w:r w:rsidRPr="00602B63">
        <w:rPr>
          <w:rFonts w:ascii="Arial" w:hAnsi="Arial" w:cs="Arial"/>
          <w:color w:val="000000"/>
        </w:rPr>
        <w:t>Sarah Howe (TS Eliot prize winner)</w:t>
      </w:r>
    </w:p>
    <w:p w:rsidR="00A61677" w:rsidRPr="00602B63" w:rsidRDefault="00A61677" w:rsidP="00602B63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  <w:color w:val="000000"/>
        </w:rPr>
      </w:pPr>
      <w:proofErr w:type="spellStart"/>
      <w:r w:rsidRPr="00602B63">
        <w:rPr>
          <w:rFonts w:ascii="Arial" w:hAnsi="Arial" w:cs="Arial"/>
          <w:color w:val="000000"/>
        </w:rPr>
        <w:t>Vahni</w:t>
      </w:r>
      <w:proofErr w:type="spellEnd"/>
      <w:r w:rsidRPr="00602B63">
        <w:rPr>
          <w:rFonts w:ascii="Arial" w:hAnsi="Arial" w:cs="Arial"/>
          <w:color w:val="000000"/>
        </w:rPr>
        <w:t xml:space="preserve"> </w:t>
      </w:r>
      <w:proofErr w:type="spellStart"/>
      <w:r w:rsidRPr="00602B63">
        <w:rPr>
          <w:rFonts w:ascii="Arial" w:hAnsi="Arial" w:cs="Arial"/>
          <w:color w:val="000000"/>
        </w:rPr>
        <w:t>Capildeo</w:t>
      </w:r>
      <w:proofErr w:type="spellEnd"/>
      <w:r w:rsidR="0094345E" w:rsidRPr="00602B63">
        <w:rPr>
          <w:rFonts w:ascii="Arial" w:hAnsi="Arial" w:cs="Arial"/>
          <w:color w:val="000000"/>
        </w:rPr>
        <w:t xml:space="preserve"> (TS Eliot shortlisted, Forward Prize </w:t>
      </w:r>
      <w:proofErr w:type="gramStart"/>
      <w:r w:rsidR="0094345E" w:rsidRPr="00602B63">
        <w:rPr>
          <w:rFonts w:ascii="Arial" w:hAnsi="Arial" w:cs="Arial"/>
          <w:color w:val="000000"/>
        </w:rPr>
        <w:t>winner</w:t>
      </w:r>
      <w:proofErr w:type="gramEnd"/>
      <w:r w:rsidR="0094345E" w:rsidRPr="00602B63">
        <w:rPr>
          <w:rFonts w:ascii="Arial" w:hAnsi="Arial" w:cs="Arial"/>
          <w:color w:val="000000"/>
        </w:rPr>
        <w:t xml:space="preserve"> Best First Collection)</w:t>
      </w:r>
    </w:p>
    <w:p w:rsidR="0094345E" w:rsidRPr="00602B63" w:rsidRDefault="0094345E" w:rsidP="00602B63">
      <w:pPr>
        <w:pStyle w:val="NormalWeb"/>
        <w:spacing w:before="0" w:beforeAutospacing="0" w:after="0" w:afterAutospacing="0" w:line="276" w:lineRule="auto"/>
        <w:ind w:left="720"/>
      </w:pPr>
      <w:r w:rsidRPr="00602B63">
        <w:rPr>
          <w:rFonts w:ascii="Arial" w:hAnsi="Arial" w:cs="Arial"/>
          <w:color w:val="000000"/>
        </w:rPr>
        <w:t>Holly Pester</w:t>
      </w:r>
    </w:p>
    <w:p w:rsidR="00A61677" w:rsidRPr="00602B63" w:rsidRDefault="00A61677" w:rsidP="00602B63">
      <w:pPr>
        <w:pStyle w:val="NormalWeb"/>
        <w:spacing w:before="0" w:beforeAutospacing="0" w:after="0" w:afterAutospacing="0" w:line="276" w:lineRule="auto"/>
        <w:ind w:left="720"/>
      </w:pPr>
      <w:r w:rsidRPr="00602B63">
        <w:rPr>
          <w:rFonts w:ascii="Arial" w:hAnsi="Arial" w:cs="Arial"/>
          <w:color w:val="000000"/>
        </w:rPr>
        <w:t xml:space="preserve">Edward </w:t>
      </w:r>
      <w:proofErr w:type="spellStart"/>
      <w:r w:rsidRPr="00602B63">
        <w:rPr>
          <w:rFonts w:ascii="Arial" w:hAnsi="Arial" w:cs="Arial"/>
          <w:color w:val="000000"/>
        </w:rPr>
        <w:t>Doegar</w:t>
      </w:r>
      <w:proofErr w:type="spellEnd"/>
    </w:p>
    <w:p w:rsidR="00A61677" w:rsidRPr="00602B63" w:rsidRDefault="00A61677" w:rsidP="00602B63">
      <w:pPr>
        <w:pStyle w:val="NormalWeb"/>
        <w:spacing w:before="0" w:beforeAutospacing="0" w:after="0" w:afterAutospacing="0" w:line="276" w:lineRule="auto"/>
        <w:ind w:left="720"/>
      </w:pPr>
      <w:r w:rsidRPr="00602B63">
        <w:rPr>
          <w:rFonts w:ascii="Arial" w:hAnsi="Arial" w:cs="Arial"/>
          <w:color w:val="000000"/>
        </w:rPr>
        <w:t xml:space="preserve">Rebecca </w:t>
      </w:r>
      <w:proofErr w:type="spellStart"/>
      <w:r w:rsidRPr="00602B63">
        <w:rPr>
          <w:rFonts w:ascii="Arial" w:hAnsi="Arial" w:cs="Arial"/>
          <w:color w:val="000000"/>
        </w:rPr>
        <w:t>Tamas</w:t>
      </w:r>
      <w:proofErr w:type="spellEnd"/>
    </w:p>
    <w:p w:rsidR="00A61677" w:rsidRPr="00602B63" w:rsidRDefault="00A61677" w:rsidP="00602B63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  <w:color w:val="000000"/>
        </w:rPr>
      </w:pPr>
      <w:r w:rsidRPr="00602B63">
        <w:rPr>
          <w:rFonts w:ascii="Arial" w:hAnsi="Arial" w:cs="Arial"/>
          <w:color w:val="000000"/>
        </w:rPr>
        <w:t>with support from Hull Creative writing students.</w:t>
      </w:r>
    </w:p>
    <w:p w:rsidR="00A61677" w:rsidRDefault="00A61677" w:rsidP="00602B63">
      <w:pPr>
        <w:pStyle w:val="NormalWeb"/>
        <w:spacing w:before="0" w:beforeAutospacing="0" w:after="0" w:afterAutospacing="0" w:line="276" w:lineRule="auto"/>
        <w:ind w:left="720"/>
      </w:pPr>
    </w:p>
    <w:p w:rsidR="00A61677" w:rsidRDefault="00A61677" w:rsidP="00602B63">
      <w:pPr>
        <w:pStyle w:val="NormalWeb"/>
        <w:spacing w:before="0" w:beforeAutospacing="0" w:after="0" w:afterAutospacing="0" w:line="276" w:lineRule="auto"/>
      </w:pPr>
      <w:r>
        <w:rPr>
          <w:rFonts w:ascii="Arial" w:hAnsi="Arial" w:cs="Arial"/>
          <w:color w:val="000000"/>
          <w:sz w:val="22"/>
          <w:szCs w:val="22"/>
        </w:rPr>
        <w:t>(evening reading)</w:t>
      </w:r>
    </w:p>
    <w:p w:rsidR="00A61677" w:rsidRDefault="00A61677" w:rsidP="00602B63">
      <w:pPr>
        <w:pStyle w:val="NormalWeb"/>
        <w:spacing w:before="0" w:beforeAutospacing="0" w:after="0" w:afterAutospacing="0" w:line="276" w:lineRule="auto"/>
      </w:pPr>
      <w:r>
        <w:rPr>
          <w:rFonts w:ascii="Arial" w:hAnsi="Arial" w:cs="Arial"/>
          <w:b/>
          <w:bCs/>
          <w:color w:val="000000"/>
          <w:sz w:val="22"/>
          <w:szCs w:val="22"/>
        </w:rPr>
        <w:t>Prelim budget: 320£</w:t>
      </w:r>
    </w:p>
    <w:p w:rsidR="00A61677" w:rsidRDefault="00A61677" w:rsidP="00602B63">
      <w:pPr>
        <w:pStyle w:val="NormalWeb"/>
        <w:spacing w:before="0" w:beforeAutospacing="0" w:after="0" w:afterAutospacing="0" w:line="276" w:lineRule="auto"/>
      </w:pPr>
      <w:r>
        <w:rPr>
          <w:rFonts w:ascii="Arial" w:hAnsi="Arial" w:cs="Arial"/>
          <w:color w:val="000000"/>
          <w:sz w:val="22"/>
          <w:szCs w:val="22"/>
        </w:rPr>
        <w:t>TRAVEL at max 30£ each will be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120£</w:t>
      </w:r>
    </w:p>
    <w:p w:rsidR="00A61677" w:rsidRDefault="00A61677" w:rsidP="00602B63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FEE at 50£ each will be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200£</w:t>
      </w:r>
    </w:p>
    <w:p w:rsidR="00A61677" w:rsidRDefault="00A61677" w:rsidP="00602B63">
      <w:pPr>
        <w:pStyle w:val="NormalWeb"/>
        <w:spacing w:before="0" w:beforeAutospacing="0" w:after="0" w:afterAutospacing="0" w:line="276" w:lineRule="auto"/>
      </w:pPr>
    </w:p>
    <w:p w:rsidR="00A61677" w:rsidRDefault="00A61677" w:rsidP="00602B63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AUTUMN: New Collection Poets 2017</w:t>
      </w:r>
    </w:p>
    <w:p w:rsidR="00A61677" w:rsidRDefault="00A61677" w:rsidP="00602B63">
      <w:pPr>
        <w:pStyle w:val="NormalWeb"/>
        <w:spacing w:before="0" w:beforeAutospacing="0" w:after="0" w:afterAutospacing="0" w:line="276" w:lineRule="auto"/>
        <w:jc w:val="center"/>
      </w:pPr>
    </w:p>
    <w:p w:rsidR="00A61677" w:rsidRDefault="00A61677" w:rsidP="00602B63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reading focussing on some of the best work appearing in print in 2017</w:t>
      </w:r>
    </w:p>
    <w:p w:rsidR="00A61677" w:rsidRDefault="00A61677" w:rsidP="00602B63">
      <w:pPr>
        <w:pStyle w:val="NormalWeb"/>
        <w:spacing w:before="0" w:beforeAutospacing="0" w:after="0" w:afterAutospacing="0" w:line="276" w:lineRule="auto"/>
        <w:ind w:left="720"/>
      </w:pPr>
    </w:p>
    <w:p w:rsidR="00A61677" w:rsidRDefault="00A61677" w:rsidP="00602B63">
      <w:pPr>
        <w:pStyle w:val="NormalWeb"/>
        <w:spacing w:before="0" w:beforeAutospacing="0" w:after="0" w:afterAutospacing="0" w:line="276" w:lineRule="auto"/>
      </w:pPr>
      <w:r>
        <w:rPr>
          <w:rFonts w:ascii="Arial" w:hAnsi="Arial" w:cs="Arial"/>
          <w:color w:val="000000"/>
          <w:sz w:val="22"/>
          <w:szCs w:val="22"/>
        </w:rPr>
        <w:t>Readings from</w:t>
      </w:r>
    </w:p>
    <w:p w:rsidR="00A61677" w:rsidRPr="00602B63" w:rsidRDefault="00A61677" w:rsidP="00602B63">
      <w:pPr>
        <w:pStyle w:val="NormalWeb"/>
        <w:spacing w:before="0" w:beforeAutospacing="0" w:after="0" w:afterAutospacing="0" w:line="276" w:lineRule="auto"/>
        <w:ind w:left="720"/>
      </w:pPr>
      <w:r w:rsidRPr="00602B63">
        <w:rPr>
          <w:rFonts w:ascii="Arial" w:hAnsi="Arial" w:cs="Arial"/>
          <w:color w:val="000000"/>
        </w:rPr>
        <w:t>Sophie Collins (Penguin)</w:t>
      </w:r>
    </w:p>
    <w:p w:rsidR="00A61677" w:rsidRPr="00602B63" w:rsidRDefault="00A61677" w:rsidP="00602B63">
      <w:pPr>
        <w:pStyle w:val="NormalWeb"/>
        <w:spacing w:before="0" w:beforeAutospacing="0" w:after="0" w:afterAutospacing="0" w:line="276" w:lineRule="auto"/>
        <w:ind w:left="720"/>
      </w:pPr>
      <w:r w:rsidRPr="00602B63">
        <w:rPr>
          <w:rFonts w:ascii="Arial" w:hAnsi="Arial" w:cs="Arial"/>
          <w:color w:val="000000"/>
        </w:rPr>
        <w:t xml:space="preserve">Karen </w:t>
      </w:r>
      <w:proofErr w:type="spellStart"/>
      <w:r w:rsidRPr="00602B63">
        <w:rPr>
          <w:rFonts w:ascii="Arial" w:hAnsi="Arial" w:cs="Arial"/>
          <w:color w:val="000000"/>
        </w:rPr>
        <w:t>Mcarthy</w:t>
      </w:r>
      <w:proofErr w:type="spellEnd"/>
      <w:r w:rsidRPr="00602B63">
        <w:rPr>
          <w:rFonts w:ascii="Arial" w:hAnsi="Arial" w:cs="Arial"/>
          <w:color w:val="000000"/>
        </w:rPr>
        <w:t xml:space="preserve"> Wolf (</w:t>
      </w:r>
      <w:proofErr w:type="spellStart"/>
      <w:r w:rsidRPr="00602B63">
        <w:rPr>
          <w:rFonts w:ascii="Arial" w:hAnsi="Arial" w:cs="Arial"/>
          <w:color w:val="000000"/>
        </w:rPr>
        <w:t>Carcanet</w:t>
      </w:r>
      <w:proofErr w:type="spellEnd"/>
      <w:r w:rsidRPr="00602B63">
        <w:rPr>
          <w:rFonts w:ascii="Arial" w:hAnsi="Arial" w:cs="Arial"/>
          <w:color w:val="000000"/>
        </w:rPr>
        <w:t>)</w:t>
      </w:r>
    </w:p>
    <w:p w:rsidR="00A61677" w:rsidRPr="00602B63" w:rsidRDefault="00A61677" w:rsidP="00602B63">
      <w:pPr>
        <w:pStyle w:val="NormalWeb"/>
        <w:spacing w:before="0" w:beforeAutospacing="0" w:after="0" w:afterAutospacing="0" w:line="276" w:lineRule="auto"/>
        <w:ind w:left="720"/>
      </w:pPr>
      <w:r w:rsidRPr="00602B63">
        <w:rPr>
          <w:rFonts w:ascii="Arial" w:hAnsi="Arial" w:cs="Arial"/>
          <w:color w:val="000000"/>
        </w:rPr>
        <w:t xml:space="preserve">Kayo </w:t>
      </w:r>
      <w:proofErr w:type="spellStart"/>
      <w:r w:rsidRPr="00602B63">
        <w:rPr>
          <w:rFonts w:ascii="Arial" w:hAnsi="Arial" w:cs="Arial"/>
          <w:color w:val="000000"/>
        </w:rPr>
        <w:t>Chingonyi</w:t>
      </w:r>
      <w:proofErr w:type="spellEnd"/>
      <w:r w:rsidRPr="00602B63">
        <w:rPr>
          <w:rFonts w:ascii="Arial" w:hAnsi="Arial" w:cs="Arial"/>
          <w:color w:val="000000"/>
        </w:rPr>
        <w:t xml:space="preserve"> (</w:t>
      </w:r>
      <w:proofErr w:type="spellStart"/>
      <w:r w:rsidRPr="00602B63">
        <w:rPr>
          <w:rFonts w:ascii="Arial" w:hAnsi="Arial" w:cs="Arial"/>
          <w:color w:val="000000"/>
        </w:rPr>
        <w:t>Chatto</w:t>
      </w:r>
      <w:proofErr w:type="spellEnd"/>
      <w:r w:rsidRPr="00602B63">
        <w:rPr>
          <w:rFonts w:ascii="Arial" w:hAnsi="Arial" w:cs="Arial"/>
          <w:color w:val="000000"/>
        </w:rPr>
        <w:t xml:space="preserve"> &amp; </w:t>
      </w:r>
      <w:proofErr w:type="spellStart"/>
      <w:r w:rsidRPr="00602B63">
        <w:rPr>
          <w:rFonts w:ascii="Arial" w:hAnsi="Arial" w:cs="Arial"/>
          <w:color w:val="000000"/>
        </w:rPr>
        <w:t>Windus</w:t>
      </w:r>
      <w:proofErr w:type="spellEnd"/>
      <w:r w:rsidRPr="00602B63">
        <w:rPr>
          <w:rFonts w:ascii="Arial" w:hAnsi="Arial" w:cs="Arial"/>
          <w:color w:val="000000"/>
        </w:rPr>
        <w:t>)</w:t>
      </w:r>
    </w:p>
    <w:p w:rsidR="00A61677" w:rsidRPr="00602B63" w:rsidRDefault="00A61677" w:rsidP="00602B63">
      <w:pPr>
        <w:pStyle w:val="NormalWeb"/>
        <w:spacing w:before="0" w:beforeAutospacing="0" w:after="0" w:afterAutospacing="0" w:line="276" w:lineRule="auto"/>
        <w:ind w:left="720"/>
      </w:pPr>
      <w:r w:rsidRPr="00602B63">
        <w:rPr>
          <w:rFonts w:ascii="Arial" w:hAnsi="Arial" w:cs="Arial"/>
          <w:color w:val="000000"/>
        </w:rPr>
        <w:t>John Wedgewood Clarke (Valley Press)</w:t>
      </w:r>
    </w:p>
    <w:p w:rsidR="00A61677" w:rsidRPr="00602B63" w:rsidRDefault="00A61677" w:rsidP="00602B63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  <w:color w:val="000000"/>
        </w:rPr>
      </w:pPr>
      <w:r w:rsidRPr="00602B63">
        <w:rPr>
          <w:rFonts w:ascii="Arial" w:hAnsi="Arial" w:cs="Arial"/>
          <w:color w:val="000000"/>
        </w:rPr>
        <w:t>with support from Hull Creative writing students.</w:t>
      </w:r>
    </w:p>
    <w:p w:rsidR="00A61677" w:rsidRDefault="00A61677" w:rsidP="00A61677">
      <w:pPr>
        <w:pStyle w:val="NormalWeb"/>
        <w:spacing w:before="0" w:beforeAutospacing="0" w:after="0" w:afterAutospacing="0"/>
      </w:pPr>
    </w:p>
    <w:p w:rsidR="00A61677" w:rsidRDefault="00A61677" w:rsidP="00A616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(evening reading)</w:t>
      </w:r>
    </w:p>
    <w:p w:rsidR="00A61677" w:rsidRDefault="00A61677" w:rsidP="00A6167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Prelim budget: 240£</w:t>
      </w:r>
    </w:p>
    <w:p w:rsidR="00A61677" w:rsidRDefault="00A61677" w:rsidP="00A61677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TRAVEL (for each non-Hull poet) at max 30£ each will be 90£</w:t>
      </w:r>
    </w:p>
    <w:p w:rsidR="00A61677" w:rsidRDefault="00A61677" w:rsidP="00A61677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FEE (for each non-Hull poet) at 50£ each will be 150£</w:t>
      </w:r>
    </w:p>
    <w:p w:rsidR="00D21B8A" w:rsidRDefault="00D21B8A"/>
    <w:sectPr w:rsidR="00D21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8A"/>
    <w:rsid w:val="003455F0"/>
    <w:rsid w:val="00602B63"/>
    <w:rsid w:val="0094345E"/>
    <w:rsid w:val="00A051E4"/>
    <w:rsid w:val="00A61677"/>
    <w:rsid w:val="00D21B8A"/>
    <w:rsid w:val="00D64D17"/>
    <w:rsid w:val="00F3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234E"/>
  <w15:chartTrackingRefBased/>
  <w15:docId w15:val="{9F6589FA-2080-44DE-98D9-ACD8D7C7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5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16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01498C5-B4A3-4AFB-9F71-888B9F2309AA}"/>
</file>

<file path=customXml/itemProps2.xml><?xml version="1.0" encoding="utf-8"?>
<ds:datastoreItem xmlns:ds="http://schemas.openxmlformats.org/officeDocument/2006/customXml" ds:itemID="{EFC7ED28-E246-40B9-A97F-2ECE276FD168}"/>
</file>

<file path=customXml/itemProps3.xml><?xml version="1.0" encoding="utf-8"?>
<ds:datastoreItem xmlns:ds="http://schemas.openxmlformats.org/officeDocument/2006/customXml" ds:itemID="{DD746E63-9BC5-4E10-897F-5A11CA5048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</dc:creator>
  <cp:keywords/>
  <dc:description/>
  <cp:lastModifiedBy>Rachael</cp:lastModifiedBy>
  <cp:revision>3</cp:revision>
  <dcterms:created xsi:type="dcterms:W3CDTF">2017-02-08T14:32:00Z</dcterms:created>
  <dcterms:modified xsi:type="dcterms:W3CDTF">2017-02-08T14:32:00Z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