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4A8" w:rsidRDefault="000F3C69">
      <w:pPr>
        <w:rPr>
          <w:rFonts w:ascii="Trebuchet MS" w:hAnsi="Trebuchet MS"/>
          <w:b/>
          <w:sz w:val="28"/>
        </w:rPr>
      </w:pPr>
      <w:r>
        <w:rPr>
          <w:rFonts w:ascii="Trebuchet MS" w:hAnsi="Trebuchet MS"/>
          <w:b/>
          <w:sz w:val="28"/>
        </w:rPr>
        <w:t>Land of Green Ginger Book</w:t>
      </w:r>
    </w:p>
    <w:p w:rsidR="000111CE" w:rsidRPr="00D03144" w:rsidRDefault="000F3C69" w:rsidP="000111CE">
      <w:pPr>
        <w:rPr>
          <w:rFonts w:ascii="Trebuchet MS" w:hAnsi="Trebuchet MS"/>
          <w:b/>
          <w:sz w:val="28"/>
        </w:rPr>
      </w:pPr>
      <w:r>
        <w:rPr>
          <w:rFonts w:ascii="Trebuchet MS" w:hAnsi="Trebuchet MS"/>
          <w:b/>
          <w:sz w:val="28"/>
        </w:rPr>
        <w:t>Session with Simon – Thursday 15 February</w:t>
      </w:r>
    </w:p>
    <w:p w:rsidR="000111CE" w:rsidRPr="000111CE" w:rsidRDefault="000111CE" w:rsidP="000111CE">
      <w:pPr>
        <w:rPr>
          <w:rFonts w:ascii="Trebuchet MS" w:hAnsi="Trebuchet MS"/>
          <w:b/>
          <w:sz w:val="28"/>
        </w:rPr>
      </w:pPr>
    </w:p>
    <w:p w:rsidR="000111CE" w:rsidRDefault="000111CE" w:rsidP="000111CE">
      <w:pPr>
        <w:rPr>
          <w:rFonts w:ascii="Trebuchet MS" w:hAnsi="Trebuchet MS"/>
          <w:b/>
          <w:sz w:val="28"/>
        </w:rPr>
      </w:pPr>
      <w:r w:rsidRPr="000111CE">
        <w:rPr>
          <w:rFonts w:ascii="Trebuchet MS" w:hAnsi="Trebuchet MS"/>
          <w:b/>
          <w:sz w:val="28"/>
        </w:rPr>
        <w:t>Meeting</w:t>
      </w:r>
    </w:p>
    <w:p w:rsidR="000111CE" w:rsidRPr="000111CE" w:rsidRDefault="000111CE" w:rsidP="000111CE">
      <w:pPr>
        <w:rPr>
          <w:rFonts w:ascii="Trebuchet MS" w:hAnsi="Trebuchet MS"/>
        </w:rPr>
      </w:pPr>
      <w:r w:rsidRPr="000111CE">
        <w:rPr>
          <w:rFonts w:ascii="Trebuchet MS" w:hAnsi="Trebuchet MS"/>
        </w:rPr>
        <w:t xml:space="preserve">Is it wider than </w:t>
      </w:r>
      <w:proofErr w:type="spellStart"/>
      <w:r w:rsidRPr="000111CE">
        <w:rPr>
          <w:rFonts w:ascii="Trebuchet MS" w:hAnsi="Trebuchet MS"/>
        </w:rPr>
        <w:t>LoGG</w:t>
      </w:r>
      <w:proofErr w:type="spellEnd"/>
      <w:r w:rsidRPr="000111CE">
        <w:rPr>
          <w:rFonts w:ascii="Trebuchet MS" w:hAnsi="Trebuchet MS"/>
        </w:rPr>
        <w:t xml:space="preserve"> – keep floating the metaphor of the story being City of Culture Hull. </w:t>
      </w:r>
    </w:p>
    <w:p w:rsidR="000111CE" w:rsidRPr="000111CE" w:rsidRDefault="000111CE" w:rsidP="000111CE">
      <w:pPr>
        <w:rPr>
          <w:rFonts w:ascii="Trebuchet MS" w:hAnsi="Trebuchet MS"/>
        </w:rPr>
      </w:pPr>
    </w:p>
    <w:p w:rsidR="000111CE" w:rsidRPr="000111CE" w:rsidRDefault="000111CE" w:rsidP="000111CE">
      <w:pPr>
        <w:rPr>
          <w:rFonts w:ascii="Trebuchet MS" w:hAnsi="Trebuchet MS"/>
        </w:rPr>
      </w:pPr>
      <w:r w:rsidRPr="000111CE">
        <w:rPr>
          <w:rFonts w:ascii="Trebuchet MS" w:hAnsi="Trebuchet MS"/>
        </w:rPr>
        <w:t xml:space="preserve">Moments of other programme referenced through illustration?? </w:t>
      </w:r>
    </w:p>
    <w:p w:rsidR="000111CE" w:rsidRPr="000111CE" w:rsidRDefault="000111CE" w:rsidP="000111CE">
      <w:pPr>
        <w:rPr>
          <w:rFonts w:ascii="Trebuchet MS" w:hAnsi="Trebuchet MS"/>
        </w:rPr>
      </w:pPr>
    </w:p>
    <w:p w:rsidR="000111CE" w:rsidRDefault="000111CE" w:rsidP="000111CE">
      <w:pPr>
        <w:rPr>
          <w:rFonts w:ascii="Trebuchet MS" w:hAnsi="Trebuchet MS"/>
        </w:rPr>
      </w:pPr>
      <w:r w:rsidRPr="000111CE">
        <w:rPr>
          <w:rFonts w:ascii="Trebuchet MS" w:hAnsi="Trebuchet MS"/>
        </w:rPr>
        <w:t>Echo of what happened.</w:t>
      </w:r>
    </w:p>
    <w:p w:rsidR="000111CE" w:rsidRDefault="000111CE" w:rsidP="000111CE">
      <w:pPr>
        <w:rPr>
          <w:rFonts w:ascii="Trebuchet MS" w:hAnsi="Trebuchet MS"/>
        </w:rPr>
      </w:pPr>
    </w:p>
    <w:p w:rsidR="00CC5222" w:rsidRDefault="00CC5222" w:rsidP="000111CE">
      <w:pPr>
        <w:rPr>
          <w:rFonts w:ascii="Trebuchet MS" w:hAnsi="Trebuchet MS"/>
        </w:rPr>
      </w:pPr>
    </w:p>
    <w:p w:rsidR="00CC5222" w:rsidRDefault="00CC5222" w:rsidP="000111CE">
      <w:pPr>
        <w:rPr>
          <w:rFonts w:ascii="Trebuchet MS" w:hAnsi="Trebuchet MS"/>
        </w:rPr>
      </w:pPr>
      <w:r>
        <w:rPr>
          <w:rFonts w:ascii="Trebuchet MS" w:hAnsi="Trebuchet MS"/>
        </w:rPr>
        <w:t xml:space="preserve">Back to original intention – give people the opportunity to catch up with the narrative. That was the starting point. </w:t>
      </w:r>
    </w:p>
    <w:p w:rsidR="00CC5222" w:rsidRDefault="00CC5222" w:rsidP="000111CE">
      <w:pPr>
        <w:rPr>
          <w:rFonts w:ascii="Trebuchet MS" w:hAnsi="Trebuchet MS"/>
        </w:rPr>
      </w:pPr>
    </w:p>
    <w:p w:rsidR="00296C90" w:rsidRDefault="00CC5222" w:rsidP="000111CE">
      <w:pPr>
        <w:rPr>
          <w:rFonts w:ascii="Trebuchet MS" w:hAnsi="Trebuchet MS"/>
        </w:rPr>
      </w:pPr>
      <w:r>
        <w:rPr>
          <w:rFonts w:ascii="Trebuchet MS" w:hAnsi="Trebuchet MS"/>
        </w:rPr>
        <w:t xml:space="preserve">It was always going to end up as a book. </w:t>
      </w:r>
    </w:p>
    <w:p w:rsidR="00296C90" w:rsidRDefault="00296C90" w:rsidP="00296C90">
      <w:pPr>
        <w:rPr>
          <w:rFonts w:ascii="Trebuchet MS" w:hAnsi="Trebuchet MS"/>
        </w:rPr>
      </w:pPr>
    </w:p>
    <w:p w:rsidR="00296C90" w:rsidRDefault="00296C90" w:rsidP="000111CE">
      <w:pPr>
        <w:rPr>
          <w:rFonts w:ascii="Trebuchet MS" w:hAnsi="Trebuchet MS"/>
        </w:rPr>
      </w:pPr>
      <w:r>
        <w:rPr>
          <w:rFonts w:ascii="Trebuchet MS" w:hAnsi="Trebuchet MS"/>
        </w:rPr>
        <w:t xml:space="preserve">Creation of GGF was the vehicle to deliver live narrative, but more of a commentary, but they’ve served their purpose. They’ve had their time. </w:t>
      </w:r>
    </w:p>
    <w:p w:rsidR="00CC5222" w:rsidRDefault="00CC5222" w:rsidP="000111CE">
      <w:pPr>
        <w:rPr>
          <w:rFonts w:ascii="Trebuchet MS" w:hAnsi="Trebuchet MS"/>
        </w:rPr>
      </w:pPr>
    </w:p>
    <w:p w:rsidR="00CC5222" w:rsidRDefault="00CC5222" w:rsidP="000111CE">
      <w:pPr>
        <w:rPr>
          <w:rFonts w:ascii="Trebuchet MS" w:hAnsi="Trebuchet MS"/>
        </w:rPr>
      </w:pPr>
      <w:proofErr w:type="spellStart"/>
      <w:r>
        <w:rPr>
          <w:rFonts w:ascii="Trebuchet MS" w:hAnsi="Trebuchet MS"/>
        </w:rPr>
        <w:t>LoGG</w:t>
      </w:r>
      <w:proofErr w:type="spellEnd"/>
      <w:r>
        <w:rPr>
          <w:rFonts w:ascii="Trebuchet MS" w:hAnsi="Trebuchet MS"/>
        </w:rPr>
        <w:t xml:space="preserve"> has created a place that lives in the book, and that is what happened. How do you describe how it happened?? </w:t>
      </w:r>
    </w:p>
    <w:p w:rsidR="00CC5222" w:rsidRDefault="00CC5222" w:rsidP="000111CE">
      <w:pPr>
        <w:rPr>
          <w:rFonts w:ascii="Trebuchet MS" w:hAnsi="Trebuchet MS"/>
        </w:rPr>
      </w:pPr>
    </w:p>
    <w:p w:rsidR="00CC5222" w:rsidRDefault="00CC5222" w:rsidP="000111CE">
      <w:pPr>
        <w:rPr>
          <w:rFonts w:ascii="Trebuchet MS" w:hAnsi="Trebuchet MS"/>
        </w:rPr>
      </w:pPr>
      <w:r>
        <w:rPr>
          <w:rFonts w:ascii="Trebuchet MS" w:hAnsi="Trebuchet MS"/>
        </w:rPr>
        <w:t xml:space="preserve">ACTS OF WANTON WONDER </w:t>
      </w:r>
    </w:p>
    <w:p w:rsidR="00296C90" w:rsidRDefault="00296C90" w:rsidP="000111CE">
      <w:pPr>
        <w:rPr>
          <w:rFonts w:ascii="Trebuchet MS" w:hAnsi="Trebuchet MS"/>
        </w:rPr>
      </w:pPr>
      <w:r>
        <w:rPr>
          <w:rFonts w:ascii="Trebuchet MS" w:hAnsi="Trebuchet MS"/>
        </w:rPr>
        <w:t xml:space="preserve">Each was a story in itself, but they’re not necessarily the story.  </w:t>
      </w:r>
    </w:p>
    <w:p w:rsidR="00296C90" w:rsidRDefault="00296C90" w:rsidP="000111CE">
      <w:pPr>
        <w:rPr>
          <w:rFonts w:ascii="Trebuchet MS" w:hAnsi="Trebuchet MS"/>
        </w:rPr>
      </w:pPr>
    </w:p>
    <w:p w:rsidR="00296C90" w:rsidRDefault="00296C90" w:rsidP="000111CE">
      <w:pPr>
        <w:rPr>
          <w:rFonts w:ascii="Trebuchet MS" w:hAnsi="Trebuchet MS"/>
        </w:rPr>
      </w:pPr>
      <w:r>
        <w:rPr>
          <w:rFonts w:ascii="Trebuchet MS" w:hAnsi="Trebuchet MS"/>
        </w:rPr>
        <w:t xml:space="preserve">The Land of Green Ginger is going to come alive and the people of Hull are going to experience it, how? </w:t>
      </w:r>
    </w:p>
    <w:p w:rsidR="00296C90" w:rsidRPr="00296C90" w:rsidRDefault="00296C90" w:rsidP="00296C90">
      <w:pPr>
        <w:pStyle w:val="ListParagraph"/>
        <w:numPr>
          <w:ilvl w:val="0"/>
          <w:numId w:val="2"/>
        </w:numPr>
        <w:rPr>
          <w:rFonts w:ascii="Trebuchet MS" w:hAnsi="Trebuchet MS"/>
        </w:rPr>
      </w:pPr>
      <w:r w:rsidRPr="00296C90">
        <w:rPr>
          <w:rFonts w:ascii="Trebuchet MS" w:hAnsi="Trebuchet MS"/>
        </w:rPr>
        <w:t>People’s experience</w:t>
      </w:r>
    </w:p>
    <w:p w:rsidR="00296C90" w:rsidRDefault="00296C90" w:rsidP="00296C90">
      <w:pPr>
        <w:pStyle w:val="ListParagraph"/>
        <w:numPr>
          <w:ilvl w:val="0"/>
          <w:numId w:val="2"/>
        </w:numPr>
        <w:rPr>
          <w:rFonts w:ascii="Trebuchet MS" w:hAnsi="Trebuchet MS"/>
        </w:rPr>
      </w:pPr>
      <w:proofErr w:type="spellStart"/>
      <w:r w:rsidRPr="00296C90">
        <w:rPr>
          <w:rFonts w:ascii="Trebuchet MS" w:hAnsi="Trebuchet MS"/>
        </w:rPr>
        <w:t>LoGG</w:t>
      </w:r>
      <w:proofErr w:type="spellEnd"/>
      <w:r w:rsidRPr="00296C90">
        <w:rPr>
          <w:rFonts w:ascii="Trebuchet MS" w:hAnsi="Trebuchet MS"/>
        </w:rPr>
        <w:t xml:space="preserve"> stories</w:t>
      </w:r>
    </w:p>
    <w:p w:rsidR="00296C90" w:rsidRDefault="00296C90" w:rsidP="00296C90">
      <w:pPr>
        <w:rPr>
          <w:rFonts w:ascii="Trebuchet MS" w:hAnsi="Trebuchet MS"/>
        </w:rPr>
      </w:pPr>
    </w:p>
    <w:p w:rsidR="00296C90" w:rsidRDefault="00296C90" w:rsidP="00296C90">
      <w:pPr>
        <w:rPr>
          <w:rFonts w:ascii="Trebuchet MS" w:hAnsi="Trebuchet MS"/>
        </w:rPr>
      </w:pPr>
      <w:r>
        <w:rPr>
          <w:rFonts w:ascii="Trebuchet MS" w:hAnsi="Trebuchet MS"/>
        </w:rPr>
        <w:t>How do we tell the story of the people that experienced it?</w:t>
      </w:r>
    </w:p>
    <w:p w:rsidR="00296C90" w:rsidRPr="00296C90" w:rsidRDefault="00296C90" w:rsidP="00296C90">
      <w:pPr>
        <w:rPr>
          <w:rFonts w:ascii="Trebuchet MS" w:hAnsi="Trebuchet MS"/>
        </w:rPr>
      </w:pPr>
    </w:p>
    <w:p w:rsidR="00CC5222" w:rsidRPr="001025BB" w:rsidRDefault="00296C90" w:rsidP="000111CE">
      <w:pPr>
        <w:rPr>
          <w:rFonts w:ascii="Trebuchet MS" w:hAnsi="Trebuchet MS"/>
          <w:b/>
        </w:rPr>
      </w:pPr>
      <w:r w:rsidRPr="001025BB">
        <w:rPr>
          <w:rFonts w:ascii="Trebuchet MS" w:hAnsi="Trebuchet MS"/>
          <w:b/>
        </w:rPr>
        <w:t>Simon’s Brain Dump</w:t>
      </w:r>
    </w:p>
    <w:p w:rsidR="00296C90" w:rsidRDefault="00296C90" w:rsidP="000111CE">
      <w:pPr>
        <w:rPr>
          <w:rFonts w:ascii="Trebuchet MS" w:hAnsi="Trebuchet MS"/>
        </w:rPr>
      </w:pPr>
      <w:r>
        <w:rPr>
          <w:rFonts w:ascii="Trebuchet MS" w:hAnsi="Trebuchet MS"/>
        </w:rPr>
        <w:t xml:space="preserve">The story/book (doesn’t need to be a novel), is about people’s experience of the awakening of the Land of Green Ginger. </w:t>
      </w:r>
    </w:p>
    <w:p w:rsidR="00296C90" w:rsidRDefault="00296C90" w:rsidP="000111CE">
      <w:pPr>
        <w:rPr>
          <w:rFonts w:ascii="Trebuchet MS" w:hAnsi="Trebuchet MS"/>
        </w:rPr>
      </w:pPr>
      <w:r>
        <w:rPr>
          <w:rFonts w:ascii="Trebuchet MS" w:hAnsi="Trebuchet MS"/>
        </w:rPr>
        <w:t>Not necessarily individual acts – they’re the magic.</w:t>
      </w:r>
    </w:p>
    <w:p w:rsidR="00296C90" w:rsidRDefault="00296C90" w:rsidP="000111CE">
      <w:pPr>
        <w:rPr>
          <w:rFonts w:ascii="Trebuchet MS" w:hAnsi="Trebuchet MS"/>
        </w:rPr>
      </w:pPr>
    </w:p>
    <w:p w:rsidR="00296C90" w:rsidRDefault="00296C90" w:rsidP="000111CE">
      <w:pPr>
        <w:rPr>
          <w:rFonts w:ascii="Trebuchet MS" w:hAnsi="Trebuchet MS"/>
        </w:rPr>
      </w:pPr>
      <w:r>
        <w:rPr>
          <w:rFonts w:ascii="Trebuchet MS" w:hAnsi="Trebuchet MS"/>
        </w:rPr>
        <w:t xml:space="preserve">Gradual unveiling – Love Actually – through personal journeys. </w:t>
      </w:r>
    </w:p>
    <w:p w:rsidR="00296C90" w:rsidRDefault="00296C90" w:rsidP="000111CE">
      <w:pPr>
        <w:rPr>
          <w:rFonts w:ascii="Trebuchet MS" w:hAnsi="Trebuchet MS"/>
        </w:rPr>
      </w:pPr>
    </w:p>
    <w:p w:rsidR="00296C90" w:rsidRDefault="00296C90" w:rsidP="000111CE">
      <w:pPr>
        <w:rPr>
          <w:rFonts w:ascii="Trebuchet MS" w:hAnsi="Trebuchet MS"/>
        </w:rPr>
      </w:pPr>
      <w:r>
        <w:rPr>
          <w:rFonts w:ascii="Trebuchet MS" w:hAnsi="Trebuchet MS"/>
        </w:rPr>
        <w:t xml:space="preserve">Unleashing is the realisation that everyone has experienced the magic. </w:t>
      </w:r>
    </w:p>
    <w:p w:rsidR="00A97F73" w:rsidRDefault="00A97F73" w:rsidP="000111CE">
      <w:pPr>
        <w:rPr>
          <w:rFonts w:ascii="Trebuchet MS" w:hAnsi="Trebuchet MS"/>
        </w:rPr>
      </w:pPr>
    </w:p>
    <w:p w:rsidR="00A97F73" w:rsidRDefault="00A97F73" w:rsidP="000111CE">
      <w:pPr>
        <w:rPr>
          <w:rFonts w:ascii="Trebuchet MS" w:hAnsi="Trebuchet MS"/>
        </w:rPr>
      </w:pPr>
      <w:r>
        <w:rPr>
          <w:rFonts w:ascii="Trebuchet MS" w:hAnsi="Trebuchet MS"/>
        </w:rPr>
        <w:t xml:space="preserve">Things that have resonated e.g. cancer patient coming out of her house to see horse and carriage, real magic in GNGG making someone pregnant. THESE ARE THE PEOPLE’S STORIES. </w:t>
      </w:r>
    </w:p>
    <w:p w:rsidR="00A97F73" w:rsidRDefault="00A97F73" w:rsidP="000111CE">
      <w:pPr>
        <w:rPr>
          <w:rFonts w:ascii="Trebuchet MS" w:hAnsi="Trebuchet MS"/>
        </w:rPr>
      </w:pPr>
    </w:p>
    <w:p w:rsidR="00A97F73" w:rsidRDefault="00A97F73" w:rsidP="000111CE">
      <w:pPr>
        <w:rPr>
          <w:rFonts w:ascii="Trebuchet MS" w:hAnsi="Trebuchet MS"/>
        </w:rPr>
      </w:pPr>
      <w:r>
        <w:rPr>
          <w:rFonts w:ascii="Trebuchet MS" w:hAnsi="Trebuchet MS"/>
        </w:rPr>
        <w:t xml:space="preserve">Several narratives about individual experiences, which collectively culminate in everyone being at Unleashed. </w:t>
      </w:r>
    </w:p>
    <w:p w:rsidR="00A97F73" w:rsidRDefault="00A97F73" w:rsidP="000111CE">
      <w:pPr>
        <w:rPr>
          <w:rFonts w:ascii="Trebuchet MS" w:hAnsi="Trebuchet MS"/>
        </w:rPr>
      </w:pPr>
    </w:p>
    <w:p w:rsidR="00FA46D3" w:rsidRDefault="00A97F73" w:rsidP="000111CE">
      <w:pPr>
        <w:rPr>
          <w:rFonts w:ascii="Trebuchet MS" w:hAnsi="Trebuchet MS"/>
        </w:rPr>
      </w:pPr>
      <w:r>
        <w:rPr>
          <w:rFonts w:ascii="Trebuchet MS" w:hAnsi="Trebuchet MS"/>
        </w:rPr>
        <w:lastRenderedPageBreak/>
        <w:t xml:space="preserve">Enabling restrictions to make the brief i.e. max no words, illustration to carry it. </w:t>
      </w:r>
    </w:p>
    <w:p w:rsidR="00FA46D3" w:rsidRDefault="00FA46D3" w:rsidP="000111CE">
      <w:pPr>
        <w:rPr>
          <w:rFonts w:ascii="Trebuchet MS" w:hAnsi="Trebuchet MS"/>
        </w:rPr>
      </w:pPr>
      <w:r>
        <w:rPr>
          <w:rFonts w:ascii="Trebuchet MS" w:hAnsi="Trebuchet MS"/>
        </w:rPr>
        <w:t xml:space="preserve">Clear form: </w:t>
      </w:r>
      <w:r w:rsidR="00A97F73">
        <w:rPr>
          <w:rFonts w:ascii="Trebuchet MS" w:hAnsi="Trebuchet MS"/>
        </w:rPr>
        <w:t xml:space="preserve"> </w:t>
      </w:r>
      <w:r>
        <w:rPr>
          <w:rFonts w:ascii="Trebuchet MS" w:hAnsi="Trebuchet MS"/>
        </w:rPr>
        <w:t xml:space="preserve">Submarine – rhyming couplets a certain length. Episodic. Collection of stories – you know it’s the same thing holding it all together. </w:t>
      </w:r>
    </w:p>
    <w:p w:rsidR="00FA46D3" w:rsidRDefault="00FA46D3" w:rsidP="000111CE">
      <w:pPr>
        <w:rPr>
          <w:rFonts w:ascii="Trebuchet MS" w:hAnsi="Trebuchet MS"/>
        </w:rPr>
      </w:pPr>
    </w:p>
    <w:p w:rsidR="00FA46D3" w:rsidRDefault="00FA46D3" w:rsidP="000111CE">
      <w:pPr>
        <w:rPr>
          <w:rFonts w:ascii="Trebuchet MS" w:hAnsi="Trebuchet MS"/>
        </w:rPr>
      </w:pPr>
      <w:r>
        <w:rPr>
          <w:rFonts w:ascii="Trebuchet MS" w:hAnsi="Trebuchet MS"/>
        </w:rPr>
        <w:t>Narrative: experience of the magic awakening</w:t>
      </w:r>
    </w:p>
    <w:p w:rsidR="00FA46D3" w:rsidRDefault="00FA46D3" w:rsidP="000111CE">
      <w:pPr>
        <w:rPr>
          <w:rFonts w:ascii="Trebuchet MS" w:hAnsi="Trebuchet MS"/>
        </w:rPr>
      </w:pPr>
      <w:r>
        <w:rPr>
          <w:rFonts w:ascii="Trebuchet MS" w:hAnsi="Trebuchet MS"/>
        </w:rPr>
        <w:t>Vehicle: characters that tell each story</w:t>
      </w:r>
    </w:p>
    <w:p w:rsidR="00FA46D3" w:rsidRDefault="00FA46D3" w:rsidP="000111CE">
      <w:pPr>
        <w:rPr>
          <w:rFonts w:ascii="Trebuchet MS" w:hAnsi="Trebuchet MS"/>
        </w:rPr>
      </w:pPr>
      <w:r>
        <w:rPr>
          <w:rFonts w:ascii="Trebuchet MS" w:hAnsi="Trebuchet MS"/>
        </w:rPr>
        <w:t>Narrative: the actual experiences</w:t>
      </w:r>
    </w:p>
    <w:p w:rsidR="00FA46D3" w:rsidRDefault="00FA46D3" w:rsidP="000111CE">
      <w:pPr>
        <w:rPr>
          <w:rFonts w:ascii="Trebuchet MS" w:hAnsi="Trebuchet MS"/>
        </w:rPr>
      </w:pPr>
    </w:p>
    <w:p w:rsidR="00FA46D3" w:rsidRDefault="009A24E4" w:rsidP="000111CE">
      <w:pPr>
        <w:rPr>
          <w:rFonts w:ascii="Trebuchet MS" w:hAnsi="Trebuchet MS"/>
        </w:rPr>
      </w:pPr>
      <w:r>
        <w:rPr>
          <w:rFonts w:ascii="Trebuchet MS" w:hAnsi="Trebuchet MS"/>
        </w:rPr>
        <w:t xml:space="preserve">Finding of crates have to be in it. Maybe they don’t need to be the first thing that happened?? Doesn’t need to be starting point in this story. How did particular person first experience the </w:t>
      </w:r>
      <w:proofErr w:type="gramStart"/>
      <w:r>
        <w:rPr>
          <w:rFonts w:ascii="Trebuchet MS" w:hAnsi="Trebuchet MS"/>
        </w:rPr>
        <w:t>magic.</w:t>
      </w:r>
      <w:proofErr w:type="gramEnd"/>
      <w:r>
        <w:rPr>
          <w:rFonts w:ascii="Trebuchet MS" w:hAnsi="Trebuchet MS"/>
        </w:rPr>
        <w:t xml:space="preserve"> </w:t>
      </w:r>
    </w:p>
    <w:p w:rsidR="009A24E4" w:rsidRDefault="009A24E4" w:rsidP="000111CE">
      <w:pPr>
        <w:rPr>
          <w:rFonts w:ascii="Trebuchet MS" w:hAnsi="Trebuchet MS"/>
        </w:rPr>
      </w:pPr>
    </w:p>
    <w:p w:rsidR="009A24E4" w:rsidRPr="009A24E4" w:rsidRDefault="009A24E4" w:rsidP="000111CE">
      <w:pPr>
        <w:rPr>
          <w:rFonts w:ascii="Trebuchet MS" w:hAnsi="Trebuchet MS"/>
          <w:b/>
        </w:rPr>
      </w:pPr>
      <w:r w:rsidRPr="009A24E4">
        <w:rPr>
          <w:rFonts w:ascii="Trebuchet MS" w:hAnsi="Trebuchet MS"/>
          <w:b/>
        </w:rPr>
        <w:t xml:space="preserve">Interrogation of </w:t>
      </w:r>
      <w:r w:rsidR="00293C4B">
        <w:rPr>
          <w:rFonts w:ascii="Trebuchet MS" w:hAnsi="Trebuchet MS"/>
          <w:b/>
        </w:rPr>
        <w:t xml:space="preserve">an </w:t>
      </w:r>
      <w:r w:rsidRPr="009A24E4">
        <w:rPr>
          <w:rFonts w:ascii="Trebuchet MS" w:hAnsi="Trebuchet MS"/>
          <w:b/>
        </w:rPr>
        <w:t>experience</w:t>
      </w:r>
    </w:p>
    <w:p w:rsidR="009A24E4" w:rsidRPr="00757494" w:rsidRDefault="00BF1EC6" w:rsidP="000111CE">
      <w:pPr>
        <w:rPr>
          <w:rFonts w:ascii="Trebuchet MS" w:hAnsi="Trebuchet MS"/>
          <w:b/>
        </w:rPr>
      </w:pPr>
      <w:r w:rsidRPr="00757494">
        <w:rPr>
          <w:rFonts w:ascii="Trebuchet MS" w:hAnsi="Trebuchet MS"/>
          <w:b/>
        </w:rPr>
        <w:t>7 Alleys</w:t>
      </w:r>
    </w:p>
    <w:p w:rsidR="00BF1EC6" w:rsidRDefault="00BF1EC6" w:rsidP="000111CE">
      <w:pPr>
        <w:rPr>
          <w:rFonts w:ascii="Trebuchet MS" w:hAnsi="Trebuchet MS"/>
        </w:rPr>
      </w:pPr>
      <w:r>
        <w:rPr>
          <w:rFonts w:ascii="Trebuchet MS" w:hAnsi="Trebuchet MS"/>
        </w:rPr>
        <w:t>Character is child</w:t>
      </w:r>
    </w:p>
    <w:p w:rsidR="00757494" w:rsidRDefault="00BF1EC6" w:rsidP="000111CE">
      <w:pPr>
        <w:rPr>
          <w:rFonts w:ascii="Trebuchet MS" w:hAnsi="Trebuchet MS"/>
        </w:rPr>
      </w:pPr>
      <w:r>
        <w:rPr>
          <w:rFonts w:ascii="Trebuchet MS" w:hAnsi="Trebuchet MS"/>
        </w:rPr>
        <w:t xml:space="preserve">There is a strange lady </w:t>
      </w:r>
      <w:r w:rsidR="00757494">
        <w:rPr>
          <w:rFonts w:ascii="Trebuchet MS" w:hAnsi="Trebuchet MS"/>
        </w:rPr>
        <w:t xml:space="preserve">who lives opposite. She never leaves the house, she’s scary. </w:t>
      </w:r>
    </w:p>
    <w:p w:rsidR="00757494" w:rsidRDefault="00757494" w:rsidP="000111CE">
      <w:pPr>
        <w:rPr>
          <w:rFonts w:ascii="Trebuchet MS" w:hAnsi="Trebuchet MS"/>
        </w:rPr>
      </w:pPr>
      <w:r>
        <w:rPr>
          <w:rFonts w:ascii="Trebuchet MS" w:hAnsi="Trebuchet MS"/>
        </w:rPr>
        <w:t xml:space="preserve">Until one day the horse and carriage appears and she comes out to see it. </w:t>
      </w:r>
    </w:p>
    <w:p w:rsidR="00757494" w:rsidRDefault="00757494" w:rsidP="000111CE">
      <w:pPr>
        <w:rPr>
          <w:rFonts w:ascii="Trebuchet MS" w:hAnsi="Trebuchet MS"/>
        </w:rPr>
      </w:pPr>
      <w:r>
        <w:rPr>
          <w:rFonts w:ascii="Trebuchet MS" w:hAnsi="Trebuchet MS"/>
        </w:rPr>
        <w:t xml:space="preserve">Bells and sounds of horse hooves – awakening. </w:t>
      </w:r>
    </w:p>
    <w:p w:rsidR="00757494" w:rsidRDefault="00757494" w:rsidP="000111CE">
      <w:pPr>
        <w:rPr>
          <w:rFonts w:ascii="Trebuchet MS" w:hAnsi="Trebuchet MS"/>
        </w:rPr>
      </w:pPr>
      <w:r>
        <w:rPr>
          <w:rFonts w:ascii="Trebuchet MS" w:hAnsi="Trebuchet MS"/>
        </w:rPr>
        <w:t xml:space="preserve">They’re the only ones who experience these things to begin with. </w:t>
      </w:r>
    </w:p>
    <w:p w:rsidR="00757494" w:rsidRDefault="00757494" w:rsidP="000111CE">
      <w:pPr>
        <w:rPr>
          <w:rFonts w:ascii="Trebuchet MS" w:hAnsi="Trebuchet MS"/>
        </w:rPr>
      </w:pPr>
      <w:r>
        <w:rPr>
          <w:rFonts w:ascii="Trebuchet MS" w:hAnsi="Trebuchet MS"/>
        </w:rPr>
        <w:t>Crates appear.</w:t>
      </w:r>
    </w:p>
    <w:p w:rsidR="00757494" w:rsidRDefault="00757494" w:rsidP="000111CE">
      <w:pPr>
        <w:rPr>
          <w:rFonts w:ascii="Trebuchet MS" w:hAnsi="Trebuchet MS"/>
        </w:rPr>
      </w:pPr>
      <w:r>
        <w:rPr>
          <w:rFonts w:ascii="Trebuchet MS" w:hAnsi="Trebuchet MS"/>
        </w:rPr>
        <w:t>7 Alleys happens.</w:t>
      </w:r>
    </w:p>
    <w:p w:rsidR="00757494" w:rsidRDefault="00757494" w:rsidP="000111CE">
      <w:pPr>
        <w:rPr>
          <w:rFonts w:ascii="Trebuchet MS" w:hAnsi="Trebuchet MS"/>
        </w:rPr>
      </w:pPr>
      <w:r>
        <w:rPr>
          <w:rFonts w:ascii="Trebuchet MS" w:hAnsi="Trebuchet MS"/>
        </w:rPr>
        <w:t xml:space="preserve">What’s left is relationship between the child and lady. </w:t>
      </w:r>
    </w:p>
    <w:p w:rsidR="00757494" w:rsidRDefault="00757494" w:rsidP="000111CE">
      <w:pPr>
        <w:rPr>
          <w:rFonts w:ascii="Trebuchet MS" w:hAnsi="Trebuchet MS"/>
        </w:rPr>
      </w:pPr>
    </w:p>
    <w:p w:rsidR="00757494" w:rsidRDefault="00757494" w:rsidP="000111CE">
      <w:pPr>
        <w:rPr>
          <w:rFonts w:ascii="Trebuchet MS" w:hAnsi="Trebuchet MS"/>
        </w:rPr>
      </w:pPr>
      <w:r>
        <w:rPr>
          <w:rFonts w:ascii="Trebuchet MS" w:hAnsi="Trebuchet MS"/>
        </w:rPr>
        <w:t xml:space="preserve">Does the old lady tell the story of 7 Alleys?? Is that the retelling of the 7 Alleys story? Harking back to experience of people. That generation were the holders of that story. </w:t>
      </w:r>
    </w:p>
    <w:p w:rsidR="00757494" w:rsidRDefault="00757494" w:rsidP="000111CE">
      <w:pPr>
        <w:rPr>
          <w:rFonts w:ascii="Trebuchet MS" w:hAnsi="Trebuchet MS"/>
        </w:rPr>
      </w:pPr>
    </w:p>
    <w:p w:rsidR="00757494" w:rsidRDefault="00757494" w:rsidP="000111CE">
      <w:pPr>
        <w:rPr>
          <w:rFonts w:ascii="Trebuchet MS" w:hAnsi="Trebuchet MS"/>
          <w:b/>
        </w:rPr>
      </w:pPr>
      <w:r>
        <w:rPr>
          <w:rFonts w:ascii="Trebuchet MS" w:hAnsi="Trebuchet MS"/>
          <w:b/>
        </w:rPr>
        <w:t>Gold Nose</w:t>
      </w:r>
    </w:p>
    <w:p w:rsidR="00757494" w:rsidRDefault="00757494" w:rsidP="000111CE">
      <w:pPr>
        <w:rPr>
          <w:rFonts w:ascii="Trebuchet MS" w:hAnsi="Trebuchet MS"/>
          <w:b/>
        </w:rPr>
      </w:pPr>
    </w:p>
    <w:p w:rsidR="00757494" w:rsidRDefault="00D76131" w:rsidP="000111CE">
      <w:pPr>
        <w:rPr>
          <w:rFonts w:ascii="Trebuchet MS" w:hAnsi="Trebuchet MS"/>
        </w:rPr>
      </w:pPr>
      <w:r>
        <w:rPr>
          <w:rFonts w:ascii="Trebuchet MS" w:hAnsi="Trebuchet MS"/>
        </w:rPr>
        <w:t xml:space="preserve">Where do we start each story? Do you need to establish backstory of </w:t>
      </w:r>
      <w:r w:rsidR="00293C4B">
        <w:rPr>
          <w:rFonts w:ascii="Trebuchet MS" w:hAnsi="Trebuchet MS"/>
        </w:rPr>
        <w:t>a particular person beforehand?</w:t>
      </w:r>
    </w:p>
    <w:p w:rsidR="00D76131" w:rsidRDefault="00D76131" w:rsidP="000111CE">
      <w:pPr>
        <w:rPr>
          <w:rFonts w:ascii="Trebuchet MS" w:hAnsi="Trebuchet MS"/>
        </w:rPr>
      </w:pPr>
      <w:r>
        <w:rPr>
          <w:rFonts w:ascii="Trebuchet MS" w:hAnsi="Trebuchet MS"/>
        </w:rPr>
        <w:t xml:space="preserve">Essentially the stories can start wherever. </w:t>
      </w:r>
    </w:p>
    <w:p w:rsidR="00D76131" w:rsidRDefault="00D76131" w:rsidP="000111CE">
      <w:pPr>
        <w:rPr>
          <w:rFonts w:ascii="Trebuchet MS" w:hAnsi="Trebuchet MS"/>
        </w:rPr>
      </w:pPr>
    </w:p>
    <w:p w:rsidR="009C177E" w:rsidRDefault="009C177E" w:rsidP="000111CE">
      <w:pPr>
        <w:rPr>
          <w:rFonts w:ascii="Trebuchet MS" w:hAnsi="Trebuchet MS"/>
        </w:rPr>
      </w:pPr>
      <w:r>
        <w:rPr>
          <w:rFonts w:ascii="Trebuchet MS" w:hAnsi="Trebuchet MS"/>
        </w:rPr>
        <w:t xml:space="preserve">Illustrative – is there a </w:t>
      </w:r>
      <w:proofErr w:type="spellStart"/>
      <w:r>
        <w:rPr>
          <w:rFonts w:ascii="Trebuchet MS" w:hAnsi="Trebuchet MS"/>
        </w:rPr>
        <w:t>LoGG</w:t>
      </w:r>
      <w:proofErr w:type="spellEnd"/>
      <w:r>
        <w:rPr>
          <w:rFonts w:ascii="Trebuchet MS" w:hAnsi="Trebuchet MS"/>
        </w:rPr>
        <w:t xml:space="preserve"> stamp in every illustration??  </w:t>
      </w:r>
    </w:p>
    <w:p w:rsidR="009C177E" w:rsidRDefault="009C177E" w:rsidP="000111CE">
      <w:pPr>
        <w:rPr>
          <w:rFonts w:ascii="Trebuchet MS" w:hAnsi="Trebuchet MS"/>
        </w:rPr>
      </w:pPr>
    </w:p>
    <w:p w:rsidR="009C177E" w:rsidRDefault="009C177E" w:rsidP="000111CE">
      <w:pPr>
        <w:rPr>
          <w:rFonts w:ascii="Trebuchet MS" w:hAnsi="Trebuchet MS"/>
        </w:rPr>
      </w:pPr>
      <w:r>
        <w:rPr>
          <w:rFonts w:ascii="Trebuchet MS" w:hAnsi="Trebuchet MS"/>
        </w:rPr>
        <w:t xml:space="preserve">A number of people’s experiences in each chapter e.g. Gold Nose – meditation in front of Nose becoming pregnant, someone buying a pasty in NP and seeing the parade pass them by decide to follow, etc. </w:t>
      </w:r>
    </w:p>
    <w:p w:rsidR="009C177E" w:rsidRDefault="009C177E" w:rsidP="000111CE">
      <w:pPr>
        <w:rPr>
          <w:rFonts w:ascii="Trebuchet MS" w:hAnsi="Trebuchet MS"/>
        </w:rPr>
      </w:pPr>
      <w:r>
        <w:rPr>
          <w:rFonts w:ascii="Trebuchet MS" w:hAnsi="Trebuchet MS"/>
        </w:rPr>
        <w:t xml:space="preserve">Each heralding moment is a different experience?? </w:t>
      </w:r>
    </w:p>
    <w:p w:rsidR="009C177E" w:rsidRDefault="009C177E" w:rsidP="000111CE">
      <w:pPr>
        <w:rPr>
          <w:rFonts w:ascii="Trebuchet MS" w:hAnsi="Trebuchet MS"/>
        </w:rPr>
      </w:pPr>
    </w:p>
    <w:p w:rsidR="009C177E" w:rsidRDefault="009C177E" w:rsidP="000111CE">
      <w:pPr>
        <w:rPr>
          <w:rFonts w:ascii="Trebuchet MS" w:hAnsi="Trebuchet MS"/>
        </w:rPr>
      </w:pPr>
      <w:r>
        <w:rPr>
          <w:rFonts w:ascii="Trebuchet MS" w:hAnsi="Trebuchet MS"/>
        </w:rPr>
        <w:t xml:space="preserve">How do we make the human experience connect with the magic in the book form? </w:t>
      </w:r>
    </w:p>
    <w:p w:rsidR="009C177E" w:rsidRDefault="009C177E" w:rsidP="000111CE">
      <w:pPr>
        <w:rPr>
          <w:rFonts w:ascii="Trebuchet MS" w:hAnsi="Trebuchet MS"/>
        </w:rPr>
      </w:pPr>
      <w:r>
        <w:rPr>
          <w:rFonts w:ascii="Trebuchet MS" w:hAnsi="Trebuchet MS"/>
        </w:rPr>
        <w:t xml:space="preserve">Form – imagery and as little text as possible. How do we make it make sense to someone that experienced </w:t>
      </w:r>
      <w:proofErr w:type="spellStart"/>
      <w:r>
        <w:rPr>
          <w:rFonts w:ascii="Trebuchet MS" w:hAnsi="Trebuchet MS"/>
        </w:rPr>
        <w:t>LoGG</w:t>
      </w:r>
      <w:proofErr w:type="spellEnd"/>
      <w:r>
        <w:rPr>
          <w:rFonts w:ascii="Trebuchet MS" w:hAnsi="Trebuchet MS"/>
        </w:rPr>
        <w:t xml:space="preserve"> and someone that doesn’t? The human experience… </w:t>
      </w:r>
    </w:p>
    <w:p w:rsidR="008F42B7" w:rsidRDefault="008F42B7" w:rsidP="000111CE">
      <w:pPr>
        <w:rPr>
          <w:rFonts w:ascii="Trebuchet MS" w:hAnsi="Trebuchet MS"/>
        </w:rPr>
      </w:pPr>
    </w:p>
    <w:p w:rsidR="008F42B7" w:rsidRDefault="008F42B7" w:rsidP="000111CE">
      <w:pPr>
        <w:rPr>
          <w:rFonts w:ascii="Trebuchet MS" w:hAnsi="Trebuchet MS"/>
        </w:rPr>
      </w:pPr>
      <w:r>
        <w:rPr>
          <w:rFonts w:ascii="Trebuchet MS" w:hAnsi="Trebuchet MS"/>
        </w:rPr>
        <w:t>2 distinct experience</w:t>
      </w:r>
    </w:p>
    <w:p w:rsidR="008F42B7" w:rsidRDefault="008F42B7" w:rsidP="000111CE">
      <w:pPr>
        <w:rPr>
          <w:rFonts w:ascii="Trebuchet MS" w:hAnsi="Trebuchet MS"/>
        </w:rPr>
      </w:pPr>
    </w:p>
    <w:p w:rsidR="008F42B7" w:rsidRDefault="008F42B7" w:rsidP="000111CE">
      <w:pPr>
        <w:rPr>
          <w:rFonts w:ascii="Trebuchet MS" w:hAnsi="Trebuchet MS"/>
        </w:rPr>
      </w:pPr>
      <w:r>
        <w:rPr>
          <w:rFonts w:ascii="Trebuchet MS" w:hAnsi="Trebuchet MS"/>
        </w:rPr>
        <w:t xml:space="preserve">How is it magical to the Non-Green Ginger Aware (NGGA)? Because of the human experience. </w:t>
      </w:r>
    </w:p>
    <w:p w:rsidR="008F42B7" w:rsidRDefault="008F42B7" w:rsidP="000111CE">
      <w:pPr>
        <w:rPr>
          <w:rFonts w:ascii="Trebuchet MS" w:hAnsi="Trebuchet MS"/>
        </w:rPr>
      </w:pPr>
    </w:p>
    <w:p w:rsidR="008F42B7" w:rsidRDefault="008F42B7" w:rsidP="000111CE">
      <w:pPr>
        <w:rPr>
          <w:rFonts w:ascii="Trebuchet MS" w:hAnsi="Trebuchet MS"/>
        </w:rPr>
      </w:pPr>
      <w:r>
        <w:rPr>
          <w:rFonts w:ascii="Trebuchet MS" w:hAnsi="Trebuchet MS"/>
        </w:rPr>
        <w:lastRenderedPageBreak/>
        <w:t xml:space="preserve">Is there something that can lead to museum, Fellowship? Glossary in the back. </w:t>
      </w:r>
    </w:p>
    <w:p w:rsidR="008F42B7" w:rsidRDefault="008F42B7" w:rsidP="000111CE">
      <w:pPr>
        <w:rPr>
          <w:rFonts w:ascii="Trebuchet MS" w:hAnsi="Trebuchet MS"/>
        </w:rPr>
      </w:pPr>
    </w:p>
    <w:p w:rsidR="00C45FE4" w:rsidRDefault="008F42B7" w:rsidP="000111CE">
      <w:pPr>
        <w:rPr>
          <w:rFonts w:ascii="Trebuchet MS" w:hAnsi="Trebuchet MS"/>
        </w:rPr>
      </w:pPr>
      <w:r>
        <w:rPr>
          <w:rFonts w:ascii="Trebuchet MS" w:hAnsi="Trebuchet MS"/>
        </w:rPr>
        <w:t xml:space="preserve">Katy feels that there needs to be a clearer path through. E.G. 4-5 </w:t>
      </w:r>
      <w:proofErr w:type="spellStart"/>
      <w:r>
        <w:rPr>
          <w:rFonts w:ascii="Trebuchet MS" w:hAnsi="Trebuchet MS"/>
        </w:rPr>
        <w:t>dbl</w:t>
      </w:r>
      <w:proofErr w:type="spellEnd"/>
      <w:r>
        <w:rPr>
          <w:rFonts w:ascii="Trebuchet MS" w:hAnsi="Trebuchet MS"/>
        </w:rPr>
        <w:t xml:space="preserve"> page per each Acts. 3 different people’s experiences of each chapter (Act).</w:t>
      </w:r>
      <w:r w:rsidR="00EA4C12">
        <w:rPr>
          <w:rFonts w:ascii="Trebuchet MS" w:hAnsi="Trebuchet MS"/>
        </w:rPr>
        <w:t xml:space="preserve"> OR 1 person’s experience over a number of pages. </w:t>
      </w:r>
    </w:p>
    <w:p w:rsidR="00A17568" w:rsidRDefault="00A17568" w:rsidP="000111CE">
      <w:pPr>
        <w:rPr>
          <w:rFonts w:ascii="Trebuchet MS" w:hAnsi="Trebuchet MS"/>
        </w:rPr>
      </w:pPr>
    </w:p>
    <w:p w:rsidR="00A17568" w:rsidRDefault="00A17568" w:rsidP="00A17568">
      <w:pPr>
        <w:ind w:left="720"/>
        <w:rPr>
          <w:rFonts w:ascii="Trebuchet MS" w:hAnsi="Trebuchet MS"/>
        </w:rPr>
      </w:pPr>
      <w:r>
        <w:rPr>
          <w:rFonts w:ascii="Trebuchet MS" w:hAnsi="Trebuchet MS"/>
        </w:rPr>
        <w:t xml:space="preserve">Crate discovery not an experience story, but a setting up. Acts of Wanton Wonder are coming…? And because of that… </w:t>
      </w:r>
    </w:p>
    <w:p w:rsidR="00A17568" w:rsidRDefault="00A17568" w:rsidP="00A17568">
      <w:pPr>
        <w:ind w:left="720"/>
        <w:rPr>
          <w:rFonts w:ascii="Trebuchet MS" w:hAnsi="Trebuchet MS"/>
        </w:rPr>
      </w:pPr>
    </w:p>
    <w:p w:rsidR="00A17568" w:rsidRDefault="00A17568" w:rsidP="00A17568">
      <w:pPr>
        <w:ind w:left="720"/>
        <w:rPr>
          <w:rFonts w:ascii="Trebuchet MS" w:hAnsi="Trebuchet MS"/>
        </w:rPr>
      </w:pPr>
      <w:r>
        <w:rPr>
          <w:rFonts w:ascii="Trebuchet MS" w:hAnsi="Trebuchet MS"/>
        </w:rPr>
        <w:t>Experiences lived through people act by act.</w:t>
      </w:r>
    </w:p>
    <w:p w:rsidR="00A17568" w:rsidRDefault="00A17568" w:rsidP="00A17568">
      <w:pPr>
        <w:ind w:left="720"/>
        <w:rPr>
          <w:rFonts w:ascii="Trebuchet MS" w:hAnsi="Trebuchet MS"/>
        </w:rPr>
      </w:pPr>
    </w:p>
    <w:p w:rsidR="00A17568" w:rsidRDefault="00A17568" w:rsidP="00A17568">
      <w:pPr>
        <w:ind w:left="720"/>
        <w:rPr>
          <w:rFonts w:ascii="Trebuchet MS" w:hAnsi="Trebuchet MS"/>
        </w:rPr>
      </w:pPr>
      <w:r>
        <w:rPr>
          <w:rFonts w:ascii="Trebuchet MS" w:hAnsi="Trebuchet MS"/>
        </w:rPr>
        <w:t xml:space="preserve">Unleashed. </w:t>
      </w:r>
    </w:p>
    <w:p w:rsidR="00A17568" w:rsidRDefault="00A17568" w:rsidP="00A17568">
      <w:pPr>
        <w:ind w:left="720"/>
        <w:rPr>
          <w:rFonts w:ascii="Trebuchet MS" w:hAnsi="Trebuchet MS"/>
        </w:rPr>
      </w:pPr>
    </w:p>
    <w:p w:rsidR="00A17568" w:rsidRDefault="00A17568" w:rsidP="00A17568">
      <w:pPr>
        <w:ind w:left="720"/>
        <w:rPr>
          <w:rFonts w:ascii="Trebuchet MS" w:hAnsi="Trebuchet MS"/>
        </w:rPr>
      </w:pPr>
      <w:r>
        <w:rPr>
          <w:rFonts w:ascii="Trebuchet MS" w:hAnsi="Trebuchet MS"/>
        </w:rPr>
        <w:t xml:space="preserve">Summary. </w:t>
      </w:r>
    </w:p>
    <w:p w:rsidR="008F42B7" w:rsidRDefault="008F42B7" w:rsidP="00A17568">
      <w:pPr>
        <w:ind w:left="720"/>
        <w:rPr>
          <w:rFonts w:ascii="Trebuchet MS" w:hAnsi="Trebuchet MS"/>
        </w:rPr>
      </w:pPr>
      <w:r>
        <w:rPr>
          <w:rFonts w:ascii="Trebuchet MS" w:hAnsi="Trebuchet MS"/>
        </w:rPr>
        <w:t xml:space="preserve"> </w:t>
      </w:r>
    </w:p>
    <w:p w:rsidR="008F42B7" w:rsidRDefault="00A17568" w:rsidP="000111CE">
      <w:pPr>
        <w:rPr>
          <w:rFonts w:ascii="Trebuchet MS" w:hAnsi="Trebuchet MS"/>
        </w:rPr>
      </w:pPr>
      <w:r>
        <w:rPr>
          <w:rFonts w:ascii="Trebuchet MS" w:hAnsi="Trebuchet MS"/>
        </w:rPr>
        <w:t>Do you then use the crates as punctuation marks with reactions to them?? Lord Mayor – punctuate story. Maybe he receives complaints down the line about crates appearing, etc. Give a breather from same thing – e</w:t>
      </w:r>
      <w:r w:rsidR="00241E07">
        <w:rPr>
          <w:rFonts w:ascii="Trebuchet MS" w:hAnsi="Trebuchet MS"/>
        </w:rPr>
        <w:t xml:space="preserve">xperience, experience </w:t>
      </w:r>
      <w:r>
        <w:rPr>
          <w:rFonts w:ascii="Trebuchet MS" w:hAnsi="Trebuchet MS"/>
        </w:rPr>
        <w:t xml:space="preserve">– give a sense of time that these things are happening. </w:t>
      </w:r>
      <w:r w:rsidR="00ED3B73">
        <w:rPr>
          <w:rFonts w:ascii="Trebuchet MS" w:hAnsi="Trebuchet MS"/>
        </w:rPr>
        <w:t xml:space="preserve">Mike </w:t>
      </w:r>
      <w:proofErr w:type="spellStart"/>
      <w:r w:rsidR="00ED3B73">
        <w:rPr>
          <w:rFonts w:ascii="Trebuchet MS" w:hAnsi="Trebuchet MS"/>
        </w:rPr>
        <w:t>Covell</w:t>
      </w:r>
      <w:proofErr w:type="spellEnd"/>
      <w:r w:rsidR="00ED3B73">
        <w:rPr>
          <w:rFonts w:ascii="Trebuchet MS" w:hAnsi="Trebuchet MS"/>
        </w:rPr>
        <w:t xml:space="preserve">? </w:t>
      </w:r>
    </w:p>
    <w:p w:rsidR="00ED3B73" w:rsidRDefault="00ED3B73" w:rsidP="000111CE">
      <w:pPr>
        <w:rPr>
          <w:rFonts w:ascii="Trebuchet MS" w:hAnsi="Trebuchet MS"/>
        </w:rPr>
      </w:pPr>
      <w:r>
        <w:rPr>
          <w:rFonts w:ascii="Trebuchet MS" w:hAnsi="Trebuchet MS"/>
        </w:rPr>
        <w:t>Letters in response to a complaint/reporting of a strange occurrence - hassled council</w:t>
      </w:r>
      <w:r w:rsidR="008D47D4">
        <w:rPr>
          <w:rFonts w:ascii="Trebuchet MS" w:hAnsi="Trebuchet MS"/>
        </w:rPr>
        <w:t xml:space="preserve"> employee responding to various letters from residents in different communities. </w:t>
      </w:r>
    </w:p>
    <w:p w:rsidR="005516B2" w:rsidRDefault="005516B2" w:rsidP="000111CE">
      <w:pPr>
        <w:rPr>
          <w:rFonts w:ascii="Trebuchet MS" w:hAnsi="Trebuchet MS"/>
        </w:rPr>
      </w:pPr>
      <w:r>
        <w:rPr>
          <w:rFonts w:ascii="Trebuchet MS" w:hAnsi="Trebuchet MS"/>
        </w:rPr>
        <w:t xml:space="preserve">HDM front page – “Another crate discovered”. </w:t>
      </w:r>
    </w:p>
    <w:p w:rsidR="005516B2" w:rsidRDefault="005516B2" w:rsidP="000111CE">
      <w:pPr>
        <w:rPr>
          <w:rFonts w:ascii="Trebuchet MS" w:hAnsi="Trebuchet MS"/>
        </w:rPr>
      </w:pPr>
      <w:r>
        <w:rPr>
          <w:rFonts w:ascii="Trebuchet MS" w:hAnsi="Trebuchet MS"/>
        </w:rPr>
        <w:t xml:space="preserve">Cut to – the unleashing of each Act. </w:t>
      </w:r>
    </w:p>
    <w:p w:rsidR="00A17568" w:rsidRDefault="00A17568" w:rsidP="000111CE">
      <w:pPr>
        <w:rPr>
          <w:rFonts w:ascii="Trebuchet MS" w:hAnsi="Trebuchet MS"/>
        </w:rPr>
      </w:pPr>
    </w:p>
    <w:p w:rsidR="00A17568" w:rsidRDefault="00A17568" w:rsidP="000111CE">
      <w:pPr>
        <w:rPr>
          <w:rFonts w:ascii="Trebuchet MS" w:hAnsi="Trebuchet MS"/>
        </w:rPr>
      </w:pPr>
      <w:r>
        <w:rPr>
          <w:rFonts w:ascii="Trebuchet MS" w:hAnsi="Trebuchet MS"/>
        </w:rPr>
        <w:t xml:space="preserve">Characters – Lord Mayor GNGG, Longhill. </w:t>
      </w:r>
    </w:p>
    <w:p w:rsidR="00A17568" w:rsidRDefault="00A17568" w:rsidP="000111CE">
      <w:pPr>
        <w:rPr>
          <w:rFonts w:ascii="Trebuchet MS" w:hAnsi="Trebuchet MS"/>
        </w:rPr>
      </w:pPr>
    </w:p>
    <w:p w:rsidR="008F42B7" w:rsidRDefault="008F42B7" w:rsidP="000111CE">
      <w:pPr>
        <w:rPr>
          <w:rFonts w:ascii="Trebuchet MS" w:hAnsi="Trebuchet MS"/>
          <w:strike/>
        </w:rPr>
      </w:pPr>
      <w:r w:rsidRPr="00F331D4">
        <w:rPr>
          <w:rFonts w:ascii="Trebuchet MS" w:hAnsi="Trebuchet MS"/>
          <w:strike/>
        </w:rPr>
        <w:t xml:space="preserve">Diary? 3 days in the life of each chapter – 3 different people. </w:t>
      </w:r>
      <w:r w:rsidR="00F331D4" w:rsidRPr="00F331D4">
        <w:rPr>
          <w:rFonts w:ascii="Trebuchet MS" w:hAnsi="Trebuchet MS"/>
          <w:strike/>
        </w:rPr>
        <w:t xml:space="preserve">3 different perspectives. On a given day. </w:t>
      </w:r>
    </w:p>
    <w:p w:rsidR="00F331D4" w:rsidRDefault="00F331D4" w:rsidP="000111CE">
      <w:pPr>
        <w:rPr>
          <w:rFonts w:ascii="Trebuchet MS" w:hAnsi="Trebuchet MS"/>
          <w:strike/>
        </w:rPr>
      </w:pPr>
    </w:p>
    <w:p w:rsidR="00F331D4" w:rsidRDefault="00F331D4" w:rsidP="000111CE">
      <w:pPr>
        <w:rPr>
          <w:rFonts w:ascii="Trebuchet MS" w:hAnsi="Trebuchet MS"/>
        </w:rPr>
      </w:pPr>
      <w:proofErr w:type="spellStart"/>
      <w:r>
        <w:rPr>
          <w:rFonts w:ascii="Trebuchet MS" w:hAnsi="Trebuchet MS"/>
        </w:rPr>
        <w:t>Micropolis</w:t>
      </w:r>
      <w:proofErr w:type="spellEnd"/>
      <w:r>
        <w:rPr>
          <w:rFonts w:ascii="Trebuchet MS" w:hAnsi="Trebuchet MS"/>
        </w:rPr>
        <w:t xml:space="preserve"> – footprints. Does it revisit someone from a previous chapter? Does someone see themselves reflected, or does a customer of the butcher come in and see him in miniature? </w:t>
      </w:r>
    </w:p>
    <w:p w:rsidR="00F331D4" w:rsidRDefault="00F331D4" w:rsidP="000111CE">
      <w:pPr>
        <w:rPr>
          <w:rFonts w:ascii="Trebuchet MS" w:hAnsi="Trebuchet MS"/>
        </w:rPr>
      </w:pPr>
    </w:p>
    <w:p w:rsidR="00756E19" w:rsidRDefault="00756E19" w:rsidP="000111CE">
      <w:pPr>
        <w:rPr>
          <w:rFonts w:ascii="Trebuchet MS" w:hAnsi="Trebuchet MS"/>
        </w:rPr>
      </w:pPr>
      <w:r>
        <w:rPr>
          <w:rFonts w:ascii="Trebuchet MS" w:hAnsi="Trebuchet MS"/>
        </w:rPr>
        <w:t xml:space="preserve">More individual experience – significant change in the people that experience. </w:t>
      </w:r>
    </w:p>
    <w:p w:rsidR="00756E19" w:rsidRDefault="00756E19" w:rsidP="000111CE">
      <w:pPr>
        <w:rPr>
          <w:rFonts w:ascii="Trebuchet MS" w:hAnsi="Trebuchet MS"/>
        </w:rPr>
      </w:pPr>
    </w:p>
    <w:p w:rsidR="00756E19" w:rsidRDefault="00756E19" w:rsidP="000111CE">
      <w:pPr>
        <w:rPr>
          <w:rFonts w:ascii="Trebuchet MS" w:hAnsi="Trebuchet MS"/>
        </w:rPr>
      </w:pPr>
      <w:r>
        <w:rPr>
          <w:rFonts w:ascii="Trebuchet MS" w:hAnsi="Trebuchet MS"/>
        </w:rPr>
        <w:t xml:space="preserve">Comedic – “I don’t like mice”. </w:t>
      </w:r>
    </w:p>
    <w:p w:rsidR="003317B8" w:rsidRDefault="003317B8" w:rsidP="000111CE">
      <w:pPr>
        <w:rPr>
          <w:rFonts w:ascii="Trebuchet MS" w:hAnsi="Trebuchet MS"/>
        </w:rPr>
      </w:pPr>
    </w:p>
    <w:p w:rsidR="003317B8" w:rsidRDefault="003317B8" w:rsidP="000111CE">
      <w:pPr>
        <w:rPr>
          <w:rFonts w:ascii="Trebuchet MS" w:hAnsi="Trebuchet MS"/>
        </w:rPr>
      </w:pPr>
      <w:r>
        <w:rPr>
          <w:rFonts w:ascii="Trebuchet MS" w:hAnsi="Trebuchet MS"/>
        </w:rPr>
        <w:t xml:space="preserve">Start by grouping together to talk through stories from the project and turn each story </w:t>
      </w:r>
      <w:r w:rsidR="00CB7A53">
        <w:rPr>
          <w:rFonts w:ascii="Trebuchet MS" w:hAnsi="Trebuchet MS"/>
        </w:rPr>
        <w:t>into a poem?</w:t>
      </w:r>
    </w:p>
    <w:p w:rsidR="00CB7A53" w:rsidRDefault="00CB7A53" w:rsidP="000111CE">
      <w:pPr>
        <w:rPr>
          <w:rFonts w:ascii="Trebuchet MS" w:hAnsi="Trebuchet MS"/>
        </w:rPr>
      </w:pPr>
    </w:p>
    <w:p w:rsidR="00CB7A53" w:rsidRDefault="00CB7A53" w:rsidP="000111CE">
      <w:pPr>
        <w:rPr>
          <w:rFonts w:ascii="Trebuchet MS" w:hAnsi="Trebuchet MS"/>
        </w:rPr>
      </w:pPr>
      <w:r>
        <w:rPr>
          <w:rFonts w:ascii="Trebuchet MS" w:hAnsi="Trebuchet MS"/>
        </w:rPr>
        <w:t xml:space="preserve">Put Iris mouse to lion into Voice Park. </w:t>
      </w:r>
    </w:p>
    <w:p w:rsidR="00CB7A53" w:rsidRDefault="00CB7A53" w:rsidP="000111CE">
      <w:pPr>
        <w:rPr>
          <w:rFonts w:ascii="Trebuchet MS" w:hAnsi="Trebuchet MS"/>
        </w:rPr>
      </w:pPr>
    </w:p>
    <w:p w:rsidR="00CB7A53" w:rsidRDefault="00CB7A53" w:rsidP="000111CE">
      <w:pPr>
        <w:rPr>
          <w:rFonts w:ascii="Trebuchet MS" w:hAnsi="Trebuchet MS"/>
        </w:rPr>
      </w:pPr>
      <w:r>
        <w:rPr>
          <w:rFonts w:ascii="Trebuchet MS" w:hAnsi="Trebuchet MS"/>
        </w:rPr>
        <w:t xml:space="preserve">Little anarchy able to escape from his slovenly YW life, discovered a city full of other anarchists. </w:t>
      </w:r>
    </w:p>
    <w:p w:rsidR="00CB7A53" w:rsidRDefault="00CB7A53" w:rsidP="000111CE">
      <w:pPr>
        <w:rPr>
          <w:rFonts w:ascii="Trebuchet MS" w:hAnsi="Trebuchet MS"/>
        </w:rPr>
      </w:pPr>
    </w:p>
    <w:p w:rsidR="00CB7A53" w:rsidRDefault="00CB7A53" w:rsidP="000111CE">
      <w:pPr>
        <w:rPr>
          <w:rFonts w:ascii="Trebuchet MS" w:hAnsi="Trebuchet MS"/>
        </w:rPr>
      </w:pPr>
      <w:r>
        <w:rPr>
          <w:rFonts w:ascii="Trebuchet MS" w:hAnsi="Trebuchet MS"/>
        </w:rPr>
        <w:t xml:space="preserve">In lots of different orders, or one Act over three illustrations. </w:t>
      </w:r>
    </w:p>
    <w:p w:rsidR="00CB7A53" w:rsidRDefault="00CB7A53" w:rsidP="000111CE">
      <w:pPr>
        <w:rPr>
          <w:rFonts w:ascii="Trebuchet MS" w:hAnsi="Trebuchet MS"/>
        </w:rPr>
      </w:pPr>
    </w:p>
    <w:p w:rsidR="00CB7A53" w:rsidRDefault="00CB7A53" w:rsidP="000111CE">
      <w:pPr>
        <w:rPr>
          <w:rFonts w:ascii="Trebuchet MS" w:hAnsi="Trebuchet MS"/>
        </w:rPr>
      </w:pPr>
      <w:r>
        <w:rPr>
          <w:rFonts w:ascii="Trebuchet MS" w:hAnsi="Trebuchet MS"/>
        </w:rPr>
        <w:t xml:space="preserve">Sonnet form – 4 lines </w:t>
      </w:r>
      <w:proofErr w:type="spellStart"/>
      <w:r>
        <w:rPr>
          <w:rFonts w:ascii="Trebuchet MS" w:hAnsi="Trebuchet MS"/>
        </w:rPr>
        <w:t>pg</w:t>
      </w:r>
      <w:proofErr w:type="spellEnd"/>
      <w:r>
        <w:rPr>
          <w:rFonts w:ascii="Trebuchet MS" w:hAnsi="Trebuchet MS"/>
        </w:rPr>
        <w:t xml:space="preserve">, 4 lines </w:t>
      </w:r>
      <w:proofErr w:type="spellStart"/>
      <w:r>
        <w:rPr>
          <w:rFonts w:ascii="Trebuchet MS" w:hAnsi="Trebuchet MS"/>
        </w:rPr>
        <w:t>pg</w:t>
      </w:r>
      <w:proofErr w:type="spellEnd"/>
      <w:r>
        <w:rPr>
          <w:rFonts w:ascii="Trebuchet MS" w:hAnsi="Trebuchet MS"/>
        </w:rPr>
        <w:t xml:space="preserve">, 4 lines </w:t>
      </w:r>
      <w:proofErr w:type="spellStart"/>
      <w:r>
        <w:rPr>
          <w:rFonts w:ascii="Trebuchet MS" w:hAnsi="Trebuchet MS"/>
        </w:rPr>
        <w:t>pg</w:t>
      </w:r>
      <w:proofErr w:type="spellEnd"/>
      <w:r>
        <w:rPr>
          <w:rFonts w:ascii="Trebuchet MS" w:hAnsi="Trebuchet MS"/>
        </w:rPr>
        <w:t xml:space="preserve">, rhyming couplet (summarising). </w:t>
      </w:r>
    </w:p>
    <w:p w:rsidR="00CB7A53" w:rsidRDefault="00CB7A53" w:rsidP="000111CE">
      <w:pPr>
        <w:rPr>
          <w:rFonts w:ascii="Trebuchet MS" w:hAnsi="Trebuchet MS"/>
        </w:rPr>
      </w:pPr>
    </w:p>
    <w:p w:rsidR="00CB7A53" w:rsidRDefault="00CB7A53" w:rsidP="000111CE">
      <w:pPr>
        <w:rPr>
          <w:rFonts w:ascii="Trebuchet MS" w:hAnsi="Trebuchet MS"/>
        </w:rPr>
      </w:pPr>
    </w:p>
    <w:p w:rsidR="00216911" w:rsidRDefault="00216911" w:rsidP="000111CE">
      <w:pPr>
        <w:rPr>
          <w:rFonts w:ascii="Trebuchet MS" w:hAnsi="Trebuchet MS"/>
          <w:b/>
        </w:rPr>
      </w:pPr>
      <w:r>
        <w:rPr>
          <w:rFonts w:ascii="Trebuchet MS" w:hAnsi="Trebuchet MS"/>
          <w:b/>
        </w:rPr>
        <w:t>Another Version</w:t>
      </w:r>
    </w:p>
    <w:p w:rsidR="00216911" w:rsidRPr="00216911" w:rsidRDefault="00216911" w:rsidP="000111CE">
      <w:pPr>
        <w:rPr>
          <w:rFonts w:ascii="Trebuchet MS" w:hAnsi="Trebuchet MS"/>
        </w:rPr>
      </w:pPr>
      <w:r>
        <w:rPr>
          <w:rFonts w:ascii="Trebuchet MS" w:hAnsi="Trebuchet MS"/>
        </w:rPr>
        <w:t>Start with crate discovery</w:t>
      </w:r>
      <w:r w:rsidR="00EA4C12">
        <w:rPr>
          <w:rFonts w:ascii="Trebuchet MS" w:hAnsi="Trebuchet MS"/>
        </w:rPr>
        <w:t xml:space="preserve">, then crate appeared, magical thing happened. Then GN was discovered, displayed… </w:t>
      </w:r>
    </w:p>
    <w:p w:rsidR="00CB7A53" w:rsidRDefault="00CB7A53" w:rsidP="000111CE">
      <w:pPr>
        <w:rPr>
          <w:rFonts w:ascii="Trebuchet MS" w:hAnsi="Trebuchet MS"/>
        </w:rPr>
      </w:pPr>
    </w:p>
    <w:p w:rsidR="00F331D4" w:rsidRDefault="00F331D4" w:rsidP="000111CE">
      <w:pPr>
        <w:rPr>
          <w:rFonts w:ascii="Trebuchet MS" w:hAnsi="Trebuchet MS"/>
        </w:rPr>
      </w:pPr>
    </w:p>
    <w:p w:rsidR="00F331D4" w:rsidRDefault="00F331D4" w:rsidP="000111CE">
      <w:pPr>
        <w:rPr>
          <w:rFonts w:ascii="Trebuchet MS" w:hAnsi="Trebuchet MS"/>
        </w:rPr>
      </w:pPr>
    </w:p>
    <w:p w:rsidR="00F331D4" w:rsidRPr="00F331D4" w:rsidRDefault="00F331D4" w:rsidP="000111CE">
      <w:pPr>
        <w:rPr>
          <w:rFonts w:ascii="Trebuchet MS" w:hAnsi="Trebuchet MS"/>
        </w:rPr>
      </w:pPr>
      <w:r>
        <w:rPr>
          <w:rFonts w:ascii="Trebuchet MS" w:hAnsi="Trebuchet MS"/>
        </w:rPr>
        <w:t xml:space="preserve">DID THE BOOK EXIST BEFOREHAND AND THE LIVE EVENTS WERE REENACTMENTS?? </w:t>
      </w:r>
      <w:r w:rsidR="00756E19">
        <w:rPr>
          <w:rFonts w:ascii="Trebuchet MS" w:hAnsi="Trebuchet MS"/>
        </w:rPr>
        <w:t xml:space="preserve">Is this the way to approach it in order to lose some of the bits and pieces and </w:t>
      </w:r>
      <w:proofErr w:type="gramStart"/>
      <w:r w:rsidR="00756E19">
        <w:rPr>
          <w:rFonts w:ascii="Trebuchet MS" w:hAnsi="Trebuchet MS"/>
        </w:rPr>
        <w:t>simplify.</w:t>
      </w:r>
      <w:proofErr w:type="gramEnd"/>
      <w:r w:rsidR="00756E19">
        <w:rPr>
          <w:rFonts w:ascii="Trebuchet MS" w:hAnsi="Trebuchet MS"/>
        </w:rPr>
        <w:t xml:space="preserve">  </w:t>
      </w:r>
    </w:p>
    <w:p w:rsidR="008F42B7" w:rsidRDefault="008F42B7" w:rsidP="000111CE">
      <w:pPr>
        <w:rPr>
          <w:rFonts w:ascii="Trebuchet MS" w:hAnsi="Trebuchet MS"/>
        </w:rPr>
      </w:pPr>
    </w:p>
    <w:p w:rsidR="008F42B7" w:rsidRDefault="008F42B7" w:rsidP="000111CE">
      <w:pPr>
        <w:rPr>
          <w:rFonts w:ascii="Trebuchet MS" w:hAnsi="Trebuchet MS"/>
          <w:b/>
        </w:rPr>
      </w:pPr>
      <w:r>
        <w:rPr>
          <w:rFonts w:ascii="Trebuchet MS" w:hAnsi="Trebuchet MS"/>
          <w:b/>
        </w:rPr>
        <w:t>Enabling Restrictions</w:t>
      </w:r>
    </w:p>
    <w:p w:rsidR="008F42B7" w:rsidRPr="008F42B7" w:rsidRDefault="008F42B7" w:rsidP="000111CE">
      <w:pPr>
        <w:rPr>
          <w:rFonts w:ascii="Trebuchet MS" w:hAnsi="Trebuchet MS"/>
        </w:rPr>
      </w:pPr>
    </w:p>
    <w:p w:rsidR="00757494" w:rsidRDefault="00757494" w:rsidP="000111CE">
      <w:pPr>
        <w:rPr>
          <w:rFonts w:ascii="Trebuchet MS" w:hAnsi="Trebuchet MS"/>
          <w:b/>
        </w:rPr>
      </w:pPr>
    </w:p>
    <w:p w:rsidR="00D76131" w:rsidRDefault="00D76131" w:rsidP="000111CE">
      <w:pPr>
        <w:rPr>
          <w:rFonts w:ascii="Trebuchet MS" w:hAnsi="Trebuchet MS"/>
          <w:b/>
        </w:rPr>
      </w:pPr>
      <w:r>
        <w:rPr>
          <w:rFonts w:ascii="Trebuchet MS" w:hAnsi="Trebuchet MS"/>
          <w:b/>
        </w:rPr>
        <w:t>Different thing</w:t>
      </w:r>
    </w:p>
    <w:p w:rsidR="00D76131" w:rsidRDefault="00D76131" w:rsidP="000111CE">
      <w:pPr>
        <w:rPr>
          <w:rFonts w:ascii="Trebuchet MS" w:hAnsi="Trebuchet MS"/>
        </w:rPr>
      </w:pPr>
      <w:r>
        <w:rPr>
          <w:rFonts w:ascii="Trebuchet MS" w:hAnsi="Trebuchet MS"/>
        </w:rPr>
        <w:t>Architecture student how to map a city</w:t>
      </w:r>
    </w:p>
    <w:p w:rsidR="00D76131" w:rsidRPr="00D76131" w:rsidRDefault="00D76131" w:rsidP="000111CE">
      <w:pPr>
        <w:rPr>
          <w:rFonts w:ascii="Trebuchet MS" w:hAnsi="Trebuchet MS"/>
        </w:rPr>
      </w:pPr>
      <w:r>
        <w:rPr>
          <w:rFonts w:ascii="Trebuchet MS" w:hAnsi="Trebuchet MS"/>
        </w:rPr>
        <w:t xml:space="preserve">Put your phone over and choose a character. </w:t>
      </w:r>
    </w:p>
    <w:p w:rsidR="00757494" w:rsidRDefault="00D76131" w:rsidP="000111CE">
      <w:pPr>
        <w:rPr>
          <w:rFonts w:ascii="Trebuchet MS" w:hAnsi="Trebuchet MS"/>
        </w:rPr>
      </w:pPr>
      <w:r>
        <w:rPr>
          <w:rFonts w:ascii="Trebuchet MS" w:hAnsi="Trebuchet MS"/>
        </w:rPr>
        <w:t>Augmented reality??</w:t>
      </w:r>
    </w:p>
    <w:p w:rsidR="00D76131" w:rsidRDefault="00D76131" w:rsidP="000111CE">
      <w:pPr>
        <w:rPr>
          <w:rFonts w:ascii="Trebuchet MS" w:hAnsi="Trebuchet MS"/>
        </w:rPr>
      </w:pPr>
    </w:p>
    <w:p w:rsidR="00D76131" w:rsidRPr="00D76131" w:rsidRDefault="00D76131" w:rsidP="000111CE">
      <w:pPr>
        <w:rPr>
          <w:rFonts w:ascii="Trebuchet MS" w:hAnsi="Trebuchet MS"/>
          <w:b/>
        </w:rPr>
      </w:pPr>
      <w:r w:rsidRPr="00D76131">
        <w:rPr>
          <w:rFonts w:ascii="Trebuchet MS" w:hAnsi="Trebuchet MS"/>
          <w:b/>
        </w:rPr>
        <w:t>Another thing</w:t>
      </w:r>
    </w:p>
    <w:p w:rsidR="00D76131" w:rsidRDefault="00D76131" w:rsidP="000111CE">
      <w:pPr>
        <w:rPr>
          <w:rFonts w:ascii="Trebuchet MS" w:hAnsi="Trebuchet MS"/>
        </w:rPr>
      </w:pPr>
      <w:r>
        <w:rPr>
          <w:rFonts w:ascii="Trebuchet MS" w:hAnsi="Trebuchet MS"/>
        </w:rPr>
        <w:t xml:space="preserve">More of a photo album – lady in bed, Mac shouting at naughty boys. Can you still hang over that the magic and change that has been </w:t>
      </w:r>
      <w:r w:rsidR="00C30D18">
        <w:rPr>
          <w:rFonts w:ascii="Trebuchet MS" w:hAnsi="Trebuchet MS"/>
        </w:rPr>
        <w:t>enacted?</w:t>
      </w:r>
      <w:r>
        <w:rPr>
          <w:rFonts w:ascii="Trebuchet MS" w:hAnsi="Trebuchet MS"/>
        </w:rPr>
        <w:t xml:space="preserve"> </w:t>
      </w:r>
    </w:p>
    <w:p w:rsidR="00757494" w:rsidRDefault="00D76131" w:rsidP="000111CE">
      <w:pPr>
        <w:rPr>
          <w:rFonts w:ascii="Trebuchet MS" w:hAnsi="Trebuchet MS"/>
        </w:rPr>
      </w:pPr>
      <w:r>
        <w:rPr>
          <w:rFonts w:ascii="Trebuchet MS" w:hAnsi="Trebuchet MS"/>
        </w:rPr>
        <w:t xml:space="preserve">Enable restrictive forms. </w:t>
      </w:r>
    </w:p>
    <w:p w:rsidR="00D76131" w:rsidRDefault="00D76131" w:rsidP="000111CE">
      <w:pPr>
        <w:rPr>
          <w:rFonts w:ascii="Trebuchet MS" w:hAnsi="Trebuchet MS"/>
        </w:rPr>
      </w:pPr>
      <w:r>
        <w:rPr>
          <w:rFonts w:ascii="Trebuchet MS" w:hAnsi="Trebuchet MS"/>
        </w:rPr>
        <w:t xml:space="preserve">Poetry/text that refers to the episodic experiences, alongside an illustration that also tells the same thing. </w:t>
      </w:r>
    </w:p>
    <w:p w:rsidR="00D76131" w:rsidRDefault="00D76131" w:rsidP="000111CE">
      <w:pPr>
        <w:rPr>
          <w:rFonts w:ascii="Trebuchet MS" w:hAnsi="Trebuchet MS"/>
        </w:rPr>
      </w:pPr>
      <w:r>
        <w:rPr>
          <w:rFonts w:ascii="Trebuchet MS" w:hAnsi="Trebuchet MS"/>
        </w:rPr>
        <w:t xml:space="preserve">Doesn’t necessarily need to be a linear </w:t>
      </w:r>
      <w:proofErr w:type="gramStart"/>
      <w:r>
        <w:rPr>
          <w:rFonts w:ascii="Trebuchet MS" w:hAnsi="Trebuchet MS"/>
        </w:rPr>
        <w:t>path, but</w:t>
      </w:r>
      <w:proofErr w:type="gramEnd"/>
      <w:r>
        <w:rPr>
          <w:rFonts w:ascii="Trebuchet MS" w:hAnsi="Trebuchet MS"/>
        </w:rPr>
        <w:t xml:space="preserve"> can be a collage. Every time you turn you’re getting another bit. </w:t>
      </w:r>
    </w:p>
    <w:p w:rsidR="00D76131" w:rsidRDefault="00D76131" w:rsidP="000111CE">
      <w:pPr>
        <w:rPr>
          <w:rFonts w:ascii="Trebuchet MS" w:hAnsi="Trebuchet MS"/>
        </w:rPr>
      </w:pPr>
    </w:p>
    <w:p w:rsidR="00D76131" w:rsidRDefault="00D76131" w:rsidP="000111CE">
      <w:pPr>
        <w:rPr>
          <w:rFonts w:ascii="Trebuchet MS" w:hAnsi="Trebuchet MS"/>
        </w:rPr>
      </w:pPr>
    </w:p>
    <w:p w:rsidR="00D76131" w:rsidRPr="00D76131" w:rsidRDefault="00D76131" w:rsidP="000111CE">
      <w:pPr>
        <w:rPr>
          <w:rFonts w:ascii="Trebuchet MS" w:hAnsi="Trebuchet MS"/>
          <w:b/>
        </w:rPr>
      </w:pPr>
      <w:r w:rsidRPr="00D76131">
        <w:rPr>
          <w:rFonts w:ascii="Trebuchet MS" w:hAnsi="Trebuchet MS"/>
          <w:b/>
        </w:rPr>
        <w:t>Rock and hard place</w:t>
      </w:r>
    </w:p>
    <w:p w:rsidR="00D76131" w:rsidRDefault="00D76131" w:rsidP="000111CE">
      <w:pPr>
        <w:rPr>
          <w:rFonts w:ascii="Trebuchet MS" w:hAnsi="Trebuchet MS"/>
        </w:rPr>
      </w:pPr>
      <w:r>
        <w:rPr>
          <w:rFonts w:ascii="Trebuchet MS" w:hAnsi="Trebuchet MS"/>
        </w:rPr>
        <w:t xml:space="preserve">To do more narrative version will be difficult to do in few enough words. </w:t>
      </w:r>
    </w:p>
    <w:p w:rsidR="00D76131" w:rsidRDefault="00D76131" w:rsidP="000111CE">
      <w:pPr>
        <w:rPr>
          <w:rFonts w:ascii="Trebuchet MS" w:hAnsi="Trebuchet MS"/>
        </w:rPr>
      </w:pPr>
      <w:r>
        <w:rPr>
          <w:rFonts w:ascii="Trebuchet MS" w:hAnsi="Trebuchet MS"/>
        </w:rPr>
        <w:t xml:space="preserve">To do more visually led, snapshots of episodes throughout you’ll lose the detail. </w:t>
      </w:r>
    </w:p>
    <w:p w:rsidR="00757494" w:rsidRDefault="00757494" w:rsidP="000111CE">
      <w:pPr>
        <w:rPr>
          <w:rFonts w:ascii="Trebuchet MS" w:hAnsi="Trebuchet MS"/>
        </w:rPr>
      </w:pPr>
    </w:p>
    <w:p w:rsidR="00296C90" w:rsidRDefault="00296C90" w:rsidP="000111CE">
      <w:pPr>
        <w:rPr>
          <w:rFonts w:ascii="Trebuchet MS" w:hAnsi="Trebuchet MS"/>
        </w:rPr>
      </w:pPr>
    </w:p>
    <w:p w:rsidR="00296C90" w:rsidRDefault="00296C90" w:rsidP="000111CE">
      <w:pPr>
        <w:rPr>
          <w:rFonts w:ascii="Trebuchet MS" w:hAnsi="Trebuchet MS"/>
        </w:rPr>
      </w:pPr>
    </w:p>
    <w:p w:rsidR="00296C90" w:rsidRDefault="00296C90" w:rsidP="000111CE">
      <w:pPr>
        <w:rPr>
          <w:rFonts w:ascii="Trebuchet MS" w:hAnsi="Trebuchet MS"/>
        </w:rPr>
      </w:pPr>
    </w:p>
    <w:p w:rsidR="007F27E5" w:rsidRPr="007F27E5" w:rsidRDefault="007F27E5" w:rsidP="007F27E5">
      <w:pPr>
        <w:rPr>
          <w:rFonts w:ascii="Trebuchet MS" w:hAnsi="Trebuchet MS"/>
          <w:b/>
        </w:rPr>
      </w:pPr>
      <w:proofErr w:type="gramStart"/>
      <w:r w:rsidRPr="007F27E5">
        <w:rPr>
          <w:rFonts w:ascii="Trebuchet MS" w:hAnsi="Trebuchet MS"/>
          <w:b/>
        </w:rPr>
        <w:t>5 point</w:t>
      </w:r>
      <w:proofErr w:type="gramEnd"/>
      <w:r w:rsidRPr="007F27E5">
        <w:rPr>
          <w:rFonts w:ascii="Trebuchet MS" w:hAnsi="Trebuchet MS"/>
          <w:b/>
        </w:rPr>
        <w:t xml:space="preserve"> story structure</w:t>
      </w:r>
    </w:p>
    <w:p w:rsidR="00296C90" w:rsidRDefault="00296C90" w:rsidP="000111CE">
      <w:pPr>
        <w:rPr>
          <w:rFonts w:ascii="Trebuchet MS" w:hAnsi="Trebuchet MS"/>
        </w:rPr>
      </w:pPr>
    </w:p>
    <w:p w:rsidR="00CC5222" w:rsidRDefault="0074202C" w:rsidP="000111CE">
      <w:pPr>
        <w:rPr>
          <w:rFonts w:ascii="Trebuchet MS" w:hAnsi="Trebuchet MS"/>
        </w:rPr>
      </w:pPr>
      <w:r>
        <w:rPr>
          <w:rFonts w:ascii="Trebuchet MS" w:hAnsi="Trebuchet MS"/>
        </w:rPr>
        <w:t xml:space="preserve">Framing of the crates in the “There once was a land…” narrative. Do you place it in Hull, and then </w:t>
      </w:r>
      <w:proofErr w:type="spellStart"/>
      <w:r>
        <w:rPr>
          <w:rFonts w:ascii="Trebuchet MS" w:hAnsi="Trebuchet MS"/>
        </w:rPr>
        <w:t>LoGG</w:t>
      </w:r>
      <w:proofErr w:type="spellEnd"/>
      <w:r>
        <w:rPr>
          <w:rFonts w:ascii="Trebuchet MS" w:hAnsi="Trebuchet MS"/>
        </w:rPr>
        <w:t xml:space="preserve">, and then the crates? </w:t>
      </w:r>
    </w:p>
    <w:p w:rsidR="0074202C" w:rsidRDefault="0074202C" w:rsidP="000111CE">
      <w:pPr>
        <w:rPr>
          <w:rFonts w:ascii="Trebuchet MS" w:hAnsi="Trebuchet MS"/>
        </w:rPr>
      </w:pPr>
    </w:p>
    <w:p w:rsidR="0074202C" w:rsidRDefault="0074202C" w:rsidP="000111CE">
      <w:pPr>
        <w:rPr>
          <w:rFonts w:ascii="Trebuchet MS" w:hAnsi="Trebuchet MS"/>
        </w:rPr>
      </w:pPr>
    </w:p>
    <w:p w:rsidR="00CC5222" w:rsidRPr="00D87BCB" w:rsidRDefault="00D66A19" w:rsidP="000111CE">
      <w:pPr>
        <w:rPr>
          <w:rFonts w:ascii="Trebuchet MS" w:hAnsi="Trebuchet MS"/>
          <w:b/>
          <w:sz w:val="28"/>
        </w:rPr>
      </w:pPr>
      <w:r w:rsidRPr="00D87BCB">
        <w:rPr>
          <w:rFonts w:ascii="Trebuchet MS" w:hAnsi="Trebuchet MS"/>
          <w:b/>
          <w:sz w:val="28"/>
        </w:rPr>
        <w:t>Summary</w:t>
      </w:r>
    </w:p>
    <w:p w:rsidR="00D66A19" w:rsidRDefault="00D66A19" w:rsidP="000111CE">
      <w:pPr>
        <w:rPr>
          <w:rFonts w:ascii="Trebuchet MS" w:hAnsi="Trebuchet MS"/>
        </w:rPr>
      </w:pPr>
      <w:r>
        <w:rPr>
          <w:rFonts w:ascii="Trebuchet MS" w:hAnsi="Trebuchet MS"/>
        </w:rPr>
        <w:t xml:space="preserve">The story we want to tell is people’s experience of Land of Green Ginger. </w:t>
      </w:r>
    </w:p>
    <w:p w:rsidR="00D66A19" w:rsidRDefault="00D66A19" w:rsidP="000111CE">
      <w:pPr>
        <w:rPr>
          <w:rFonts w:ascii="Trebuchet MS" w:hAnsi="Trebuchet MS"/>
        </w:rPr>
      </w:pPr>
      <w:r>
        <w:rPr>
          <w:rFonts w:ascii="Trebuchet MS" w:hAnsi="Trebuchet MS"/>
        </w:rPr>
        <w:t xml:space="preserve">Talk about the crates appearing and </w:t>
      </w:r>
      <w:proofErr w:type="spellStart"/>
      <w:r>
        <w:rPr>
          <w:rFonts w:ascii="Trebuchet MS" w:hAnsi="Trebuchet MS"/>
        </w:rPr>
        <w:t>AoWW</w:t>
      </w:r>
      <w:proofErr w:type="spellEnd"/>
      <w:r>
        <w:rPr>
          <w:rFonts w:ascii="Trebuchet MS" w:hAnsi="Trebuchet MS"/>
        </w:rPr>
        <w:t xml:space="preserve"> appearing unleashing across the city. </w:t>
      </w:r>
    </w:p>
    <w:p w:rsidR="00A00803" w:rsidRDefault="00D66A19" w:rsidP="000111CE">
      <w:pPr>
        <w:rPr>
          <w:rFonts w:ascii="Trebuchet MS" w:hAnsi="Trebuchet MS"/>
        </w:rPr>
      </w:pPr>
      <w:r>
        <w:rPr>
          <w:rFonts w:ascii="Trebuchet MS" w:hAnsi="Trebuchet MS"/>
        </w:rPr>
        <w:t xml:space="preserve">A person’s experience of what that </w:t>
      </w:r>
      <w:proofErr w:type="spellStart"/>
      <w:r>
        <w:rPr>
          <w:rFonts w:ascii="Trebuchet MS" w:hAnsi="Trebuchet MS"/>
        </w:rPr>
        <w:t>AoWW</w:t>
      </w:r>
      <w:proofErr w:type="spellEnd"/>
      <w:r>
        <w:rPr>
          <w:rFonts w:ascii="Trebuchet MS" w:hAnsi="Trebuchet MS"/>
        </w:rPr>
        <w:t xml:space="preserve"> w</w:t>
      </w:r>
      <w:r w:rsidR="00A00803">
        <w:rPr>
          <w:rFonts w:ascii="Trebuchet MS" w:hAnsi="Trebuchet MS"/>
        </w:rPr>
        <w:t xml:space="preserve">as through a personal growth or change – flippant or profound. Choose those stories from stories we already have. </w:t>
      </w:r>
    </w:p>
    <w:p w:rsidR="00D87BCB" w:rsidRDefault="00D87BCB" w:rsidP="000111CE">
      <w:pPr>
        <w:rPr>
          <w:rFonts w:ascii="Trebuchet MS" w:hAnsi="Trebuchet MS"/>
        </w:rPr>
      </w:pPr>
      <w:r>
        <w:rPr>
          <w:rFonts w:ascii="Trebuchet MS" w:hAnsi="Trebuchet MS"/>
        </w:rPr>
        <w:t xml:space="preserve">Through those individual stories, the camera draws back and shows the change in thousands of people and the connecting tissue between them. </w:t>
      </w:r>
    </w:p>
    <w:p w:rsidR="00A00803" w:rsidRDefault="00A00803" w:rsidP="000111CE">
      <w:pPr>
        <w:rPr>
          <w:rFonts w:ascii="Trebuchet MS" w:hAnsi="Trebuchet MS"/>
        </w:rPr>
      </w:pPr>
      <w:r>
        <w:rPr>
          <w:rFonts w:ascii="Trebuchet MS" w:hAnsi="Trebuchet MS"/>
        </w:rPr>
        <w:lastRenderedPageBreak/>
        <w:t xml:space="preserve">Depicting </w:t>
      </w:r>
      <w:proofErr w:type="spellStart"/>
      <w:r>
        <w:rPr>
          <w:rFonts w:ascii="Trebuchet MS" w:hAnsi="Trebuchet MS"/>
        </w:rPr>
        <w:t>LoGG</w:t>
      </w:r>
      <w:proofErr w:type="spellEnd"/>
      <w:r>
        <w:rPr>
          <w:rFonts w:ascii="Trebuchet MS" w:hAnsi="Trebuchet MS"/>
        </w:rPr>
        <w:t xml:space="preserve"> through someone else</w:t>
      </w:r>
      <w:r w:rsidR="00241E07">
        <w:rPr>
          <w:rFonts w:ascii="Trebuchet MS" w:hAnsi="Trebuchet MS"/>
        </w:rPr>
        <w:t>’</w:t>
      </w:r>
      <w:r>
        <w:rPr>
          <w:rFonts w:ascii="Trebuchet MS" w:hAnsi="Trebuchet MS"/>
        </w:rPr>
        <w:t xml:space="preserve">s idea. </w:t>
      </w:r>
    </w:p>
    <w:p w:rsidR="00A00803" w:rsidRDefault="00A00803" w:rsidP="000111CE">
      <w:pPr>
        <w:rPr>
          <w:rFonts w:ascii="Trebuchet MS" w:hAnsi="Trebuchet MS"/>
        </w:rPr>
      </w:pPr>
    </w:p>
    <w:p w:rsidR="0074202C" w:rsidRDefault="0074202C" w:rsidP="000111CE">
      <w:pPr>
        <w:rPr>
          <w:rFonts w:ascii="Trebuchet MS" w:hAnsi="Trebuchet MS"/>
        </w:rPr>
      </w:pPr>
    </w:p>
    <w:p w:rsidR="00CC5222" w:rsidRDefault="00CC5222" w:rsidP="000111CE">
      <w:pPr>
        <w:rPr>
          <w:rFonts w:ascii="Trebuchet MS" w:hAnsi="Trebuchet MS"/>
        </w:rPr>
      </w:pPr>
    </w:p>
    <w:p w:rsidR="000111CE" w:rsidRPr="000111CE" w:rsidRDefault="000111CE" w:rsidP="000111CE">
      <w:pPr>
        <w:rPr>
          <w:rFonts w:ascii="Trebuchet MS" w:hAnsi="Trebuchet MS"/>
        </w:rPr>
      </w:pPr>
      <w:r w:rsidRPr="000111CE">
        <w:rPr>
          <w:rFonts w:ascii="Trebuchet MS" w:hAnsi="Trebuchet MS"/>
        </w:rPr>
        <w:t xml:space="preserve"> </w:t>
      </w:r>
      <w:bookmarkStart w:id="0" w:name="_GoBack"/>
      <w:bookmarkEnd w:id="0"/>
    </w:p>
    <w:p w:rsidR="000111CE" w:rsidRDefault="000111CE" w:rsidP="000111CE"/>
    <w:p w:rsidR="000111CE" w:rsidRDefault="00B370DF" w:rsidP="000111CE">
      <w:pPr>
        <w:rPr>
          <w:rFonts w:ascii="Trebuchet MS" w:hAnsi="Trebuchet MS"/>
          <w:sz w:val="28"/>
        </w:rPr>
      </w:pPr>
      <w:r>
        <w:rPr>
          <w:rFonts w:ascii="Trebuchet MS" w:hAnsi="Trebuchet MS"/>
          <w:b/>
          <w:sz w:val="28"/>
        </w:rPr>
        <w:t xml:space="preserve">End – </w:t>
      </w:r>
      <w:r>
        <w:rPr>
          <w:rFonts w:ascii="Trebuchet MS" w:hAnsi="Trebuchet MS"/>
          <w:sz w:val="28"/>
        </w:rPr>
        <w:t xml:space="preserve">Are all the characters in the parade in costume, lift their masks and realise they’re all the same. </w:t>
      </w:r>
    </w:p>
    <w:p w:rsidR="00044D4D" w:rsidRDefault="00044D4D" w:rsidP="000111CE">
      <w:pPr>
        <w:rPr>
          <w:rFonts w:ascii="Trebuchet MS" w:hAnsi="Trebuchet MS"/>
          <w:sz w:val="28"/>
        </w:rPr>
      </w:pPr>
    </w:p>
    <w:p w:rsidR="00044D4D" w:rsidRPr="00044D4D" w:rsidRDefault="00044D4D" w:rsidP="000111CE">
      <w:pPr>
        <w:rPr>
          <w:rFonts w:ascii="Trebuchet MS" w:hAnsi="Trebuchet MS"/>
          <w:b/>
          <w:sz w:val="28"/>
        </w:rPr>
      </w:pPr>
      <w:r w:rsidRPr="00044D4D">
        <w:rPr>
          <w:rFonts w:ascii="Trebuchet MS" w:hAnsi="Trebuchet MS"/>
          <w:b/>
          <w:sz w:val="28"/>
        </w:rPr>
        <w:t>Katy random brain dump:</w:t>
      </w:r>
    </w:p>
    <w:p w:rsidR="00044D4D" w:rsidRDefault="00044D4D" w:rsidP="000111CE">
      <w:pPr>
        <w:rPr>
          <w:rFonts w:ascii="Trebuchet MS" w:hAnsi="Trebuchet MS"/>
          <w:sz w:val="28"/>
        </w:rPr>
      </w:pPr>
      <w:r>
        <w:rPr>
          <w:rFonts w:ascii="Trebuchet MS" w:hAnsi="Trebuchet MS"/>
          <w:sz w:val="28"/>
        </w:rPr>
        <w:t>Land of Green Ginger stamps</w:t>
      </w:r>
    </w:p>
    <w:p w:rsidR="00044D4D" w:rsidRDefault="00044D4D" w:rsidP="000111CE">
      <w:pPr>
        <w:rPr>
          <w:rFonts w:ascii="Trebuchet MS" w:hAnsi="Trebuchet MS"/>
          <w:sz w:val="28"/>
        </w:rPr>
      </w:pPr>
    </w:p>
    <w:p w:rsidR="00044D4D" w:rsidRDefault="00044D4D" w:rsidP="000111CE">
      <w:pPr>
        <w:rPr>
          <w:rFonts w:ascii="Trebuchet MS" w:hAnsi="Trebuchet MS"/>
          <w:sz w:val="28"/>
        </w:rPr>
      </w:pPr>
      <w:r>
        <w:rPr>
          <w:rFonts w:ascii="Trebuchet MS" w:hAnsi="Trebuchet MS"/>
          <w:sz w:val="28"/>
        </w:rPr>
        <w:t xml:space="preserve">Things that need to remain prevalent throughout idea of playing, wonder, curiosity, imagination, sharing things with other people – connection, questioning the mundane, challenging. </w:t>
      </w:r>
    </w:p>
    <w:p w:rsidR="00044D4D" w:rsidRDefault="00044D4D" w:rsidP="000111CE">
      <w:pPr>
        <w:rPr>
          <w:rFonts w:ascii="Trebuchet MS" w:hAnsi="Trebuchet MS"/>
          <w:sz w:val="28"/>
        </w:rPr>
      </w:pPr>
    </w:p>
    <w:p w:rsidR="00044D4D" w:rsidRDefault="00044D4D" w:rsidP="000111CE">
      <w:pPr>
        <w:rPr>
          <w:rFonts w:ascii="Trebuchet MS" w:hAnsi="Trebuchet MS"/>
          <w:sz w:val="28"/>
        </w:rPr>
      </w:pPr>
      <w:r>
        <w:rPr>
          <w:rFonts w:ascii="Trebuchet MS" w:hAnsi="Trebuchet MS"/>
          <w:sz w:val="28"/>
        </w:rPr>
        <w:t>Traces remaining at end:</w:t>
      </w:r>
    </w:p>
    <w:p w:rsidR="00044D4D" w:rsidRDefault="00044D4D" w:rsidP="00044D4D">
      <w:pPr>
        <w:pStyle w:val="ListParagraph"/>
        <w:numPr>
          <w:ilvl w:val="0"/>
          <w:numId w:val="3"/>
        </w:numPr>
        <w:rPr>
          <w:rFonts w:ascii="Trebuchet MS" w:hAnsi="Trebuchet MS"/>
          <w:sz w:val="28"/>
        </w:rPr>
      </w:pPr>
      <w:r>
        <w:rPr>
          <w:rFonts w:ascii="Trebuchet MS" w:hAnsi="Trebuchet MS"/>
          <w:sz w:val="28"/>
        </w:rPr>
        <w:t>Stamp</w:t>
      </w:r>
    </w:p>
    <w:p w:rsidR="00044D4D" w:rsidRDefault="00044D4D" w:rsidP="00044D4D">
      <w:pPr>
        <w:pStyle w:val="ListParagraph"/>
        <w:numPr>
          <w:ilvl w:val="0"/>
          <w:numId w:val="3"/>
        </w:numPr>
        <w:rPr>
          <w:rFonts w:ascii="Trebuchet MS" w:hAnsi="Trebuchet MS"/>
          <w:sz w:val="28"/>
        </w:rPr>
      </w:pPr>
      <w:r>
        <w:rPr>
          <w:rFonts w:ascii="Trebuchet MS" w:hAnsi="Trebuchet MS"/>
          <w:sz w:val="28"/>
        </w:rPr>
        <w:t xml:space="preserve">Return to street scene? Making people look happier, more thoughtful? </w:t>
      </w:r>
    </w:p>
    <w:p w:rsidR="00044D4D" w:rsidRDefault="00044D4D" w:rsidP="007A6C1A">
      <w:pPr>
        <w:rPr>
          <w:rFonts w:ascii="Trebuchet MS" w:hAnsi="Trebuchet MS"/>
          <w:sz w:val="28"/>
        </w:rPr>
      </w:pPr>
    </w:p>
    <w:p w:rsidR="007A6C1A" w:rsidRDefault="007A6C1A" w:rsidP="007A6C1A">
      <w:pPr>
        <w:rPr>
          <w:rFonts w:ascii="Trebuchet MS" w:hAnsi="Trebuchet MS"/>
          <w:sz w:val="28"/>
        </w:rPr>
      </w:pPr>
    </w:p>
    <w:p w:rsidR="007A6C1A" w:rsidRPr="007A6C1A" w:rsidRDefault="007A6C1A" w:rsidP="007A6C1A">
      <w:pPr>
        <w:rPr>
          <w:rFonts w:ascii="Trebuchet MS" w:hAnsi="Trebuchet MS"/>
          <w:sz w:val="28"/>
        </w:rPr>
      </w:pPr>
      <w:r>
        <w:rPr>
          <w:rFonts w:ascii="Trebuchet MS" w:hAnsi="Trebuchet MS"/>
          <w:sz w:val="28"/>
        </w:rPr>
        <w:t>Good</w:t>
      </w:r>
      <w:r w:rsidR="00241E07">
        <w:rPr>
          <w:rFonts w:ascii="Trebuchet MS" w:hAnsi="Trebuchet MS"/>
          <w:sz w:val="28"/>
        </w:rPr>
        <w:t xml:space="preserve"> representation of diversity needed</w:t>
      </w:r>
      <w:r>
        <w:rPr>
          <w:rFonts w:ascii="Trebuchet MS" w:hAnsi="Trebuchet MS"/>
          <w:sz w:val="28"/>
        </w:rPr>
        <w:t xml:space="preserve"> in characters. </w:t>
      </w:r>
    </w:p>
    <w:p w:rsidR="00DC27CB" w:rsidRPr="00404DCE" w:rsidRDefault="00DC27CB" w:rsidP="00404DCE">
      <w:pPr>
        <w:rPr>
          <w:rFonts w:ascii="Trebuchet MS" w:hAnsi="Trebuchet MS"/>
          <w:sz w:val="28"/>
        </w:rPr>
      </w:pPr>
    </w:p>
    <w:sectPr w:rsidR="00DC27CB" w:rsidRPr="00404DCE"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43FC"/>
    <w:multiLevelType w:val="hybridMultilevel"/>
    <w:tmpl w:val="DEA02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2D321B"/>
    <w:multiLevelType w:val="hybridMultilevel"/>
    <w:tmpl w:val="E25EE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52A7B"/>
    <w:multiLevelType w:val="hybridMultilevel"/>
    <w:tmpl w:val="07FA7CC6"/>
    <w:lvl w:ilvl="0" w:tplc="B1548D88">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5F477A"/>
    <w:multiLevelType w:val="hybridMultilevel"/>
    <w:tmpl w:val="BBF2E8E4"/>
    <w:lvl w:ilvl="0" w:tplc="B1548D88">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69"/>
    <w:rsid w:val="000111CE"/>
    <w:rsid w:val="00044D4D"/>
    <w:rsid w:val="000B5E21"/>
    <w:rsid w:val="000F3C69"/>
    <w:rsid w:val="001025BB"/>
    <w:rsid w:val="00216911"/>
    <w:rsid w:val="00241E07"/>
    <w:rsid w:val="00264B15"/>
    <w:rsid w:val="0027194B"/>
    <w:rsid w:val="00293C4B"/>
    <w:rsid w:val="00296C90"/>
    <w:rsid w:val="002C19B5"/>
    <w:rsid w:val="002D4E89"/>
    <w:rsid w:val="003229BF"/>
    <w:rsid w:val="003317B8"/>
    <w:rsid w:val="003E0342"/>
    <w:rsid w:val="00404DCE"/>
    <w:rsid w:val="005143AA"/>
    <w:rsid w:val="005516B2"/>
    <w:rsid w:val="006E6EC8"/>
    <w:rsid w:val="007008CE"/>
    <w:rsid w:val="0074202C"/>
    <w:rsid w:val="00756E19"/>
    <w:rsid w:val="00757494"/>
    <w:rsid w:val="007A6C1A"/>
    <w:rsid w:val="007F27E5"/>
    <w:rsid w:val="008406DA"/>
    <w:rsid w:val="0084531D"/>
    <w:rsid w:val="008D47D4"/>
    <w:rsid w:val="008F42B7"/>
    <w:rsid w:val="009A24E4"/>
    <w:rsid w:val="009C177E"/>
    <w:rsid w:val="00A00803"/>
    <w:rsid w:val="00A17568"/>
    <w:rsid w:val="00A341BF"/>
    <w:rsid w:val="00A510BB"/>
    <w:rsid w:val="00A97F73"/>
    <w:rsid w:val="00B370DF"/>
    <w:rsid w:val="00BC20E9"/>
    <w:rsid w:val="00BF1EC6"/>
    <w:rsid w:val="00C30D18"/>
    <w:rsid w:val="00C45FE4"/>
    <w:rsid w:val="00CA20B6"/>
    <w:rsid w:val="00CB7A53"/>
    <w:rsid w:val="00CC5222"/>
    <w:rsid w:val="00D03144"/>
    <w:rsid w:val="00D66A19"/>
    <w:rsid w:val="00D76131"/>
    <w:rsid w:val="00D87BCB"/>
    <w:rsid w:val="00DC27CB"/>
    <w:rsid w:val="00EA4C12"/>
    <w:rsid w:val="00ED3B73"/>
    <w:rsid w:val="00F331D4"/>
    <w:rsid w:val="00F518DA"/>
    <w:rsid w:val="00F73901"/>
    <w:rsid w:val="00FA0AEE"/>
    <w:rsid w:val="00FA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0E35"/>
  <w14:defaultImageDpi w14:val="32767"/>
  <w15:chartTrackingRefBased/>
  <w15:docId w15:val="{EB655666-B298-8845-BF9A-C853BFD9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81CC0-AA3F-416E-B8BE-34BC9E883830}">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99856F4B-868A-43B8-855C-082DEA1D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CB093-903C-4852-B80B-2C07B12AB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37</cp:revision>
  <dcterms:created xsi:type="dcterms:W3CDTF">2018-02-15T08:13:00Z</dcterms:created>
  <dcterms:modified xsi:type="dcterms:W3CDTF">2018-03-07T16:28:00Z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