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F154D5E" w:rsidR="0008290E" w:rsidRPr="0044429E" w:rsidRDefault="00AF736F" w:rsidP="003F627A">
            <w:pPr>
              <w:spacing w:before="60" w:after="60"/>
              <w:rPr>
                <w:sz w:val="22"/>
                <w:szCs w:val="22"/>
              </w:rPr>
            </w:pPr>
            <w:r>
              <w:rPr>
                <w:sz w:val="22"/>
                <w:szCs w:val="22"/>
              </w:rPr>
              <w:t>Art in the Park</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78603F06" w:rsidR="0008290E" w:rsidRPr="0044429E" w:rsidRDefault="00AF736F" w:rsidP="00AF736F">
            <w:pPr>
              <w:spacing w:before="60" w:after="60"/>
              <w:rPr>
                <w:sz w:val="22"/>
                <w:szCs w:val="22"/>
              </w:rPr>
            </w:pPr>
            <w:r>
              <w:rPr>
                <w:sz w:val="22"/>
                <w:szCs w:val="22"/>
              </w:rPr>
              <w:t>Gerald Fox</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E86FEA7" w:rsidR="21420C8C" w:rsidRDefault="00F57524" w:rsidP="003F627A">
            <w:pPr>
              <w:spacing w:before="60" w:after="60"/>
              <w:rPr>
                <w:sz w:val="22"/>
                <w:szCs w:val="22"/>
              </w:rPr>
            </w:pPr>
            <w:r>
              <w:rPr>
                <w:sz w:val="22"/>
                <w:szCs w:val="22"/>
              </w:rPr>
              <w:t>28</w:t>
            </w:r>
            <w:r w:rsidRPr="00F57524">
              <w:rPr>
                <w:sz w:val="22"/>
                <w:szCs w:val="22"/>
                <w:vertAlign w:val="superscript"/>
              </w:rPr>
              <w:t>th</w:t>
            </w:r>
            <w:r>
              <w:rPr>
                <w:sz w:val="22"/>
                <w:szCs w:val="22"/>
              </w:rPr>
              <w:t xml:space="preserve"> September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333C3767" w:rsidR="00F57524" w:rsidRDefault="00F57524" w:rsidP="003C3CB9">
                            <w:r>
                              <w:t xml:space="preserve">We had a single named lead who managed the project effectively coordinating between the artist and the three partner schools. Each school had a named lead who then fed down to their school and acted as a main point of contact. Our lead artist was very proactive in liaising with the park rangers and conducting site visits.  </w:t>
                            </w:r>
                          </w:p>
                          <w:p w14:paraId="069D1211" w14:textId="77777777" w:rsidR="00F57524" w:rsidRDefault="00F57524" w:rsidP="003C3CB9"/>
                          <w:p w14:paraId="52CAB8F1" w14:textId="77777777" w:rsidR="00F57524" w:rsidRDefault="00F57524" w:rsidP="003C3CB9"/>
                          <w:p w14:paraId="4625DA2E" w14:textId="77777777" w:rsidR="00F57524" w:rsidRDefault="00F57524" w:rsidP="003C3CB9"/>
                          <w:p w14:paraId="352FEE61" w14:textId="77777777" w:rsidR="00F57524" w:rsidRDefault="00F57524" w:rsidP="003C3CB9"/>
                          <w:p w14:paraId="0AD8C6A6" w14:textId="77777777" w:rsidR="00F57524" w:rsidRDefault="00F575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333C3767" w:rsidR="00F57524" w:rsidRDefault="00F57524" w:rsidP="003C3CB9">
                      <w:r>
                        <w:t xml:space="preserve">We had a single named lead who managed the project effectively coordinating between the artist and the three partner schools. Each school had a named lead who then fed down to their school and acted as a main point of contact. Our lead artist was very proactive in liaising with the park rangers and conducting site visits.  </w:t>
                      </w:r>
                    </w:p>
                    <w:p w14:paraId="069D1211" w14:textId="77777777" w:rsidR="00F57524" w:rsidRDefault="00F57524" w:rsidP="003C3CB9"/>
                    <w:p w14:paraId="52CAB8F1" w14:textId="77777777" w:rsidR="00F57524" w:rsidRDefault="00F57524" w:rsidP="003C3CB9"/>
                    <w:p w14:paraId="4625DA2E" w14:textId="77777777" w:rsidR="00F57524" w:rsidRDefault="00F57524" w:rsidP="003C3CB9"/>
                    <w:p w14:paraId="352FEE61" w14:textId="77777777" w:rsidR="00F57524" w:rsidRDefault="00F57524" w:rsidP="003C3CB9"/>
                    <w:p w14:paraId="0AD8C6A6" w14:textId="77777777" w:rsidR="00F57524" w:rsidRDefault="00F57524"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76FC3ED1" w:rsidR="00F57524" w:rsidRDefault="00F57524" w:rsidP="003C3CB9">
                            <w:r>
                              <w:t xml:space="preserve">We designed and distributed a range of publicity in a variety of media. We printed and distributed locally and city wide posters and leaflets. We had a very visible presence on social media through school Facebook pages and Twitter accounts. We were featured on the evening news on Estuary TV and Radio Humberside broadcast live from the event speaking to participants, volunteers and the lead artist. We were assisted by the Social and Communications Officer for Venn Multi-Academy Trust of which one of the partner schools is a member. </w:t>
                            </w:r>
                          </w:p>
                          <w:p w14:paraId="2628071D" w14:textId="77777777" w:rsidR="00F57524" w:rsidRDefault="00F57524" w:rsidP="003C3CB9"/>
                          <w:p w14:paraId="68A59F40" w14:textId="77777777" w:rsidR="00F57524" w:rsidRDefault="00F57524" w:rsidP="003C3CB9"/>
                          <w:p w14:paraId="34DB5189" w14:textId="77777777" w:rsidR="00F57524" w:rsidRDefault="00F57524" w:rsidP="003C3CB9"/>
                          <w:p w14:paraId="5CD3D533" w14:textId="77777777" w:rsidR="00F57524" w:rsidRDefault="00F57524" w:rsidP="003C3CB9"/>
                          <w:p w14:paraId="45A6FCF7" w14:textId="77777777" w:rsidR="00F57524" w:rsidRDefault="00F575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76FC3ED1" w:rsidR="00F57524" w:rsidRDefault="00F57524" w:rsidP="003C3CB9">
                      <w:r>
                        <w:t xml:space="preserve">We designed and distributed a range of publicity in a variety of media. We printed and distributed locally and city wide posters and leaflets. We had a very visible presence on social media through school Facebook pages and Twitter accounts. We were featured on the evening news on Estuary TV and Radio Humberside broadcast live from the event speaking to participants, volunteers and the lead artist. We were assisted by the Social and Communications Officer for Venn Multi-Academy Trust of which one of the partner schools is a member. </w:t>
                      </w:r>
                    </w:p>
                    <w:p w14:paraId="2628071D" w14:textId="77777777" w:rsidR="00F57524" w:rsidRDefault="00F57524" w:rsidP="003C3CB9"/>
                    <w:p w14:paraId="68A59F40" w14:textId="77777777" w:rsidR="00F57524" w:rsidRDefault="00F57524" w:rsidP="003C3CB9"/>
                    <w:p w14:paraId="34DB5189" w14:textId="77777777" w:rsidR="00F57524" w:rsidRDefault="00F57524" w:rsidP="003C3CB9"/>
                    <w:p w14:paraId="5CD3D533" w14:textId="77777777" w:rsidR="00F57524" w:rsidRDefault="00F57524" w:rsidP="003C3CB9"/>
                    <w:p w14:paraId="45A6FCF7" w14:textId="77777777" w:rsidR="00F57524" w:rsidRDefault="00F57524"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411E1AA7" w:rsidR="00F57524" w:rsidRDefault="00F57524" w:rsidP="003C3CB9">
                            <w:r>
                              <w:t xml:space="preserve">A condition of the license for the use of the park was that risks assessments were completed and submitted. This was done to cover the range of activities that school and the public could participate in. Each individual school provided their own risk assessment procedures for children participating in an event off site and interacting with the public. </w:t>
                            </w:r>
                          </w:p>
                          <w:p w14:paraId="2A2AC888" w14:textId="77777777" w:rsidR="00F57524" w:rsidRDefault="00F57524" w:rsidP="003C3CB9"/>
                          <w:p w14:paraId="465BCB31" w14:textId="77777777" w:rsidR="00F57524" w:rsidRDefault="00F57524" w:rsidP="003C3CB9"/>
                          <w:p w14:paraId="4A8F0312" w14:textId="77777777" w:rsidR="00F57524" w:rsidRDefault="00F57524" w:rsidP="003C3CB9"/>
                          <w:p w14:paraId="6B75B56F" w14:textId="77777777" w:rsidR="00F57524" w:rsidRDefault="00F57524" w:rsidP="003C3CB9"/>
                          <w:p w14:paraId="1DBE52BF" w14:textId="77777777" w:rsidR="00F57524" w:rsidRDefault="00F575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411E1AA7" w:rsidR="00F57524" w:rsidRDefault="00F57524" w:rsidP="003C3CB9">
                      <w:r>
                        <w:t xml:space="preserve">A condition of the license for the use of the park was that risks assessments were completed and submitted. This was done to cover the range of activities that school and the public could participate in. Each individual school provided their own risk assessment procedures for children participating in an event off site and interacting with the public. </w:t>
                      </w:r>
                    </w:p>
                    <w:p w14:paraId="2A2AC888" w14:textId="77777777" w:rsidR="00F57524" w:rsidRDefault="00F57524" w:rsidP="003C3CB9"/>
                    <w:p w14:paraId="465BCB31" w14:textId="77777777" w:rsidR="00F57524" w:rsidRDefault="00F57524" w:rsidP="003C3CB9"/>
                    <w:p w14:paraId="4A8F0312" w14:textId="77777777" w:rsidR="00F57524" w:rsidRDefault="00F57524" w:rsidP="003C3CB9"/>
                    <w:p w14:paraId="6B75B56F" w14:textId="77777777" w:rsidR="00F57524" w:rsidRDefault="00F57524" w:rsidP="003C3CB9"/>
                    <w:p w14:paraId="1DBE52BF" w14:textId="77777777" w:rsidR="00F57524" w:rsidRDefault="00F57524"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5484DB33" w:rsidR="00F57524" w:rsidRDefault="00F57524" w:rsidP="003C3CB9">
                            <w:r>
                              <w:t>The project came in on budget.</w:t>
                            </w:r>
                          </w:p>
                          <w:p w14:paraId="106BE1B6" w14:textId="77777777" w:rsidR="00F57524" w:rsidRDefault="00F57524" w:rsidP="003C3CB9"/>
                          <w:p w14:paraId="15BEBE77" w14:textId="77777777" w:rsidR="00F57524" w:rsidRDefault="00F57524" w:rsidP="003C3CB9"/>
                          <w:p w14:paraId="519D8950" w14:textId="77777777" w:rsidR="00F57524" w:rsidRDefault="00F57524" w:rsidP="003C3CB9"/>
                          <w:p w14:paraId="23A990BD" w14:textId="77777777" w:rsidR="00F57524" w:rsidRDefault="00F57524" w:rsidP="003C3CB9"/>
                          <w:p w14:paraId="3B2271DC" w14:textId="77777777" w:rsidR="00F57524" w:rsidRDefault="00F57524"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5484DB33" w:rsidR="00F57524" w:rsidRDefault="00F57524" w:rsidP="003C3CB9">
                      <w:r>
                        <w:t>The project came in on budget.</w:t>
                      </w:r>
                    </w:p>
                    <w:p w14:paraId="106BE1B6" w14:textId="77777777" w:rsidR="00F57524" w:rsidRDefault="00F57524" w:rsidP="003C3CB9"/>
                    <w:p w14:paraId="15BEBE77" w14:textId="77777777" w:rsidR="00F57524" w:rsidRDefault="00F57524" w:rsidP="003C3CB9"/>
                    <w:p w14:paraId="519D8950" w14:textId="77777777" w:rsidR="00F57524" w:rsidRDefault="00F57524" w:rsidP="003C3CB9"/>
                    <w:p w14:paraId="23A990BD" w14:textId="77777777" w:rsidR="00F57524" w:rsidRDefault="00F57524" w:rsidP="003C3CB9"/>
                    <w:p w14:paraId="3B2271DC" w14:textId="77777777" w:rsidR="00F57524" w:rsidRDefault="00F57524"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B3679DF" w:rsidR="00AD7287" w:rsidRPr="00422446" w:rsidRDefault="002C3220" w:rsidP="00B35A49">
            <w:pPr>
              <w:spacing w:before="60" w:after="60"/>
              <w:jc w:val="center"/>
              <w:rPr>
                <w:sz w:val="22"/>
                <w:szCs w:val="22"/>
              </w:rPr>
            </w:pPr>
            <w:r>
              <w:rPr>
                <w:sz w:val="22"/>
                <w:szCs w:val="22"/>
              </w:rPr>
              <w:t>Yes</w:t>
            </w:r>
          </w:p>
        </w:tc>
        <w:tc>
          <w:tcPr>
            <w:tcW w:w="1418" w:type="dxa"/>
          </w:tcPr>
          <w:p w14:paraId="6BC02F2B" w14:textId="14615CE4" w:rsidR="00AD7287" w:rsidRPr="00422446" w:rsidRDefault="004F1ABA" w:rsidP="004F1ABA">
            <w:pPr>
              <w:spacing w:before="60" w:after="60"/>
              <w:jc w:val="center"/>
              <w:rPr>
                <w:sz w:val="22"/>
                <w:szCs w:val="22"/>
              </w:rPr>
            </w:pPr>
            <w:r>
              <w:rPr>
                <w:sz w:val="22"/>
                <w:szCs w:val="22"/>
              </w:rPr>
              <w:t>Y</w:t>
            </w:r>
            <w:r w:rsidR="002C3220">
              <w:rPr>
                <w:sz w:val="22"/>
                <w:szCs w:val="22"/>
              </w:rPr>
              <w:t>es</w:t>
            </w: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635522B" w:rsidR="00AD7287" w:rsidRPr="00422446" w:rsidRDefault="004F1ABA" w:rsidP="00B35A49">
            <w:pPr>
              <w:spacing w:before="60" w:after="60"/>
              <w:jc w:val="center"/>
              <w:rPr>
                <w:sz w:val="22"/>
                <w:szCs w:val="22"/>
              </w:rPr>
            </w:pPr>
            <w:r>
              <w:rPr>
                <w:sz w:val="22"/>
                <w:szCs w:val="22"/>
              </w:rPr>
              <w:t>2</w:t>
            </w:r>
          </w:p>
        </w:tc>
        <w:tc>
          <w:tcPr>
            <w:tcW w:w="1418" w:type="dxa"/>
          </w:tcPr>
          <w:p w14:paraId="0CF2E404" w14:textId="769E366D" w:rsidR="00AD7287" w:rsidRPr="00422446" w:rsidRDefault="004F1ABA" w:rsidP="00B35A49">
            <w:pPr>
              <w:spacing w:before="60" w:after="60"/>
              <w:jc w:val="center"/>
              <w:rPr>
                <w:sz w:val="22"/>
                <w:szCs w:val="22"/>
              </w:rPr>
            </w:pPr>
            <w:r>
              <w:rPr>
                <w:sz w:val="22"/>
                <w:szCs w:val="22"/>
              </w:rPr>
              <w:t>2</w:t>
            </w: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9BCF9E1" w:rsidR="00AD7287" w:rsidRPr="00422446" w:rsidRDefault="004F1ABA" w:rsidP="00B35A49">
            <w:pPr>
              <w:spacing w:before="60" w:after="60"/>
              <w:jc w:val="center"/>
              <w:rPr>
                <w:sz w:val="22"/>
                <w:szCs w:val="22"/>
              </w:rPr>
            </w:pPr>
            <w:r>
              <w:rPr>
                <w:sz w:val="22"/>
                <w:szCs w:val="22"/>
              </w:rPr>
              <w:t>6 days</w:t>
            </w:r>
          </w:p>
        </w:tc>
        <w:tc>
          <w:tcPr>
            <w:tcW w:w="1418" w:type="dxa"/>
          </w:tcPr>
          <w:p w14:paraId="161B1CFF" w14:textId="61CB327C" w:rsidR="00AD7287" w:rsidRPr="00422446" w:rsidRDefault="004F1ABA" w:rsidP="00B35A49">
            <w:pPr>
              <w:spacing w:before="60" w:after="60"/>
              <w:jc w:val="center"/>
              <w:rPr>
                <w:sz w:val="22"/>
                <w:szCs w:val="22"/>
              </w:rPr>
            </w:pPr>
            <w:r>
              <w:rPr>
                <w:sz w:val="22"/>
                <w:szCs w:val="22"/>
              </w:rPr>
              <w:t>6 days</w:t>
            </w: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57524" w:rsidRDefault="00F57524" w:rsidP="00B75B6A"/>
                          <w:p w14:paraId="2CD840AD" w14:textId="1BFF0385" w:rsidR="00F57524" w:rsidRDefault="00F57524" w:rsidP="00B75B6A">
                            <w:r>
                              <w:t>N/A</w:t>
                            </w:r>
                          </w:p>
                          <w:p w14:paraId="64C3070C" w14:textId="77777777" w:rsidR="00F57524" w:rsidRDefault="00F57524" w:rsidP="00B75B6A"/>
                          <w:p w14:paraId="15F8E31B" w14:textId="77777777" w:rsidR="00F57524" w:rsidRDefault="00F5752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F57524" w:rsidRDefault="00F57524" w:rsidP="00B75B6A"/>
                    <w:p w14:paraId="2CD840AD" w14:textId="1BFF0385" w:rsidR="00F57524" w:rsidRDefault="00F57524" w:rsidP="00B75B6A">
                      <w:r>
                        <w:t>N/A</w:t>
                      </w:r>
                    </w:p>
                    <w:p w14:paraId="64C3070C" w14:textId="77777777" w:rsidR="00F57524" w:rsidRDefault="00F57524" w:rsidP="00B75B6A"/>
                    <w:p w14:paraId="15F8E31B" w14:textId="77777777" w:rsidR="00F57524" w:rsidRDefault="00F57524"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2136BE7D" w:rsidR="003A364A" w:rsidRPr="00AA1DCC" w:rsidRDefault="002C3220" w:rsidP="00B35A49">
            <w:pPr>
              <w:spacing w:before="60" w:after="60"/>
              <w:jc w:val="center"/>
              <w:rPr>
                <w:sz w:val="22"/>
                <w:szCs w:val="22"/>
              </w:rPr>
            </w:pPr>
            <w:r>
              <w:rPr>
                <w:sz w:val="22"/>
                <w:szCs w:val="22"/>
              </w:rPr>
              <w:t>1</w:t>
            </w:r>
          </w:p>
        </w:tc>
        <w:tc>
          <w:tcPr>
            <w:tcW w:w="1700" w:type="dxa"/>
          </w:tcPr>
          <w:p w14:paraId="18D9010C" w14:textId="0EC90A1F" w:rsidR="003A364A" w:rsidRPr="00AA1DCC" w:rsidRDefault="004F1ABA" w:rsidP="00B35A49">
            <w:pPr>
              <w:spacing w:before="60" w:after="60"/>
              <w:jc w:val="center"/>
              <w:rPr>
                <w:sz w:val="22"/>
                <w:szCs w:val="22"/>
              </w:rPr>
            </w:pPr>
            <w:r>
              <w:rPr>
                <w:sz w:val="22"/>
                <w:szCs w:val="22"/>
              </w:rPr>
              <w:t>8</w:t>
            </w: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4C368B97" w:rsidR="003A364A" w:rsidRPr="00AA1DCC" w:rsidRDefault="002C3220" w:rsidP="00B35A49">
            <w:pPr>
              <w:spacing w:before="60" w:after="60"/>
              <w:jc w:val="center"/>
              <w:rPr>
                <w:sz w:val="22"/>
                <w:szCs w:val="22"/>
              </w:rPr>
            </w:pPr>
            <w:r>
              <w:rPr>
                <w:sz w:val="22"/>
                <w:szCs w:val="22"/>
              </w:rPr>
              <w:t>1</w:t>
            </w:r>
          </w:p>
        </w:tc>
        <w:tc>
          <w:tcPr>
            <w:tcW w:w="1700" w:type="dxa"/>
          </w:tcPr>
          <w:p w14:paraId="73B2E172" w14:textId="4B5CA1BA" w:rsidR="003A364A" w:rsidRPr="00AA1DCC" w:rsidRDefault="004F1ABA" w:rsidP="00B35A49">
            <w:pPr>
              <w:spacing w:before="60" w:after="60"/>
              <w:jc w:val="center"/>
              <w:rPr>
                <w:sz w:val="22"/>
                <w:szCs w:val="22"/>
              </w:rPr>
            </w:pPr>
            <w:r>
              <w:rPr>
                <w:sz w:val="22"/>
                <w:szCs w:val="22"/>
              </w:rPr>
              <w:t>14</w:t>
            </w: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3339FD34" w:rsidR="003A364A" w:rsidRPr="00AA1DCC" w:rsidRDefault="004F1ABA" w:rsidP="00B35A49">
            <w:pPr>
              <w:spacing w:before="60" w:after="60"/>
              <w:jc w:val="center"/>
              <w:rPr>
                <w:sz w:val="22"/>
                <w:szCs w:val="22"/>
              </w:rPr>
            </w:pPr>
            <w:r>
              <w:rPr>
                <w:sz w:val="22"/>
                <w:szCs w:val="22"/>
              </w:rPr>
              <w:t>3</w:t>
            </w:r>
          </w:p>
        </w:tc>
        <w:tc>
          <w:tcPr>
            <w:tcW w:w="1700" w:type="dxa"/>
          </w:tcPr>
          <w:p w14:paraId="62688622" w14:textId="52B387F6" w:rsidR="003A364A" w:rsidRPr="00AA1DCC" w:rsidRDefault="004F1ABA" w:rsidP="00B35A49">
            <w:pPr>
              <w:spacing w:before="60" w:after="60"/>
              <w:jc w:val="center"/>
              <w:rPr>
                <w:sz w:val="22"/>
                <w:szCs w:val="22"/>
              </w:rPr>
            </w:pPr>
            <w:r>
              <w:rPr>
                <w:sz w:val="22"/>
                <w:szCs w:val="22"/>
              </w:rPr>
              <w:t>8</w:t>
            </w: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6395F2F3" w:rsidR="003A364A" w:rsidRPr="00AA1DCC" w:rsidRDefault="002C3220" w:rsidP="00B35A49">
            <w:pPr>
              <w:spacing w:before="60" w:after="60"/>
              <w:jc w:val="center"/>
              <w:rPr>
                <w:sz w:val="22"/>
                <w:szCs w:val="22"/>
              </w:rPr>
            </w:pPr>
            <w:r>
              <w:rPr>
                <w:sz w:val="22"/>
                <w:szCs w:val="22"/>
              </w:rPr>
              <w:t>12</w:t>
            </w:r>
          </w:p>
        </w:tc>
        <w:tc>
          <w:tcPr>
            <w:tcW w:w="1700" w:type="dxa"/>
          </w:tcPr>
          <w:p w14:paraId="0118E56B" w14:textId="0A963EFB" w:rsidR="003A364A" w:rsidRPr="00AA1DCC" w:rsidRDefault="002C3220" w:rsidP="00B35A49">
            <w:pPr>
              <w:spacing w:before="60" w:after="60"/>
              <w:jc w:val="center"/>
              <w:rPr>
                <w:sz w:val="22"/>
                <w:szCs w:val="22"/>
              </w:rPr>
            </w:pPr>
            <w:r>
              <w:rPr>
                <w:sz w:val="22"/>
                <w:szCs w:val="22"/>
              </w:rPr>
              <w:t>2</w:t>
            </w: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5195F8A4" w:rsidR="00F45047" w:rsidRPr="003234E2" w:rsidRDefault="004F1ABA" w:rsidP="00F45047">
            <w:pPr>
              <w:spacing w:before="60" w:after="60"/>
              <w:jc w:val="center"/>
              <w:rPr>
                <w:sz w:val="22"/>
                <w:szCs w:val="22"/>
              </w:rPr>
            </w:pPr>
            <w:r>
              <w:rPr>
                <w:sz w:val="22"/>
                <w:szCs w:val="22"/>
              </w:rPr>
              <w:t>X</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017079F5" w:rsidR="00F45047" w:rsidRPr="00F45047" w:rsidRDefault="004F1ABA"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53035F54" w:rsidR="00252EBD" w:rsidRPr="003234E2" w:rsidRDefault="004F1ABA" w:rsidP="00252EBD">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36D039E" w:rsidR="00252EBD" w:rsidRPr="003234E2" w:rsidRDefault="004F1ABA" w:rsidP="00252EBD">
            <w:pPr>
              <w:spacing w:before="60" w:after="60"/>
              <w:jc w:val="center"/>
              <w:rPr>
                <w:sz w:val="22"/>
                <w:szCs w:val="22"/>
              </w:rPr>
            </w:pPr>
            <w:r>
              <w:rPr>
                <w:sz w:val="22"/>
                <w:szCs w:val="22"/>
              </w:rPr>
              <w:t>14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4821DFD5" w:rsidR="00F57524" w:rsidRDefault="00F57524" w:rsidP="00470D62">
                            <w:r>
                              <w:t xml:space="preserve">The original bid process ran over into the summer holidays 2016 when the school’s finance department was not available. Deadlines for reports occasionally fell during school holidays. </w:t>
                            </w:r>
                          </w:p>
                          <w:p w14:paraId="64A3A568" w14:textId="32827162" w:rsidR="00F57524" w:rsidRDefault="00F57524" w:rsidP="00470D62">
                            <w:r>
                              <w:t xml:space="preserve">Given the nature of the project with large numbers of people visiting the park monitoring was difficult and figures given are only best guess estimates. </w:t>
                            </w:r>
                          </w:p>
                          <w:p w14:paraId="609C9971" w14:textId="77777777" w:rsidR="00F57524" w:rsidRDefault="00F57524" w:rsidP="00470D62"/>
                          <w:p w14:paraId="67718B71" w14:textId="77777777" w:rsidR="00F57524" w:rsidRDefault="00F57524" w:rsidP="00470D62"/>
                          <w:p w14:paraId="746731CE" w14:textId="77777777" w:rsidR="00F57524" w:rsidRDefault="00F5752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8F74D" id="_x0000_t202" coordsize="21600,21600" o:spt="202" path="m,l,21600r21600,l21600,xe">
                <v:stroke joinstyle="miter"/>
                <v:path gradientshapeok="t" o:connecttype="rect"/>
              </v:shapetype>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4821DFD5" w:rsidR="00F57524" w:rsidRDefault="00F57524" w:rsidP="00470D62">
                      <w:r>
                        <w:t xml:space="preserve">The original bid process ran over into the summer holidays 2016 when the school’s finance department was not available. Deadlines for reports occasionally fell during school holidays. </w:t>
                      </w:r>
                    </w:p>
                    <w:p w14:paraId="64A3A568" w14:textId="32827162" w:rsidR="00F57524" w:rsidRDefault="00F57524" w:rsidP="00470D62">
                      <w:r>
                        <w:t xml:space="preserve">Given the nature of the project with large numbers of people visiting the park monitoring was difficult and figures given are only best guess estimates. </w:t>
                      </w:r>
                    </w:p>
                    <w:p w14:paraId="609C9971" w14:textId="77777777" w:rsidR="00F57524" w:rsidRDefault="00F57524" w:rsidP="00470D62"/>
                    <w:p w14:paraId="67718B71" w14:textId="77777777" w:rsidR="00F57524" w:rsidRDefault="00F57524" w:rsidP="00470D62"/>
                    <w:p w14:paraId="746731CE" w14:textId="77777777" w:rsidR="00F57524" w:rsidRDefault="00F57524"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F57524" w:rsidRDefault="00F57524" w:rsidP="00741C39"/>
                          <w:p w14:paraId="4EF09E96" w14:textId="77777777" w:rsidR="00F57524" w:rsidRDefault="00F57524" w:rsidP="00741C39"/>
                          <w:p w14:paraId="785F3497" w14:textId="77777777" w:rsidR="00F57524" w:rsidRDefault="00F57524" w:rsidP="00741C39"/>
                          <w:p w14:paraId="1BADE2DC" w14:textId="77777777" w:rsidR="00F57524" w:rsidRDefault="00F57524" w:rsidP="00741C39"/>
                          <w:p w14:paraId="595AA2B7" w14:textId="77777777" w:rsidR="00F57524" w:rsidRDefault="00F57524"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14:paraId="7A1127BF" w14:textId="77777777" w:rsidR="00F57524" w:rsidRDefault="00F57524" w:rsidP="00741C39"/>
                    <w:p w14:paraId="4EF09E96" w14:textId="77777777" w:rsidR="00F57524" w:rsidRDefault="00F57524" w:rsidP="00741C39"/>
                    <w:p w14:paraId="785F3497" w14:textId="77777777" w:rsidR="00F57524" w:rsidRDefault="00F57524" w:rsidP="00741C39"/>
                    <w:p w14:paraId="1BADE2DC" w14:textId="77777777" w:rsidR="00F57524" w:rsidRDefault="00F57524" w:rsidP="00741C39"/>
                    <w:p w14:paraId="595AA2B7" w14:textId="77777777" w:rsidR="00F57524" w:rsidRDefault="00F57524"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5694C080" w:rsidR="00C91E2D" w:rsidRPr="00AA1DCC" w:rsidRDefault="004F0208" w:rsidP="006102D0">
            <w:pPr>
              <w:spacing w:before="60" w:after="60"/>
              <w:rPr>
                <w:sz w:val="22"/>
                <w:szCs w:val="22"/>
              </w:rPr>
            </w:pPr>
            <w:r>
              <w:rPr>
                <w:sz w:val="22"/>
                <w:szCs w:val="22"/>
              </w:rPr>
              <w:t>475</w:t>
            </w:r>
          </w:p>
        </w:tc>
        <w:tc>
          <w:tcPr>
            <w:tcW w:w="2890" w:type="dxa"/>
          </w:tcPr>
          <w:p w14:paraId="55A8A5E0" w14:textId="43EA7E1B" w:rsidR="00C91E2D" w:rsidRPr="00AA1DCC" w:rsidRDefault="004F0208" w:rsidP="006102D0">
            <w:pPr>
              <w:spacing w:before="60" w:after="60"/>
              <w:rPr>
                <w:sz w:val="22"/>
                <w:szCs w:val="22"/>
              </w:rPr>
            </w:pPr>
            <w:r>
              <w:rPr>
                <w:sz w:val="22"/>
                <w:szCs w:val="22"/>
              </w:rPr>
              <w:t>87%</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23A9CB57" w:rsidR="00C91E2D" w:rsidRPr="00AA1DCC" w:rsidRDefault="004F0208" w:rsidP="006102D0">
            <w:pPr>
              <w:spacing w:before="60" w:after="60"/>
              <w:rPr>
                <w:sz w:val="22"/>
                <w:szCs w:val="22"/>
              </w:rPr>
            </w:pPr>
            <w:r>
              <w:rPr>
                <w:sz w:val="22"/>
                <w:szCs w:val="22"/>
              </w:rPr>
              <w:t>180</w:t>
            </w:r>
          </w:p>
        </w:tc>
        <w:tc>
          <w:tcPr>
            <w:tcW w:w="2890" w:type="dxa"/>
            <w:tcBorders>
              <w:bottom w:val="single" w:sz="4" w:space="0" w:color="auto"/>
            </w:tcBorders>
          </w:tcPr>
          <w:p w14:paraId="2C29E468" w14:textId="15F49FD0" w:rsidR="00C91E2D" w:rsidRPr="00AA1DCC" w:rsidRDefault="004F0208" w:rsidP="006102D0">
            <w:pPr>
              <w:spacing w:before="60" w:after="60"/>
              <w:rPr>
                <w:sz w:val="22"/>
                <w:szCs w:val="22"/>
              </w:rPr>
            </w:pPr>
            <w:r>
              <w:rPr>
                <w:sz w:val="22"/>
                <w:szCs w:val="22"/>
              </w:rPr>
              <w:t>92%</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22C6C5CF" w:rsidR="00F45047" w:rsidRPr="00F45047" w:rsidRDefault="004F0208"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5866655B" w:rsidR="00F45047" w:rsidRPr="003234E2" w:rsidRDefault="004F0208" w:rsidP="00F45047">
            <w:pPr>
              <w:spacing w:before="60" w:after="60"/>
              <w:rPr>
                <w:sz w:val="22"/>
                <w:szCs w:val="22"/>
              </w:rPr>
            </w:pPr>
            <w:r>
              <w:rPr>
                <w:sz w:val="22"/>
                <w:szCs w:val="22"/>
              </w:rPr>
              <w:t>X</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3E9F4F12" w:rsidR="00F45047" w:rsidRPr="00F45047" w:rsidRDefault="004F0208" w:rsidP="00F45047">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00A93A36" w:rsidR="00F45047" w:rsidRPr="00F45047" w:rsidRDefault="004F0208" w:rsidP="00F45047">
            <w:pPr>
              <w:spacing w:before="60" w:after="60"/>
              <w:jc w:val="center"/>
              <w:rPr>
                <w:sz w:val="22"/>
                <w:szCs w:val="22"/>
              </w:rPr>
            </w:pPr>
            <w:r>
              <w:rPr>
                <w:sz w:val="22"/>
                <w:szCs w:val="22"/>
              </w:rPr>
              <w:t>205</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2AE6D5" w:rsidR="00F45047" w:rsidRPr="00F45047" w:rsidRDefault="004F0208" w:rsidP="00F45047">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lastRenderedPageBreak/>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6B4B3158" w:rsidR="00F45047" w:rsidRDefault="004F0208" w:rsidP="00F45047">
            <w:pPr>
              <w:spacing w:before="60" w:after="60"/>
              <w:jc w:val="center"/>
              <w:rPr>
                <w:sz w:val="22"/>
                <w:szCs w:val="22"/>
              </w:rPr>
            </w:pPr>
            <w:r>
              <w:rPr>
                <w:sz w:val="22"/>
                <w:szCs w:val="22"/>
              </w:rPr>
              <w:t>65</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43E66294" w:rsidR="00F45047" w:rsidRPr="00F45047" w:rsidRDefault="004F0208" w:rsidP="00F45047">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860AE0A" w:rsidR="00F45047" w:rsidRPr="00F45047" w:rsidRDefault="004F0208"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3001B383" w:rsidR="00F45047" w:rsidRPr="00F45047" w:rsidRDefault="004F0208"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4C50886C" w:rsidR="00F45047" w:rsidRPr="00F45047" w:rsidRDefault="004F0208"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488E7D49" w:rsidR="00F45047" w:rsidRPr="00F45047" w:rsidRDefault="004F0208"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3EB0DC47" w:rsidR="00F45047" w:rsidRDefault="004F0208" w:rsidP="00F45047">
            <w:pPr>
              <w:spacing w:before="60" w:after="60"/>
              <w:jc w:val="center"/>
              <w:rPr>
                <w:sz w:val="22"/>
                <w:szCs w:val="22"/>
              </w:rPr>
            </w:pPr>
            <w:r>
              <w:rPr>
                <w:sz w:val="22"/>
                <w:szCs w:val="22"/>
              </w:rPr>
              <w:t>70</w:t>
            </w: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1D69427F" w:rsidR="00F45047" w:rsidRPr="00F45047" w:rsidRDefault="004F0208" w:rsidP="00F45047">
            <w:pPr>
              <w:spacing w:before="60" w:after="60"/>
              <w:jc w:val="center"/>
              <w:rPr>
                <w:sz w:val="22"/>
                <w:szCs w:val="22"/>
              </w:rPr>
            </w:pPr>
            <w:r>
              <w:rPr>
                <w:sz w:val="22"/>
                <w:szCs w:val="22"/>
              </w:rPr>
              <w:t>20</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6A28C7F8" w:rsidR="00F45047" w:rsidRPr="00F45047" w:rsidRDefault="004F0208" w:rsidP="00F45047">
            <w:pPr>
              <w:spacing w:before="60" w:after="60"/>
              <w:jc w:val="center"/>
              <w:rPr>
                <w:sz w:val="22"/>
                <w:szCs w:val="22"/>
              </w:rPr>
            </w:pPr>
            <w:r>
              <w:rPr>
                <w:sz w:val="22"/>
                <w:szCs w:val="22"/>
              </w:rPr>
              <w:t>40</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398C5A06" w:rsidR="00F45047" w:rsidRPr="00F45047" w:rsidRDefault="004F0208" w:rsidP="00F45047">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1FF6B6F" w:rsidR="008B32D4" w:rsidRPr="003234E2" w:rsidRDefault="004F0208" w:rsidP="00B35A49">
            <w:pPr>
              <w:spacing w:before="60" w:after="60"/>
              <w:jc w:val="center"/>
              <w:rPr>
                <w:sz w:val="22"/>
                <w:szCs w:val="22"/>
              </w:rPr>
            </w:pPr>
            <w:r>
              <w:rPr>
                <w:sz w:val="22"/>
                <w:szCs w:val="22"/>
              </w:rPr>
              <w:t>200</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EC93A6B" w:rsidR="008B32D4" w:rsidRPr="003234E2" w:rsidRDefault="004F0208" w:rsidP="00B35A49">
            <w:pPr>
              <w:spacing w:before="60" w:after="60"/>
              <w:jc w:val="center"/>
              <w:rPr>
                <w:sz w:val="22"/>
                <w:szCs w:val="22"/>
              </w:rPr>
            </w:pPr>
            <w:r>
              <w:rPr>
                <w:sz w:val="22"/>
                <w:szCs w:val="22"/>
              </w:rPr>
              <w:t>275</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226AC69D" w14:textId="70CB6301" w:rsidR="00F57524" w:rsidRDefault="00F57524" w:rsidP="008B32D4">
                            <w:r>
                              <w:t>Participating in a new art form</w:t>
                            </w:r>
                          </w:p>
                          <w:p w14:paraId="7552491A" w14:textId="45A2013E" w:rsidR="00F57524" w:rsidRDefault="00F57524" w:rsidP="008B32D4">
                            <w:r>
                              <w:t>Children displaying art work in a public space</w:t>
                            </w:r>
                          </w:p>
                          <w:p w14:paraId="4E65190F" w14:textId="06B413DB" w:rsidR="00F57524" w:rsidRDefault="00F57524" w:rsidP="008B32D4">
                            <w:r>
                              <w:t>Getting people into the park</w:t>
                            </w:r>
                          </w:p>
                          <w:p w14:paraId="2015FDBE" w14:textId="45FF9499" w:rsidR="00F57524" w:rsidRDefault="00F57524" w:rsidP="008B32D4">
                            <w:r>
                              <w:t>Hard to engage parents creating art with their children</w:t>
                            </w:r>
                          </w:p>
                          <w:p w14:paraId="422B55EC" w14:textId="6FC9C63B" w:rsidR="00F57524" w:rsidRDefault="00F57524" w:rsidP="008B32D4">
                            <w:r>
                              <w:t>A whole range of benefits for participating children including improved self-esteem and self-confidence, improved collaborative working, and improving social and communication skills</w:t>
                            </w:r>
                          </w:p>
                          <w:p w14:paraId="7316864E" w14:textId="77777777" w:rsidR="00F57524" w:rsidRDefault="00F57524" w:rsidP="008B32D4"/>
                          <w:p w14:paraId="6C2DDA14" w14:textId="538EA55D" w:rsidR="00F57524" w:rsidRDefault="00F57524" w:rsidP="008B32D4"/>
                          <w:p w14:paraId="54BB94E7" w14:textId="77777777" w:rsidR="00F57524" w:rsidRDefault="00F57524" w:rsidP="008B32D4"/>
                          <w:p w14:paraId="672DA373" w14:textId="77777777" w:rsidR="00F57524" w:rsidRDefault="00F57524" w:rsidP="008B32D4"/>
                          <w:p w14:paraId="3FCDF775" w14:textId="77777777" w:rsidR="00F57524" w:rsidRDefault="00F57524"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">
                <v:textbox>
                  <w:txbxContent>
                    <w:p w14:paraId="226AC69D" w14:textId="70CB6301" w:rsidR="00F57524" w:rsidRDefault="00F57524" w:rsidP="008B32D4">
                      <w:r>
                        <w:t>Participating in a new art form</w:t>
                      </w:r>
                    </w:p>
                    <w:p w14:paraId="7552491A" w14:textId="45A2013E" w:rsidR="00F57524" w:rsidRDefault="00F57524" w:rsidP="008B32D4">
                      <w:r>
                        <w:t>Children displaying art work in a public space</w:t>
                      </w:r>
                    </w:p>
                    <w:p w14:paraId="4E65190F" w14:textId="06B413DB" w:rsidR="00F57524" w:rsidRDefault="00F57524" w:rsidP="008B32D4">
                      <w:r>
                        <w:t>Getting people into the park</w:t>
                      </w:r>
                    </w:p>
                    <w:p w14:paraId="2015FDBE" w14:textId="45FF9499" w:rsidR="00F57524" w:rsidRDefault="00F57524" w:rsidP="008B32D4">
                      <w:r>
                        <w:t>Hard to engage parents creating art with their children</w:t>
                      </w:r>
                    </w:p>
                    <w:p w14:paraId="422B55EC" w14:textId="6FC9C63B" w:rsidR="00F57524" w:rsidRDefault="00F57524" w:rsidP="008B32D4">
                      <w:r>
                        <w:t>A whole range of benefits for participating children including improved self-esteem and self-confidence, improved collaborative working, and improving social and communication skills</w:t>
                      </w:r>
                    </w:p>
                    <w:p w14:paraId="7316864E" w14:textId="77777777" w:rsidR="00F57524" w:rsidRDefault="00F57524" w:rsidP="008B32D4"/>
                    <w:p w14:paraId="6C2DDA14" w14:textId="538EA55D" w:rsidR="00F57524" w:rsidRDefault="00F57524" w:rsidP="008B32D4"/>
                    <w:p w14:paraId="54BB94E7" w14:textId="77777777" w:rsidR="00F57524" w:rsidRDefault="00F57524" w:rsidP="008B32D4"/>
                    <w:p w14:paraId="672DA373" w14:textId="77777777" w:rsidR="00F57524" w:rsidRDefault="00F57524" w:rsidP="008B32D4"/>
                    <w:p w14:paraId="3FCDF775" w14:textId="77777777" w:rsidR="00F57524" w:rsidRDefault="00F57524"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57524" w:rsidRDefault="00F57524" w:rsidP="008B32D4"/>
                          <w:p w14:paraId="382355FF" w14:textId="77777777" w:rsidR="00F57524" w:rsidRDefault="00F57524" w:rsidP="008B32D4"/>
                          <w:p w14:paraId="03FAFAA6" w14:textId="77777777" w:rsidR="00F57524" w:rsidRDefault="00F57524" w:rsidP="008B32D4"/>
                          <w:p w14:paraId="4091ACC9" w14:textId="77777777" w:rsidR="00F57524" w:rsidRDefault="00F57524" w:rsidP="008B32D4"/>
                          <w:p w14:paraId="6FF7E0CF" w14:textId="77777777" w:rsidR="00F57524" w:rsidRDefault="00F57524"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F57524" w:rsidRDefault="00F57524" w:rsidP="008B32D4"/>
                    <w:p w14:paraId="382355FF" w14:textId="77777777" w:rsidR="00F57524" w:rsidRDefault="00F57524" w:rsidP="008B32D4"/>
                    <w:p w14:paraId="03FAFAA6" w14:textId="77777777" w:rsidR="00F57524" w:rsidRDefault="00F57524" w:rsidP="008B32D4"/>
                    <w:p w14:paraId="4091ACC9" w14:textId="77777777" w:rsidR="00F57524" w:rsidRDefault="00F57524" w:rsidP="008B32D4"/>
                    <w:p w14:paraId="6FF7E0CF" w14:textId="77777777" w:rsidR="00F57524" w:rsidRDefault="00F57524"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6CEDB2A8" w:rsidR="0036257A" w:rsidRPr="0036257A" w:rsidRDefault="00932389" w:rsidP="0036257A">
            <w:pPr>
              <w:rPr>
                <w:b/>
                <w:sz w:val="22"/>
                <w:szCs w:val="22"/>
              </w:rPr>
            </w:pPr>
            <w:r>
              <w:rPr>
                <w:b/>
                <w:sz w:val="22"/>
                <w:szCs w:val="22"/>
              </w:rPr>
              <w:t>0</w:t>
            </w:r>
          </w:p>
        </w:tc>
        <w:tc>
          <w:tcPr>
            <w:tcW w:w="2106" w:type="dxa"/>
          </w:tcPr>
          <w:p w14:paraId="0D5E53B4" w14:textId="629003E5" w:rsidR="0036257A" w:rsidRPr="0036257A" w:rsidRDefault="009316D1" w:rsidP="0036257A">
            <w:pPr>
              <w:rPr>
                <w:b/>
                <w:sz w:val="22"/>
                <w:szCs w:val="22"/>
              </w:rPr>
            </w:pPr>
            <w:r>
              <w:rPr>
                <w:b/>
                <w:sz w:val="22"/>
                <w:szCs w:val="22"/>
              </w:rPr>
              <w:t>47</w:t>
            </w: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lastRenderedPageBreak/>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1DE15FA3" w:rsidR="00F57524" w:rsidRDefault="009316D1" w:rsidP="0036257A">
                            <w:r>
                              <w:t xml:space="preserve">Thank you so much a great turn out and a fantastic </w:t>
                            </w:r>
                            <w:r>
                              <w:t>day</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1DE15FA3" w:rsidR="00F57524" w:rsidRDefault="009316D1" w:rsidP="0036257A">
                      <w:r>
                        <w:t xml:space="preserve">Thank you so much a great turn out and a fantastic </w:t>
                      </w:r>
                      <w:r>
                        <w:t>day</w:t>
                      </w:r>
                      <w:bookmarkStart w:id="1" w:name="_GoBack"/>
                      <w:bookmarkEnd w:id="1"/>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678A3ECF" w:rsidR="00F57524" w:rsidRDefault="009316D1" w:rsidP="0036257A">
                            <w:r>
                              <w:t>Art in the park was amazing.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678A3ECF" w:rsidR="00F57524" w:rsidRDefault="009316D1" w:rsidP="0036257A">
                      <w:r>
                        <w:t>Art in the park was amazing.</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52A018C" w:rsidR="00F57524" w:rsidRDefault="009316D1" w:rsidP="0036257A">
                            <w:r>
                              <w:t>I want to come here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752A018C" w:rsidR="00F57524" w:rsidRDefault="009316D1" w:rsidP="0036257A">
                      <w:r>
                        <w:t>I want to come here every day.</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00CA8A58" w:rsidR="00F57524" w:rsidRDefault="009316D1" w:rsidP="0036257A">
                            <w:r>
                              <w:t>Fab afternoon. Well done!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00CA8A58" w:rsidR="00F57524" w:rsidRDefault="009316D1" w:rsidP="0036257A">
                      <w:r>
                        <w:t>Fab afternoon. Well done!</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28AF2953" w:rsidR="00F57524" w:rsidRDefault="009316D1">
                            <w:r>
                              <w:t>Thanks for a great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28AF2953" w:rsidR="00F57524" w:rsidRDefault="009316D1">
                      <w:r>
                        <w:t>Thanks for a great event</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60EEEC5B" w:rsidR="009F08BB" w:rsidRPr="00AA1DCC" w:rsidRDefault="00F57524"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26F004A5" w:rsidR="009F08BB" w:rsidRPr="00AA1DCC" w:rsidRDefault="00F57524" w:rsidP="00E14B21">
            <w:pPr>
              <w:spacing w:before="60" w:after="60"/>
              <w:jc w:val="center"/>
              <w:rPr>
                <w:sz w:val="22"/>
                <w:szCs w:val="22"/>
              </w:rPr>
            </w:pPr>
            <w:r>
              <w:rPr>
                <w:sz w:val="22"/>
                <w:szCs w:val="22"/>
              </w:rPr>
              <w:t>3</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F57524" w:rsidRDefault="00F57524" w:rsidP="005650B5"/>
                          <w:p w14:paraId="137C3985" w14:textId="25212BFA" w:rsidR="00F57524" w:rsidRDefault="00F57524" w:rsidP="005650B5">
                            <w:r>
                              <w:t xml:space="preserve">The three partner schools are located in the same geographical area but this was the first time they had come together to work collaboratively on such a big project. It has given them the confidence and helped them to begin building the skills to initiate further collaborative projects. We know how to successfully and effectively pool funding, resources and expertise to deliver high quality art experiences for our children and we have demonstrated to senior leadership and parents and </w:t>
                            </w:r>
                            <w:proofErr w:type="spellStart"/>
                            <w:r>
                              <w:t>carers</w:t>
                            </w:r>
                            <w:proofErr w:type="spellEnd"/>
                            <w:r>
                              <w:t xml:space="preserve"> the importance of such projects for the development of children and young people. </w:t>
                            </w:r>
                          </w:p>
                          <w:p w14:paraId="04A0EC11" w14:textId="5C1A4FB1" w:rsidR="00F57524" w:rsidRDefault="00F57524" w:rsidP="005650B5">
                            <w:r>
                              <w:t>The main challenge has been to give the lead staff sufficient time away from other duties to work on the project. We also need to evaluate our marketing and publicity strategy as we adopted a scatter gun approach and were unable to quantify the effectiveness of what we did.</w:t>
                            </w:r>
                          </w:p>
                          <w:p w14:paraId="65AA3855" w14:textId="77777777" w:rsidR="00F57524" w:rsidRDefault="00F57524" w:rsidP="005650B5"/>
                          <w:p w14:paraId="3FBF633C" w14:textId="77777777" w:rsidR="00F57524" w:rsidRDefault="00F57524" w:rsidP="005650B5"/>
                          <w:p w14:paraId="32470BA0" w14:textId="77777777" w:rsidR="00F57524" w:rsidRDefault="00F57524"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77777777" w:rsidR="00F57524" w:rsidRDefault="00F57524" w:rsidP="005650B5"/>
                    <w:p w14:paraId="137C3985" w14:textId="25212BFA" w:rsidR="00F57524" w:rsidRDefault="00F57524" w:rsidP="005650B5">
                      <w:r>
                        <w:t xml:space="preserve">The three partner schools are located in the same geographical area but this was the first time they had come together to work collaboratively on such a big project. It has given them the confidence and helped them to begin building the skills to initiate further collaborative projects. We know how to successfully and effectively pool funding, resources and expertise to deliver high quality art experiences for our children and we have demonstrated to senior leadership and parents and </w:t>
                      </w:r>
                      <w:proofErr w:type="spellStart"/>
                      <w:r>
                        <w:t>carers</w:t>
                      </w:r>
                      <w:proofErr w:type="spellEnd"/>
                      <w:r>
                        <w:t xml:space="preserve"> the importance of such projects for the development of children and young people. </w:t>
                      </w:r>
                    </w:p>
                    <w:p w14:paraId="04A0EC11" w14:textId="5C1A4FB1" w:rsidR="00F57524" w:rsidRDefault="00F57524" w:rsidP="005650B5">
                      <w:r>
                        <w:t>The main challenge has been to give the lead staff sufficient time away from other duties to work on the project. We also need to evaluate our marketing and publicity strategy as we adopted a scatter gun approach and were unable to quantify the effectiveness of what we did.</w:t>
                      </w:r>
                    </w:p>
                    <w:p w14:paraId="65AA3855" w14:textId="77777777" w:rsidR="00F57524" w:rsidRDefault="00F57524" w:rsidP="005650B5"/>
                    <w:p w14:paraId="3FBF633C" w14:textId="77777777" w:rsidR="00F57524" w:rsidRDefault="00F57524" w:rsidP="005650B5"/>
                    <w:p w14:paraId="32470BA0" w14:textId="77777777" w:rsidR="00F57524" w:rsidRDefault="00F57524"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DB9DE" w14:textId="77777777" w:rsidR="00F57524" w:rsidRDefault="00F57524" w:rsidP="00C17BA8">
      <w:r>
        <w:separator/>
      </w:r>
    </w:p>
  </w:endnote>
  <w:endnote w:type="continuationSeparator" w:id="0">
    <w:p w14:paraId="512EF57D" w14:textId="77777777" w:rsidR="00F57524" w:rsidRDefault="00F57524" w:rsidP="00C17BA8">
      <w:r>
        <w:continuationSeparator/>
      </w:r>
    </w:p>
  </w:endnote>
  <w:endnote w:type="continuationNotice" w:id="1">
    <w:p w14:paraId="5967272E" w14:textId="77777777" w:rsidR="00F57524" w:rsidRDefault="00F575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F57524" w:rsidRPr="00E657CF" w:rsidRDefault="00F57524">
        <w:pPr>
          <w:pStyle w:val="Footer"/>
          <w:jc w:val="right"/>
          <w:rPr>
            <w:sz w:val="20"/>
            <w:szCs w:val="20"/>
          </w:rPr>
        </w:pPr>
        <w:r>
          <w:fldChar w:fldCharType="begin"/>
        </w:r>
        <w:r>
          <w:instrText xml:space="preserve"> PAGE   \* MERGEFORMAT </w:instrText>
        </w:r>
        <w:r>
          <w:fldChar w:fldCharType="separate"/>
        </w:r>
        <w:r w:rsidR="009316D1" w:rsidRPr="009316D1">
          <w:rPr>
            <w:noProof/>
            <w:sz w:val="20"/>
            <w:szCs w:val="20"/>
          </w:rPr>
          <w:t>11</w:t>
        </w:r>
        <w:r>
          <w:rPr>
            <w:noProof/>
            <w:sz w:val="20"/>
            <w:szCs w:val="20"/>
          </w:rPr>
          <w:fldChar w:fldCharType="end"/>
        </w:r>
      </w:p>
    </w:sdtContent>
  </w:sdt>
  <w:p w14:paraId="786C919E" w14:textId="77777777" w:rsidR="00F57524" w:rsidRDefault="00F57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C5C" w14:textId="77777777" w:rsidR="00F57524" w:rsidRDefault="00F57524" w:rsidP="00C17BA8">
      <w:r>
        <w:separator/>
      </w:r>
    </w:p>
  </w:footnote>
  <w:footnote w:type="continuationSeparator" w:id="0">
    <w:p w14:paraId="40B88450" w14:textId="77777777" w:rsidR="00F57524" w:rsidRDefault="00F57524" w:rsidP="00C17BA8">
      <w:r>
        <w:continuationSeparator/>
      </w:r>
    </w:p>
  </w:footnote>
  <w:footnote w:type="continuationNotice" w:id="1">
    <w:p w14:paraId="2B8E9799" w14:textId="77777777" w:rsidR="00F57524" w:rsidRDefault="00F575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F57524" w:rsidRDefault="00F57524"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C3220"/>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4429E"/>
    <w:rsid w:val="00470D62"/>
    <w:rsid w:val="004D4AAE"/>
    <w:rsid w:val="004F0208"/>
    <w:rsid w:val="004F1ABA"/>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16D1"/>
    <w:rsid w:val="00932389"/>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0709"/>
    <w:rsid w:val="00A62F5C"/>
    <w:rsid w:val="00A86B7F"/>
    <w:rsid w:val="00A874F5"/>
    <w:rsid w:val="00AA1DCC"/>
    <w:rsid w:val="00AC23BB"/>
    <w:rsid w:val="00AD7287"/>
    <w:rsid w:val="00AF1B55"/>
    <w:rsid w:val="00AF2B08"/>
    <w:rsid w:val="00AF5CDD"/>
    <w:rsid w:val="00AF736F"/>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57524"/>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73E8BBED-B4B2-4325-80D8-04460BF31925}"/>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BA1EECB7-94D4-4CF9-8103-EB215BBB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ABF974F6</Template>
  <TotalTime>60</TotalTime>
  <Pages>11</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Mr G. Fox</cp:lastModifiedBy>
  <cp:revision>10</cp:revision>
  <cp:lastPrinted>2015-10-26T16:22:00Z</cp:lastPrinted>
  <dcterms:created xsi:type="dcterms:W3CDTF">2017-01-10T12:56:00Z</dcterms:created>
  <dcterms:modified xsi:type="dcterms:W3CDTF">2017-09-28T15:46:00Z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