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bookmarkStart w:id="0" w:name="_GoBack"/>
            <w:bookmarkEnd w:id="0"/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23534E" w:rsidP="00C41A4F">
            <w:r>
              <w:t xml:space="preserve">Paul Clark/Child </w:t>
            </w:r>
            <w:proofErr w:type="spellStart"/>
            <w:r>
              <w:t>Dynamix</w:t>
            </w:r>
            <w:proofErr w:type="spellEnd"/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F2B9D" w:rsidP="00C41A4F">
            <w:r>
              <w:t xml:space="preserve">Community </w:t>
            </w:r>
            <w:r w:rsidR="005866A3">
              <w:t xml:space="preserve">Arts </w:t>
            </w:r>
            <w:r>
              <w:t>Jam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350"/>
        <w:gridCol w:w="7546"/>
      </w:tblGrid>
      <w:tr w:rsidR="009E4DDB" w:rsidRPr="009E4DDB" w:rsidTr="00EE72EE">
        <w:trPr>
          <w:trHeight w:val="509"/>
        </w:trPr>
        <w:tc>
          <w:tcPr>
            <w:tcW w:w="305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350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546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 w:rsidR="00354E76"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7546" w:type="dxa"/>
          </w:tcPr>
          <w:p w:rsidR="009E4DDB" w:rsidRPr="009E4DDB" w:rsidRDefault="003009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p</w:t>
            </w:r>
            <w:r w:rsidR="009F2B9D">
              <w:rPr>
                <w:rFonts w:ascii="Trebuchet MS" w:hAnsi="Trebuchet MS"/>
              </w:rPr>
              <w:t>lanning meeting</w:t>
            </w:r>
            <w:r>
              <w:rPr>
                <w:rFonts w:ascii="Trebuchet MS" w:hAnsi="Trebuchet MS"/>
              </w:rPr>
              <w:t xml:space="preserve"> (start actions) and </w:t>
            </w:r>
            <w:r w:rsidR="00EE72EE">
              <w:rPr>
                <w:rFonts w:ascii="Trebuchet MS" w:hAnsi="Trebuchet MS"/>
              </w:rPr>
              <w:t xml:space="preserve">continue </w:t>
            </w:r>
            <w:r>
              <w:rPr>
                <w:rFonts w:ascii="Trebuchet MS" w:hAnsi="Trebuchet MS"/>
              </w:rPr>
              <w:t>fur</w:t>
            </w:r>
            <w:r w:rsidR="00787020">
              <w:rPr>
                <w:rFonts w:ascii="Trebuchet MS" w:hAnsi="Trebuchet MS"/>
              </w:rPr>
              <w:t>ther on-</w:t>
            </w:r>
            <w:r>
              <w:rPr>
                <w:rFonts w:ascii="Trebuchet MS" w:hAnsi="Trebuchet MS"/>
              </w:rPr>
              <w:t>going meeting</w:t>
            </w:r>
            <w:r w:rsidR="00EE72EE">
              <w:rPr>
                <w:rFonts w:ascii="Trebuchet MS" w:hAnsi="Trebuchet MS"/>
              </w:rPr>
              <w:t>s</w:t>
            </w:r>
            <w:r w:rsidR="00787020">
              <w:rPr>
                <w:rFonts w:ascii="Trebuchet MS" w:hAnsi="Trebuchet MS"/>
              </w:rPr>
              <w:t xml:space="preserve"> with partners</w:t>
            </w:r>
            <w:r>
              <w:rPr>
                <w:rFonts w:ascii="Trebuchet MS" w:hAnsi="Trebuchet MS"/>
              </w:rPr>
              <w:t xml:space="preserve"> leading to event</w:t>
            </w:r>
          </w:p>
        </w:tc>
      </w:tr>
      <w:tr w:rsidR="009F2B9D" w:rsidRPr="009E4DDB" w:rsidTr="00EE72EE">
        <w:tc>
          <w:tcPr>
            <w:tcW w:w="3052" w:type="dxa"/>
          </w:tcPr>
          <w:p w:rsidR="009F2B9D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9F2B9D" w:rsidRPr="009E4DDB" w:rsidRDefault="00354E76" w:rsidP="00EE72E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  <w:r w:rsidR="00EE72EE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546" w:type="dxa"/>
          </w:tcPr>
          <w:p w:rsidR="009F2B9D" w:rsidRDefault="009F2B9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787020">
              <w:rPr>
                <w:rFonts w:ascii="Trebuchet MS" w:hAnsi="Trebuchet MS"/>
              </w:rPr>
              <w:t>ngage and promote activities</w:t>
            </w:r>
            <w:r>
              <w:rPr>
                <w:rFonts w:ascii="Trebuchet MS" w:hAnsi="Trebuchet MS"/>
              </w:rPr>
              <w:t xml:space="preserve"> and event to other youth organisations</w:t>
            </w:r>
            <w:r w:rsidR="00EE72EE">
              <w:rPr>
                <w:rFonts w:ascii="Trebuchet MS" w:hAnsi="Trebuchet MS"/>
              </w:rPr>
              <w:t xml:space="preserve"> and young people</w:t>
            </w:r>
          </w:p>
        </w:tc>
      </w:tr>
      <w:tr w:rsidR="009F2B9D" w:rsidRPr="009E4DDB" w:rsidTr="00EE72EE">
        <w:tc>
          <w:tcPr>
            <w:tcW w:w="3052" w:type="dxa"/>
          </w:tcPr>
          <w:p w:rsidR="009F2B9D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May/2017</w:t>
            </w:r>
          </w:p>
        </w:tc>
        <w:tc>
          <w:tcPr>
            <w:tcW w:w="3350" w:type="dxa"/>
          </w:tcPr>
          <w:p w:rsidR="009F2B9D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7546" w:type="dxa"/>
          </w:tcPr>
          <w:p w:rsidR="009F2B9D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bookings of artists, resources, facilities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May/2017</w:t>
            </w:r>
          </w:p>
        </w:tc>
        <w:tc>
          <w:tcPr>
            <w:tcW w:w="3350" w:type="dxa"/>
          </w:tcPr>
          <w:p w:rsidR="009E4DDB" w:rsidRPr="009E4DDB" w:rsidRDefault="00354E7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7546" w:type="dxa"/>
          </w:tcPr>
          <w:p w:rsidR="0023534E" w:rsidRPr="009E4DDB" w:rsidRDefault="009F2B9D" w:rsidP="009F2B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Workshops – lyric writing/dance/film making</w:t>
            </w:r>
            <w:r w:rsidR="00354E76">
              <w:rPr>
                <w:rFonts w:ascii="Trebuchet MS" w:hAnsi="Trebuchet MS"/>
              </w:rPr>
              <w:t>/engage young people</w:t>
            </w:r>
          </w:p>
        </w:tc>
      </w:tr>
      <w:tr w:rsidR="003009A4" w:rsidRPr="009E4DDB" w:rsidTr="00EE72EE">
        <w:tc>
          <w:tcPr>
            <w:tcW w:w="3052" w:type="dxa"/>
          </w:tcPr>
          <w:p w:rsidR="003009A4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3350" w:type="dxa"/>
          </w:tcPr>
          <w:p w:rsidR="003009A4" w:rsidRPr="009E4DDB" w:rsidRDefault="00354E7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7546" w:type="dxa"/>
          </w:tcPr>
          <w:p w:rsidR="003009A4" w:rsidRDefault="003009A4" w:rsidP="003009A4">
            <w:pPr>
              <w:rPr>
                <w:rFonts w:ascii="Trebuchet MS" w:hAnsi="Trebuchet MS"/>
              </w:rPr>
            </w:pPr>
            <w:r w:rsidRPr="003009A4">
              <w:rPr>
                <w:rFonts w:ascii="Trebuchet MS" w:hAnsi="Trebuchet MS"/>
              </w:rPr>
              <w:t>Create steering</w:t>
            </w:r>
            <w:r>
              <w:rPr>
                <w:rFonts w:ascii="Trebuchet MS" w:hAnsi="Trebuchet MS"/>
              </w:rPr>
              <w:t>/planning</w:t>
            </w:r>
            <w:r w:rsidRPr="003009A4">
              <w:rPr>
                <w:rFonts w:ascii="Trebuchet MS" w:hAnsi="Trebuchet MS"/>
              </w:rPr>
              <w:t xml:space="preserve"> group with young people</w:t>
            </w:r>
            <w:r w:rsidR="00787020">
              <w:rPr>
                <w:rFonts w:ascii="Trebuchet MS" w:hAnsi="Trebuchet MS"/>
              </w:rPr>
              <w:t>.</w:t>
            </w:r>
          </w:p>
          <w:p w:rsidR="00787020" w:rsidRDefault="00787020" w:rsidP="003009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Engage local community</w:t>
            </w:r>
          </w:p>
        </w:tc>
      </w:tr>
      <w:tr w:rsidR="00865490" w:rsidRPr="009E4DDB" w:rsidTr="00EE72EE">
        <w:tc>
          <w:tcPr>
            <w:tcW w:w="3052" w:type="dxa"/>
          </w:tcPr>
          <w:p w:rsidR="00865490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865490" w:rsidRPr="009E4DDB" w:rsidRDefault="003009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EE72EE">
              <w:rPr>
                <w:rFonts w:ascii="Trebuchet MS" w:hAnsi="Trebuchet MS"/>
              </w:rPr>
              <w:t>/</w:t>
            </w:r>
            <w:r w:rsidR="00354E76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7546" w:type="dxa"/>
          </w:tcPr>
          <w:p w:rsidR="00865490" w:rsidRDefault="009F2B9D" w:rsidP="003009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Child </w:t>
            </w:r>
            <w:proofErr w:type="spellStart"/>
            <w:r>
              <w:rPr>
                <w:rFonts w:ascii="Trebuchet MS" w:hAnsi="Trebuchet MS"/>
              </w:rPr>
              <w:t>Dynamix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3009A4">
              <w:rPr>
                <w:rFonts w:ascii="Trebuchet MS" w:hAnsi="Trebuchet MS"/>
              </w:rPr>
              <w:t xml:space="preserve">begin to plan activities that </w:t>
            </w:r>
            <w:r w:rsidR="00787020">
              <w:rPr>
                <w:rFonts w:ascii="Trebuchet MS" w:hAnsi="Trebuchet MS"/>
              </w:rPr>
              <w:t xml:space="preserve">the </w:t>
            </w:r>
            <w:r w:rsidR="003009A4">
              <w:rPr>
                <w:rFonts w:ascii="Trebuchet MS" w:hAnsi="Trebuchet MS"/>
              </w:rPr>
              <w:t>organisation will deliver alongside arts event</w:t>
            </w:r>
          </w:p>
        </w:tc>
      </w:tr>
      <w:tr w:rsidR="00787020" w:rsidRPr="009E4DDB" w:rsidTr="00EE72EE">
        <w:tc>
          <w:tcPr>
            <w:tcW w:w="3052" w:type="dxa"/>
          </w:tcPr>
          <w:p w:rsidR="00787020" w:rsidRDefault="0078702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3350" w:type="dxa"/>
          </w:tcPr>
          <w:p w:rsidR="00787020" w:rsidRDefault="0078702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7546" w:type="dxa"/>
          </w:tcPr>
          <w:p w:rsidR="00787020" w:rsidRDefault="00787020" w:rsidP="003009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Engage other young people in the city that might want come and perform at the event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78702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</w:t>
            </w:r>
            <w:r w:rsidR="00EE72EE"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9E4DDB" w:rsidRPr="009E4DDB" w:rsidRDefault="00354E7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7546" w:type="dxa"/>
          </w:tcPr>
          <w:p w:rsidR="009E4DDB" w:rsidRPr="009E4DDB" w:rsidRDefault="0086549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Promoting event – social media, leaflets,</w:t>
            </w:r>
            <w:r w:rsidR="009F2B9D">
              <w:rPr>
                <w:rFonts w:ascii="Trebuchet MS" w:hAnsi="Trebuchet MS"/>
              </w:rPr>
              <w:t xml:space="preserve"> posters,</w:t>
            </w:r>
            <w:r>
              <w:rPr>
                <w:rFonts w:ascii="Trebuchet MS" w:hAnsi="Trebuchet MS"/>
              </w:rPr>
              <w:t xml:space="preserve"> emails, network</w:t>
            </w:r>
            <w:r w:rsidR="009F2B9D">
              <w:rPr>
                <w:rFonts w:ascii="Trebuchet MS" w:hAnsi="Trebuchet MS"/>
              </w:rPr>
              <w:t>ing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9E4DDB" w:rsidRPr="009E4DDB" w:rsidRDefault="003009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28/7/</w:t>
            </w:r>
            <w:r w:rsidR="005C294B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7546" w:type="dxa"/>
          </w:tcPr>
          <w:p w:rsidR="009E4DDB" w:rsidRPr="009E4DDB" w:rsidRDefault="003009A4" w:rsidP="003009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with young people. P</w:t>
            </w:r>
            <w:r w:rsidR="009F2B9D">
              <w:rPr>
                <w:rFonts w:ascii="Trebuchet MS" w:hAnsi="Trebuchet MS"/>
              </w:rPr>
              <w:t xml:space="preserve">lan/prepare </w:t>
            </w:r>
            <w:r>
              <w:rPr>
                <w:rFonts w:ascii="Trebuchet MS" w:hAnsi="Trebuchet MS"/>
              </w:rPr>
              <w:t xml:space="preserve">art </w:t>
            </w:r>
            <w:r w:rsidR="009F2B9D">
              <w:rPr>
                <w:rFonts w:ascii="Trebuchet MS" w:hAnsi="Trebuchet MS"/>
              </w:rPr>
              <w:t>piece or</w:t>
            </w:r>
            <w:r w:rsidR="00865490">
              <w:rPr>
                <w:rFonts w:ascii="Trebuchet MS" w:hAnsi="Trebuchet MS"/>
              </w:rPr>
              <w:t xml:space="preserve"> </w:t>
            </w:r>
            <w:r w:rsidR="009F2B9D">
              <w:rPr>
                <w:rFonts w:ascii="Trebuchet MS" w:hAnsi="Trebuchet MS"/>
              </w:rPr>
              <w:t>structure to be worked on at event</w:t>
            </w:r>
          </w:p>
        </w:tc>
      </w:tr>
      <w:tr w:rsidR="00787020" w:rsidRPr="009E4DDB" w:rsidTr="00EE72EE">
        <w:tc>
          <w:tcPr>
            <w:tcW w:w="3052" w:type="dxa"/>
          </w:tcPr>
          <w:p w:rsidR="00787020" w:rsidRDefault="0078702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3350" w:type="dxa"/>
          </w:tcPr>
          <w:p w:rsidR="00787020" w:rsidRDefault="0078702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7546" w:type="dxa"/>
          </w:tcPr>
          <w:p w:rsidR="00787020" w:rsidRDefault="00787020" w:rsidP="003009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Finalisations 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350" w:type="dxa"/>
          </w:tcPr>
          <w:p w:rsidR="009E4DDB" w:rsidRPr="009E4DDB" w:rsidRDefault="003009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28/7/</w:t>
            </w:r>
            <w:r w:rsidR="005C294B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7546" w:type="dxa"/>
          </w:tcPr>
          <w:p w:rsidR="00787020" w:rsidRPr="009E4DDB" w:rsidRDefault="00865490" w:rsidP="0078702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</w:t>
            </w:r>
            <w:r w:rsidR="009F2B9D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young people to rehearse in their own venues 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29/07/2017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29/07/2017</w:t>
            </w:r>
          </w:p>
        </w:tc>
        <w:tc>
          <w:tcPr>
            <w:tcW w:w="7546" w:type="dxa"/>
          </w:tcPr>
          <w:p w:rsidR="009E4DDB" w:rsidRPr="009E4DDB" w:rsidRDefault="0086549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event</w:t>
            </w:r>
            <w:r w:rsidR="003009A4">
              <w:rPr>
                <w:rFonts w:ascii="Trebuchet MS" w:hAnsi="Trebuchet MS"/>
              </w:rPr>
              <w:t>/public activity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1/8/2017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1/8/2017</w:t>
            </w:r>
          </w:p>
        </w:tc>
        <w:tc>
          <w:tcPr>
            <w:tcW w:w="7546" w:type="dxa"/>
          </w:tcPr>
          <w:p w:rsidR="009E4DDB" w:rsidRPr="009E4DDB" w:rsidRDefault="009F2B9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art work if needed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354E7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EE72EE">
              <w:rPr>
                <w:rFonts w:ascii="Trebuchet MS" w:hAnsi="Trebuchet MS"/>
              </w:rPr>
              <w:t>/2017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7546" w:type="dxa"/>
          </w:tcPr>
          <w:p w:rsidR="009E4DDB" w:rsidRPr="009E4DDB" w:rsidRDefault="003009A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Make arrangements for art to be exhibited in varying locations</w:t>
            </w:r>
          </w:p>
        </w:tc>
      </w:tr>
      <w:tr w:rsidR="009E4DDB" w:rsidRPr="009E4DDB" w:rsidTr="00EE72EE">
        <w:trPr>
          <w:trHeight w:val="303"/>
        </w:trPr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August/2017</w:t>
            </w:r>
          </w:p>
        </w:tc>
        <w:tc>
          <w:tcPr>
            <w:tcW w:w="7546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Share success of event and what happened </w:t>
            </w:r>
          </w:p>
        </w:tc>
      </w:tr>
      <w:tr w:rsidR="009E4DDB" w:rsidRPr="009E4DDB" w:rsidTr="00EE72EE">
        <w:tc>
          <w:tcPr>
            <w:tcW w:w="3052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3350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7546" w:type="dxa"/>
          </w:tcPr>
          <w:p w:rsidR="009E4DDB" w:rsidRPr="009E4DDB" w:rsidRDefault="00EE72E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</w:t>
            </w:r>
          </w:p>
        </w:tc>
      </w:tr>
    </w:tbl>
    <w:p w:rsidR="004610B6" w:rsidRPr="009E4DDB" w:rsidRDefault="004610B6" w:rsidP="005866A3">
      <w:pPr>
        <w:rPr>
          <w:rFonts w:ascii="Trebuchet MS" w:hAnsi="Trebuchet MS"/>
        </w:rPr>
      </w:pPr>
    </w:p>
    <w:sectPr w:rsidR="004610B6" w:rsidRPr="009E4DDB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DF" w:rsidRDefault="002F1BDF" w:rsidP="009E4DDB">
      <w:pPr>
        <w:spacing w:after="0" w:line="240" w:lineRule="auto"/>
      </w:pPr>
      <w:r>
        <w:separator/>
      </w:r>
    </w:p>
  </w:endnote>
  <w:endnote w:type="continuationSeparator" w:id="0">
    <w:p w:rsidR="002F1BDF" w:rsidRDefault="002F1BDF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DF" w:rsidRDefault="002F1BDF" w:rsidP="009E4DDB">
      <w:pPr>
        <w:spacing w:after="0" w:line="240" w:lineRule="auto"/>
      </w:pPr>
      <w:r>
        <w:separator/>
      </w:r>
    </w:p>
  </w:footnote>
  <w:footnote w:type="continuationSeparator" w:id="0">
    <w:p w:rsidR="002F1BDF" w:rsidRDefault="002F1BDF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3534E"/>
    <w:rsid w:val="002E1FB0"/>
    <w:rsid w:val="002F1BDF"/>
    <w:rsid w:val="003009A4"/>
    <w:rsid w:val="00354E76"/>
    <w:rsid w:val="003A540F"/>
    <w:rsid w:val="0043428B"/>
    <w:rsid w:val="004610B6"/>
    <w:rsid w:val="00533297"/>
    <w:rsid w:val="005866A3"/>
    <w:rsid w:val="005C294B"/>
    <w:rsid w:val="007833A5"/>
    <w:rsid w:val="00787020"/>
    <w:rsid w:val="00865490"/>
    <w:rsid w:val="009E4DDB"/>
    <w:rsid w:val="009F2B9D"/>
    <w:rsid w:val="00B618F0"/>
    <w:rsid w:val="00DB518D"/>
    <w:rsid w:val="00DD4C79"/>
    <w:rsid w:val="00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86226-3FDB-4ADE-8B07-A6E09AF7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Paul Clark</cp:lastModifiedBy>
  <cp:revision>2</cp:revision>
  <dcterms:created xsi:type="dcterms:W3CDTF">2017-06-07T12:59:00Z</dcterms:created>
  <dcterms:modified xsi:type="dcterms:W3CDTF">2017-06-07T12:59:00Z</dcterms:modified>
</cp:coreProperties>
</file>