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D6928" w14:textId="1DC33A14" w:rsidR="009451E7" w:rsidRPr="0054768F" w:rsidRDefault="003A038C" w:rsidP="009451E7">
      <w:pPr>
        <w:spacing w:line="276" w:lineRule="auto"/>
        <w:jc w:val="center"/>
        <w:rPr>
          <w:rFonts w:ascii="Trebuchet MS" w:hAnsi="Trebuchet MS"/>
          <w:b/>
          <w:sz w:val="28"/>
        </w:rPr>
      </w:pPr>
      <w:r>
        <w:rPr>
          <w:rFonts w:ascii="Trebuchet MS" w:hAnsi="Trebuchet MS"/>
          <w:b/>
          <w:sz w:val="28"/>
        </w:rPr>
        <w:t xml:space="preserve">Micropolis </w:t>
      </w:r>
      <w:r w:rsidR="009451E7" w:rsidRPr="0054768F">
        <w:rPr>
          <w:rFonts w:ascii="Trebuchet MS" w:hAnsi="Trebuchet MS"/>
          <w:b/>
          <w:sz w:val="28"/>
        </w:rPr>
        <w:br/>
        <w:t>Heralding Document</w:t>
      </w:r>
    </w:p>
    <w:p w14:paraId="5E37FB45" w14:textId="77777777" w:rsidR="009451E7" w:rsidRDefault="009451E7" w:rsidP="004F0BE2">
      <w:pPr>
        <w:spacing w:line="276" w:lineRule="auto"/>
        <w:rPr>
          <w:rFonts w:ascii="Trebuchet MS" w:hAnsi="Trebuchet MS"/>
          <w:b/>
        </w:rPr>
      </w:pPr>
    </w:p>
    <w:p w14:paraId="0A9AF6DE" w14:textId="64C1189A" w:rsidR="003B42CE" w:rsidRDefault="003B42CE" w:rsidP="009E4E91">
      <w:pPr>
        <w:spacing w:line="276" w:lineRule="auto"/>
        <w:outlineLvl w:val="0"/>
        <w:rPr>
          <w:rFonts w:ascii="Trebuchet MS" w:hAnsi="Trebuchet MS"/>
          <w:b/>
        </w:rPr>
      </w:pPr>
      <w:r>
        <w:rPr>
          <w:rFonts w:ascii="Trebuchet MS" w:hAnsi="Trebuchet MS"/>
          <w:b/>
        </w:rPr>
        <w:t xml:space="preserve">W/C </w:t>
      </w:r>
      <w:r w:rsidR="007F4963">
        <w:rPr>
          <w:rFonts w:ascii="Trebuchet MS" w:hAnsi="Trebuchet MS"/>
          <w:b/>
        </w:rPr>
        <w:t>18 September</w:t>
      </w:r>
    </w:p>
    <w:p w14:paraId="52C7BCC3" w14:textId="77777777" w:rsidR="00E27A22" w:rsidRDefault="007F4963" w:rsidP="009E4E91">
      <w:pPr>
        <w:spacing w:line="276" w:lineRule="auto"/>
        <w:outlineLvl w:val="0"/>
        <w:rPr>
          <w:rFonts w:ascii="Trebuchet MS" w:hAnsi="Trebuchet MS"/>
        </w:rPr>
      </w:pPr>
      <w:r>
        <w:rPr>
          <w:rFonts w:ascii="Trebuchet MS" w:hAnsi="Trebuchet MS"/>
        </w:rPr>
        <w:t>A member of the public reports to the GGF that they have seen tiny footprints leading into a drain on Land of Green Ginger. They were wondering if this had anything to do with their investigations.</w:t>
      </w:r>
    </w:p>
    <w:p w14:paraId="20301C02" w14:textId="77777777" w:rsidR="00E27A22" w:rsidRDefault="00E27A22" w:rsidP="009E4E91">
      <w:pPr>
        <w:spacing w:line="276" w:lineRule="auto"/>
        <w:outlineLvl w:val="0"/>
        <w:rPr>
          <w:rFonts w:ascii="Trebuchet MS" w:hAnsi="Trebuchet MS"/>
        </w:rPr>
      </w:pPr>
    </w:p>
    <w:p w14:paraId="235A92DE" w14:textId="70AF45AD" w:rsidR="007F4963" w:rsidRPr="007F4963" w:rsidRDefault="00E27A22" w:rsidP="009E4E91">
      <w:pPr>
        <w:spacing w:line="276" w:lineRule="auto"/>
        <w:outlineLvl w:val="0"/>
        <w:rPr>
          <w:rFonts w:ascii="Trebuchet MS" w:hAnsi="Trebuchet MS"/>
        </w:rPr>
      </w:pPr>
      <w:r>
        <w:rPr>
          <w:rFonts w:ascii="Trebuchet MS" w:hAnsi="Trebuchet MS"/>
        </w:rPr>
        <w:t xml:space="preserve">Businesses report to the GGF on social media. </w:t>
      </w:r>
      <w:r w:rsidR="007F4963">
        <w:rPr>
          <w:rFonts w:ascii="Trebuchet MS" w:hAnsi="Trebuchet MS"/>
        </w:rPr>
        <w:br/>
      </w:r>
      <w:r w:rsidR="007F4963">
        <w:rPr>
          <w:rFonts w:ascii="Trebuchet MS" w:hAnsi="Trebuchet MS"/>
        </w:rPr>
        <w:br/>
        <w:t xml:space="preserve">The GGF aren’t sure, and anyway they’re a bit busy with Re-Rediffusion. </w:t>
      </w:r>
    </w:p>
    <w:p w14:paraId="5ED9B07F" w14:textId="77777777" w:rsidR="007F4963" w:rsidRDefault="007F4963" w:rsidP="009E4E91">
      <w:pPr>
        <w:spacing w:line="276" w:lineRule="auto"/>
        <w:outlineLvl w:val="0"/>
        <w:rPr>
          <w:rFonts w:ascii="Trebuchet MS" w:hAnsi="Trebuchet MS"/>
          <w:b/>
        </w:rPr>
      </w:pPr>
    </w:p>
    <w:p w14:paraId="172405AF" w14:textId="77777777" w:rsidR="004F0BE2" w:rsidRPr="004F0BE2" w:rsidRDefault="004F0BE2" w:rsidP="009E4E91">
      <w:pPr>
        <w:spacing w:line="276" w:lineRule="auto"/>
        <w:outlineLvl w:val="0"/>
        <w:rPr>
          <w:rFonts w:ascii="Trebuchet MS" w:hAnsi="Trebuchet MS"/>
          <w:b/>
        </w:rPr>
      </w:pPr>
      <w:r w:rsidRPr="004F0BE2">
        <w:rPr>
          <w:rFonts w:ascii="Trebuchet MS" w:hAnsi="Trebuchet MS"/>
          <w:b/>
        </w:rPr>
        <w:t>W/C 25 September</w:t>
      </w:r>
    </w:p>
    <w:p w14:paraId="0F10EC98" w14:textId="77777777" w:rsidR="00E27A22" w:rsidRDefault="00E27A22" w:rsidP="004F0BE2">
      <w:pPr>
        <w:spacing w:line="276" w:lineRule="auto"/>
        <w:rPr>
          <w:rFonts w:ascii="Trebuchet MS" w:hAnsi="Trebuchet MS"/>
          <w:b/>
        </w:rPr>
      </w:pPr>
    </w:p>
    <w:p w14:paraId="343E982C" w14:textId="01C441E1" w:rsidR="007F4963" w:rsidRPr="007F4963" w:rsidRDefault="007F4963" w:rsidP="004F0BE2">
      <w:pPr>
        <w:spacing w:line="276" w:lineRule="auto"/>
        <w:rPr>
          <w:rFonts w:ascii="Trebuchet MS" w:hAnsi="Trebuchet MS"/>
          <w:b/>
        </w:rPr>
      </w:pPr>
      <w:r w:rsidRPr="007F4963">
        <w:rPr>
          <w:rFonts w:ascii="Trebuchet MS" w:hAnsi="Trebuchet MS"/>
          <w:b/>
        </w:rPr>
        <w:t xml:space="preserve">Saturday 30 September </w:t>
      </w:r>
    </w:p>
    <w:p w14:paraId="5BFAB9B4" w14:textId="36E5A7A1" w:rsidR="004F0BE2" w:rsidRDefault="00297931" w:rsidP="004F0BE2">
      <w:pPr>
        <w:spacing w:line="276" w:lineRule="auto"/>
        <w:rPr>
          <w:rFonts w:ascii="Trebuchet MS" w:hAnsi="Trebuchet MS"/>
        </w:rPr>
      </w:pPr>
      <w:r w:rsidRPr="004F0BE2">
        <w:rPr>
          <w:rFonts w:ascii="Trebuchet MS" w:hAnsi="Trebuchet MS"/>
        </w:rPr>
        <w:t>During Re-Redifussion, someone notices that near to the installation there are some tiny footprints disappearing into a d</w:t>
      </w:r>
      <w:r w:rsidR="00A53D3D">
        <w:rPr>
          <w:rFonts w:ascii="Trebuchet MS" w:hAnsi="Trebuchet MS"/>
        </w:rPr>
        <w:t xml:space="preserve">rain and a tiny sign which says, </w:t>
      </w:r>
      <w:r w:rsidRPr="004F0BE2">
        <w:rPr>
          <w:rFonts w:ascii="Trebuchet MS" w:hAnsi="Trebuchet MS"/>
        </w:rPr>
        <w:t>“Springhead Pumping Station this way”</w:t>
      </w:r>
    </w:p>
    <w:p w14:paraId="6120121A" w14:textId="77777777" w:rsidR="007F4963" w:rsidRDefault="007F4963" w:rsidP="004F0BE2">
      <w:pPr>
        <w:spacing w:line="276" w:lineRule="auto"/>
        <w:rPr>
          <w:rFonts w:ascii="Trebuchet MS" w:hAnsi="Trebuchet MS"/>
        </w:rPr>
      </w:pPr>
    </w:p>
    <w:p w14:paraId="26636696" w14:textId="292ECD27" w:rsidR="007F4963" w:rsidRDefault="007F4963" w:rsidP="004F0BE2">
      <w:pPr>
        <w:spacing w:line="276" w:lineRule="auto"/>
        <w:rPr>
          <w:rFonts w:ascii="Trebuchet MS" w:hAnsi="Trebuchet MS"/>
        </w:rPr>
      </w:pPr>
      <w:r>
        <w:rPr>
          <w:rFonts w:ascii="Trebuchet MS" w:hAnsi="Trebuchet MS"/>
        </w:rPr>
        <w:t>Other reports also come in about footprints being seen at East Par</w:t>
      </w:r>
      <w:r w:rsidR="00713DA1">
        <w:rPr>
          <w:rFonts w:ascii="Trebuchet MS" w:hAnsi="Trebuchet MS"/>
        </w:rPr>
        <w:t>k, North Point Shopping Centre and Longhill,</w:t>
      </w:r>
      <w:r w:rsidR="00B0437C">
        <w:rPr>
          <w:rFonts w:ascii="Trebuchet MS" w:hAnsi="Trebuchet MS"/>
        </w:rPr>
        <w:t xml:space="preserve"> which also have signs saying “Springhead Pumping Station”.</w:t>
      </w:r>
    </w:p>
    <w:p w14:paraId="1E64D53C" w14:textId="77777777" w:rsidR="00E6457B" w:rsidRDefault="00E6457B" w:rsidP="009E4E91">
      <w:pPr>
        <w:spacing w:line="276" w:lineRule="auto"/>
        <w:outlineLvl w:val="0"/>
        <w:rPr>
          <w:rFonts w:ascii="Trebuchet MS" w:hAnsi="Trebuchet MS"/>
          <w:b/>
        </w:rPr>
      </w:pPr>
    </w:p>
    <w:p w14:paraId="3E7B9C89" w14:textId="77777777" w:rsidR="004F0BE2" w:rsidRDefault="004F0BE2" w:rsidP="009E4E91">
      <w:pPr>
        <w:spacing w:line="276" w:lineRule="auto"/>
        <w:outlineLvl w:val="0"/>
        <w:rPr>
          <w:rFonts w:ascii="Trebuchet MS" w:hAnsi="Trebuchet MS"/>
          <w:b/>
        </w:rPr>
      </w:pPr>
      <w:r w:rsidRPr="004F0BE2">
        <w:rPr>
          <w:rFonts w:ascii="Trebuchet MS" w:hAnsi="Trebuchet MS"/>
          <w:b/>
        </w:rPr>
        <w:t>W/C 2 October</w:t>
      </w:r>
    </w:p>
    <w:p w14:paraId="52592FBC" w14:textId="6ABC7374" w:rsidR="007F4963" w:rsidRDefault="00713DA1" w:rsidP="00713DA1">
      <w:pPr>
        <w:spacing w:after="240" w:line="276" w:lineRule="auto"/>
        <w:rPr>
          <w:rFonts w:ascii="Trebuchet MS" w:hAnsi="Trebuchet MS"/>
        </w:rPr>
      </w:pPr>
      <w:r w:rsidRPr="00713DA1">
        <w:rPr>
          <w:rFonts w:ascii="Trebuchet MS" w:hAnsi="Trebuchet MS"/>
        </w:rPr>
        <w:t>Signs of life are seen at the usually dark Springhead Pumping Station. Lights are seen flickering from the tower. </w:t>
      </w:r>
    </w:p>
    <w:p w14:paraId="61A889F7" w14:textId="2B05DC3E" w:rsidR="00B23C80" w:rsidRPr="00B23C80" w:rsidRDefault="00BF7A96" w:rsidP="004F0BE2">
      <w:pPr>
        <w:spacing w:line="276" w:lineRule="auto"/>
        <w:rPr>
          <w:rFonts w:ascii="Trebuchet MS" w:hAnsi="Trebuchet MS"/>
        </w:rPr>
      </w:pPr>
      <w:r>
        <w:rPr>
          <w:rFonts w:ascii="Trebuchet MS" w:hAnsi="Trebuchet MS"/>
        </w:rPr>
        <w:t xml:space="preserve">The Green Ginger Fellowship have spent the weekend following up reports of footprints and the lights in the tower at Springhead Pumping Station. They went to Springhead Pumping Station and found a large Land of Green Ginger mark outside. </w:t>
      </w:r>
    </w:p>
    <w:p w14:paraId="19C1A8B7" w14:textId="77777777" w:rsidR="00B23C80" w:rsidRDefault="00B23C80" w:rsidP="004F0BE2">
      <w:pPr>
        <w:spacing w:line="276" w:lineRule="auto"/>
        <w:rPr>
          <w:rFonts w:ascii="Trebuchet MS" w:hAnsi="Trebuchet MS"/>
          <w:b/>
        </w:rPr>
      </w:pPr>
    </w:p>
    <w:p w14:paraId="3C79E2BB" w14:textId="77777777" w:rsidR="00BF7A96" w:rsidRDefault="00BF7A96" w:rsidP="00BF7A96">
      <w:pPr>
        <w:spacing w:line="276" w:lineRule="auto"/>
        <w:rPr>
          <w:rFonts w:ascii="Trebuchet MS" w:hAnsi="Trebuchet MS"/>
          <w:b/>
        </w:rPr>
      </w:pPr>
      <w:r w:rsidRPr="007F4963">
        <w:rPr>
          <w:rFonts w:ascii="Trebuchet MS" w:hAnsi="Trebuchet MS"/>
          <w:b/>
        </w:rPr>
        <w:t>Wednesday 4 October</w:t>
      </w:r>
    </w:p>
    <w:p w14:paraId="3A372991" w14:textId="74E59DE2" w:rsidR="00BF7A96" w:rsidRDefault="00BF7A96" w:rsidP="00E0687F">
      <w:pPr>
        <w:spacing w:line="276" w:lineRule="auto"/>
        <w:rPr>
          <w:rFonts w:ascii="Trebuchet MS" w:hAnsi="Trebuchet MS"/>
        </w:rPr>
      </w:pPr>
      <w:r>
        <w:rPr>
          <w:rFonts w:ascii="Trebuchet MS" w:hAnsi="Trebuchet MS"/>
        </w:rPr>
        <w:t xml:space="preserve">The GGF contact Yorkshire Water on social media and ask if they can be allowed into the building. Yorkshire Water oblige. </w:t>
      </w:r>
    </w:p>
    <w:p w14:paraId="538331D8" w14:textId="77777777" w:rsidR="00BF7A96" w:rsidRDefault="00BF7A96" w:rsidP="00E0687F">
      <w:pPr>
        <w:spacing w:line="276" w:lineRule="auto"/>
        <w:rPr>
          <w:rFonts w:ascii="Trebuchet MS" w:hAnsi="Trebuchet MS"/>
        </w:rPr>
      </w:pPr>
    </w:p>
    <w:p w14:paraId="6B1C1CE8" w14:textId="77777777" w:rsidR="00BF7A96" w:rsidRPr="00BF7A96" w:rsidRDefault="00BF7A96" w:rsidP="00E0687F">
      <w:pPr>
        <w:spacing w:line="276" w:lineRule="auto"/>
        <w:rPr>
          <w:rFonts w:ascii="Trebuchet MS" w:hAnsi="Trebuchet MS"/>
          <w:b/>
        </w:rPr>
      </w:pPr>
      <w:r w:rsidRPr="00BF7A96">
        <w:rPr>
          <w:rFonts w:ascii="Trebuchet MS" w:hAnsi="Trebuchet MS"/>
          <w:b/>
        </w:rPr>
        <w:t>Friday 6 October</w:t>
      </w:r>
    </w:p>
    <w:p w14:paraId="1DD1D5BF" w14:textId="5274F2F2" w:rsidR="00700329" w:rsidRDefault="00BF7A96" w:rsidP="00E0687F">
      <w:pPr>
        <w:spacing w:line="276" w:lineRule="auto"/>
        <w:rPr>
          <w:rFonts w:ascii="Trebuchet MS" w:hAnsi="Trebuchet MS"/>
        </w:rPr>
      </w:pPr>
      <w:r>
        <w:rPr>
          <w:rFonts w:ascii="Trebuchet MS" w:hAnsi="Trebuchet MS"/>
        </w:rPr>
        <w:t>Breaking News! Yorkshire Water let The GGF into the building where they fou</w:t>
      </w:r>
      <w:r w:rsidR="00700329">
        <w:rPr>
          <w:rFonts w:ascii="Trebuchet MS" w:hAnsi="Trebuchet MS"/>
        </w:rPr>
        <w:t xml:space="preserve">nd inside a miniature world of wonder. </w:t>
      </w:r>
      <w:r>
        <w:rPr>
          <w:rFonts w:ascii="Trebuchet MS" w:hAnsi="Trebuchet MS"/>
        </w:rPr>
        <w:t xml:space="preserve">Yorkshire Water are in disbelief – they only access one section of the building and were unaware of the miniature world on the other side of the wall. </w:t>
      </w:r>
    </w:p>
    <w:p w14:paraId="3A757043" w14:textId="77777777" w:rsidR="00D368E3" w:rsidRDefault="00D368E3" w:rsidP="00E0687F">
      <w:pPr>
        <w:spacing w:line="276" w:lineRule="auto"/>
        <w:rPr>
          <w:rFonts w:ascii="Trebuchet MS" w:hAnsi="Trebuchet MS"/>
        </w:rPr>
      </w:pPr>
    </w:p>
    <w:p w14:paraId="7900210A" w14:textId="680D9152" w:rsidR="00D368E3" w:rsidRDefault="00E6457B" w:rsidP="00E0687F">
      <w:pPr>
        <w:spacing w:line="276" w:lineRule="auto"/>
        <w:rPr>
          <w:rFonts w:ascii="Trebuchet MS" w:hAnsi="Trebuchet MS"/>
        </w:rPr>
      </w:pPr>
      <w:r>
        <w:rPr>
          <w:rFonts w:ascii="Trebuchet MS" w:hAnsi="Trebuchet MS"/>
        </w:rPr>
        <w:lastRenderedPageBreak/>
        <w:t xml:space="preserve">Deciding that this must be the fifth </w:t>
      </w:r>
      <w:r w:rsidR="00BF7A96">
        <w:rPr>
          <w:rFonts w:ascii="Trebuchet MS" w:hAnsi="Trebuchet MS"/>
        </w:rPr>
        <w:t>Act of Wanton Wonder The GGF</w:t>
      </w:r>
      <w:r w:rsidRPr="009E4E91">
        <w:rPr>
          <w:rFonts w:ascii="Trebuchet MS" w:hAnsi="Trebuchet MS"/>
        </w:rPr>
        <w:t xml:space="preserve"> begin preparations to allow visitors to come and view the amazing sights of </w:t>
      </w:r>
      <w:r w:rsidR="00713DA1">
        <w:rPr>
          <w:rFonts w:ascii="Trebuchet MS" w:hAnsi="Trebuchet MS"/>
        </w:rPr>
        <w:t>Micropolis</w:t>
      </w:r>
      <w:r w:rsidRPr="009E4E91">
        <w:rPr>
          <w:rFonts w:ascii="Trebuchet MS" w:hAnsi="Trebuchet MS"/>
        </w:rPr>
        <w:t>.  They send out invitations</w:t>
      </w:r>
      <w:r>
        <w:rPr>
          <w:rFonts w:ascii="Trebuchet MS" w:hAnsi="Trebuchet MS"/>
        </w:rPr>
        <w:t xml:space="preserve"> to houses in the area surrounding the Pumping Station</w:t>
      </w:r>
    </w:p>
    <w:p w14:paraId="772832E4" w14:textId="77777777" w:rsidR="00713DA1" w:rsidRDefault="00713DA1" w:rsidP="00E0687F">
      <w:pPr>
        <w:spacing w:line="276" w:lineRule="auto"/>
        <w:rPr>
          <w:rFonts w:ascii="Trebuchet MS" w:hAnsi="Trebuchet MS"/>
        </w:rPr>
      </w:pPr>
    </w:p>
    <w:p w14:paraId="3C3F4BF8" w14:textId="5C354F1C" w:rsidR="009100C0" w:rsidRPr="00351851" w:rsidRDefault="009100C0" w:rsidP="00E0687F">
      <w:pPr>
        <w:spacing w:line="276" w:lineRule="auto"/>
        <w:rPr>
          <w:rFonts w:ascii="Trebuchet MS" w:hAnsi="Trebuchet MS"/>
        </w:rPr>
      </w:pPr>
      <w:r w:rsidRPr="00351851">
        <w:rPr>
          <w:rFonts w:ascii="Trebuchet MS" w:hAnsi="Trebuchet MS"/>
        </w:rPr>
        <w:t>An article</w:t>
      </w:r>
      <w:r w:rsidR="00713DA1" w:rsidRPr="00351851">
        <w:rPr>
          <w:rFonts w:ascii="Trebuchet MS" w:hAnsi="Trebuchet MS"/>
        </w:rPr>
        <w:t xml:space="preserve"> is printed</w:t>
      </w:r>
      <w:r w:rsidRPr="00351851">
        <w:rPr>
          <w:rFonts w:ascii="Trebuchet MS" w:hAnsi="Trebuchet MS"/>
        </w:rPr>
        <w:t xml:space="preserve"> in the Hull Daily Mail. </w:t>
      </w:r>
    </w:p>
    <w:p w14:paraId="0428CFCC" w14:textId="77777777" w:rsidR="00713DA1" w:rsidRDefault="00713DA1" w:rsidP="00E6457B">
      <w:pPr>
        <w:spacing w:line="276" w:lineRule="auto"/>
        <w:outlineLvl w:val="0"/>
        <w:rPr>
          <w:rFonts w:ascii="Trebuchet MS" w:hAnsi="Trebuchet MS"/>
        </w:rPr>
      </w:pPr>
    </w:p>
    <w:p w14:paraId="1D552322" w14:textId="183AA53D" w:rsidR="00E6457B" w:rsidRPr="00E6457B" w:rsidRDefault="004F0BE2" w:rsidP="00E6457B">
      <w:pPr>
        <w:spacing w:line="276" w:lineRule="auto"/>
        <w:outlineLvl w:val="0"/>
        <w:rPr>
          <w:rFonts w:ascii="Trebuchet MS" w:hAnsi="Trebuchet MS"/>
          <w:b/>
        </w:rPr>
      </w:pPr>
      <w:r w:rsidRPr="004F0BE2">
        <w:rPr>
          <w:rFonts w:ascii="Trebuchet MS" w:hAnsi="Trebuchet MS"/>
          <w:b/>
        </w:rPr>
        <w:t>W/C 9 October</w:t>
      </w:r>
    </w:p>
    <w:p w14:paraId="66319C00" w14:textId="65E83E01" w:rsidR="00E6457B" w:rsidRPr="004F0BE2" w:rsidRDefault="00E6457B" w:rsidP="00E6457B">
      <w:pPr>
        <w:spacing w:after="240" w:line="276" w:lineRule="auto"/>
        <w:rPr>
          <w:rFonts w:ascii="Trebuchet MS" w:hAnsi="Trebuchet MS"/>
        </w:rPr>
      </w:pPr>
      <w:r w:rsidRPr="00E6457B">
        <w:rPr>
          <w:rFonts w:ascii="Trebuchet MS" w:hAnsi="Trebuchet MS"/>
        </w:rPr>
        <w:t xml:space="preserve">The Fellowship report on a crate they have been investigating. Try as they might, they can’t prise it open. However, they have drilled some holes in the sides and it appears to be filled with tiny artefacts, furniture and so on. </w:t>
      </w:r>
      <w:r>
        <w:rPr>
          <w:rFonts w:ascii="Trebuchet MS" w:hAnsi="Trebuchet MS"/>
        </w:rPr>
        <w:t>Clearly this is linked to the Sp</w:t>
      </w:r>
      <w:r w:rsidR="00F21F5A">
        <w:rPr>
          <w:rFonts w:ascii="Trebuchet MS" w:hAnsi="Trebuchet MS"/>
        </w:rPr>
        <w:t>r</w:t>
      </w:r>
      <w:r>
        <w:rPr>
          <w:rFonts w:ascii="Trebuchet MS" w:hAnsi="Trebuchet MS"/>
        </w:rPr>
        <w:t xml:space="preserve">inghead Act of Wanton Wonder. </w:t>
      </w:r>
    </w:p>
    <w:p w14:paraId="1C595E8A" w14:textId="77777777" w:rsidR="006167A6" w:rsidRDefault="00E6457B" w:rsidP="00E6457B">
      <w:pPr>
        <w:spacing w:line="276" w:lineRule="auto"/>
        <w:rPr>
          <w:rFonts w:ascii="Trebuchet MS" w:hAnsi="Trebuchet MS"/>
        </w:rPr>
      </w:pPr>
      <w:r w:rsidRPr="00E6457B">
        <w:rPr>
          <w:rFonts w:ascii="Trebuchet MS" w:hAnsi="Trebuchet MS"/>
        </w:rPr>
        <w:t>A youth centre near to the Pumping Station reports the LOGG mark has appeared in their car park. The Fellowship send the crate out there</w:t>
      </w:r>
      <w:r w:rsidR="006167A6">
        <w:rPr>
          <w:rFonts w:ascii="Trebuchet MS" w:hAnsi="Trebuchet MS"/>
        </w:rPr>
        <w:t xml:space="preserve">. </w:t>
      </w:r>
    </w:p>
    <w:p w14:paraId="4D968B2A" w14:textId="77777777" w:rsidR="006167A6" w:rsidRDefault="006167A6" w:rsidP="00E6457B">
      <w:pPr>
        <w:spacing w:line="276" w:lineRule="auto"/>
        <w:rPr>
          <w:rFonts w:ascii="Trebuchet MS" w:hAnsi="Trebuchet MS"/>
        </w:rPr>
      </w:pPr>
    </w:p>
    <w:p w14:paraId="507F9AE3" w14:textId="799735A3" w:rsidR="00E6457B" w:rsidRPr="00A95B9F" w:rsidRDefault="006167A6" w:rsidP="00A95B9F">
      <w:pPr>
        <w:spacing w:line="276" w:lineRule="auto"/>
        <w:rPr>
          <w:rFonts w:ascii="Trebuchet MS" w:hAnsi="Trebuchet MS"/>
        </w:rPr>
      </w:pPr>
      <w:r>
        <w:rPr>
          <w:rFonts w:ascii="Trebuchet MS" w:hAnsi="Trebuchet MS"/>
        </w:rPr>
        <w:t xml:space="preserve">The next day tiny footprints lead from a nearby drain to the crate, and </w:t>
      </w:r>
      <w:r w:rsidR="00E6457B" w:rsidRPr="00E6457B">
        <w:rPr>
          <w:rFonts w:ascii="Trebuchet MS" w:hAnsi="Trebuchet MS"/>
        </w:rPr>
        <w:t>when people peep in through the holes</w:t>
      </w:r>
      <w:r w:rsidR="00A95B9F">
        <w:rPr>
          <w:rFonts w:ascii="Trebuchet MS" w:hAnsi="Trebuchet MS"/>
        </w:rPr>
        <w:t xml:space="preserve"> tiny people can be seen moving around. </w:t>
      </w:r>
    </w:p>
    <w:p w14:paraId="7015B860" w14:textId="77777777" w:rsidR="00E0687F" w:rsidRDefault="00E0687F" w:rsidP="009E4E91">
      <w:pPr>
        <w:rPr>
          <w:rFonts w:ascii="Trebuchet MS" w:hAnsi="Trebuchet MS"/>
        </w:rPr>
      </w:pPr>
    </w:p>
    <w:p w14:paraId="6283E9C1" w14:textId="77777777" w:rsidR="009E4E91" w:rsidRDefault="009E4E91" w:rsidP="009E4E91">
      <w:pPr>
        <w:spacing w:line="276" w:lineRule="auto"/>
        <w:outlineLvl w:val="0"/>
        <w:rPr>
          <w:rFonts w:ascii="Trebuchet MS" w:hAnsi="Trebuchet MS"/>
          <w:b/>
        </w:rPr>
      </w:pPr>
    </w:p>
    <w:p w14:paraId="7BF1C1C2" w14:textId="77777777" w:rsidR="004F0BE2" w:rsidRPr="004F0BE2" w:rsidRDefault="004F0BE2" w:rsidP="009E4E91">
      <w:pPr>
        <w:spacing w:line="276" w:lineRule="auto"/>
        <w:outlineLvl w:val="0"/>
        <w:rPr>
          <w:rFonts w:ascii="Trebuchet MS" w:hAnsi="Trebuchet MS"/>
          <w:b/>
        </w:rPr>
      </w:pPr>
      <w:r w:rsidRPr="004F0BE2">
        <w:rPr>
          <w:rFonts w:ascii="Trebuchet MS" w:hAnsi="Trebuchet MS"/>
          <w:b/>
        </w:rPr>
        <w:t>W/C 16 October</w:t>
      </w:r>
    </w:p>
    <w:p w14:paraId="3B7817B5" w14:textId="1BDAA2F6" w:rsidR="003D3469" w:rsidRPr="003731C3" w:rsidRDefault="00894061" w:rsidP="003D3469">
      <w:pPr>
        <w:rPr>
          <w:rFonts w:ascii="Trebuchet MS" w:hAnsi="Trebuchet MS"/>
        </w:rPr>
      </w:pPr>
      <w:r>
        <w:rPr>
          <w:rFonts w:ascii="Trebuchet MS" w:hAnsi="Trebuchet MS"/>
        </w:rPr>
        <w:t>The</w:t>
      </w:r>
      <w:r w:rsidR="003D3469" w:rsidRPr="003731C3">
        <w:rPr>
          <w:rFonts w:ascii="Trebuchet MS" w:hAnsi="Trebuchet MS"/>
        </w:rPr>
        <w:t xml:space="preserve"> activity inside of the crate appears to</w:t>
      </w:r>
      <w:r w:rsidR="00F21F5A">
        <w:rPr>
          <w:rFonts w:ascii="Trebuchet MS" w:hAnsi="Trebuchet MS"/>
        </w:rPr>
        <w:t xml:space="preserve"> have</w:t>
      </w:r>
      <w:r w:rsidR="003D3469" w:rsidRPr="003731C3">
        <w:rPr>
          <w:rFonts w:ascii="Trebuchet MS" w:hAnsi="Trebuchet MS"/>
        </w:rPr>
        <w:t xml:space="preserve"> </w:t>
      </w:r>
      <w:r>
        <w:rPr>
          <w:rFonts w:ascii="Trebuchet MS" w:hAnsi="Trebuchet MS"/>
        </w:rPr>
        <w:t>petered out</w:t>
      </w:r>
      <w:r w:rsidR="003D3469">
        <w:rPr>
          <w:rFonts w:ascii="Trebuchet MS" w:hAnsi="Trebuchet MS"/>
        </w:rPr>
        <w:t>, and miniature furniture and artefacts have disappeared</w:t>
      </w:r>
      <w:r w:rsidR="003D3469" w:rsidRPr="003731C3">
        <w:rPr>
          <w:rFonts w:ascii="Trebuchet MS" w:hAnsi="Trebuchet MS"/>
        </w:rPr>
        <w:t>. The Fello</w:t>
      </w:r>
      <w:bookmarkStart w:id="0" w:name="_GoBack"/>
      <w:bookmarkEnd w:id="0"/>
      <w:r w:rsidR="003D3469" w:rsidRPr="003731C3">
        <w:rPr>
          <w:rFonts w:ascii="Trebuchet MS" w:hAnsi="Trebuchet MS"/>
        </w:rPr>
        <w:t>wship assume this must mea</w:t>
      </w:r>
      <w:r w:rsidR="00F21F5A">
        <w:rPr>
          <w:rFonts w:ascii="Trebuchet MS" w:hAnsi="Trebuchet MS"/>
        </w:rPr>
        <w:t>n the tiny people in it</w:t>
      </w:r>
      <w:r w:rsidR="003D3469">
        <w:rPr>
          <w:rFonts w:ascii="Trebuchet MS" w:hAnsi="Trebuchet MS"/>
        </w:rPr>
        <w:t xml:space="preserve"> have </w:t>
      </w:r>
      <w:r>
        <w:rPr>
          <w:rFonts w:ascii="Trebuchet MS" w:hAnsi="Trebuchet MS"/>
        </w:rPr>
        <w:t xml:space="preserve">moved everything </w:t>
      </w:r>
      <w:r w:rsidR="003D3469">
        <w:rPr>
          <w:rFonts w:ascii="Trebuchet MS" w:hAnsi="Trebuchet MS"/>
        </w:rPr>
        <w:t xml:space="preserve">they needed from the crate </w:t>
      </w:r>
      <w:r w:rsidR="003D3469" w:rsidRPr="003731C3">
        <w:rPr>
          <w:rFonts w:ascii="Trebuchet MS" w:hAnsi="Trebuchet MS"/>
        </w:rPr>
        <w:t>to Springhead, and so they move the crate to outsid</w:t>
      </w:r>
      <w:r w:rsidR="003D3469">
        <w:rPr>
          <w:rFonts w:ascii="Trebuchet MS" w:hAnsi="Trebuchet MS"/>
        </w:rPr>
        <w:t xml:space="preserve">e of Springhead Pumping Station, where it stands with dates and times. </w:t>
      </w:r>
      <w:r w:rsidR="003D3469" w:rsidRPr="003731C3">
        <w:rPr>
          <w:rFonts w:ascii="Trebuchet MS" w:hAnsi="Trebuchet MS"/>
        </w:rPr>
        <w:t xml:space="preserve">     </w:t>
      </w:r>
    </w:p>
    <w:p w14:paraId="5D4BAEA7" w14:textId="77777777" w:rsidR="003D3469" w:rsidRDefault="003D3469" w:rsidP="004F0BE2">
      <w:pPr>
        <w:spacing w:line="276" w:lineRule="auto"/>
        <w:rPr>
          <w:rFonts w:ascii="Trebuchet MS" w:hAnsi="Trebuchet MS"/>
        </w:rPr>
      </w:pPr>
    </w:p>
    <w:p w14:paraId="02F31D57" w14:textId="77777777" w:rsidR="004F0BE2" w:rsidRDefault="004F0BE2" w:rsidP="004F0BE2">
      <w:pPr>
        <w:spacing w:line="276" w:lineRule="auto"/>
        <w:rPr>
          <w:rFonts w:ascii="Trebuchet MS" w:hAnsi="Trebuchet MS"/>
        </w:rPr>
      </w:pPr>
      <w:r w:rsidRPr="004F0BE2">
        <w:rPr>
          <w:rFonts w:ascii="Trebuchet MS" w:hAnsi="Trebuchet MS"/>
        </w:rPr>
        <w:t>On Friday 20th October the Pumping Station opens its gates and the public are allowed inside. Within they find a giant and spectacular cityscape inhabited by little people. They look like they’ve been there since the doors of the building were first closed. Numerous detailed vignettes show different aspects of the little people's life, collecting the everyday waste from Hull and reusing and recycling it, adapting its intended purpose for their own existence. </w:t>
      </w:r>
    </w:p>
    <w:p w14:paraId="4565C86F" w14:textId="77777777" w:rsidR="009E4E91" w:rsidRPr="004F0BE2" w:rsidRDefault="009E4E91" w:rsidP="004F0BE2">
      <w:pPr>
        <w:spacing w:line="276" w:lineRule="auto"/>
        <w:rPr>
          <w:rFonts w:ascii="Trebuchet MS" w:hAnsi="Trebuchet MS"/>
        </w:rPr>
      </w:pPr>
    </w:p>
    <w:p w14:paraId="43B93CB7" w14:textId="3D7E9AB2" w:rsidR="00C844A8" w:rsidRDefault="004F0BE2" w:rsidP="004F0BE2">
      <w:pPr>
        <w:spacing w:line="276" w:lineRule="auto"/>
        <w:rPr>
          <w:rFonts w:ascii="Trebuchet MS" w:hAnsi="Trebuchet MS"/>
        </w:rPr>
      </w:pPr>
      <w:r w:rsidRPr="004F0BE2">
        <w:rPr>
          <w:rFonts w:ascii="Trebuchet MS" w:hAnsi="Trebuchet MS"/>
        </w:rPr>
        <w:t xml:space="preserve">The audience will be lead </w:t>
      </w:r>
      <w:r w:rsidR="009E4E91">
        <w:rPr>
          <w:rFonts w:ascii="Trebuchet MS" w:hAnsi="Trebuchet MS"/>
        </w:rPr>
        <w:t xml:space="preserve">through </w:t>
      </w:r>
      <w:r w:rsidRPr="004F0BE2">
        <w:rPr>
          <w:rFonts w:ascii="Trebuchet MS" w:hAnsi="Trebuchet MS"/>
        </w:rPr>
        <w:t>the suburban sprawl, which is illuminated by buildings, train tracks, street lights and detailed scenes of little people going about their everyda</w:t>
      </w:r>
      <w:r w:rsidR="009E4E91">
        <w:rPr>
          <w:rFonts w:ascii="Trebuchet MS" w:hAnsi="Trebuchet MS"/>
        </w:rPr>
        <w:t xml:space="preserve">y life. </w:t>
      </w:r>
    </w:p>
    <w:p w14:paraId="3038E01E" w14:textId="77777777" w:rsidR="009E4E91" w:rsidRPr="004F0BE2" w:rsidRDefault="009E4E91" w:rsidP="004F0BE2">
      <w:pPr>
        <w:spacing w:line="276" w:lineRule="auto"/>
        <w:rPr>
          <w:rFonts w:ascii="Trebuchet MS" w:hAnsi="Trebuchet MS"/>
        </w:rPr>
      </w:pPr>
    </w:p>
    <w:p w14:paraId="345B1578" w14:textId="77777777" w:rsidR="004F0BE2" w:rsidRPr="004F0BE2" w:rsidRDefault="004F0BE2" w:rsidP="004F0BE2">
      <w:pPr>
        <w:spacing w:after="240" w:line="276" w:lineRule="auto"/>
        <w:rPr>
          <w:rFonts w:ascii="Trebuchet MS" w:hAnsi="Trebuchet MS"/>
        </w:rPr>
      </w:pPr>
      <w:r w:rsidRPr="004F0BE2">
        <w:rPr>
          <w:rFonts w:ascii="Trebuchet MS" w:hAnsi="Trebuchet MS"/>
        </w:rPr>
        <w:t>Many wonders are witnessed including tiny versions of local people. There is a tiny Hull Fair and a shipping port with ships made of take away dishes. A tiny horse and carriage races across some scenes. </w:t>
      </w:r>
    </w:p>
    <w:p w14:paraId="25537709" w14:textId="77777777" w:rsidR="004F0BE2" w:rsidRPr="003D25A9" w:rsidRDefault="004F0BE2" w:rsidP="009E4E91">
      <w:pPr>
        <w:spacing w:line="276" w:lineRule="auto"/>
        <w:outlineLvl w:val="0"/>
        <w:rPr>
          <w:rFonts w:ascii="Trebuchet MS" w:hAnsi="Trebuchet MS"/>
          <w:b/>
          <w:highlight w:val="yellow"/>
        </w:rPr>
      </w:pPr>
      <w:r w:rsidRPr="003D25A9">
        <w:rPr>
          <w:rFonts w:ascii="Trebuchet MS" w:hAnsi="Trebuchet MS"/>
          <w:b/>
          <w:highlight w:val="yellow"/>
        </w:rPr>
        <w:t>W/C 23 October</w:t>
      </w:r>
    </w:p>
    <w:p w14:paraId="0E0A50F7" w14:textId="77777777" w:rsidR="004F0BE2" w:rsidRPr="003D25A9" w:rsidRDefault="004F0BE2" w:rsidP="004F0BE2">
      <w:pPr>
        <w:spacing w:line="276" w:lineRule="auto"/>
        <w:rPr>
          <w:rFonts w:ascii="Trebuchet MS" w:hAnsi="Trebuchet MS"/>
          <w:highlight w:val="yellow"/>
        </w:rPr>
      </w:pPr>
      <w:r w:rsidRPr="003D25A9">
        <w:rPr>
          <w:rFonts w:ascii="Trebuchet MS" w:hAnsi="Trebuchet MS"/>
          <w:highlight w:val="yellow"/>
        </w:rPr>
        <w:t>The public continue to be delighted by the cardboard metropolis of the tiny people. </w:t>
      </w:r>
    </w:p>
    <w:p w14:paraId="5B06245F" w14:textId="77777777" w:rsidR="009E4E91" w:rsidRPr="003D25A9" w:rsidRDefault="009E4E91" w:rsidP="004F0BE2">
      <w:pPr>
        <w:spacing w:line="276" w:lineRule="auto"/>
        <w:rPr>
          <w:rFonts w:ascii="Trebuchet MS" w:hAnsi="Trebuchet MS"/>
          <w:highlight w:val="yellow"/>
        </w:rPr>
      </w:pPr>
    </w:p>
    <w:p w14:paraId="3CD0CC27" w14:textId="49F7238A" w:rsidR="004F0BE2" w:rsidRDefault="004F0BE2" w:rsidP="004F0BE2">
      <w:pPr>
        <w:spacing w:line="276" w:lineRule="auto"/>
        <w:rPr>
          <w:rFonts w:ascii="Trebuchet MS" w:hAnsi="Trebuchet MS"/>
        </w:rPr>
      </w:pPr>
      <w:r w:rsidRPr="003D25A9">
        <w:rPr>
          <w:rFonts w:ascii="Trebuchet MS" w:hAnsi="Trebuchet MS"/>
          <w:highlight w:val="yellow"/>
        </w:rPr>
        <w:t>The Fellowship report that some of the tiny footprints appear to have grown into considerably larger footprints.</w:t>
      </w:r>
      <w:r w:rsidR="003731C3" w:rsidRPr="003D25A9">
        <w:rPr>
          <w:rFonts w:ascii="Trebuchet MS" w:hAnsi="Trebuchet MS"/>
          <w:highlight w:val="yellow"/>
        </w:rPr>
        <w:t xml:space="preserve"> [Hint to Macnas project]</w:t>
      </w:r>
    </w:p>
    <w:p w14:paraId="5AE259BA" w14:textId="77777777" w:rsidR="009E4E91" w:rsidRPr="009E4E91" w:rsidRDefault="009E4E91" w:rsidP="004F0BE2">
      <w:pPr>
        <w:spacing w:line="276" w:lineRule="auto"/>
        <w:rPr>
          <w:rFonts w:ascii="Trebuchet MS" w:hAnsi="Trebuchet MS"/>
        </w:rPr>
      </w:pPr>
    </w:p>
    <w:p w14:paraId="0930B998" w14:textId="752D6C9B" w:rsidR="009E4E91" w:rsidRPr="009E4E91" w:rsidRDefault="009E4E91" w:rsidP="009E4E91">
      <w:pPr>
        <w:outlineLvl w:val="0"/>
        <w:rPr>
          <w:rFonts w:ascii="Trebuchet MS" w:hAnsi="Trebuchet MS"/>
          <w:b/>
        </w:rPr>
      </w:pPr>
      <w:r w:rsidRPr="009E4E91">
        <w:rPr>
          <w:rFonts w:ascii="Trebuchet MS" w:hAnsi="Trebuchet MS"/>
          <w:b/>
        </w:rPr>
        <w:t>WEEK OF 30</w:t>
      </w:r>
      <w:r w:rsidRPr="009E4E91">
        <w:rPr>
          <w:rFonts w:ascii="Trebuchet MS" w:hAnsi="Trebuchet MS"/>
          <w:b/>
          <w:vertAlign w:val="superscript"/>
        </w:rPr>
        <w:t>TH</w:t>
      </w:r>
      <w:r w:rsidRPr="009E4E91">
        <w:rPr>
          <w:rFonts w:ascii="Trebuchet MS" w:hAnsi="Trebuchet MS"/>
          <w:b/>
        </w:rPr>
        <w:t xml:space="preserve"> OCTOBER</w:t>
      </w:r>
    </w:p>
    <w:p w14:paraId="2D505154" w14:textId="291B3D53" w:rsidR="009E4E91" w:rsidRPr="003731C3" w:rsidRDefault="009E4E91" w:rsidP="009E4E91">
      <w:pPr>
        <w:rPr>
          <w:rFonts w:ascii="Trebuchet MS" w:hAnsi="Trebuchet MS"/>
          <w:color w:val="FF0000"/>
        </w:rPr>
      </w:pPr>
      <w:r w:rsidRPr="009E4E91">
        <w:rPr>
          <w:rFonts w:ascii="Trebuchet MS" w:hAnsi="Trebuchet MS"/>
        </w:rPr>
        <w:t xml:space="preserve">On the final night of viewing the Cardboard Metropolis, a row of tiny people is seen, carrying various belongings down a mouse hole.  Outside, they can be seen disappearing back into the crate.  </w:t>
      </w:r>
      <w:r w:rsidR="003731C3">
        <w:rPr>
          <w:rFonts w:ascii="Trebuchet MS" w:hAnsi="Trebuchet MS"/>
          <w:color w:val="FF0000"/>
        </w:rPr>
        <w:t xml:space="preserve">*This could be done with more footprints if additional footage is not possible. </w:t>
      </w:r>
    </w:p>
    <w:p w14:paraId="2D4CC4FA" w14:textId="77777777" w:rsidR="009E4E91" w:rsidRPr="009E4E91" w:rsidRDefault="009E4E91" w:rsidP="009E4E91">
      <w:pPr>
        <w:rPr>
          <w:rFonts w:ascii="Trebuchet MS" w:hAnsi="Trebuchet MS"/>
        </w:rPr>
      </w:pPr>
    </w:p>
    <w:p w14:paraId="7D4CDFC0" w14:textId="150C6AFA" w:rsidR="009E4E91" w:rsidRPr="009E4E91" w:rsidRDefault="003731C3" w:rsidP="009E4E91">
      <w:pPr>
        <w:rPr>
          <w:rFonts w:ascii="Trebuchet MS" w:hAnsi="Trebuchet MS"/>
        </w:rPr>
      </w:pPr>
      <w:r>
        <w:rPr>
          <w:rFonts w:ascii="Trebuchet MS" w:hAnsi="Trebuchet MS"/>
        </w:rPr>
        <w:t xml:space="preserve">The miniature metropolis is no longer animated by tiny people and sits empty. </w:t>
      </w:r>
      <w:r w:rsidR="009E4E91" w:rsidRPr="009E4E91">
        <w:rPr>
          <w:rFonts w:ascii="Trebuchet MS" w:hAnsi="Trebuchet MS"/>
        </w:rPr>
        <w:t>The Fellowship remove the crate back to the HQ for further investigation and th</w:t>
      </w:r>
      <w:r w:rsidR="009E4E91">
        <w:rPr>
          <w:rFonts w:ascii="Trebuchet MS" w:hAnsi="Trebuchet MS"/>
        </w:rPr>
        <w:t>e doors of the Pumping Station</w:t>
      </w:r>
      <w:r w:rsidR="009E4E91" w:rsidRPr="009E4E91">
        <w:rPr>
          <w:rFonts w:ascii="Trebuchet MS" w:hAnsi="Trebuchet MS"/>
        </w:rPr>
        <w:t xml:space="preserve"> are closed firm again.  </w:t>
      </w:r>
    </w:p>
    <w:p w14:paraId="38991082" w14:textId="77777777" w:rsidR="009E4E91" w:rsidRPr="004F0BE2" w:rsidRDefault="009E4E91" w:rsidP="004F0BE2">
      <w:pPr>
        <w:spacing w:line="276" w:lineRule="auto"/>
        <w:rPr>
          <w:rFonts w:ascii="Trebuchet MS" w:hAnsi="Trebuchet MS"/>
        </w:rPr>
      </w:pPr>
    </w:p>
    <w:p w14:paraId="3134C564" w14:textId="77777777" w:rsidR="004F0BE2" w:rsidRPr="004F0BE2" w:rsidRDefault="004F0BE2" w:rsidP="004F0BE2">
      <w:pPr>
        <w:spacing w:line="276" w:lineRule="auto"/>
        <w:rPr>
          <w:rFonts w:ascii="Trebuchet MS" w:hAnsi="Trebuchet MS"/>
        </w:rPr>
      </w:pPr>
    </w:p>
    <w:sectPr w:rsidR="004F0BE2" w:rsidRPr="004F0BE2" w:rsidSect="00CA20B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931"/>
    <w:rsid w:val="00070633"/>
    <w:rsid w:val="0013494C"/>
    <w:rsid w:val="001370C5"/>
    <w:rsid w:val="001A2620"/>
    <w:rsid w:val="00243235"/>
    <w:rsid w:val="00297931"/>
    <w:rsid w:val="002D4E89"/>
    <w:rsid w:val="00351851"/>
    <w:rsid w:val="003731C3"/>
    <w:rsid w:val="003A038C"/>
    <w:rsid w:val="003B42CE"/>
    <w:rsid w:val="003C3215"/>
    <w:rsid w:val="003D25A9"/>
    <w:rsid w:val="003D3469"/>
    <w:rsid w:val="003D735B"/>
    <w:rsid w:val="004F0BE2"/>
    <w:rsid w:val="0054768F"/>
    <w:rsid w:val="006167A6"/>
    <w:rsid w:val="00700329"/>
    <w:rsid w:val="00713DA1"/>
    <w:rsid w:val="0072178F"/>
    <w:rsid w:val="007F4963"/>
    <w:rsid w:val="00866FD1"/>
    <w:rsid w:val="00894061"/>
    <w:rsid w:val="009100C0"/>
    <w:rsid w:val="009451E7"/>
    <w:rsid w:val="009E4E91"/>
    <w:rsid w:val="00A03A6A"/>
    <w:rsid w:val="00A341BF"/>
    <w:rsid w:val="00A53D3D"/>
    <w:rsid w:val="00A95B9F"/>
    <w:rsid w:val="00B0437C"/>
    <w:rsid w:val="00B23C80"/>
    <w:rsid w:val="00BE51DA"/>
    <w:rsid w:val="00BF7A96"/>
    <w:rsid w:val="00C96F0D"/>
    <w:rsid w:val="00CA20B6"/>
    <w:rsid w:val="00CA41BF"/>
    <w:rsid w:val="00D16594"/>
    <w:rsid w:val="00D368E3"/>
    <w:rsid w:val="00E0687F"/>
    <w:rsid w:val="00E27A22"/>
    <w:rsid w:val="00E4395E"/>
    <w:rsid w:val="00E6457B"/>
    <w:rsid w:val="00ED646F"/>
    <w:rsid w:val="00F21F5A"/>
    <w:rsid w:val="00F73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DB4B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0BE2"/>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4F0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2578">
      <w:bodyDiv w:val="1"/>
      <w:marLeft w:val="0"/>
      <w:marRight w:val="0"/>
      <w:marTop w:val="0"/>
      <w:marBottom w:val="0"/>
      <w:divBdr>
        <w:top w:val="none" w:sz="0" w:space="0" w:color="auto"/>
        <w:left w:val="none" w:sz="0" w:space="0" w:color="auto"/>
        <w:bottom w:val="none" w:sz="0" w:space="0" w:color="auto"/>
        <w:right w:val="none" w:sz="0" w:space="0" w:color="auto"/>
      </w:divBdr>
    </w:div>
    <w:div w:id="1828474502">
      <w:bodyDiv w:val="1"/>
      <w:marLeft w:val="0"/>
      <w:marRight w:val="0"/>
      <w:marTop w:val="0"/>
      <w:marBottom w:val="0"/>
      <w:divBdr>
        <w:top w:val="none" w:sz="0" w:space="0" w:color="auto"/>
        <w:left w:val="none" w:sz="0" w:space="0" w:color="auto"/>
        <w:bottom w:val="none" w:sz="0" w:space="0" w:color="auto"/>
        <w:right w:val="none" w:sz="0" w:space="0" w:color="auto"/>
      </w:divBdr>
    </w:div>
    <w:div w:id="1895385617">
      <w:bodyDiv w:val="1"/>
      <w:marLeft w:val="0"/>
      <w:marRight w:val="0"/>
      <w:marTop w:val="0"/>
      <w:marBottom w:val="0"/>
      <w:divBdr>
        <w:top w:val="none" w:sz="0" w:space="0" w:color="auto"/>
        <w:left w:val="none" w:sz="0" w:space="0" w:color="auto"/>
        <w:bottom w:val="none" w:sz="0" w:space="0" w:color="auto"/>
        <w:right w:val="none" w:sz="0" w:space="0" w:color="auto"/>
      </w:divBdr>
    </w:div>
    <w:div w:id="2143619417">
      <w:bodyDiv w:val="1"/>
      <w:marLeft w:val="0"/>
      <w:marRight w:val="0"/>
      <w:marTop w:val="0"/>
      <w:marBottom w:val="0"/>
      <w:divBdr>
        <w:top w:val="none" w:sz="0" w:space="0" w:color="auto"/>
        <w:left w:val="none" w:sz="0" w:space="0" w:color="auto"/>
        <w:bottom w:val="none" w:sz="0" w:space="0" w:color="auto"/>
        <w:right w:val="none" w:sz="0" w:space="0" w:color="auto"/>
      </w:divBdr>
      <w:divsChild>
        <w:div w:id="2009089384">
          <w:marLeft w:val="0"/>
          <w:marRight w:val="0"/>
          <w:marTop w:val="0"/>
          <w:marBottom w:val="0"/>
          <w:divBdr>
            <w:top w:val="none" w:sz="0" w:space="0" w:color="auto"/>
            <w:left w:val="none" w:sz="0" w:space="0" w:color="auto"/>
            <w:bottom w:val="none" w:sz="0" w:space="0" w:color="auto"/>
            <w:right w:val="none" w:sz="0" w:space="0" w:color="auto"/>
          </w:divBdr>
        </w:div>
        <w:div w:id="1091698818">
          <w:marLeft w:val="0"/>
          <w:marRight w:val="0"/>
          <w:marTop w:val="0"/>
          <w:marBottom w:val="0"/>
          <w:divBdr>
            <w:top w:val="none" w:sz="0" w:space="0" w:color="auto"/>
            <w:left w:val="none" w:sz="0" w:space="0" w:color="auto"/>
            <w:bottom w:val="none" w:sz="0" w:space="0" w:color="auto"/>
            <w:right w:val="none" w:sz="0" w:space="0" w:color="auto"/>
          </w:divBdr>
        </w:div>
        <w:div w:id="200372912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3A2261E-FAC5-49CC-9A90-E43CDF528DAE}"/>
</file>

<file path=customXml/itemProps2.xml><?xml version="1.0" encoding="utf-8"?>
<ds:datastoreItem xmlns:ds="http://schemas.openxmlformats.org/officeDocument/2006/customXml" ds:itemID="{6AA7046E-04DD-482E-9C55-0DEB8B0EDEE9}">
  <ds:schemaRefs>
    <ds:schemaRef ds:uri="http://schemas.microsoft.com/sharepoint/v3/contenttype/forms"/>
  </ds:schemaRefs>
</ds:datastoreItem>
</file>

<file path=customXml/itemProps3.xml><?xml version="1.0" encoding="utf-8"?>
<ds:datastoreItem xmlns:ds="http://schemas.openxmlformats.org/officeDocument/2006/customXml" ds:itemID="{74D52105-BB62-41B0-B318-5EA72A499ED1}">
  <ds:schemaRef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80129174-c05c-43cc-8e32-21fcbdfe51bb"/>
    <ds:schemaRef ds:uri="958b15ed-c521-4290-b073-2e98d4cc1d7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Elizabeth Bergeron</cp:lastModifiedBy>
  <cp:revision>3</cp:revision>
  <dcterms:created xsi:type="dcterms:W3CDTF">2017-09-25T14:08:00Z</dcterms:created>
  <dcterms:modified xsi:type="dcterms:W3CDTF">2017-09-25T14:12:00Z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