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23355" w14:textId="77777777" w:rsidR="00D04110" w:rsidRDefault="00D04110" w:rsidP="00D04110">
      <w:pPr>
        <w:pStyle w:val="xmsonormal"/>
        <w:shd w:val="clear" w:color="auto" w:fill="FFFFFF"/>
        <w:spacing w:before="0" w:beforeAutospacing="0" w:after="0" w:afterAutospacing="0"/>
        <w:rPr>
          <w:rFonts w:ascii="Trebuchet MS" w:hAnsi="Trebuchet MS" w:cs="Calibri"/>
          <w:color w:val="000000"/>
        </w:rPr>
      </w:pPr>
      <w:r>
        <w:rPr>
          <w:rFonts w:ascii="Trebuchet MS" w:hAnsi="Trebuchet MS" w:cs="Calibri"/>
          <w:color w:val="000000"/>
          <w:sz w:val="52"/>
          <w:szCs w:val="52"/>
        </w:rPr>
        <w:t>REVOLUTIONARY MAKERS</w:t>
      </w:r>
    </w:p>
    <w:p w14:paraId="68D7F2DB" w14:textId="77777777" w:rsidR="00D04110" w:rsidRDefault="00D04110" w:rsidP="00D04110">
      <w:pPr>
        <w:pStyle w:val="xmsonormal"/>
        <w:shd w:val="clear" w:color="auto" w:fill="FFFFFF"/>
        <w:spacing w:before="0" w:beforeAutospacing="0" w:after="0" w:afterAutospacing="0"/>
        <w:rPr>
          <w:rFonts w:ascii="Trebuchet MS" w:hAnsi="Trebuchet MS" w:cs="Calibri"/>
          <w:color w:val="000000"/>
          <w:sz w:val="22"/>
          <w:szCs w:val="22"/>
        </w:rPr>
      </w:pPr>
    </w:p>
    <w:p w14:paraId="3F8CB77E"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sz w:val="28"/>
          <w:szCs w:val="28"/>
        </w:rPr>
      </w:pPr>
      <w:r>
        <w:rPr>
          <w:rFonts w:ascii="Trebuchet MS" w:hAnsi="Trebuchet MS" w:cs="Calibri"/>
          <w:b/>
          <w:color w:val="000000"/>
          <w:sz w:val="28"/>
          <w:szCs w:val="28"/>
        </w:rPr>
        <w:t>HULL2017</w:t>
      </w:r>
    </w:p>
    <w:p w14:paraId="146820E3" w14:textId="77777777" w:rsidR="00D04110" w:rsidRDefault="00D04110" w:rsidP="00D04110">
      <w:pPr>
        <w:pStyle w:val="NormalWeb"/>
        <w:shd w:val="clear" w:color="auto" w:fill="FFFFFF"/>
        <w:spacing w:before="0" w:beforeAutospacing="0" w:after="300" w:afterAutospacing="0" w:line="276" w:lineRule="auto"/>
        <w:textAlignment w:val="baseline"/>
        <w:rPr>
          <w:rFonts w:ascii="Trebuchet MS" w:hAnsi="Trebuchet MS"/>
          <w:sz w:val="22"/>
          <w:szCs w:val="22"/>
        </w:rPr>
      </w:pPr>
      <w:r>
        <w:rPr>
          <w:rFonts w:ascii="Trebuchet MS" w:hAnsi="Trebuchet MS"/>
          <w:sz w:val="22"/>
          <w:szCs w:val="22"/>
        </w:rPr>
        <w:t>Our team are busy planning a year of transformative art and culture for 2017. This is the story so far.</w:t>
      </w:r>
    </w:p>
    <w:p w14:paraId="79C25C35" w14:textId="77777777" w:rsidR="00D04110" w:rsidRDefault="00D04110" w:rsidP="00D04110">
      <w:pPr>
        <w:pStyle w:val="NormalWeb"/>
        <w:shd w:val="clear" w:color="auto" w:fill="FFFFFF"/>
        <w:spacing w:before="0" w:beforeAutospacing="0" w:after="300" w:afterAutospacing="0" w:line="276" w:lineRule="auto"/>
        <w:textAlignment w:val="baseline"/>
        <w:rPr>
          <w:rFonts w:ascii="Trebuchet MS" w:hAnsi="Trebuchet MS"/>
          <w:sz w:val="22"/>
          <w:szCs w:val="22"/>
        </w:rPr>
      </w:pPr>
      <w:r>
        <w:rPr>
          <w:rFonts w:ascii="Trebuchet MS" w:hAnsi="Trebuchet MS"/>
          <w:sz w:val="22"/>
          <w:szCs w:val="22"/>
        </w:rPr>
        <w:t>Hull was announced the winner of UK City of Culture 2017 in 2013. The award is given every four years to a city that demonstrates the belief in the transformational power of culture. To deliver on this promise, Hull City Council set up Hull UK City of Culture 2017 as an independent company and charitable trust. The team are working hard to plan and deliver 365 days of transformative cultural activity in 2017.</w:t>
      </w:r>
    </w:p>
    <w:p w14:paraId="305862DA" w14:textId="77777777" w:rsidR="00D04110" w:rsidRDefault="00D04110" w:rsidP="00D04110">
      <w:pPr>
        <w:pStyle w:val="NormalWeb"/>
        <w:shd w:val="clear" w:color="auto" w:fill="FFFFFF"/>
        <w:spacing w:before="0" w:beforeAutospacing="0" w:after="300" w:afterAutospacing="0" w:line="276" w:lineRule="auto"/>
        <w:textAlignment w:val="baseline"/>
        <w:rPr>
          <w:rFonts w:ascii="Trebuchet MS" w:hAnsi="Trebuchet MS"/>
          <w:sz w:val="22"/>
          <w:szCs w:val="22"/>
        </w:rPr>
      </w:pPr>
      <w:r>
        <w:rPr>
          <w:rFonts w:ascii="Trebuchet MS" w:hAnsi="Trebuchet MS"/>
          <w:sz w:val="22"/>
          <w:szCs w:val="22"/>
        </w:rPr>
        <w:t>The arts and cultural programme for the year will celebrate the unique character of the city, its people, history and geography. In 2017, the programme will run from 1 J</w:t>
      </w:r>
      <w:bookmarkStart w:id="0" w:name="_GoBack"/>
      <w:bookmarkEnd w:id="0"/>
      <w:r>
        <w:rPr>
          <w:rFonts w:ascii="Trebuchet MS" w:hAnsi="Trebuchet MS"/>
          <w:sz w:val="22"/>
          <w:szCs w:val="22"/>
        </w:rPr>
        <w:t>an to 31 Dec. This year will be split into four seasons, each with something distinctive, intriguing and created to challenge and thrill.</w:t>
      </w:r>
    </w:p>
    <w:p w14:paraId="49D519F0" w14:textId="77777777" w:rsidR="00D04110" w:rsidRDefault="00D04110" w:rsidP="00D04110">
      <w:pPr>
        <w:pStyle w:val="NormalWeb"/>
        <w:shd w:val="clear" w:color="auto" w:fill="FFFFFF"/>
        <w:spacing w:before="0" w:beforeAutospacing="0" w:after="300" w:afterAutospacing="0" w:line="276" w:lineRule="auto"/>
        <w:textAlignment w:val="baseline"/>
        <w:rPr>
          <w:rFonts w:ascii="Trebuchet MS" w:hAnsi="Trebuchet MS"/>
          <w:sz w:val="22"/>
          <w:szCs w:val="22"/>
        </w:rPr>
      </w:pPr>
      <w:r>
        <w:rPr>
          <w:rFonts w:ascii="Trebuchet MS" w:hAnsi="Trebuchet MS"/>
          <w:sz w:val="22"/>
          <w:szCs w:val="22"/>
        </w:rPr>
        <w:t>We will work with the artists of Hull and celebrate the culture of the city and its place in the wider cultural offer of the North, and make Hull a cultural destination for must-see events. Young people are at the heart of the programme – it is this group who will inherit the longer-term benefits as a result of our focus around Education and Skills. We will give every young person of school age the opportunity to participate in 2017 as well as engage 4,000 volunteers to help deliver the year.</w:t>
      </w:r>
    </w:p>
    <w:p w14:paraId="0F50F6BD"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sz w:val="28"/>
          <w:szCs w:val="28"/>
        </w:rPr>
      </w:pPr>
      <w:r>
        <w:rPr>
          <w:rFonts w:ascii="Trebuchet MS" w:hAnsi="Trebuchet MS" w:cs="Calibri"/>
          <w:b/>
          <w:color w:val="000000"/>
          <w:sz w:val="28"/>
          <w:szCs w:val="28"/>
        </w:rPr>
        <w:t xml:space="preserve">WOW </w:t>
      </w:r>
    </w:p>
    <w:p w14:paraId="30166F60" w14:textId="77777777" w:rsidR="00D04110" w:rsidRDefault="00D04110" w:rsidP="00D04110">
      <w:pPr>
        <w:pStyle w:val="NormalWeb"/>
        <w:spacing w:before="0" w:beforeAutospacing="0" w:after="0" w:afterAutospacing="0" w:line="276" w:lineRule="auto"/>
        <w:textAlignment w:val="baseline"/>
        <w:rPr>
          <w:rFonts w:ascii="Trebuchet MS" w:hAnsi="Trebuchet MS" w:cs="Helvetica"/>
          <w:spacing w:val="7"/>
          <w:sz w:val="22"/>
          <w:szCs w:val="22"/>
        </w:rPr>
      </w:pPr>
      <w:r>
        <w:rPr>
          <w:rFonts w:ascii="Trebuchet MS" w:hAnsi="Trebuchet MS" w:cs="Helvetica"/>
          <w:spacing w:val="7"/>
          <w:sz w:val="22"/>
          <w:szCs w:val="22"/>
        </w:rPr>
        <w:t>Around the world, individuals and communities are insisting on the simple proposition that women must have equal rights and asking the question: 'why is gender equality taking so long to achieve?' Southbank Centre's</w:t>
      </w:r>
      <w:r>
        <w:rPr>
          <w:rStyle w:val="apple-converted-space"/>
          <w:rFonts w:ascii="Trebuchet MS" w:hAnsi="Trebuchet MS" w:cs="Helvetica"/>
          <w:spacing w:val="7"/>
          <w:sz w:val="22"/>
          <w:szCs w:val="22"/>
        </w:rPr>
        <w:t> </w:t>
      </w:r>
      <w:r>
        <w:rPr>
          <w:rStyle w:val="Emphasis"/>
          <w:rFonts w:ascii="Trebuchet MS" w:hAnsi="Trebuchet MS" w:cs="Helvetica"/>
          <w:spacing w:val="7"/>
          <w:sz w:val="22"/>
          <w:szCs w:val="22"/>
          <w:bdr w:val="none" w:sz="0" w:space="0" w:color="auto" w:frame="1"/>
        </w:rPr>
        <w:t>WOW - Women of the World</w:t>
      </w:r>
      <w:r>
        <w:rPr>
          <w:rStyle w:val="apple-converted-space"/>
          <w:rFonts w:ascii="Trebuchet MS" w:hAnsi="Trebuchet MS" w:cs="Helvetica"/>
          <w:spacing w:val="7"/>
          <w:sz w:val="22"/>
          <w:szCs w:val="22"/>
        </w:rPr>
        <w:t> </w:t>
      </w:r>
      <w:r>
        <w:rPr>
          <w:rFonts w:ascii="Trebuchet MS" w:hAnsi="Trebuchet MS" w:cs="Helvetica"/>
          <w:spacing w:val="7"/>
          <w:sz w:val="22"/>
          <w:szCs w:val="22"/>
        </w:rPr>
        <w:t>festival is a global network of festivals which provides a platform for interrogating this question.</w:t>
      </w:r>
    </w:p>
    <w:p w14:paraId="67BB90FC" w14:textId="77777777" w:rsidR="00D04110" w:rsidRDefault="00D04110" w:rsidP="00D04110">
      <w:pPr>
        <w:pStyle w:val="NormalWeb"/>
        <w:spacing w:before="0" w:beforeAutospacing="0" w:after="0" w:afterAutospacing="0" w:line="276" w:lineRule="auto"/>
        <w:textAlignment w:val="baseline"/>
        <w:rPr>
          <w:rFonts w:ascii="Trebuchet MS" w:hAnsi="Trebuchet MS" w:cs="Helvetica"/>
          <w:spacing w:val="7"/>
          <w:sz w:val="22"/>
          <w:szCs w:val="22"/>
        </w:rPr>
      </w:pPr>
    </w:p>
    <w:p w14:paraId="21B60EF5" w14:textId="77777777" w:rsidR="00D04110" w:rsidRDefault="00D04110" w:rsidP="00D04110">
      <w:pPr>
        <w:pStyle w:val="NormalWeb"/>
        <w:spacing w:before="0" w:beforeAutospacing="0" w:after="0" w:afterAutospacing="0" w:line="276" w:lineRule="auto"/>
        <w:textAlignment w:val="baseline"/>
        <w:rPr>
          <w:rFonts w:ascii="Trebuchet MS" w:hAnsi="Trebuchet MS" w:cs="Helvetica"/>
          <w:spacing w:val="7"/>
          <w:sz w:val="22"/>
          <w:szCs w:val="22"/>
        </w:rPr>
      </w:pPr>
      <w:r>
        <w:rPr>
          <w:rFonts w:ascii="Trebuchet MS" w:hAnsi="Trebuchet MS" w:cs="Helvetica"/>
          <w:spacing w:val="7"/>
          <w:sz w:val="22"/>
          <w:szCs w:val="22"/>
        </w:rPr>
        <w:t>Our mission is to champion gender equality, celebrating the achievements of women and girls everywhere and examining the obstacles that keep them from fulfilling their potential. Launched in 2011 on the centenary of International Women’s Day by Jude Kelly, Artistic Director of Southbank Centre,</w:t>
      </w:r>
      <w:r>
        <w:rPr>
          <w:rStyle w:val="apple-converted-space"/>
          <w:rFonts w:ascii="Trebuchet MS" w:hAnsi="Trebuchet MS" w:cs="Helvetica"/>
          <w:spacing w:val="7"/>
          <w:sz w:val="22"/>
          <w:szCs w:val="22"/>
        </w:rPr>
        <w:t> </w:t>
      </w:r>
      <w:r>
        <w:rPr>
          <w:rStyle w:val="Emphasis"/>
          <w:rFonts w:ascii="Trebuchet MS" w:hAnsi="Trebuchet MS" w:cs="Helvetica"/>
          <w:spacing w:val="7"/>
          <w:sz w:val="22"/>
          <w:szCs w:val="22"/>
          <w:bdr w:val="none" w:sz="0" w:space="0" w:color="auto" w:frame="1"/>
        </w:rPr>
        <w:t>WOW</w:t>
      </w:r>
      <w:r>
        <w:rPr>
          <w:rStyle w:val="apple-converted-space"/>
          <w:rFonts w:ascii="Trebuchet MS" w:hAnsi="Trebuchet MS" w:cs="Helvetica"/>
          <w:spacing w:val="7"/>
          <w:sz w:val="22"/>
          <w:szCs w:val="22"/>
        </w:rPr>
        <w:t> </w:t>
      </w:r>
      <w:r>
        <w:rPr>
          <w:rFonts w:ascii="Trebuchet MS" w:hAnsi="Trebuchet MS" w:cs="Helvetica"/>
          <w:spacing w:val="7"/>
          <w:sz w:val="22"/>
          <w:szCs w:val="22"/>
        </w:rPr>
        <w:t xml:space="preserve">has since grown internationally, with 15 festivals on five continents to date. Locations include Sydney (Australia), Cardiff (Wales), </w:t>
      </w:r>
      <w:r>
        <w:rPr>
          <w:rFonts w:ascii="Trebuchet MS" w:hAnsi="Trebuchet MS" w:cs="Helvetica"/>
          <w:spacing w:val="7"/>
          <w:sz w:val="22"/>
          <w:szCs w:val="22"/>
        </w:rPr>
        <w:lastRenderedPageBreak/>
        <w:t>Alexandria (Egypt), Hargeisa (Somaliland), New York (USA), Karachi (Pakistan) and Dhaka (Bangladesh). In 2017 WOW comes to Hull during its year as UK City of Culture.</w:t>
      </w:r>
    </w:p>
    <w:p w14:paraId="606886B2" w14:textId="77777777" w:rsidR="00D04110" w:rsidRDefault="00D04110" w:rsidP="00D04110">
      <w:pPr>
        <w:pStyle w:val="xmsonormal"/>
        <w:shd w:val="clear" w:color="auto" w:fill="FFFFFF"/>
        <w:spacing w:before="0" w:beforeAutospacing="0" w:after="0" w:afterAutospacing="0"/>
        <w:rPr>
          <w:rFonts w:ascii="Trebuchet MS" w:hAnsi="Trebuchet MS" w:cs="Calibri"/>
          <w:color w:val="000000"/>
          <w:sz w:val="22"/>
          <w:szCs w:val="22"/>
        </w:rPr>
      </w:pPr>
    </w:p>
    <w:p w14:paraId="250455A0"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sz w:val="28"/>
          <w:szCs w:val="28"/>
        </w:rPr>
      </w:pPr>
      <w:r>
        <w:rPr>
          <w:rFonts w:ascii="Trebuchet MS" w:hAnsi="Trebuchet MS" w:cs="Calibri"/>
          <w:b/>
          <w:color w:val="000000"/>
          <w:sz w:val="28"/>
          <w:szCs w:val="28"/>
        </w:rPr>
        <w:t>WOW Hull 10 – 12 March 2017</w:t>
      </w:r>
    </w:p>
    <w:p w14:paraId="32559160"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Through talks, music, debate, comedy and performance, WOW Hull celebrates International Women’s Day and asks the questions why is true gender equality taking so long to achieve and what do we need to do to bring about real and lasting change? After all, isn’t an equal society a better place for everyone?</w:t>
      </w:r>
    </w:p>
    <w:p w14:paraId="17B6D6D6"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p>
    <w:p w14:paraId="5C5C83BE"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A series of THINKIN sessions took place across Hull during October and November. These informal gatherings are a way of tapping into the community conversations. Led through provocation and dialogue THINKINS will open up a relevant discussion that can be aired during WOW Hull. </w:t>
      </w:r>
    </w:p>
    <w:p w14:paraId="6436EC1C" w14:textId="77777777" w:rsidR="00D04110" w:rsidRDefault="00D04110" w:rsidP="00D04110">
      <w:pPr>
        <w:pStyle w:val="xmsonormal"/>
        <w:shd w:val="clear" w:color="auto" w:fill="FFFFFF"/>
        <w:spacing w:before="0" w:beforeAutospacing="0" w:after="0" w:afterAutospacing="0"/>
        <w:rPr>
          <w:rFonts w:ascii="Trebuchet MS" w:hAnsi="Trebuchet MS" w:cs="Calibri"/>
          <w:color w:val="000000"/>
          <w:sz w:val="22"/>
          <w:szCs w:val="22"/>
        </w:rPr>
      </w:pPr>
    </w:p>
    <w:p w14:paraId="2A0CD114"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48BDBD1D"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320CDB00"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323A6432"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052299CD"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1B72F377"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23F2D33B"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359E3E59"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rPr>
      </w:pPr>
    </w:p>
    <w:p w14:paraId="12CAB3DA" w14:textId="77777777" w:rsidR="00D04110" w:rsidRDefault="00D04110" w:rsidP="00D04110">
      <w:pPr>
        <w:pStyle w:val="xmsonormal"/>
        <w:shd w:val="clear" w:color="auto" w:fill="FFFFFF"/>
        <w:spacing w:before="0" w:beforeAutospacing="0" w:after="0" w:afterAutospacing="0"/>
        <w:rPr>
          <w:rFonts w:ascii="Trebuchet MS" w:hAnsi="Trebuchet MS" w:cs="Calibri"/>
          <w:b/>
          <w:color w:val="000000"/>
          <w:sz w:val="28"/>
          <w:szCs w:val="28"/>
        </w:rPr>
      </w:pPr>
      <w:r>
        <w:rPr>
          <w:rFonts w:ascii="Trebuchet MS" w:hAnsi="Trebuchet MS" w:cs="Calibri"/>
          <w:b/>
          <w:color w:val="000000"/>
          <w:sz w:val="28"/>
          <w:szCs w:val="28"/>
        </w:rPr>
        <w:t xml:space="preserve">Revolutionary Makers Project </w:t>
      </w:r>
    </w:p>
    <w:p w14:paraId="05626BAB"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Hull 2017 is leading a variety of projects that engage communities in art and culture and the artistic programme. For WOW Hull we want to commission an artist to lead on an ambitious collaborative craft project that will invite communities to celebrate the history of craft, design and industry in Hull. We would like the artists to be inspired by the rich history of Hull, in particular, the strong women that have led to change, to innovation and to the retelling of stories here in the city. The commissioned piece should challenge our understanding of the city, its communities and its history, and also celebrate craft, pushing the very notion of what craft is.</w:t>
      </w:r>
    </w:p>
    <w:p w14:paraId="2BC93ED0"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p>
    <w:p w14:paraId="627B742C"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t xml:space="preserve">An important part to this commission is engaging with people. We believe that craft, and the act of making can bring people together through a collaborative act, can bring about health benefits through participation in the arts, and can revive skills and traditions that may have been forgotten and not shared. The artist will develop a way in which groups (traditional craft users and non-traditional) can take part in the commission in their own communities, and invite others to get involved. </w:t>
      </w:r>
    </w:p>
    <w:p w14:paraId="3524A82F"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p>
    <w:p w14:paraId="5A54D1A3" w14:textId="77777777" w:rsidR="00D04110" w:rsidRDefault="00D04110" w:rsidP="00D04110">
      <w:pPr>
        <w:pStyle w:val="xmsonormal"/>
        <w:shd w:val="clear" w:color="auto" w:fill="FFFFFF"/>
        <w:spacing w:before="0" w:beforeAutospacing="0" w:after="0" w:afterAutospacing="0" w:line="276" w:lineRule="auto"/>
        <w:rPr>
          <w:rFonts w:ascii="Trebuchet MS" w:hAnsi="Trebuchet MS" w:cs="Calibri"/>
          <w:color w:val="000000"/>
          <w:sz w:val="22"/>
          <w:szCs w:val="22"/>
        </w:rPr>
      </w:pPr>
      <w:r>
        <w:rPr>
          <w:rFonts w:ascii="Trebuchet MS" w:hAnsi="Trebuchet MS" w:cs="Calibri"/>
          <w:color w:val="000000"/>
          <w:sz w:val="22"/>
          <w:szCs w:val="22"/>
        </w:rPr>
        <w:lastRenderedPageBreak/>
        <w:t xml:space="preserve">Building on the huge success that small communities have had with yarn bombing, we would like to use the skills of knitting and weaving to engage and coral communities across Hull in this large scale commission / installation.  The commission, and participation pieces are </w:t>
      </w:r>
      <w:r>
        <w:rPr>
          <w:rFonts w:ascii="Trebuchet MS" w:hAnsi="Trebuchet MS" w:cs="Calibri"/>
          <w:sz w:val="22"/>
          <w:szCs w:val="22"/>
        </w:rPr>
        <w:t xml:space="preserve">to be installed in City Hall, ahead of WOW Hull transforming it from a grand Victorian building into a place for creativity, discussion and thinking. </w:t>
      </w:r>
    </w:p>
    <w:p w14:paraId="02FB4DC2" w14:textId="77777777" w:rsidR="00D04110" w:rsidRDefault="00D04110" w:rsidP="00D04110">
      <w:pPr>
        <w:pStyle w:val="xmsolistparagraph"/>
        <w:shd w:val="clear" w:color="auto" w:fill="FFFFFF"/>
        <w:spacing w:before="0" w:beforeAutospacing="0" w:after="0" w:afterAutospacing="0"/>
        <w:rPr>
          <w:rFonts w:ascii="Trebuchet MS" w:hAnsi="Trebuchet MS"/>
          <w:color w:val="000000"/>
          <w:sz w:val="22"/>
          <w:szCs w:val="22"/>
          <w:shd w:val="clear" w:color="auto" w:fill="FFFFFF"/>
        </w:rPr>
      </w:pPr>
    </w:p>
    <w:p w14:paraId="7DE2C265" w14:textId="77777777" w:rsidR="00D04110" w:rsidRDefault="00D04110" w:rsidP="00D04110">
      <w:pPr>
        <w:pStyle w:val="xmsolistparagraph"/>
        <w:shd w:val="clear" w:color="auto" w:fill="FFFFFF"/>
        <w:spacing w:before="0" w:beforeAutospacing="0" w:after="0" w:afterAutospacing="0"/>
        <w:rPr>
          <w:rFonts w:ascii="Trebuchet MS" w:hAnsi="Trebuchet MS"/>
          <w:b/>
          <w:color w:val="000000"/>
          <w:shd w:val="clear" w:color="auto" w:fill="FFFFFF"/>
        </w:rPr>
      </w:pPr>
      <w:r>
        <w:rPr>
          <w:rFonts w:ascii="Trebuchet MS" w:hAnsi="Trebuchet MS"/>
          <w:b/>
          <w:color w:val="000000"/>
          <w:shd w:val="clear" w:color="auto" w:fill="FFFFFF"/>
        </w:rPr>
        <w:t>TOPICS TO BE EXPLORED</w:t>
      </w:r>
    </w:p>
    <w:p w14:paraId="7F48A25D" w14:textId="77777777" w:rsidR="00D04110" w:rsidRDefault="00D04110" w:rsidP="00D04110">
      <w:pPr>
        <w:pStyle w:val="xmsolistparagraph"/>
        <w:numPr>
          <w:ilvl w:val="0"/>
          <w:numId w:val="1"/>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Women of Hull (Particularly those with strong craft ties, Shirley Craven)</w:t>
      </w:r>
    </w:p>
    <w:p w14:paraId="2089BC81" w14:textId="77777777" w:rsidR="00D04110" w:rsidRDefault="00D04110" w:rsidP="00D04110">
      <w:pPr>
        <w:pStyle w:val="xmsolistparagraph"/>
        <w:numPr>
          <w:ilvl w:val="0"/>
          <w:numId w:val="1"/>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 xml:space="preserve">Making and Industry in Hull </w:t>
      </w:r>
    </w:p>
    <w:p w14:paraId="5F1157EF" w14:textId="77777777" w:rsidR="00D04110" w:rsidRDefault="00D04110" w:rsidP="00D04110">
      <w:pPr>
        <w:pStyle w:val="xmsolistparagraph"/>
        <w:numPr>
          <w:ilvl w:val="0"/>
          <w:numId w:val="1"/>
        </w:numPr>
        <w:shd w:val="clear" w:color="auto" w:fill="FFFFFF"/>
        <w:spacing w:before="0" w:beforeAutospacing="0" w:after="0" w:afterAutospacing="0"/>
        <w:rPr>
          <w:rFonts w:ascii="Trebuchet MS" w:hAnsi="Trebuchet MS" w:cs="Calibri"/>
          <w:color w:val="212121"/>
          <w:sz w:val="22"/>
          <w:szCs w:val="22"/>
        </w:rPr>
      </w:pPr>
      <w:r>
        <w:rPr>
          <w:rFonts w:ascii="Trebuchet MS" w:hAnsi="Trebuchet MS" w:cs="Calibri"/>
          <w:color w:val="212121"/>
          <w:sz w:val="22"/>
          <w:szCs w:val="22"/>
        </w:rPr>
        <w:t xml:space="preserve">Gender Equality </w:t>
      </w:r>
    </w:p>
    <w:p w14:paraId="37675912" w14:textId="77777777" w:rsidR="00D04110" w:rsidRDefault="00D04110" w:rsidP="00D04110">
      <w:pPr>
        <w:pStyle w:val="xmsolistparagraph"/>
        <w:shd w:val="clear" w:color="auto" w:fill="FFFFFF"/>
        <w:spacing w:before="0" w:beforeAutospacing="0" w:after="0" w:afterAutospacing="0"/>
        <w:ind w:left="720"/>
        <w:rPr>
          <w:rFonts w:ascii="Trebuchet MS" w:hAnsi="Trebuchet MS" w:cs="Calibri"/>
          <w:color w:val="212121"/>
          <w:sz w:val="22"/>
          <w:szCs w:val="22"/>
        </w:rPr>
      </w:pPr>
    </w:p>
    <w:p w14:paraId="12D0DAF0" w14:textId="77777777" w:rsidR="00D04110" w:rsidRDefault="00D04110" w:rsidP="00D04110">
      <w:pPr>
        <w:rPr>
          <w:rFonts w:ascii="Trebuchet MS" w:hAnsi="Trebuchet MS"/>
          <w:sz w:val="22"/>
          <w:szCs w:val="22"/>
        </w:rPr>
      </w:pPr>
      <w:r>
        <w:rPr>
          <w:rFonts w:ascii="Trebuchet MS" w:hAnsi="Trebuchet MS"/>
        </w:rPr>
        <w:t xml:space="preserve">Commission fee, to include a minimum of 5 days in Hull £7,500, to include installation at City Hall </w:t>
      </w:r>
    </w:p>
    <w:p w14:paraId="716BE308" w14:textId="77777777" w:rsidR="00D04110" w:rsidRDefault="00D04110" w:rsidP="00D04110">
      <w:pPr>
        <w:rPr>
          <w:rFonts w:ascii="Trebuchet MS" w:hAnsi="Trebuchet MS"/>
        </w:rPr>
      </w:pPr>
      <w:r>
        <w:rPr>
          <w:rFonts w:ascii="Trebuchet MS" w:hAnsi="Trebuchet MS"/>
          <w:b/>
        </w:rPr>
        <w:t xml:space="preserve">RESPONSIBILITIES </w:t>
      </w:r>
    </w:p>
    <w:p w14:paraId="52F18C70" w14:textId="77777777" w:rsidR="00D04110" w:rsidRDefault="00D04110" w:rsidP="00D04110">
      <w:pPr>
        <w:rPr>
          <w:rFonts w:ascii="Trebuchet MS" w:hAnsi="Trebuchet MS"/>
        </w:rPr>
      </w:pPr>
      <w:r>
        <w:rPr>
          <w:rFonts w:ascii="Trebuchet MS" w:hAnsi="Trebuchet MS"/>
        </w:rPr>
        <w:t>The artist will take responsibility for the following</w:t>
      </w:r>
    </w:p>
    <w:p w14:paraId="17A57922" w14:textId="77777777" w:rsidR="00D04110" w:rsidRDefault="00D04110" w:rsidP="00D04110">
      <w:pPr>
        <w:pStyle w:val="ListParagraph"/>
        <w:numPr>
          <w:ilvl w:val="0"/>
          <w:numId w:val="2"/>
        </w:numPr>
        <w:rPr>
          <w:rFonts w:ascii="Trebuchet MS" w:hAnsi="Trebuchet MS"/>
        </w:rPr>
      </w:pPr>
      <w:r>
        <w:rPr>
          <w:rFonts w:ascii="Trebuchet MS" w:hAnsi="Trebuchet MS"/>
        </w:rPr>
        <w:t>Delivery of artwork following presentation of ideas</w:t>
      </w:r>
    </w:p>
    <w:p w14:paraId="4224DC07" w14:textId="77777777" w:rsidR="00D04110" w:rsidRDefault="00D04110" w:rsidP="00D04110">
      <w:pPr>
        <w:pStyle w:val="ListParagraph"/>
        <w:numPr>
          <w:ilvl w:val="0"/>
          <w:numId w:val="2"/>
        </w:numPr>
        <w:rPr>
          <w:rFonts w:ascii="Trebuchet MS" w:hAnsi="Trebuchet MS"/>
        </w:rPr>
      </w:pPr>
      <w:r>
        <w:rPr>
          <w:rFonts w:ascii="Trebuchet MS" w:hAnsi="Trebuchet MS"/>
        </w:rPr>
        <w:t>Producing work in response to the brief</w:t>
      </w:r>
    </w:p>
    <w:p w14:paraId="1B19C7BF" w14:textId="77777777" w:rsidR="00D04110" w:rsidRDefault="00D04110" w:rsidP="00D04110">
      <w:pPr>
        <w:pStyle w:val="ListParagraph"/>
        <w:numPr>
          <w:ilvl w:val="0"/>
          <w:numId w:val="2"/>
        </w:numPr>
        <w:rPr>
          <w:rFonts w:ascii="Trebuchet MS" w:hAnsi="Trebuchet MS"/>
        </w:rPr>
      </w:pPr>
      <w:r>
        <w:rPr>
          <w:rFonts w:ascii="Trebuchet MS" w:hAnsi="Trebuchet MS"/>
        </w:rPr>
        <w:t xml:space="preserve">Develop participatory element for communities to work on </w:t>
      </w:r>
    </w:p>
    <w:p w14:paraId="47109DA3" w14:textId="77777777" w:rsidR="00D04110" w:rsidRDefault="00D04110" w:rsidP="00D04110">
      <w:pPr>
        <w:pStyle w:val="ListParagraph"/>
        <w:numPr>
          <w:ilvl w:val="0"/>
          <w:numId w:val="2"/>
        </w:numPr>
        <w:rPr>
          <w:rFonts w:ascii="Trebuchet MS" w:hAnsi="Trebuchet MS"/>
        </w:rPr>
      </w:pPr>
      <w:r>
        <w:rPr>
          <w:rFonts w:ascii="Trebuchet MS" w:hAnsi="Trebuchet MS"/>
        </w:rPr>
        <w:t>Keeping a diary, journal or blog of the process</w:t>
      </w:r>
    </w:p>
    <w:p w14:paraId="637C5958" w14:textId="77777777" w:rsidR="00D04110" w:rsidRDefault="00D04110" w:rsidP="00D04110">
      <w:pPr>
        <w:pStyle w:val="ListParagraph"/>
        <w:numPr>
          <w:ilvl w:val="0"/>
          <w:numId w:val="2"/>
        </w:numPr>
        <w:rPr>
          <w:rFonts w:ascii="Trebuchet MS" w:hAnsi="Trebuchet MS"/>
        </w:rPr>
      </w:pPr>
      <w:r>
        <w:rPr>
          <w:rFonts w:ascii="Trebuchet MS" w:hAnsi="Trebuchet MS"/>
        </w:rPr>
        <w:t>Attending meetings, or conference calls, with partners when required</w:t>
      </w:r>
    </w:p>
    <w:p w14:paraId="347C6AB9" w14:textId="77777777" w:rsidR="00D04110" w:rsidRDefault="00D04110" w:rsidP="00D04110">
      <w:pPr>
        <w:rPr>
          <w:rFonts w:ascii="Trebuchet MS" w:hAnsi="Trebuchet MS"/>
          <w:b/>
        </w:rPr>
      </w:pPr>
      <w:r>
        <w:rPr>
          <w:rFonts w:ascii="Trebuchet MS" w:hAnsi="Trebuchet MS"/>
          <w:b/>
        </w:rPr>
        <w:t xml:space="preserve">PERSON SPECIFICATION </w:t>
      </w:r>
    </w:p>
    <w:p w14:paraId="2417084F" w14:textId="77777777" w:rsidR="00D04110" w:rsidRDefault="00D04110" w:rsidP="00D04110">
      <w:pPr>
        <w:rPr>
          <w:rFonts w:ascii="Trebuchet MS" w:hAnsi="Trebuchet MS"/>
          <w:sz w:val="22"/>
          <w:szCs w:val="22"/>
        </w:rPr>
      </w:pPr>
      <w:r>
        <w:rPr>
          <w:rFonts w:ascii="Trebuchet MS" w:hAnsi="Trebuchet MS"/>
        </w:rPr>
        <w:t>In recruiting the artist, a track record in creative interaction with people and communities will specifically be looked for. Key aspects of this commission include the ability to work within the key histories of women in Hull, but also challenging the notion of equality.</w:t>
      </w:r>
    </w:p>
    <w:p w14:paraId="22A69505" w14:textId="77777777" w:rsidR="00D04110" w:rsidRDefault="00D04110" w:rsidP="00D04110">
      <w:pPr>
        <w:pStyle w:val="ListParagraph"/>
        <w:numPr>
          <w:ilvl w:val="0"/>
          <w:numId w:val="3"/>
        </w:numPr>
        <w:rPr>
          <w:rFonts w:ascii="Trebuchet MS" w:hAnsi="Trebuchet MS"/>
        </w:rPr>
      </w:pPr>
      <w:r>
        <w:rPr>
          <w:rFonts w:ascii="Trebuchet MS" w:hAnsi="Trebuchet MS"/>
        </w:rPr>
        <w:t>A good communicator</w:t>
      </w:r>
    </w:p>
    <w:p w14:paraId="6BAF9DE1" w14:textId="77777777" w:rsidR="00D04110" w:rsidRDefault="00D04110" w:rsidP="00D04110">
      <w:pPr>
        <w:pStyle w:val="ListParagraph"/>
        <w:numPr>
          <w:ilvl w:val="0"/>
          <w:numId w:val="3"/>
        </w:numPr>
        <w:rPr>
          <w:rFonts w:ascii="Trebuchet MS" w:hAnsi="Trebuchet MS"/>
        </w:rPr>
      </w:pPr>
      <w:r>
        <w:rPr>
          <w:rFonts w:ascii="Trebuchet MS" w:hAnsi="Trebuchet MS"/>
        </w:rPr>
        <w:t xml:space="preserve">Commitment to innovative arts practice and sharing a high quality experience of the arts for all </w:t>
      </w:r>
    </w:p>
    <w:p w14:paraId="4B48C25D" w14:textId="77777777" w:rsidR="00D04110" w:rsidRDefault="00D04110" w:rsidP="00D04110">
      <w:pPr>
        <w:pStyle w:val="ListParagraph"/>
        <w:numPr>
          <w:ilvl w:val="0"/>
          <w:numId w:val="3"/>
        </w:numPr>
        <w:rPr>
          <w:rFonts w:ascii="Trebuchet MS" w:hAnsi="Trebuchet MS"/>
        </w:rPr>
      </w:pPr>
      <w:r>
        <w:rPr>
          <w:rFonts w:ascii="Trebuchet MS" w:hAnsi="Trebuchet MS"/>
        </w:rPr>
        <w:t>Inspire others about art, but also about debate and discussion</w:t>
      </w:r>
    </w:p>
    <w:p w14:paraId="41554CEA" w14:textId="77777777" w:rsidR="00D04110" w:rsidRDefault="00D04110" w:rsidP="00D04110">
      <w:pPr>
        <w:rPr>
          <w:rFonts w:ascii="Trebuchet MS" w:hAnsi="Trebuchet MS"/>
          <w:b/>
        </w:rPr>
      </w:pPr>
    </w:p>
    <w:p w14:paraId="007492C4" w14:textId="77777777" w:rsidR="00D04110" w:rsidRDefault="00D04110" w:rsidP="00D04110">
      <w:pPr>
        <w:rPr>
          <w:rFonts w:ascii="Trebuchet MS" w:hAnsi="Trebuchet MS"/>
          <w:b/>
        </w:rPr>
      </w:pPr>
    </w:p>
    <w:p w14:paraId="132F0FF2" w14:textId="77777777" w:rsidR="00D04110" w:rsidRDefault="00D04110" w:rsidP="00D04110">
      <w:pPr>
        <w:rPr>
          <w:rFonts w:ascii="Trebuchet MS" w:hAnsi="Trebuchet MS"/>
          <w:b/>
        </w:rPr>
      </w:pPr>
    </w:p>
    <w:p w14:paraId="0F8366DF" w14:textId="77777777" w:rsidR="00D04110" w:rsidRDefault="00D04110" w:rsidP="00D04110">
      <w:pPr>
        <w:rPr>
          <w:rFonts w:ascii="Trebuchet MS" w:hAnsi="Trebuchet MS"/>
          <w:b/>
        </w:rPr>
      </w:pPr>
    </w:p>
    <w:p w14:paraId="3F0E4195" w14:textId="77777777" w:rsidR="00D04110" w:rsidRDefault="00D04110" w:rsidP="00D04110">
      <w:pPr>
        <w:rPr>
          <w:rFonts w:ascii="Trebuchet MS" w:hAnsi="Trebuchet MS"/>
          <w:b/>
        </w:rPr>
      </w:pPr>
    </w:p>
    <w:p w14:paraId="20F6B4AE" w14:textId="77777777" w:rsidR="00D04110" w:rsidRDefault="00D04110" w:rsidP="00D04110">
      <w:pPr>
        <w:rPr>
          <w:rFonts w:ascii="Trebuchet MS" w:hAnsi="Trebuchet MS"/>
          <w:b/>
        </w:rPr>
      </w:pPr>
      <w:r>
        <w:rPr>
          <w:rFonts w:ascii="Trebuchet MS" w:hAnsi="Trebuchet MS"/>
          <w:b/>
        </w:rPr>
        <w:t>TIMETABLE</w:t>
      </w:r>
    </w:p>
    <w:p w14:paraId="337E3434" w14:textId="77777777" w:rsidR="00D04110" w:rsidRDefault="00D04110" w:rsidP="00D04110">
      <w:pPr>
        <w:rPr>
          <w:rFonts w:ascii="Trebuchet MS" w:hAnsi="Trebuchet MS"/>
          <w:sz w:val="22"/>
          <w:szCs w:val="22"/>
        </w:rPr>
      </w:pPr>
      <w:r>
        <w:rPr>
          <w:rFonts w:ascii="Trebuchet MS" w:hAnsi="Trebuchet MS"/>
        </w:rPr>
        <w:t>November 2016 – March 2017</w:t>
      </w:r>
    </w:p>
    <w:p w14:paraId="0BA58330" w14:textId="77777777" w:rsidR="00D04110" w:rsidRDefault="00D04110" w:rsidP="00D04110">
      <w:pPr>
        <w:pStyle w:val="ListParagraph"/>
        <w:numPr>
          <w:ilvl w:val="0"/>
          <w:numId w:val="4"/>
        </w:numPr>
        <w:rPr>
          <w:rFonts w:ascii="Trebuchet MS" w:hAnsi="Trebuchet MS" w:cs="Calibri"/>
          <w:color w:val="000000"/>
        </w:rPr>
      </w:pPr>
      <w:r>
        <w:rPr>
          <w:rFonts w:ascii="Trebuchet MS" w:hAnsi="Trebuchet MS" w:cs="Calibri"/>
          <w:color w:val="000000"/>
        </w:rPr>
        <w:t>Launch Recruitment for REVOLUTIONARY TRADERS at 21 Nov Thinkin - with Jude Kelly</w:t>
      </w:r>
    </w:p>
    <w:p w14:paraId="67A6892C" w14:textId="77777777" w:rsidR="00D04110" w:rsidRDefault="00D04110" w:rsidP="00D04110">
      <w:pPr>
        <w:pStyle w:val="ListParagraph"/>
        <w:numPr>
          <w:ilvl w:val="0"/>
          <w:numId w:val="4"/>
        </w:numPr>
        <w:rPr>
          <w:rFonts w:ascii="Trebuchet MS" w:hAnsi="Trebuchet MS"/>
        </w:rPr>
      </w:pPr>
      <w:r>
        <w:rPr>
          <w:rFonts w:ascii="Trebuchet MS" w:hAnsi="Trebuchet MS" w:cs="Calibri"/>
          <w:color w:val="000000"/>
        </w:rPr>
        <w:t>Community participation project takes place January – February 2017</w:t>
      </w:r>
    </w:p>
    <w:p w14:paraId="7AE95AC9" w14:textId="77777777" w:rsidR="00D04110" w:rsidRDefault="00D04110" w:rsidP="00D04110">
      <w:pPr>
        <w:pStyle w:val="ListParagraph"/>
        <w:numPr>
          <w:ilvl w:val="0"/>
          <w:numId w:val="4"/>
        </w:numPr>
        <w:rPr>
          <w:rFonts w:ascii="Trebuchet MS" w:hAnsi="Trebuchet MS"/>
        </w:rPr>
      </w:pPr>
      <w:r>
        <w:rPr>
          <w:rFonts w:ascii="Trebuchet MS" w:hAnsi="Trebuchet MS" w:cs="Calibri"/>
          <w:color w:val="000000"/>
        </w:rPr>
        <w:lastRenderedPageBreak/>
        <w:t xml:space="preserve">Installation of commissioned piece, with community pieces 10 March 2017 </w:t>
      </w:r>
    </w:p>
    <w:p w14:paraId="654CD03F" w14:textId="77777777" w:rsidR="00D04110" w:rsidRDefault="00D04110" w:rsidP="00D04110">
      <w:pPr>
        <w:rPr>
          <w:rFonts w:ascii="Trebuchet MS" w:hAnsi="Trebuchet MS"/>
          <w:b/>
        </w:rPr>
      </w:pPr>
    </w:p>
    <w:p w14:paraId="4EDDEB36" w14:textId="77777777" w:rsidR="00D04110" w:rsidRDefault="00D04110" w:rsidP="00D04110">
      <w:pPr>
        <w:rPr>
          <w:rFonts w:ascii="Trebuchet MS" w:hAnsi="Trebuchet MS"/>
          <w:b/>
        </w:rPr>
      </w:pPr>
      <w:r>
        <w:rPr>
          <w:rFonts w:ascii="Trebuchet MS" w:hAnsi="Trebuchet MS"/>
          <w:b/>
        </w:rPr>
        <w:t xml:space="preserve">TO APPLY </w:t>
      </w:r>
    </w:p>
    <w:p w14:paraId="329546CB" w14:textId="77777777" w:rsidR="00D04110" w:rsidRDefault="00D04110" w:rsidP="00D04110">
      <w:pPr>
        <w:rPr>
          <w:rFonts w:ascii="Trebuchet MS" w:hAnsi="Trebuchet MS"/>
        </w:rPr>
      </w:pPr>
      <w:r>
        <w:rPr>
          <w:rFonts w:ascii="Trebuchet MS" w:hAnsi="Trebuchet MS"/>
        </w:rPr>
        <w:t>Launch (online)</w:t>
      </w:r>
      <w:r>
        <w:rPr>
          <w:rFonts w:ascii="Trebuchet MS" w:hAnsi="Trebuchet MS"/>
        </w:rPr>
        <w:tab/>
      </w:r>
      <w:r>
        <w:rPr>
          <w:rFonts w:ascii="Trebuchet MS" w:hAnsi="Trebuchet MS"/>
        </w:rPr>
        <w:tab/>
        <w:t xml:space="preserve">Monday 14 November 2016 </w:t>
      </w:r>
    </w:p>
    <w:p w14:paraId="23C99ADC" w14:textId="77777777" w:rsidR="00D04110" w:rsidRDefault="00D04110" w:rsidP="00D04110">
      <w:pPr>
        <w:rPr>
          <w:rFonts w:ascii="Trebuchet MS" w:hAnsi="Trebuchet MS"/>
        </w:rPr>
      </w:pPr>
      <w:r>
        <w:rPr>
          <w:rFonts w:ascii="Trebuchet MS" w:hAnsi="Trebuchet MS"/>
        </w:rPr>
        <w:t>Deadline</w:t>
      </w:r>
      <w:r>
        <w:rPr>
          <w:rFonts w:ascii="Trebuchet MS" w:hAnsi="Trebuchet MS"/>
        </w:rPr>
        <w:tab/>
      </w:r>
      <w:r>
        <w:rPr>
          <w:rFonts w:ascii="Trebuchet MS" w:hAnsi="Trebuchet MS"/>
        </w:rPr>
        <w:tab/>
      </w:r>
      <w:r>
        <w:rPr>
          <w:rFonts w:ascii="Trebuchet MS" w:hAnsi="Trebuchet MS"/>
        </w:rPr>
        <w:tab/>
        <w:t>Sunday 4 December (interviews Thursday 8 &amp; Friday 6 December)</w:t>
      </w:r>
    </w:p>
    <w:p w14:paraId="0846BDD8" w14:textId="77777777" w:rsidR="00D04110" w:rsidRDefault="00D04110" w:rsidP="00D04110">
      <w:pPr>
        <w:rPr>
          <w:rFonts w:ascii="Trebuchet MS" w:hAnsi="Trebuchet MS"/>
        </w:rPr>
      </w:pPr>
      <w:r>
        <w:rPr>
          <w:rFonts w:ascii="Trebuchet MS" w:hAnsi="Trebuchet MS"/>
        </w:rPr>
        <w:t xml:space="preserve">Invitation to interview </w:t>
      </w:r>
      <w:r>
        <w:rPr>
          <w:rFonts w:ascii="Trebuchet MS" w:hAnsi="Trebuchet MS"/>
        </w:rPr>
        <w:tab/>
        <w:t>Wednesday 7 December</w:t>
      </w:r>
    </w:p>
    <w:p w14:paraId="1CEDCBBB" w14:textId="77777777" w:rsidR="00D04110" w:rsidRDefault="00D04110" w:rsidP="00D04110">
      <w:pPr>
        <w:rPr>
          <w:rFonts w:ascii="Trebuchet MS" w:hAnsi="Trebuchet MS"/>
        </w:rPr>
      </w:pPr>
      <w:r>
        <w:rPr>
          <w:rFonts w:ascii="Trebuchet MS" w:hAnsi="Trebuchet MS"/>
        </w:rPr>
        <w:t>Interviews</w:t>
      </w:r>
      <w:r>
        <w:rPr>
          <w:rFonts w:ascii="Trebuchet MS" w:hAnsi="Trebuchet MS"/>
        </w:rPr>
        <w:tab/>
      </w:r>
      <w:r>
        <w:rPr>
          <w:rFonts w:ascii="Trebuchet MS" w:hAnsi="Trebuchet MS"/>
        </w:rPr>
        <w:tab/>
      </w:r>
      <w:r>
        <w:rPr>
          <w:rFonts w:ascii="Trebuchet MS" w:hAnsi="Trebuchet MS"/>
        </w:rPr>
        <w:tab/>
        <w:t>Thursday 8 &amp; Friday 9 December</w:t>
      </w:r>
    </w:p>
    <w:p w14:paraId="69AD8A9D" w14:textId="77777777" w:rsidR="00D04110" w:rsidRDefault="00D04110" w:rsidP="00D04110">
      <w:pPr>
        <w:rPr>
          <w:rFonts w:ascii="Trebuchet MS" w:hAnsi="Trebuchet MS"/>
        </w:rPr>
      </w:pPr>
      <w:r>
        <w:rPr>
          <w:rFonts w:ascii="Trebuchet MS" w:hAnsi="Trebuchet MS"/>
        </w:rPr>
        <w:t xml:space="preserve">Proposal &amp; Meeting </w:t>
      </w:r>
      <w:r>
        <w:rPr>
          <w:rFonts w:ascii="Trebuchet MS" w:hAnsi="Trebuchet MS"/>
        </w:rPr>
        <w:tab/>
      </w:r>
      <w:r>
        <w:rPr>
          <w:rFonts w:ascii="Trebuchet MS" w:hAnsi="Trebuchet MS"/>
        </w:rPr>
        <w:tab/>
        <w:t>Thursday 22 December (In Hull)</w:t>
      </w:r>
    </w:p>
    <w:p w14:paraId="41ABA664" w14:textId="77777777" w:rsidR="00D04110" w:rsidRDefault="00D04110" w:rsidP="00D04110">
      <w:pPr>
        <w:rPr>
          <w:rFonts w:ascii="Trebuchet MS" w:hAnsi="Trebuchet MS"/>
          <w:b/>
        </w:rPr>
      </w:pPr>
      <w:r>
        <w:rPr>
          <w:rFonts w:ascii="Trebuchet MS" w:hAnsi="Trebuchet MS"/>
          <w:b/>
        </w:rPr>
        <w:t xml:space="preserve">COMMUNITY PARTICPATION LAUNCH 9 January 2017  </w:t>
      </w:r>
    </w:p>
    <w:p w14:paraId="711B1FBE" w14:textId="77777777" w:rsidR="00D04110" w:rsidRDefault="00D04110" w:rsidP="00D04110">
      <w:pPr>
        <w:rPr>
          <w:rFonts w:ascii="Trebuchet MS" w:hAnsi="Trebuchet MS"/>
        </w:rPr>
      </w:pPr>
    </w:p>
    <w:p w14:paraId="389DBEED" w14:textId="77777777" w:rsidR="00D04110" w:rsidRDefault="00D04110" w:rsidP="00D04110">
      <w:pPr>
        <w:rPr>
          <w:rFonts w:ascii="Trebuchet MS" w:hAnsi="Trebuchet MS"/>
        </w:rPr>
      </w:pPr>
      <w:r>
        <w:rPr>
          <w:rFonts w:ascii="Trebuchet MS" w:hAnsi="Trebuchet MS"/>
        </w:rPr>
        <w:t>Apply by email to team@hull2017.co.uk</w:t>
      </w:r>
    </w:p>
    <w:p w14:paraId="16B24A2A" w14:textId="77777777" w:rsidR="00D04110" w:rsidRDefault="00D04110" w:rsidP="00D04110">
      <w:pPr>
        <w:rPr>
          <w:rFonts w:ascii="Trebuchet MS" w:hAnsi="Trebuchet MS"/>
        </w:rPr>
      </w:pPr>
      <w:r>
        <w:rPr>
          <w:rFonts w:ascii="Trebuchet MS" w:hAnsi="Trebuchet MS"/>
        </w:rPr>
        <w:t>You will need to write a short piece about your practice, outline why you are interested in this project and answer the questions below (no more than 2 sides of A4). Please also submit images of your work reflective of your practice.</w:t>
      </w:r>
    </w:p>
    <w:p w14:paraId="50D3EC59" w14:textId="77777777" w:rsidR="00D04110" w:rsidRDefault="00D04110" w:rsidP="00D04110">
      <w:pPr>
        <w:pStyle w:val="ListParagraph"/>
        <w:numPr>
          <w:ilvl w:val="0"/>
          <w:numId w:val="5"/>
        </w:numPr>
        <w:rPr>
          <w:rFonts w:ascii="Trebuchet MS" w:hAnsi="Trebuchet MS"/>
        </w:rPr>
      </w:pPr>
      <w:r>
        <w:rPr>
          <w:rFonts w:ascii="Trebuchet MS" w:hAnsi="Trebuchet MS"/>
        </w:rPr>
        <w:t>How would you approach this project?</w:t>
      </w:r>
    </w:p>
    <w:p w14:paraId="6D1EE9EC" w14:textId="77777777" w:rsidR="00D04110" w:rsidRDefault="00D04110" w:rsidP="00D04110">
      <w:pPr>
        <w:pStyle w:val="ListParagraph"/>
        <w:numPr>
          <w:ilvl w:val="0"/>
          <w:numId w:val="5"/>
        </w:numPr>
        <w:rPr>
          <w:rFonts w:ascii="Trebuchet MS" w:hAnsi="Trebuchet MS"/>
        </w:rPr>
      </w:pPr>
      <w:r>
        <w:rPr>
          <w:rFonts w:ascii="Trebuchet MS" w:hAnsi="Trebuchet MS"/>
        </w:rPr>
        <w:t xml:space="preserve">What is your experience of working on a project that includes elements of community </w:t>
      </w:r>
      <w:proofErr w:type="gramStart"/>
      <w:r>
        <w:rPr>
          <w:rFonts w:ascii="Trebuchet MS" w:hAnsi="Trebuchet MS"/>
        </w:rPr>
        <w:t>participation</w:t>
      </w:r>
      <w:proofErr w:type="gramEnd"/>
    </w:p>
    <w:p w14:paraId="5600E989" w14:textId="77777777" w:rsidR="00D04110" w:rsidRDefault="00D04110" w:rsidP="00D04110">
      <w:pPr>
        <w:pStyle w:val="ListParagraph"/>
        <w:numPr>
          <w:ilvl w:val="0"/>
          <w:numId w:val="5"/>
        </w:numPr>
        <w:rPr>
          <w:rFonts w:ascii="Trebuchet MS" w:hAnsi="Trebuchet MS"/>
        </w:rPr>
      </w:pPr>
      <w:r>
        <w:rPr>
          <w:rFonts w:ascii="Trebuchet MS" w:hAnsi="Trebuchet MS"/>
        </w:rPr>
        <w:t xml:space="preserve">What is your availability regarding the commission </w:t>
      </w:r>
      <w:proofErr w:type="gramStart"/>
      <w:r>
        <w:rPr>
          <w:rFonts w:ascii="Trebuchet MS" w:hAnsi="Trebuchet MS"/>
        </w:rPr>
        <w:t>dates</w:t>
      </w:r>
      <w:proofErr w:type="gramEnd"/>
    </w:p>
    <w:p w14:paraId="7C0C0EB3" w14:textId="77777777" w:rsidR="00D04110" w:rsidRDefault="00D04110" w:rsidP="00D04110">
      <w:pPr>
        <w:pStyle w:val="ListParagraph"/>
        <w:numPr>
          <w:ilvl w:val="0"/>
          <w:numId w:val="5"/>
        </w:numPr>
        <w:rPr>
          <w:rFonts w:ascii="Trebuchet MS" w:hAnsi="Trebuchet MS"/>
        </w:rPr>
      </w:pPr>
      <w:r>
        <w:rPr>
          <w:rFonts w:ascii="Trebuchet MS" w:hAnsi="Trebuchet MS"/>
        </w:rPr>
        <w:t xml:space="preserve">Do you have an enhanced DBS dated within the last two years? Do you have public liability insurance? </w:t>
      </w:r>
    </w:p>
    <w:p w14:paraId="759CD260" w14:textId="77777777" w:rsidR="00D04110" w:rsidRDefault="00D04110" w:rsidP="00D04110">
      <w:pPr>
        <w:rPr>
          <w:rFonts w:ascii="Trebuchet MS" w:hAnsi="Trebuchet MS"/>
          <w:color w:val="FF0000"/>
        </w:rPr>
      </w:pPr>
    </w:p>
    <w:p w14:paraId="1C3F95B4" w14:textId="77777777" w:rsidR="00D04110" w:rsidRDefault="00D04110" w:rsidP="00D04110"/>
    <w:p w14:paraId="4E5ED25D" w14:textId="77777777" w:rsidR="00D04110" w:rsidRDefault="00D04110" w:rsidP="00D04110"/>
    <w:p w14:paraId="26B90790" w14:textId="77777777" w:rsidR="00D04110" w:rsidRDefault="00D04110" w:rsidP="00D04110"/>
    <w:p w14:paraId="2363E79F" w14:textId="77777777" w:rsidR="00D04110" w:rsidRDefault="00D04110" w:rsidP="00D04110"/>
    <w:p w14:paraId="4AB97D1A" w14:textId="77777777" w:rsidR="00D04110" w:rsidRDefault="00D04110" w:rsidP="00D04110"/>
    <w:p w14:paraId="2E44E659" w14:textId="77777777" w:rsidR="00437680" w:rsidRDefault="00437680" w:rsidP="00B76FA7">
      <w:pPr>
        <w:ind w:left="720"/>
        <w:rPr>
          <w:rFonts w:ascii="Trebuchet MS" w:hAnsi="Trebuchet MS"/>
          <w:noProof/>
          <w:lang w:val="en-GB" w:eastAsia="en-GB"/>
        </w:rPr>
      </w:pPr>
    </w:p>
    <w:p w14:paraId="2445A49F" w14:textId="77777777" w:rsidR="00437680" w:rsidRDefault="00437680" w:rsidP="00522915">
      <w:pPr>
        <w:rPr>
          <w:rFonts w:ascii="Trebuchet MS" w:hAnsi="Trebuchet MS"/>
          <w:noProof/>
          <w:lang w:val="en-GB" w:eastAsia="en-GB"/>
        </w:rPr>
      </w:pPr>
    </w:p>
    <w:p w14:paraId="1EC93BC2" w14:textId="77777777" w:rsidR="00437680" w:rsidRDefault="00437680" w:rsidP="00522915">
      <w:pPr>
        <w:rPr>
          <w:rFonts w:ascii="Trebuchet MS" w:hAnsi="Trebuchet MS"/>
          <w:noProof/>
          <w:lang w:val="en-GB" w:eastAsia="en-GB"/>
        </w:rPr>
      </w:pPr>
    </w:p>
    <w:p w14:paraId="0462CFEB" w14:textId="2417CA80" w:rsidR="00437680" w:rsidRDefault="00437680" w:rsidP="00522915">
      <w:pPr>
        <w:rPr>
          <w:rFonts w:ascii="Trebuchet MS" w:hAnsi="Trebuchet MS"/>
          <w:noProof/>
          <w:lang w:val="en-GB" w:eastAsia="en-GB"/>
        </w:rPr>
      </w:pPr>
    </w:p>
    <w:p w14:paraId="288BB3D6" w14:textId="77777777" w:rsidR="00522915" w:rsidRDefault="00522915" w:rsidP="00522915">
      <w:pPr>
        <w:tabs>
          <w:tab w:val="left" w:pos="9356"/>
        </w:tabs>
        <w:ind w:right="744"/>
        <w:rPr>
          <w:rFonts w:ascii="Trebuchet MS" w:hAnsi="Trebuchet MS"/>
          <w:noProof/>
          <w:lang w:val="en-GB" w:eastAsia="en-GB"/>
        </w:rPr>
      </w:pPr>
    </w:p>
    <w:p w14:paraId="127ECE9E" w14:textId="77777777" w:rsidR="00522915" w:rsidRDefault="00522915" w:rsidP="00522915">
      <w:pPr>
        <w:tabs>
          <w:tab w:val="left" w:pos="9356"/>
        </w:tabs>
        <w:ind w:right="744"/>
        <w:rPr>
          <w:rFonts w:ascii="Trebuchet MS" w:hAnsi="Trebuchet MS"/>
          <w:noProof/>
          <w:lang w:val="en-GB" w:eastAsia="en-GB"/>
        </w:rPr>
      </w:pPr>
    </w:p>
    <w:p w14:paraId="25C94DE1" w14:textId="77777777" w:rsidR="00522915" w:rsidRDefault="00522915" w:rsidP="00522915">
      <w:pPr>
        <w:tabs>
          <w:tab w:val="left" w:pos="9356"/>
        </w:tabs>
        <w:ind w:right="744"/>
        <w:rPr>
          <w:rFonts w:ascii="Trebuchet MS" w:hAnsi="Trebuchet MS"/>
          <w:noProof/>
          <w:lang w:val="en-GB" w:eastAsia="en-GB"/>
        </w:rPr>
      </w:pPr>
    </w:p>
    <w:p w14:paraId="36BD7958" w14:textId="77777777" w:rsidR="00522915" w:rsidRDefault="00522915" w:rsidP="00522915">
      <w:pPr>
        <w:tabs>
          <w:tab w:val="left" w:pos="9356"/>
        </w:tabs>
        <w:ind w:right="744"/>
        <w:rPr>
          <w:rFonts w:ascii="Trebuchet MS" w:hAnsi="Trebuchet MS"/>
          <w:noProof/>
          <w:lang w:val="en-GB" w:eastAsia="en-GB"/>
        </w:rPr>
      </w:pPr>
    </w:p>
    <w:p w14:paraId="1DE4FF2F" w14:textId="77777777" w:rsidR="00522915" w:rsidRDefault="00522915" w:rsidP="00522915">
      <w:pPr>
        <w:tabs>
          <w:tab w:val="left" w:pos="9356"/>
        </w:tabs>
        <w:ind w:right="744"/>
        <w:rPr>
          <w:rFonts w:ascii="Trebuchet MS" w:hAnsi="Trebuchet MS"/>
          <w:noProof/>
          <w:lang w:val="en-GB" w:eastAsia="en-GB"/>
        </w:rPr>
      </w:pPr>
    </w:p>
    <w:p w14:paraId="751E7C39" w14:textId="77777777" w:rsidR="00522915" w:rsidRDefault="00522915" w:rsidP="00522915">
      <w:pPr>
        <w:tabs>
          <w:tab w:val="left" w:pos="9356"/>
        </w:tabs>
        <w:ind w:right="744"/>
        <w:rPr>
          <w:rFonts w:ascii="Trebuchet MS" w:hAnsi="Trebuchet MS"/>
          <w:noProof/>
          <w:lang w:val="en-GB" w:eastAsia="en-GB"/>
        </w:rPr>
      </w:pPr>
    </w:p>
    <w:p w14:paraId="2D9081DB" w14:textId="77777777" w:rsidR="00522915" w:rsidRDefault="00522915" w:rsidP="00522915">
      <w:pPr>
        <w:tabs>
          <w:tab w:val="left" w:pos="9356"/>
        </w:tabs>
        <w:ind w:right="744"/>
        <w:rPr>
          <w:rFonts w:ascii="Trebuchet MS" w:hAnsi="Trebuchet MS"/>
          <w:noProof/>
          <w:lang w:val="en-GB" w:eastAsia="en-GB"/>
        </w:rPr>
      </w:pPr>
    </w:p>
    <w:p w14:paraId="1BD27ECF" w14:textId="77777777" w:rsidR="00522915" w:rsidRDefault="00522915" w:rsidP="00522915">
      <w:pPr>
        <w:tabs>
          <w:tab w:val="left" w:pos="9356"/>
        </w:tabs>
        <w:ind w:right="744"/>
        <w:rPr>
          <w:rFonts w:ascii="Trebuchet MS" w:hAnsi="Trebuchet MS"/>
          <w:noProof/>
          <w:lang w:val="en-GB" w:eastAsia="en-GB"/>
        </w:rPr>
      </w:pPr>
    </w:p>
    <w:p w14:paraId="75579347" w14:textId="77777777" w:rsidR="00522915" w:rsidRDefault="00522915" w:rsidP="00522915">
      <w:pPr>
        <w:tabs>
          <w:tab w:val="left" w:pos="9356"/>
        </w:tabs>
        <w:ind w:right="744"/>
        <w:rPr>
          <w:rFonts w:ascii="Trebuchet MS" w:hAnsi="Trebuchet MS"/>
          <w:noProof/>
          <w:lang w:val="en-GB" w:eastAsia="en-GB"/>
        </w:rPr>
      </w:pPr>
    </w:p>
    <w:p w14:paraId="3BBA00F5" w14:textId="77777777" w:rsidR="00522915" w:rsidRDefault="00522915" w:rsidP="00522915">
      <w:pPr>
        <w:tabs>
          <w:tab w:val="left" w:pos="9356"/>
        </w:tabs>
        <w:ind w:right="744"/>
        <w:rPr>
          <w:rFonts w:ascii="Trebuchet MS" w:hAnsi="Trebuchet MS"/>
          <w:noProof/>
          <w:lang w:val="en-GB" w:eastAsia="en-GB"/>
        </w:rPr>
      </w:pPr>
    </w:p>
    <w:p w14:paraId="69C37BB6" w14:textId="77777777" w:rsidR="00522915" w:rsidRDefault="00522915" w:rsidP="00522915">
      <w:pPr>
        <w:tabs>
          <w:tab w:val="left" w:pos="9356"/>
        </w:tabs>
        <w:ind w:right="744"/>
        <w:rPr>
          <w:rFonts w:ascii="Trebuchet MS" w:hAnsi="Trebuchet MS"/>
          <w:noProof/>
          <w:lang w:val="en-GB" w:eastAsia="en-GB"/>
        </w:rPr>
      </w:pPr>
    </w:p>
    <w:p w14:paraId="0B6DE49D" w14:textId="77777777" w:rsidR="00522915" w:rsidRDefault="00522915" w:rsidP="00522915">
      <w:pPr>
        <w:tabs>
          <w:tab w:val="left" w:pos="9356"/>
        </w:tabs>
        <w:ind w:right="744"/>
        <w:rPr>
          <w:rFonts w:ascii="Trebuchet MS" w:hAnsi="Trebuchet MS"/>
          <w:noProof/>
          <w:lang w:val="en-GB" w:eastAsia="en-GB"/>
        </w:rPr>
      </w:pPr>
    </w:p>
    <w:p w14:paraId="11E8194E" w14:textId="77777777" w:rsidR="00522915" w:rsidRDefault="00522915" w:rsidP="00522915">
      <w:pPr>
        <w:tabs>
          <w:tab w:val="left" w:pos="9356"/>
        </w:tabs>
        <w:ind w:right="744"/>
        <w:rPr>
          <w:rFonts w:ascii="Trebuchet MS" w:hAnsi="Trebuchet MS"/>
          <w:noProof/>
          <w:lang w:val="en-GB" w:eastAsia="en-GB"/>
        </w:rPr>
      </w:pPr>
    </w:p>
    <w:p w14:paraId="101F76A4" w14:textId="77777777" w:rsidR="00522915" w:rsidRDefault="00522915" w:rsidP="00522915">
      <w:pPr>
        <w:tabs>
          <w:tab w:val="left" w:pos="9356"/>
        </w:tabs>
        <w:ind w:right="744"/>
        <w:rPr>
          <w:rFonts w:ascii="Trebuchet MS" w:hAnsi="Trebuchet MS"/>
          <w:noProof/>
          <w:lang w:val="en-GB" w:eastAsia="en-GB"/>
        </w:rPr>
      </w:pPr>
    </w:p>
    <w:p w14:paraId="221738FD" w14:textId="77777777" w:rsidR="00522915" w:rsidRDefault="00522915" w:rsidP="00522915">
      <w:pPr>
        <w:tabs>
          <w:tab w:val="left" w:pos="9356"/>
        </w:tabs>
        <w:ind w:right="744"/>
        <w:rPr>
          <w:rFonts w:ascii="Trebuchet MS" w:hAnsi="Trebuchet MS"/>
          <w:noProof/>
          <w:lang w:val="en-GB" w:eastAsia="en-GB"/>
        </w:rPr>
      </w:pPr>
    </w:p>
    <w:p w14:paraId="6FF1F95B" w14:textId="77777777" w:rsidR="00522915" w:rsidRDefault="00522915" w:rsidP="00522915">
      <w:pPr>
        <w:tabs>
          <w:tab w:val="left" w:pos="9356"/>
        </w:tabs>
        <w:ind w:right="744"/>
        <w:rPr>
          <w:rFonts w:ascii="Trebuchet MS" w:hAnsi="Trebuchet MS"/>
          <w:noProof/>
          <w:lang w:val="en-GB" w:eastAsia="en-GB"/>
        </w:rPr>
      </w:pPr>
    </w:p>
    <w:p w14:paraId="30F801C9" w14:textId="77777777" w:rsidR="00522915" w:rsidRDefault="00522915" w:rsidP="00522915">
      <w:pPr>
        <w:tabs>
          <w:tab w:val="left" w:pos="9356"/>
        </w:tabs>
        <w:ind w:right="744"/>
        <w:rPr>
          <w:rFonts w:ascii="Trebuchet MS" w:hAnsi="Trebuchet MS"/>
          <w:noProof/>
          <w:lang w:val="en-GB" w:eastAsia="en-GB"/>
        </w:rPr>
      </w:pPr>
    </w:p>
    <w:p w14:paraId="38F9C764" w14:textId="1002723A" w:rsidR="00B06A0A" w:rsidRPr="00B06A0A" w:rsidRDefault="00B06A0A" w:rsidP="00522915">
      <w:pPr>
        <w:tabs>
          <w:tab w:val="left" w:pos="9356"/>
        </w:tabs>
        <w:ind w:right="744"/>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8"/>
      <w:headerReference w:type="default" r:id="rId9"/>
      <w:footerReference w:type="default" r:id="rId10"/>
      <w:headerReference w:type="first" r:id="rId11"/>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0153" w14:textId="77777777" w:rsidR="00181AE9" w:rsidRDefault="00181AE9" w:rsidP="00AF2B08">
      <w:r>
        <w:separator/>
      </w:r>
    </w:p>
  </w:endnote>
  <w:endnote w:type="continuationSeparator" w:id="0">
    <w:p w14:paraId="6C582465" w14:textId="77777777" w:rsidR="00181AE9" w:rsidRDefault="00181AE9"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11CEE29"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A788" w14:textId="77777777" w:rsidR="00181AE9" w:rsidRDefault="00181AE9" w:rsidP="00AF2B08">
      <w:r>
        <w:separator/>
      </w:r>
    </w:p>
  </w:footnote>
  <w:footnote w:type="continuationSeparator" w:id="0">
    <w:p w14:paraId="7AC5ED69" w14:textId="77777777" w:rsidR="00181AE9" w:rsidRDefault="00181AE9"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181AE9">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404" w14:textId="415D2565" w:rsidR="00EE171F" w:rsidRDefault="00D04110">
    <w:pPr>
      <w:pStyle w:val="Header"/>
    </w:pPr>
    <w:r w:rsidRPr="00D04110">
      <w:rPr>
        <w:noProof/>
        <w:lang w:val="en-GB" w:eastAsia="en-GB"/>
      </w:rPr>
      <w:drawing>
        <wp:anchor distT="0" distB="0" distL="114300" distR="114300" simplePos="0" relativeHeight="251661312" behindDoc="1" locked="0" layoutInCell="1" allowOverlap="1" wp14:anchorId="37C18889" wp14:editId="7DF4319A">
          <wp:simplePos x="0" y="0"/>
          <wp:positionH relativeFrom="column">
            <wp:posOffset>5045710</wp:posOffset>
          </wp:positionH>
          <wp:positionV relativeFrom="paragraph">
            <wp:posOffset>-344805</wp:posOffset>
          </wp:positionV>
          <wp:extent cx="1860593" cy="1419225"/>
          <wp:effectExtent l="0" t="0" r="6350" b="0"/>
          <wp:wrapTight wrapText="bothSides">
            <wp:wrapPolygon edited="0">
              <wp:start x="0" y="0"/>
              <wp:lineTo x="0" y="21165"/>
              <wp:lineTo x="21453" y="21165"/>
              <wp:lineTo x="21453" y="0"/>
              <wp:lineTo x="0" y="0"/>
            </wp:wrapPolygon>
          </wp:wrapTight>
          <wp:docPr id="1" name="Picture 1" descr="C:\Users\Heppell-SeckerS\AppData\Local\Microsoft\Windows\Temporary Internet Files\Content.Outlook\0U7GV0U3\WOW Hull Logo_WOW_Hull_logo_Southbank Cen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ppell-SeckerS\AppData\Local\Microsoft\Windows\Temporary Internet Files\Content.Outlook\0U7GV0U3\WOW Hull Logo_WOW_Hull_logo_Southbank Centr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93"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AE9">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2"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181AE9">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638"/>
    <w:multiLevelType w:val="hybridMultilevel"/>
    <w:tmpl w:val="B6DA6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8F70B6"/>
    <w:multiLevelType w:val="hybridMultilevel"/>
    <w:tmpl w:val="7A4C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26F1C"/>
    <w:multiLevelType w:val="hybridMultilevel"/>
    <w:tmpl w:val="A166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DA451A"/>
    <w:multiLevelType w:val="hybridMultilevel"/>
    <w:tmpl w:val="95241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EEA6661"/>
    <w:multiLevelType w:val="hybridMultilevel"/>
    <w:tmpl w:val="B5C4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0C69D4"/>
    <w:rsid w:val="0010216F"/>
    <w:rsid w:val="0016506E"/>
    <w:rsid w:val="00181AE9"/>
    <w:rsid w:val="001D404D"/>
    <w:rsid w:val="001E201A"/>
    <w:rsid w:val="001E4818"/>
    <w:rsid w:val="00204854"/>
    <w:rsid w:val="002721C9"/>
    <w:rsid w:val="003B364F"/>
    <w:rsid w:val="00437680"/>
    <w:rsid w:val="00522915"/>
    <w:rsid w:val="005F104F"/>
    <w:rsid w:val="00731C60"/>
    <w:rsid w:val="00767E12"/>
    <w:rsid w:val="0078333E"/>
    <w:rsid w:val="007F781C"/>
    <w:rsid w:val="00AF2B08"/>
    <w:rsid w:val="00B06A0A"/>
    <w:rsid w:val="00B76FA7"/>
    <w:rsid w:val="00B8768C"/>
    <w:rsid w:val="00BC071F"/>
    <w:rsid w:val="00BD4A80"/>
    <w:rsid w:val="00CB53A9"/>
    <w:rsid w:val="00D04110"/>
    <w:rsid w:val="00D4786F"/>
    <w:rsid w:val="00D9639B"/>
    <w:rsid w:val="00D974AD"/>
    <w:rsid w:val="00DF3D4C"/>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15:docId w15:val="{707504D7-85BF-46AF-BFBC-F18C303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B76FA7"/>
    <w:rPr>
      <w:color w:val="0000FF"/>
      <w:u w:val="single"/>
    </w:rPr>
  </w:style>
  <w:style w:type="paragraph" w:styleId="ListParagraph">
    <w:name w:val="List Paragraph"/>
    <w:basedOn w:val="Normal"/>
    <w:uiPriority w:val="34"/>
    <w:qFormat/>
    <w:rsid w:val="00D04110"/>
    <w:pPr>
      <w:spacing w:after="160" w:line="256" w:lineRule="auto"/>
      <w:ind w:left="720"/>
      <w:contextualSpacing/>
    </w:pPr>
    <w:rPr>
      <w:rFonts w:eastAsiaTheme="minorHAnsi"/>
      <w:sz w:val="22"/>
      <w:szCs w:val="22"/>
    </w:rPr>
  </w:style>
  <w:style w:type="paragraph" w:customStyle="1" w:styleId="xmsonormal">
    <w:name w:val="x_msonormal"/>
    <w:basedOn w:val="Normal"/>
    <w:uiPriority w:val="99"/>
    <w:rsid w:val="00D04110"/>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uiPriority w:val="99"/>
    <w:rsid w:val="00D04110"/>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D04110"/>
  </w:style>
  <w:style w:type="character" w:styleId="Emphasis">
    <w:name w:val="Emphasis"/>
    <w:basedOn w:val="DefaultParagraphFont"/>
    <w:uiPriority w:val="20"/>
    <w:qFormat/>
    <w:rsid w:val="00D04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855999064">
      <w:bodyDiv w:val="1"/>
      <w:marLeft w:val="0"/>
      <w:marRight w:val="0"/>
      <w:marTop w:val="0"/>
      <w:marBottom w:val="0"/>
      <w:divBdr>
        <w:top w:val="none" w:sz="0" w:space="0" w:color="auto"/>
        <w:left w:val="none" w:sz="0" w:space="0" w:color="auto"/>
        <w:bottom w:val="none" w:sz="0" w:space="0" w:color="auto"/>
        <w:right w:val="none" w:sz="0" w:space="0" w:color="auto"/>
      </w:divBdr>
    </w:div>
    <w:div w:id="2105765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5A356F2-0372-4777-BAFE-8ACB6AB43483}">
  <ds:schemaRefs>
    <ds:schemaRef ds:uri="http://schemas.openxmlformats.org/officeDocument/2006/bibliography"/>
  </ds:schemaRefs>
</ds:datastoreItem>
</file>

<file path=customXml/itemProps2.xml><?xml version="1.0" encoding="utf-8"?>
<ds:datastoreItem xmlns:ds="http://schemas.openxmlformats.org/officeDocument/2006/customXml" ds:itemID="{1433FB8E-8106-4C47-B4B8-5FAFD74C5D8F}"/>
</file>

<file path=customXml/itemProps3.xml><?xml version="1.0" encoding="utf-8"?>
<ds:datastoreItem xmlns:ds="http://schemas.openxmlformats.org/officeDocument/2006/customXml" ds:itemID="{2FBE314B-C776-41D1-A9DC-5A2108C15013}"/>
</file>

<file path=customXml/itemProps4.xml><?xml version="1.0" encoding="utf-8"?>
<ds:datastoreItem xmlns:ds="http://schemas.openxmlformats.org/officeDocument/2006/customXml" ds:itemID="{CFA8E00B-3FAE-4206-A684-B88A2CB285F9}"/>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Siana-Mae Heppell-Secker</cp:lastModifiedBy>
  <cp:revision>2</cp:revision>
  <cp:lastPrinted>2016-02-03T11:50:00Z</cp:lastPrinted>
  <dcterms:created xsi:type="dcterms:W3CDTF">2016-11-25T10:49:00Z</dcterms:created>
  <dcterms:modified xsi:type="dcterms:W3CDTF">2016-11-25T10:49:00Z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