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4C921104" w:rsidP="4C921104">
      <w:pPr>
        <w:rPr>
          <w:b/>
          <w:bCs/>
        </w:rPr>
      </w:pPr>
      <w:r w:rsidRPr="4C921104">
        <w:rPr>
          <w:b/>
          <w:bCs/>
          <w:sz w:val="28"/>
          <w:szCs w:val="28"/>
        </w:rPr>
        <w:t xml:space="preserve">CREATIVE PARTNERS </w:t>
      </w:r>
      <w:r w:rsidR="00792B2E">
        <w:br/>
      </w:r>
      <w:r w:rsidRPr="4C921104">
        <w:rPr>
          <w:b/>
          <w:bCs/>
        </w:rPr>
        <w:t>END OF PROJECT REPORT</w:t>
      </w:r>
    </w:p>
    <w:p w14:paraId="1FB524F6" w14:textId="77777777" w:rsidR="00AA1DCC" w:rsidRPr="005E10B8" w:rsidRDefault="00AA1DCC" w:rsidP="4C921104">
      <w:pPr>
        <w:rPr>
          <w:b/>
          <w:bCs/>
          <w:color w:val="C00000"/>
        </w:rPr>
      </w:pPr>
      <w:r>
        <w:br/>
      </w:r>
      <w:r w:rsidR="4C921104" w:rsidRPr="4C921104">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1A24C4" w:rsidRPr="0044429E" w14:paraId="3A329B6C" w14:textId="77777777" w:rsidTr="4C921104">
        <w:tc>
          <w:tcPr>
            <w:tcW w:w="3828" w:type="dxa"/>
            <w:shd w:val="clear" w:color="auto" w:fill="000000" w:themeFill="text1"/>
          </w:tcPr>
          <w:p w14:paraId="1B36F943" w14:textId="1A10CF03" w:rsidR="001A24C4" w:rsidRPr="00DC6DA6" w:rsidRDefault="4C921104" w:rsidP="4C921104">
            <w:pPr>
              <w:spacing w:before="60" w:after="60"/>
              <w:rPr>
                <w:b/>
                <w:bCs/>
                <w:color w:val="FFFFFF" w:themeColor="background1"/>
                <w:sz w:val="22"/>
                <w:szCs w:val="22"/>
              </w:rPr>
            </w:pPr>
            <w:r w:rsidRPr="4C921104">
              <w:rPr>
                <w:b/>
                <w:bCs/>
                <w:color w:val="FFFFFF" w:themeColor="background1"/>
                <w:sz w:val="22"/>
                <w:szCs w:val="22"/>
              </w:rPr>
              <w:t>ORGANISATION NAME:</w:t>
            </w:r>
          </w:p>
        </w:tc>
        <w:tc>
          <w:tcPr>
            <w:tcW w:w="5635" w:type="dxa"/>
          </w:tcPr>
          <w:p w14:paraId="115F2BD1" w14:textId="685F0A94"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Hull 2017</w:t>
            </w:r>
            <w:r w:rsidRPr="4C921104">
              <w:rPr>
                <w:rStyle w:val="eop"/>
                <w:rFonts w:ascii="Segoe UI" w:eastAsia="Segoe UI" w:hAnsi="Segoe UI" w:cs="Segoe UI"/>
                <w:sz w:val="22"/>
                <w:szCs w:val="22"/>
              </w:rPr>
              <w:t> </w:t>
            </w:r>
          </w:p>
        </w:tc>
      </w:tr>
      <w:tr w:rsidR="001A24C4" w:rsidRPr="0044429E" w14:paraId="579B79DB" w14:textId="77777777" w:rsidTr="4C921104">
        <w:tc>
          <w:tcPr>
            <w:tcW w:w="3828" w:type="dxa"/>
            <w:shd w:val="clear" w:color="auto" w:fill="000000" w:themeFill="text1"/>
          </w:tcPr>
          <w:p w14:paraId="43D09531" w14:textId="0619519B" w:rsidR="001A24C4" w:rsidRDefault="4C921104" w:rsidP="4C921104">
            <w:pPr>
              <w:spacing w:before="60" w:after="60"/>
              <w:rPr>
                <w:b/>
                <w:bCs/>
                <w:color w:val="FFFFFF" w:themeColor="background1"/>
                <w:sz w:val="22"/>
                <w:szCs w:val="22"/>
              </w:rPr>
            </w:pPr>
            <w:r w:rsidRPr="4C921104">
              <w:rPr>
                <w:b/>
                <w:bCs/>
                <w:color w:val="FFFFFF" w:themeColor="background1"/>
                <w:sz w:val="22"/>
                <w:szCs w:val="22"/>
              </w:rPr>
              <w:t>PROJECT NAME:</w:t>
            </w:r>
          </w:p>
        </w:tc>
        <w:tc>
          <w:tcPr>
            <w:tcW w:w="5635" w:type="dxa"/>
          </w:tcPr>
          <w:p w14:paraId="33F84C7F" w14:textId="2125AB68"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Women of The World Festival</w:t>
            </w:r>
            <w:r w:rsidRPr="4C921104">
              <w:rPr>
                <w:rStyle w:val="eop"/>
                <w:rFonts w:ascii="Segoe UI" w:eastAsia="Segoe UI" w:hAnsi="Segoe UI" w:cs="Segoe UI"/>
                <w:sz w:val="22"/>
                <w:szCs w:val="22"/>
              </w:rPr>
              <w:t> </w:t>
            </w:r>
          </w:p>
        </w:tc>
      </w:tr>
      <w:tr w:rsidR="001A24C4" w:rsidRPr="0044429E" w14:paraId="7C7BE5E4" w14:textId="77777777" w:rsidTr="4C921104">
        <w:tc>
          <w:tcPr>
            <w:tcW w:w="3828" w:type="dxa"/>
            <w:shd w:val="clear" w:color="auto" w:fill="000000" w:themeFill="text1"/>
          </w:tcPr>
          <w:p w14:paraId="7EB1FE72" w14:textId="00BAF3CA" w:rsidR="001A24C4" w:rsidRPr="00DC6DA6" w:rsidRDefault="4C921104" w:rsidP="4C921104">
            <w:pPr>
              <w:spacing w:before="60" w:after="60"/>
              <w:rPr>
                <w:b/>
                <w:bCs/>
                <w:color w:val="FFFFFF" w:themeColor="background1"/>
                <w:sz w:val="22"/>
                <w:szCs w:val="22"/>
              </w:rPr>
            </w:pPr>
            <w:r w:rsidRPr="4C921104">
              <w:rPr>
                <w:b/>
                <w:bCs/>
                <w:color w:val="FFFFFF" w:themeColor="background1"/>
                <w:sz w:val="22"/>
                <w:szCs w:val="22"/>
              </w:rPr>
              <w:t>MAIN CONTACT:</w:t>
            </w:r>
          </w:p>
        </w:tc>
        <w:tc>
          <w:tcPr>
            <w:tcW w:w="5635" w:type="dxa"/>
          </w:tcPr>
          <w:p w14:paraId="11CE44E8" w14:textId="3D2D6DE1"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Pippa Gardner/Lindsey Hammond</w:t>
            </w:r>
            <w:r w:rsidRPr="4C921104">
              <w:rPr>
                <w:rStyle w:val="eop"/>
                <w:rFonts w:ascii="Segoe UI" w:eastAsia="Segoe UI" w:hAnsi="Segoe UI" w:cs="Segoe UI"/>
                <w:sz w:val="22"/>
                <w:szCs w:val="22"/>
              </w:rPr>
              <w:t> </w:t>
            </w:r>
          </w:p>
        </w:tc>
      </w:tr>
      <w:tr w:rsidR="001A24C4" w:rsidRPr="0044429E" w14:paraId="6F6D96D6" w14:textId="77777777" w:rsidTr="4C921104">
        <w:tc>
          <w:tcPr>
            <w:tcW w:w="3828" w:type="dxa"/>
            <w:shd w:val="clear" w:color="auto" w:fill="000000" w:themeFill="text1"/>
          </w:tcPr>
          <w:p w14:paraId="7DC692D5" w14:textId="431C960D" w:rsidR="001A24C4" w:rsidRDefault="4C921104" w:rsidP="4C921104">
            <w:pPr>
              <w:spacing w:before="60" w:after="60"/>
              <w:rPr>
                <w:b/>
                <w:bCs/>
                <w:color w:val="FFFFFF" w:themeColor="background1"/>
                <w:sz w:val="22"/>
                <w:szCs w:val="22"/>
              </w:rPr>
            </w:pPr>
            <w:r w:rsidRPr="4C921104">
              <w:rPr>
                <w:b/>
                <w:bCs/>
                <w:color w:val="FFFFFF" w:themeColor="background1"/>
                <w:sz w:val="22"/>
                <w:szCs w:val="22"/>
              </w:rPr>
              <w:t>REPORT SUBMISSION DATE:</w:t>
            </w:r>
          </w:p>
        </w:tc>
        <w:tc>
          <w:tcPr>
            <w:tcW w:w="5635" w:type="dxa"/>
          </w:tcPr>
          <w:p w14:paraId="45FBFEDF" w14:textId="12DD13F4" w:rsidR="001A24C4" w:rsidRPr="0044429E" w:rsidRDefault="4C921104" w:rsidP="4C921104">
            <w:pPr>
              <w:spacing w:before="60" w:after="60"/>
              <w:rPr>
                <w:sz w:val="22"/>
                <w:szCs w:val="22"/>
              </w:rPr>
            </w:pPr>
            <w:r w:rsidRPr="4C921104">
              <w:rPr>
                <w:rStyle w:val="normaltextrun"/>
                <w:rFonts w:ascii="Segoe UI" w:eastAsia="Segoe UI" w:hAnsi="Segoe UI" w:cs="Segoe UI"/>
                <w:sz w:val="22"/>
                <w:szCs w:val="22"/>
              </w:rPr>
              <w:t>April 2017</w:t>
            </w:r>
            <w:r w:rsidRPr="4C921104">
              <w:rPr>
                <w:rStyle w:val="eop"/>
                <w:rFonts w:ascii="Segoe UI" w:eastAsia="Segoe UI" w:hAnsi="Segoe UI" w:cs="Segoe UI"/>
                <w:sz w:val="22"/>
                <w:szCs w:val="22"/>
              </w:rPr>
              <w:t> </w:t>
            </w:r>
          </w:p>
        </w:tc>
      </w:tr>
    </w:tbl>
    <w:p w14:paraId="03C7D4B9" w14:textId="77777777" w:rsidR="0008290E" w:rsidRPr="0044429E" w:rsidRDefault="0008290E" w:rsidP="00C17BA8">
      <w:pPr>
        <w:rPr>
          <w:sz w:val="22"/>
          <w:szCs w:val="22"/>
        </w:rPr>
      </w:pPr>
    </w:p>
    <w:p w14:paraId="5953F419" w14:textId="77777777" w:rsidR="0008290E" w:rsidRPr="0044429E" w:rsidRDefault="4C921104" w:rsidP="4C921104">
      <w:pPr>
        <w:rPr>
          <w:b/>
          <w:bCs/>
          <w:sz w:val="22"/>
          <w:szCs w:val="22"/>
        </w:rPr>
      </w:pPr>
      <w:r w:rsidRPr="4C921104">
        <w:rPr>
          <w:b/>
          <w:bCs/>
          <w:sz w:val="22"/>
          <w:szCs w:val="22"/>
        </w:rPr>
        <w:t>INTRODUCTION</w:t>
      </w:r>
    </w:p>
    <w:p w14:paraId="7FD04909" w14:textId="5DCDCEE0" w:rsidR="00B75B6A" w:rsidRDefault="4C921104" w:rsidP="4C921104">
      <w:pPr>
        <w:rPr>
          <w:sz w:val="22"/>
          <w:szCs w:val="22"/>
        </w:rPr>
      </w:pPr>
      <w:r w:rsidRPr="4C921104">
        <w:rPr>
          <w:sz w:val="22"/>
          <w:szCs w:val="22"/>
        </w:rPr>
        <w:t xml:space="preserve">Everyone who receives funding from Hull UK City of Culture 2017 Ltd. must complete an end of project report, to inform us how they did against the agreed deliverables in their Agreement and Project Schedule. We recommend you read it straight away, as you will need to collect the information throughout your project. </w:t>
      </w:r>
    </w:p>
    <w:p w14:paraId="2BFE562E" w14:textId="2B4606E6" w:rsidR="008D440B" w:rsidRPr="00422446" w:rsidRDefault="4C921104" w:rsidP="4C921104">
      <w:pPr>
        <w:rPr>
          <w:sz w:val="22"/>
          <w:szCs w:val="22"/>
        </w:rPr>
      </w:pPr>
      <w:r w:rsidRPr="4C921104">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w:t>
      </w:r>
    </w:p>
    <w:p w14:paraId="30E213CB" w14:textId="5F009B16" w:rsidR="00A55A85" w:rsidRPr="00A55A85" w:rsidRDefault="4C921104" w:rsidP="4C921104">
      <w:pPr>
        <w:rPr>
          <w:sz w:val="22"/>
          <w:szCs w:val="22"/>
        </w:rPr>
      </w:pPr>
      <w:r w:rsidRPr="4C921104">
        <w:rPr>
          <w:sz w:val="22"/>
          <w:szCs w:val="22"/>
        </w:rPr>
        <w:t>This end of project report tells us:</w:t>
      </w:r>
    </w:p>
    <w:p w14:paraId="1C39F5E7" w14:textId="77777777" w:rsidR="00A55A85" w:rsidRDefault="4C921104" w:rsidP="4C921104">
      <w:pPr>
        <w:pStyle w:val="ListParagraph"/>
        <w:numPr>
          <w:ilvl w:val="0"/>
          <w:numId w:val="18"/>
        </w:numPr>
        <w:ind w:left="357" w:hanging="357"/>
        <w:contextualSpacing w:val="0"/>
        <w:rPr>
          <w:sz w:val="22"/>
          <w:szCs w:val="22"/>
        </w:rPr>
      </w:pPr>
      <w:r w:rsidRPr="4C921104">
        <w:rPr>
          <w:sz w:val="22"/>
          <w:szCs w:val="22"/>
        </w:rPr>
        <w:t>What has happened during your project as a whole</w:t>
      </w:r>
    </w:p>
    <w:p w14:paraId="2A9C1675" w14:textId="77777777" w:rsidR="00A55A85" w:rsidRDefault="4C921104" w:rsidP="4C921104">
      <w:pPr>
        <w:pStyle w:val="ListParagraph"/>
        <w:numPr>
          <w:ilvl w:val="0"/>
          <w:numId w:val="18"/>
        </w:numPr>
        <w:ind w:left="357" w:hanging="357"/>
        <w:contextualSpacing w:val="0"/>
        <w:rPr>
          <w:sz w:val="22"/>
          <w:szCs w:val="22"/>
        </w:rPr>
      </w:pPr>
      <w:r w:rsidRPr="4C921104">
        <w:rPr>
          <w:sz w:val="22"/>
          <w:szCs w:val="22"/>
        </w:rPr>
        <w:t>Your final income and expenditure figures</w:t>
      </w:r>
    </w:p>
    <w:p w14:paraId="5718B35D" w14:textId="00FAA517" w:rsidR="00A55A85" w:rsidRPr="00A55A85" w:rsidRDefault="4C921104" w:rsidP="4C921104">
      <w:pPr>
        <w:pStyle w:val="ListParagraph"/>
        <w:numPr>
          <w:ilvl w:val="0"/>
          <w:numId w:val="18"/>
        </w:numPr>
        <w:rPr>
          <w:sz w:val="22"/>
          <w:szCs w:val="22"/>
        </w:rPr>
      </w:pPr>
      <w:r w:rsidRPr="4C921104">
        <w:rPr>
          <w:sz w:val="22"/>
          <w:szCs w:val="22"/>
        </w:rPr>
        <w:t>What you have learned from the project, how you have adapted to these learnings, and what you plan to do with this learning in future.</w:t>
      </w:r>
    </w:p>
    <w:p w14:paraId="074650B3" w14:textId="77777777" w:rsidR="00B05DB9" w:rsidRDefault="4C921104" w:rsidP="4C921104">
      <w:pPr>
        <w:rPr>
          <w:sz w:val="22"/>
          <w:szCs w:val="22"/>
        </w:rPr>
      </w:pPr>
      <w:r w:rsidRPr="4C921104">
        <w:rPr>
          <w:sz w:val="22"/>
          <w:szCs w:val="22"/>
        </w:rPr>
        <w:t>We will send you a separate survey about the outcomes and impact of your Hull 2017 supported project separately. We will process the information you give us to understand:</w:t>
      </w:r>
    </w:p>
    <w:p w14:paraId="513D621A" w14:textId="77777777" w:rsidR="00B05DB9" w:rsidRDefault="4C921104" w:rsidP="4C921104">
      <w:pPr>
        <w:pStyle w:val="ListParagraph"/>
        <w:numPr>
          <w:ilvl w:val="0"/>
          <w:numId w:val="19"/>
        </w:numPr>
        <w:ind w:left="357" w:hanging="357"/>
        <w:contextualSpacing w:val="0"/>
        <w:rPr>
          <w:sz w:val="22"/>
          <w:szCs w:val="22"/>
        </w:rPr>
      </w:pPr>
      <w:r w:rsidRPr="4C921104">
        <w:rPr>
          <w:sz w:val="22"/>
          <w:szCs w:val="22"/>
        </w:rPr>
        <w:t xml:space="preserve">The overall effect of our grant and support; </w:t>
      </w:r>
    </w:p>
    <w:p w14:paraId="4E9F422D" w14:textId="77777777" w:rsidR="00B05DB9" w:rsidRDefault="4C921104" w:rsidP="4C921104">
      <w:pPr>
        <w:pStyle w:val="ListParagraph"/>
        <w:numPr>
          <w:ilvl w:val="0"/>
          <w:numId w:val="19"/>
        </w:numPr>
        <w:ind w:left="357" w:hanging="357"/>
        <w:contextualSpacing w:val="0"/>
        <w:rPr>
          <w:sz w:val="22"/>
          <w:szCs w:val="22"/>
        </w:rPr>
      </w:pPr>
      <w:r w:rsidRPr="4C921104">
        <w:rPr>
          <w:sz w:val="22"/>
          <w:szCs w:val="22"/>
        </w:rPr>
        <w:t xml:space="preserve">The overall effectiveness of our services and grants administration; and </w:t>
      </w:r>
    </w:p>
    <w:p w14:paraId="1225F5E3" w14:textId="27A241A2" w:rsidR="00B05DB9" w:rsidRDefault="4C921104" w:rsidP="4C921104">
      <w:pPr>
        <w:pStyle w:val="ListParagraph"/>
        <w:numPr>
          <w:ilvl w:val="0"/>
          <w:numId w:val="19"/>
        </w:numPr>
        <w:rPr>
          <w:sz w:val="22"/>
          <w:szCs w:val="22"/>
        </w:rPr>
      </w:pPr>
      <w:r w:rsidRPr="4C921104">
        <w:rPr>
          <w:sz w:val="22"/>
          <w:szCs w:val="22"/>
        </w:rPr>
        <w:t xml:space="preserve">What the key things are that the city needs to be aware of in future, in terms of supporting the arts and culture sector. </w:t>
      </w:r>
    </w:p>
    <w:p w14:paraId="54DB716D" w14:textId="3181AD98" w:rsidR="008F0569" w:rsidRPr="00B05DB9" w:rsidRDefault="4C921104" w:rsidP="4C921104">
      <w:pPr>
        <w:rPr>
          <w:sz w:val="22"/>
          <w:szCs w:val="22"/>
        </w:rPr>
      </w:pPr>
      <w:r w:rsidRPr="4C921104">
        <w:rPr>
          <w:sz w:val="22"/>
          <w:szCs w:val="22"/>
        </w:rPr>
        <w:t>We also use this information to report to our funders.</w:t>
      </w:r>
    </w:p>
    <w:p w14:paraId="27355721" w14:textId="58B59AAF" w:rsidR="00B75B6A" w:rsidRDefault="4C921104" w:rsidP="4C921104">
      <w:pPr>
        <w:spacing w:after="240"/>
        <w:rPr>
          <w:sz w:val="22"/>
          <w:szCs w:val="22"/>
        </w:rPr>
      </w:pPr>
      <w:r w:rsidRPr="4C921104">
        <w:rPr>
          <w:sz w:val="22"/>
          <w:szCs w:val="22"/>
        </w:rPr>
        <w:t>Please email this activity report to</w:t>
      </w:r>
      <w:r w:rsidRPr="4C921104">
        <w:rPr>
          <w:sz w:val="22"/>
          <w:szCs w:val="22"/>
          <w:highlight w:val="yellow"/>
        </w:rPr>
        <w:t>: [insert Hull contact</w:t>
      </w:r>
      <w:r w:rsidRPr="4C921104">
        <w:rPr>
          <w:sz w:val="22"/>
          <w:szCs w:val="22"/>
        </w:rPr>
        <w:t>]@hull2017.co.uk</w:t>
      </w:r>
    </w:p>
    <w:p w14:paraId="07B17918" w14:textId="77777777" w:rsidR="00036627" w:rsidRPr="00AD3EB7" w:rsidRDefault="7C663CF5" w:rsidP="7C663CF5">
      <w:pPr>
        <w:spacing w:after="240"/>
        <w:rPr>
          <w:b/>
          <w:bCs/>
          <w:sz w:val="22"/>
          <w:szCs w:val="22"/>
        </w:rPr>
      </w:pPr>
      <w:r w:rsidRPr="7C663CF5">
        <w:rPr>
          <w:b/>
          <w:bCs/>
          <w:sz w:val="22"/>
          <w:szCs w:val="22"/>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4C921104" w:rsidP="4C921104">
      <w:pPr>
        <w:spacing w:after="0"/>
        <w:rPr>
          <w:b/>
          <w:bCs/>
          <w:sz w:val="22"/>
          <w:szCs w:val="22"/>
        </w:rPr>
      </w:pPr>
      <w:r w:rsidRPr="4C921104">
        <w:rPr>
          <w:b/>
          <w:bCs/>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7C663CF5" w:rsidP="7C663CF5">
      <w:pPr>
        <w:pStyle w:val="ListParagraph"/>
        <w:numPr>
          <w:ilvl w:val="0"/>
          <w:numId w:val="17"/>
        </w:numPr>
        <w:ind w:left="357" w:hanging="357"/>
        <w:contextualSpacing w:val="0"/>
        <w:rPr>
          <w:sz w:val="22"/>
          <w:szCs w:val="22"/>
        </w:rPr>
      </w:pPr>
      <w:r w:rsidRPr="7C663CF5">
        <w:rPr>
          <w:b/>
          <w:bCs/>
          <w:sz w:val="22"/>
          <w:szCs w:val="22"/>
        </w:rPr>
        <w:t xml:space="preserve">Commission - </w:t>
      </w:r>
      <w:r w:rsidRPr="7C663CF5">
        <w:rPr>
          <w:sz w:val="22"/>
          <w:szCs w:val="22"/>
        </w:rPr>
        <w:t>the hiring or payment to an artist / artistic company to create a new art work, project or performance. A commission can be wholly or partly funded by you / your organisation.</w:t>
      </w:r>
    </w:p>
    <w:p w14:paraId="124942D5" w14:textId="77777777" w:rsidR="00A34F71" w:rsidRPr="00F7725C" w:rsidRDefault="4C921104" w:rsidP="4C921104">
      <w:pPr>
        <w:pStyle w:val="ListParagraph"/>
        <w:numPr>
          <w:ilvl w:val="0"/>
          <w:numId w:val="17"/>
        </w:numPr>
        <w:ind w:left="357" w:hanging="357"/>
        <w:contextualSpacing w:val="0"/>
        <w:rPr>
          <w:sz w:val="22"/>
          <w:szCs w:val="22"/>
        </w:rPr>
      </w:pPr>
      <w:r w:rsidRPr="4C921104">
        <w:rPr>
          <w:b/>
          <w:bCs/>
          <w:sz w:val="22"/>
          <w:szCs w:val="22"/>
        </w:rPr>
        <w:t>Participant opportunities</w:t>
      </w:r>
      <w:r w:rsidRPr="4C921104">
        <w:rPr>
          <w:sz w:val="22"/>
          <w:szCs w:val="22"/>
        </w:rPr>
        <w:t xml:space="preserve"> – workshops, classes, courses, engagement projects for members of the public (i.e. not including school’s engagement, artist development or staff training opportunities). </w:t>
      </w:r>
    </w:p>
    <w:p w14:paraId="1F95A645" w14:textId="77777777" w:rsidR="00A34F71" w:rsidRDefault="4C921104" w:rsidP="4C921104">
      <w:pPr>
        <w:pStyle w:val="ListParagraph"/>
        <w:numPr>
          <w:ilvl w:val="1"/>
          <w:numId w:val="17"/>
        </w:numPr>
        <w:ind w:left="851" w:hanging="473"/>
        <w:contextualSpacing w:val="0"/>
        <w:rPr>
          <w:sz w:val="22"/>
          <w:szCs w:val="22"/>
        </w:rPr>
      </w:pPr>
      <w:r w:rsidRPr="4C921104">
        <w:rPr>
          <w:b/>
          <w:bCs/>
          <w:sz w:val="22"/>
          <w:szCs w:val="22"/>
        </w:rPr>
        <w:t>Workshops and classes</w:t>
      </w:r>
      <w:r w:rsidRPr="4C921104">
        <w:rPr>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4C921104" w:rsidP="4C921104">
      <w:pPr>
        <w:pStyle w:val="ListParagraph"/>
        <w:numPr>
          <w:ilvl w:val="1"/>
          <w:numId w:val="17"/>
        </w:numPr>
        <w:ind w:left="851" w:hanging="473"/>
        <w:contextualSpacing w:val="0"/>
        <w:rPr>
          <w:sz w:val="22"/>
          <w:szCs w:val="22"/>
        </w:rPr>
      </w:pPr>
      <w:r w:rsidRPr="4C921104">
        <w:rPr>
          <w:b/>
          <w:bCs/>
          <w:sz w:val="22"/>
          <w:szCs w:val="22"/>
        </w:rPr>
        <w:t>Courses and engagement projects</w:t>
      </w:r>
      <w:r w:rsidRPr="4C921104">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4C921104" w:rsidP="4C921104">
      <w:pPr>
        <w:pStyle w:val="ListParagraph"/>
        <w:numPr>
          <w:ilvl w:val="0"/>
          <w:numId w:val="17"/>
        </w:numPr>
        <w:ind w:left="357" w:hanging="357"/>
        <w:contextualSpacing w:val="0"/>
        <w:rPr>
          <w:b/>
          <w:bCs/>
          <w:sz w:val="22"/>
          <w:szCs w:val="22"/>
        </w:rPr>
      </w:pPr>
      <w:r w:rsidRPr="4C921104">
        <w:rPr>
          <w:b/>
          <w:bCs/>
          <w:sz w:val="22"/>
          <w:szCs w:val="22"/>
        </w:rPr>
        <w:t xml:space="preserve">School’s engagement opportunities – </w:t>
      </w:r>
      <w:r w:rsidRPr="4C921104">
        <w:rPr>
          <w:sz w:val="22"/>
          <w:szCs w:val="22"/>
        </w:rPr>
        <w:t xml:space="preserve">as above, but organized formally with schools. </w:t>
      </w:r>
    </w:p>
    <w:p w14:paraId="6261642C" w14:textId="77777777" w:rsidR="00A34F71" w:rsidRPr="001952FF" w:rsidRDefault="4C921104" w:rsidP="4C921104">
      <w:pPr>
        <w:pStyle w:val="ListParagraph"/>
        <w:numPr>
          <w:ilvl w:val="0"/>
          <w:numId w:val="17"/>
        </w:numPr>
        <w:ind w:left="357" w:hanging="357"/>
        <w:contextualSpacing w:val="0"/>
        <w:rPr>
          <w:b/>
          <w:bCs/>
          <w:sz w:val="22"/>
          <w:szCs w:val="22"/>
        </w:rPr>
      </w:pPr>
      <w:r w:rsidRPr="4C921104">
        <w:rPr>
          <w:b/>
          <w:bCs/>
          <w:sz w:val="22"/>
          <w:szCs w:val="22"/>
        </w:rPr>
        <w:t>Artist development opportunities</w:t>
      </w:r>
      <w:r w:rsidRPr="4C921104">
        <w:rPr>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7C663CF5" w:rsidP="7C663CF5">
      <w:pPr>
        <w:pStyle w:val="ListParagraph"/>
        <w:numPr>
          <w:ilvl w:val="0"/>
          <w:numId w:val="17"/>
        </w:numPr>
        <w:ind w:left="357" w:hanging="357"/>
        <w:contextualSpacing w:val="0"/>
        <w:rPr>
          <w:b/>
          <w:bCs/>
          <w:sz w:val="22"/>
          <w:szCs w:val="22"/>
        </w:rPr>
      </w:pPr>
      <w:r w:rsidRPr="7C663CF5">
        <w:rPr>
          <w:b/>
          <w:bCs/>
          <w:sz w:val="22"/>
          <w:szCs w:val="22"/>
        </w:rPr>
        <w:t xml:space="preserve">Staff training opportunities </w:t>
      </w:r>
      <w:r w:rsidRPr="7C663CF5">
        <w:rPr>
          <w:sz w:val="22"/>
          <w:szCs w:val="22"/>
        </w:rPr>
        <w:t>– including formal training and development programmes, attendance at industry conferences and seminars, professional leave, work shadowing, mentoring, etc.</w:t>
      </w:r>
    </w:p>
    <w:p w14:paraId="16762B02" w14:textId="77777777" w:rsidR="00A34F71" w:rsidRPr="00FB3095" w:rsidRDefault="4C921104" w:rsidP="4C921104">
      <w:pPr>
        <w:pStyle w:val="ListParagraph"/>
        <w:numPr>
          <w:ilvl w:val="0"/>
          <w:numId w:val="17"/>
        </w:numPr>
        <w:contextualSpacing w:val="0"/>
        <w:rPr>
          <w:b/>
          <w:bCs/>
          <w:sz w:val="22"/>
          <w:szCs w:val="22"/>
        </w:rPr>
      </w:pPr>
      <w:r w:rsidRPr="4C921104">
        <w:rPr>
          <w:b/>
          <w:bCs/>
          <w:sz w:val="22"/>
          <w:szCs w:val="22"/>
        </w:rPr>
        <w:t xml:space="preserve">Audience </w:t>
      </w:r>
      <w:r w:rsidRPr="4C921104">
        <w:rPr>
          <w:sz w:val="22"/>
          <w:szCs w:val="22"/>
        </w:rPr>
        <w:t>- those attending an exhibition or performance, and people getting access to work that is printed, recorded, broadcast or on the internet.</w:t>
      </w:r>
    </w:p>
    <w:p w14:paraId="4E5CB994" w14:textId="77777777" w:rsidR="00A34F71" w:rsidRPr="00EA1D65" w:rsidRDefault="4C921104" w:rsidP="4C921104">
      <w:pPr>
        <w:pStyle w:val="ListParagraph"/>
        <w:numPr>
          <w:ilvl w:val="0"/>
          <w:numId w:val="17"/>
        </w:numPr>
        <w:contextualSpacing w:val="0"/>
        <w:rPr>
          <w:b/>
          <w:bCs/>
          <w:sz w:val="22"/>
          <w:szCs w:val="22"/>
        </w:rPr>
      </w:pPr>
      <w:r w:rsidRPr="4C921104">
        <w:rPr>
          <w:b/>
          <w:bCs/>
          <w:sz w:val="22"/>
          <w:szCs w:val="22"/>
        </w:rPr>
        <w:t xml:space="preserve">Participant </w:t>
      </w:r>
      <w:r w:rsidRPr="4C921104">
        <w:rPr>
          <w:sz w:val="22"/>
          <w:szCs w:val="22"/>
        </w:rPr>
        <w:t>– those taking part in doing an activity.</w:t>
      </w:r>
    </w:p>
    <w:p w14:paraId="1BA309A3" w14:textId="455315DC" w:rsidR="00036627" w:rsidRDefault="00036627" w:rsidP="4C921104">
      <w:pPr>
        <w:spacing w:after="0"/>
        <w:rPr>
          <w:b/>
          <w:bCs/>
          <w:color w:val="000000" w:themeColor="text1"/>
          <w:sz w:val="22"/>
          <w:szCs w:val="22"/>
        </w:rPr>
      </w:pPr>
      <w:r>
        <w:br/>
      </w:r>
      <w:r w:rsidR="4C921104" w:rsidRPr="4C92110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4C921104" w:rsidP="4C921104">
      <w:pPr>
        <w:spacing w:after="0"/>
        <w:rPr>
          <w:color w:val="000000" w:themeColor="text1"/>
          <w:sz w:val="22"/>
          <w:szCs w:val="22"/>
        </w:rPr>
      </w:pPr>
      <w:r w:rsidRPr="4C921104">
        <w:rPr>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4C921104" w:rsidP="4C921104">
      <w:pPr>
        <w:pStyle w:val="ListParagraph"/>
        <w:numPr>
          <w:ilvl w:val="0"/>
          <w:numId w:val="20"/>
        </w:numPr>
        <w:ind w:left="357" w:hanging="357"/>
        <w:contextualSpacing w:val="0"/>
        <w:rPr>
          <w:color w:val="000000" w:themeColor="text1"/>
          <w:sz w:val="22"/>
          <w:szCs w:val="22"/>
        </w:rPr>
      </w:pPr>
      <w:r w:rsidRPr="4C921104">
        <w:rPr>
          <w:b/>
          <w:bCs/>
          <w:color w:val="000000" w:themeColor="text1"/>
          <w:sz w:val="22"/>
          <w:szCs w:val="22"/>
        </w:rPr>
        <w:t xml:space="preserve">Survey 1: </w:t>
      </w:r>
      <w:r w:rsidRPr="4C921104">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28E56E" w14:textId="77777777" w:rsidR="00036627" w:rsidRPr="00A95CC4" w:rsidRDefault="4C921104" w:rsidP="4C921104">
      <w:pPr>
        <w:pStyle w:val="ListParagraph"/>
        <w:numPr>
          <w:ilvl w:val="0"/>
          <w:numId w:val="9"/>
        </w:numPr>
        <w:spacing w:after="0"/>
        <w:rPr>
          <w:color w:val="C00000"/>
          <w:sz w:val="22"/>
          <w:szCs w:val="22"/>
        </w:rPr>
      </w:pPr>
      <w:r w:rsidRPr="4C921104">
        <w:rPr>
          <w:b/>
          <w:bCs/>
          <w:color w:val="000000" w:themeColor="text1"/>
          <w:sz w:val="22"/>
          <w:szCs w:val="22"/>
        </w:rPr>
        <w:t>Survey 2:</w:t>
      </w:r>
      <w:r w:rsidRPr="4C921104">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37F67E09" w14:textId="77777777" w:rsidR="00036627" w:rsidRDefault="00036627" w:rsidP="00036627">
      <w:pPr>
        <w:spacing w:after="0"/>
        <w:rPr>
          <w:bCs/>
          <w:color w:val="C00000"/>
          <w:sz w:val="22"/>
          <w:szCs w:val="22"/>
        </w:rPr>
      </w:pPr>
    </w:p>
    <w:p w14:paraId="2AB1133A" w14:textId="064DE748" w:rsidR="00890C62" w:rsidRDefault="4C921104" w:rsidP="4C921104">
      <w:pPr>
        <w:spacing w:after="0"/>
        <w:rPr>
          <w:b/>
          <w:bCs/>
          <w:color w:val="C00000"/>
          <w:sz w:val="22"/>
          <w:szCs w:val="22"/>
        </w:rPr>
      </w:pPr>
      <w:r w:rsidRPr="4C921104">
        <w:rPr>
          <w:color w:val="000000" w:themeColor="text1"/>
          <w:sz w:val="22"/>
          <w:szCs w:val="22"/>
        </w:rPr>
        <w:t>A number of partners will also be contacted by our external evaluators to take part in in-depth interviews, which seek to explore the above in more detail.</w:t>
      </w:r>
      <w:r w:rsidR="00036627" w:rsidRPr="4C921104">
        <w:rPr>
          <w:b/>
          <w:bCs/>
          <w:color w:val="C00000"/>
          <w:sz w:val="22"/>
          <w:szCs w:val="22"/>
        </w:rPr>
        <w:br w:type="page"/>
      </w:r>
    </w:p>
    <w:p w14:paraId="2813BDC7" w14:textId="77777777" w:rsidR="00036627" w:rsidRPr="00A95CC4" w:rsidRDefault="4C921104" w:rsidP="4C921104">
      <w:pPr>
        <w:pStyle w:val="ListParagraph"/>
        <w:numPr>
          <w:ilvl w:val="0"/>
          <w:numId w:val="24"/>
        </w:numPr>
        <w:spacing w:after="0"/>
        <w:rPr>
          <w:b/>
          <w:bCs/>
          <w:color w:val="C00000"/>
          <w:sz w:val="22"/>
          <w:szCs w:val="22"/>
        </w:rPr>
      </w:pPr>
      <w:r w:rsidRPr="4C921104">
        <w:rPr>
          <w:b/>
          <w:bCs/>
          <w:color w:val="C00000"/>
          <w:sz w:val="22"/>
          <w:szCs w:val="22"/>
        </w:rPr>
        <w:t>PROJECT REPORT</w:t>
      </w:r>
    </w:p>
    <w:p w14:paraId="18645223" w14:textId="089B4595" w:rsidR="00036627" w:rsidRDefault="00036627" w:rsidP="4C921104">
      <w:pPr>
        <w:spacing w:after="240"/>
        <w:rPr>
          <w:rFonts w:eastAsia="Trebuchet MS" w:cs="Trebuchet MS"/>
          <w:sz w:val="22"/>
          <w:szCs w:val="22"/>
        </w:rPr>
      </w:pPr>
      <w:r>
        <w:br/>
      </w:r>
      <w:r w:rsidR="4C921104" w:rsidRPr="4C921104">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4C921104">
        <w:tc>
          <w:tcPr>
            <w:tcW w:w="5140" w:type="dxa"/>
          </w:tcPr>
          <w:p w14:paraId="5BAFD032" w14:textId="77777777" w:rsidR="00036627" w:rsidRPr="00E16664" w:rsidRDefault="4C921104" w:rsidP="4C921104">
            <w:pPr>
              <w:spacing w:after="60"/>
              <w:rPr>
                <w:rFonts w:eastAsia="Trebuchet MS" w:cs="Trebuchet MS"/>
                <w:b/>
                <w:bCs/>
                <w:sz w:val="22"/>
                <w:szCs w:val="22"/>
              </w:rPr>
            </w:pPr>
            <w:r w:rsidRPr="4C921104">
              <w:rPr>
                <w:rFonts w:eastAsia="Trebuchet MS" w:cs="Trebuchet MS"/>
                <w:b/>
                <w:bCs/>
                <w:sz w:val="22"/>
                <w:szCs w:val="22"/>
              </w:rPr>
              <w:t>DOCUMENTS</w:t>
            </w:r>
          </w:p>
        </w:tc>
        <w:tc>
          <w:tcPr>
            <w:tcW w:w="1241" w:type="dxa"/>
          </w:tcPr>
          <w:p w14:paraId="02D2F2F2" w14:textId="77777777" w:rsidR="00036627" w:rsidRPr="00D2234D" w:rsidRDefault="4C921104" w:rsidP="4C921104">
            <w:pPr>
              <w:spacing w:after="60"/>
              <w:rPr>
                <w:rFonts w:eastAsia="Trebuchet MS" w:cs="Trebuchet MS"/>
                <w:b/>
                <w:bCs/>
                <w:sz w:val="22"/>
                <w:szCs w:val="22"/>
              </w:rPr>
            </w:pPr>
            <w:r w:rsidRPr="4C921104">
              <w:rPr>
                <w:rFonts w:eastAsia="Trebuchet MS" w:cs="Trebuchet MS"/>
                <w:b/>
                <w:bCs/>
                <w:sz w:val="22"/>
                <w:szCs w:val="22"/>
              </w:rPr>
              <w:t>PROVIDED</w:t>
            </w:r>
          </w:p>
        </w:tc>
        <w:tc>
          <w:tcPr>
            <w:tcW w:w="1098" w:type="dxa"/>
          </w:tcPr>
          <w:p w14:paraId="71BEED27" w14:textId="77777777" w:rsidR="00036627" w:rsidRPr="00D2234D" w:rsidRDefault="4C921104" w:rsidP="4C921104">
            <w:pPr>
              <w:spacing w:after="60"/>
              <w:jc w:val="center"/>
              <w:rPr>
                <w:rFonts w:eastAsia="Trebuchet MS" w:cs="Trebuchet MS"/>
                <w:b/>
                <w:bCs/>
                <w:sz w:val="22"/>
                <w:szCs w:val="22"/>
              </w:rPr>
            </w:pPr>
            <w:r w:rsidRPr="4C921104">
              <w:rPr>
                <w:rFonts w:eastAsia="Trebuchet MS" w:cs="Trebuchet MS"/>
                <w:b/>
                <w:bCs/>
                <w:sz w:val="22"/>
                <w:szCs w:val="22"/>
              </w:rPr>
              <w:t>N/A</w:t>
            </w:r>
          </w:p>
        </w:tc>
      </w:tr>
      <w:tr w:rsidR="00036627" w14:paraId="49CB4525" w14:textId="77777777" w:rsidTr="4C921104">
        <w:tc>
          <w:tcPr>
            <w:tcW w:w="5140" w:type="dxa"/>
          </w:tcPr>
          <w:p w14:paraId="4FE5603A" w14:textId="77777777" w:rsidR="00036627" w:rsidRPr="004C2C6A" w:rsidRDefault="4C921104" w:rsidP="4C921104">
            <w:pPr>
              <w:pStyle w:val="ListParagraph"/>
              <w:numPr>
                <w:ilvl w:val="0"/>
                <w:numId w:val="23"/>
              </w:numPr>
              <w:spacing w:before="20" w:after="20"/>
              <w:rPr>
                <w:rFonts w:eastAsia="Trebuchet MS" w:cs="Trebuchet MS"/>
                <w:sz w:val="22"/>
                <w:szCs w:val="22"/>
              </w:rPr>
            </w:pPr>
            <w:r w:rsidRPr="4C921104">
              <w:rPr>
                <w:rFonts w:eastAsia="Trebuchet MS" w:cs="Trebuchet MS"/>
                <w:sz w:val="22"/>
                <w:szCs w:val="22"/>
              </w:rPr>
              <w:t>Delivery Plan</w:t>
            </w:r>
          </w:p>
        </w:tc>
        <w:tc>
          <w:tcPr>
            <w:tcW w:w="1241" w:type="dxa"/>
          </w:tcPr>
          <w:p w14:paraId="2DA96AB0" w14:textId="77777777" w:rsidR="00036627" w:rsidRPr="00E16664" w:rsidRDefault="00036627" w:rsidP="00B478C2">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B478C2">
            <w:pPr>
              <w:spacing w:before="20" w:after="20"/>
              <w:jc w:val="center"/>
              <w:rPr>
                <w:rFonts w:eastAsia="Trebuchet MS" w:cs="Trebuchet MS"/>
                <w:sz w:val="28"/>
                <w:szCs w:val="28"/>
              </w:rPr>
            </w:pPr>
          </w:p>
        </w:tc>
      </w:tr>
      <w:tr w:rsidR="00036627" w14:paraId="0E0A888A" w14:textId="77777777" w:rsidTr="4C921104">
        <w:tc>
          <w:tcPr>
            <w:tcW w:w="5140" w:type="dxa"/>
          </w:tcPr>
          <w:p w14:paraId="1628698C" w14:textId="77777777" w:rsidR="00036627" w:rsidRPr="004C2C6A"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Budget</w:t>
            </w:r>
          </w:p>
        </w:tc>
        <w:tc>
          <w:tcPr>
            <w:tcW w:w="1241" w:type="dxa"/>
          </w:tcPr>
          <w:p w14:paraId="2765CFD1" w14:textId="77777777" w:rsidR="00036627" w:rsidRDefault="00036627" w:rsidP="00B478C2">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B478C2">
            <w:pPr>
              <w:spacing w:before="20" w:after="20"/>
              <w:jc w:val="center"/>
              <w:rPr>
                <w:rFonts w:eastAsia="Trebuchet MS" w:cs="Trebuchet MS"/>
                <w:sz w:val="28"/>
                <w:szCs w:val="28"/>
              </w:rPr>
            </w:pPr>
          </w:p>
        </w:tc>
      </w:tr>
      <w:tr w:rsidR="00036627" w14:paraId="7B594462" w14:textId="77777777" w:rsidTr="4C921104">
        <w:tc>
          <w:tcPr>
            <w:tcW w:w="5140" w:type="dxa"/>
          </w:tcPr>
          <w:p w14:paraId="4524D2C0" w14:textId="77777777" w:rsidR="00036627"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Marketing &amp; Communications Plan</w:t>
            </w:r>
          </w:p>
        </w:tc>
        <w:tc>
          <w:tcPr>
            <w:tcW w:w="1241" w:type="dxa"/>
          </w:tcPr>
          <w:p w14:paraId="30B5E791" w14:textId="77777777" w:rsidR="00036627" w:rsidRPr="00713DE6" w:rsidRDefault="00036627" w:rsidP="00B478C2">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B478C2">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4C921104">
        <w:tc>
          <w:tcPr>
            <w:tcW w:w="5140" w:type="dxa"/>
          </w:tcPr>
          <w:p w14:paraId="2AA14E14" w14:textId="77777777" w:rsidR="00036627" w:rsidRPr="004C2C6A"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Learning &amp; Engagement Plan</w:t>
            </w:r>
          </w:p>
        </w:tc>
        <w:tc>
          <w:tcPr>
            <w:tcW w:w="1241" w:type="dxa"/>
          </w:tcPr>
          <w:p w14:paraId="093D0D17" w14:textId="77777777" w:rsidR="00036627" w:rsidRDefault="00036627" w:rsidP="00B478C2">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B478C2">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4C921104">
        <w:tc>
          <w:tcPr>
            <w:tcW w:w="5140" w:type="dxa"/>
          </w:tcPr>
          <w:p w14:paraId="0F170313" w14:textId="77777777" w:rsidR="00036627" w:rsidRDefault="4C921104" w:rsidP="4C921104">
            <w:pPr>
              <w:pStyle w:val="ListParagraph"/>
              <w:numPr>
                <w:ilvl w:val="0"/>
                <w:numId w:val="22"/>
              </w:numPr>
              <w:spacing w:before="20" w:after="20"/>
              <w:rPr>
                <w:rFonts w:eastAsia="Trebuchet MS" w:cs="Trebuchet MS"/>
                <w:sz w:val="22"/>
                <w:szCs w:val="22"/>
              </w:rPr>
            </w:pPr>
            <w:r w:rsidRPr="4C921104">
              <w:rPr>
                <w:rFonts w:eastAsia="Trebuchet MS" w:cs="Trebuchet MS"/>
                <w:sz w:val="22"/>
                <w:szCs w:val="22"/>
              </w:rPr>
              <w:t>Risk Register</w:t>
            </w:r>
          </w:p>
        </w:tc>
        <w:tc>
          <w:tcPr>
            <w:tcW w:w="1241" w:type="dxa"/>
          </w:tcPr>
          <w:p w14:paraId="00DDAF39" w14:textId="77777777" w:rsidR="00036627" w:rsidRDefault="00036627" w:rsidP="00B478C2">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B478C2">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0A4D48">
              <w:rPr>
                <w:rFonts w:eastAsia="Trebuchet MS" w:cs="Trebuchet MS"/>
                <w:sz w:val="22"/>
                <w:szCs w:val="22"/>
              </w:rPr>
            </w:r>
            <w:r w:rsidR="000A4D48">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4C921104" w:rsidP="4C921104">
      <w:pPr>
        <w:pStyle w:val="ListParagraph"/>
        <w:numPr>
          <w:ilvl w:val="0"/>
          <w:numId w:val="21"/>
        </w:numPr>
        <w:spacing w:after="0"/>
        <w:rPr>
          <w:b/>
          <w:bCs/>
          <w:color w:val="C00000"/>
          <w:sz w:val="22"/>
          <w:szCs w:val="22"/>
        </w:rPr>
      </w:pPr>
      <w:r w:rsidRPr="4C921104">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4C921104" w:rsidP="4C921104">
      <w:pPr>
        <w:pStyle w:val="ListParagraph"/>
        <w:numPr>
          <w:ilvl w:val="0"/>
          <w:numId w:val="13"/>
        </w:numPr>
        <w:ind w:left="378" w:hanging="378"/>
        <w:rPr>
          <w:b/>
          <w:bCs/>
          <w:color w:val="C00000"/>
          <w:sz w:val="22"/>
          <w:szCs w:val="22"/>
        </w:rPr>
      </w:pPr>
      <w:r w:rsidRPr="4C921104">
        <w:rPr>
          <w:b/>
          <w:bCs/>
          <w:color w:val="C00000"/>
          <w:sz w:val="22"/>
          <w:szCs w:val="22"/>
        </w:rPr>
        <w:t>ACTIVITY</w:t>
      </w:r>
    </w:p>
    <w:p w14:paraId="75E8E893" w14:textId="586F45C7" w:rsidR="00B75B6A" w:rsidRDefault="4C921104" w:rsidP="4C921104">
      <w:pPr>
        <w:rPr>
          <w:b/>
          <w:bCs/>
          <w:sz w:val="22"/>
          <w:szCs w:val="22"/>
        </w:rPr>
      </w:pPr>
      <w:r w:rsidRPr="4C921104">
        <w:rPr>
          <w:b/>
          <w:bCs/>
          <w:sz w:val="22"/>
          <w:szCs w:val="22"/>
        </w:rPr>
        <w:t>Overall, how did you do reaching the targets laid out in your agreement? Where the row is not applicable, please leave BLANK.</w:t>
      </w:r>
    </w:p>
    <w:p w14:paraId="026B2BDB" w14:textId="468790DF" w:rsidR="00A34F71" w:rsidRPr="005A1CF5" w:rsidRDefault="4C921104" w:rsidP="4C921104">
      <w:pPr>
        <w:spacing w:after="0"/>
        <w:rPr>
          <w:b/>
          <w:bCs/>
          <w:sz w:val="20"/>
          <w:szCs w:val="20"/>
        </w:rPr>
      </w:pPr>
      <w:r w:rsidRPr="4C921104">
        <w:rPr>
          <w:b/>
          <w:bCs/>
          <w:sz w:val="20"/>
          <w:szCs w:val="20"/>
        </w:rPr>
        <w:t>* Target: target(s) listed within your agreement with Hull UK City of Culture 2017</w:t>
      </w:r>
    </w:p>
    <w:p w14:paraId="2AF215EA" w14:textId="61162A56" w:rsidR="00A34F71" w:rsidRPr="00A34F71" w:rsidRDefault="4C921104" w:rsidP="4C921104">
      <w:pPr>
        <w:spacing w:after="0"/>
        <w:rPr>
          <w:b/>
          <w:bCs/>
          <w:sz w:val="20"/>
          <w:szCs w:val="20"/>
        </w:rPr>
      </w:pPr>
      <w:r w:rsidRPr="4C921104">
        <w:rPr>
          <w:b/>
          <w:bCs/>
          <w:sz w:val="20"/>
          <w:szCs w:val="20"/>
        </w:rPr>
        <w:t>*Actual: final figures for your project</w:t>
      </w:r>
      <w:r w:rsidR="00A34F71">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7C663CF5">
        <w:tc>
          <w:tcPr>
            <w:tcW w:w="6209" w:type="dxa"/>
            <w:shd w:val="clear" w:color="auto" w:fill="000000" w:themeFill="text1"/>
          </w:tcPr>
          <w:p w14:paraId="4645E2E5" w14:textId="77777777" w:rsidR="00495999" w:rsidRPr="00422446" w:rsidRDefault="00495999" w:rsidP="00B478C2">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ACTUAL</w:t>
            </w:r>
          </w:p>
        </w:tc>
      </w:tr>
      <w:tr w:rsidR="00495999" w:rsidRPr="00422446" w14:paraId="15592A3E" w14:textId="77777777" w:rsidTr="7C663CF5">
        <w:tc>
          <w:tcPr>
            <w:tcW w:w="10036" w:type="dxa"/>
            <w:gridSpan w:val="3"/>
            <w:shd w:val="clear" w:color="auto" w:fill="C00000"/>
          </w:tcPr>
          <w:p w14:paraId="1CB2E072" w14:textId="77777777" w:rsidR="00495999" w:rsidRDefault="4C921104" w:rsidP="4C921104">
            <w:pPr>
              <w:spacing w:before="60" w:after="60"/>
              <w:rPr>
                <w:b/>
                <w:bCs/>
                <w:color w:val="FFFFFF" w:themeColor="background1"/>
                <w:sz w:val="22"/>
                <w:szCs w:val="22"/>
              </w:rPr>
            </w:pPr>
            <w:r w:rsidRPr="4C921104">
              <w:rPr>
                <w:b/>
                <w:bCs/>
                <w:color w:val="FFFFFF" w:themeColor="background1"/>
                <w:sz w:val="22"/>
                <w:szCs w:val="22"/>
              </w:rPr>
              <w:t>ACTIVITY</w:t>
            </w:r>
          </w:p>
        </w:tc>
      </w:tr>
      <w:tr w:rsidR="00495999" w:rsidRPr="00422446" w14:paraId="23156DEC" w14:textId="77777777" w:rsidTr="7C663CF5">
        <w:trPr>
          <w:trHeight w:val="70"/>
        </w:trPr>
        <w:tc>
          <w:tcPr>
            <w:tcW w:w="10036" w:type="dxa"/>
            <w:gridSpan w:val="3"/>
            <w:shd w:val="clear" w:color="auto" w:fill="BFBFBF" w:themeFill="background1" w:themeFillShade="BF"/>
          </w:tcPr>
          <w:p w14:paraId="18B6422D" w14:textId="77777777" w:rsidR="00495999" w:rsidRPr="00644E2D" w:rsidRDefault="4C921104" w:rsidP="4C921104">
            <w:pPr>
              <w:spacing w:before="60" w:after="60"/>
              <w:rPr>
                <w:b/>
                <w:bCs/>
                <w:sz w:val="22"/>
                <w:szCs w:val="22"/>
              </w:rPr>
            </w:pPr>
            <w:r w:rsidRPr="4C921104">
              <w:rPr>
                <w:b/>
                <w:bCs/>
                <w:sz w:val="22"/>
                <w:szCs w:val="22"/>
              </w:rPr>
              <w:t>COMMISSIONS</w:t>
            </w:r>
          </w:p>
        </w:tc>
      </w:tr>
      <w:tr w:rsidR="00495999" w:rsidRPr="00422446" w14:paraId="48AAC94B" w14:textId="77777777" w:rsidTr="7C663CF5">
        <w:trPr>
          <w:trHeight w:val="70"/>
        </w:trPr>
        <w:tc>
          <w:tcPr>
            <w:tcW w:w="6209" w:type="dxa"/>
          </w:tcPr>
          <w:p w14:paraId="0826CBB5" w14:textId="77777777" w:rsidR="00495999" w:rsidRDefault="4C921104" w:rsidP="4C921104">
            <w:pPr>
              <w:spacing w:before="60" w:after="60"/>
              <w:rPr>
                <w:sz w:val="22"/>
                <w:szCs w:val="22"/>
              </w:rPr>
            </w:pPr>
            <w:r w:rsidRPr="4C921104">
              <w:rPr>
                <w:sz w:val="22"/>
                <w:szCs w:val="22"/>
              </w:rPr>
              <w:t>No. of commissions</w:t>
            </w:r>
          </w:p>
        </w:tc>
        <w:tc>
          <w:tcPr>
            <w:tcW w:w="1984" w:type="dxa"/>
          </w:tcPr>
          <w:p w14:paraId="5361917B" w14:textId="77777777" w:rsidR="00495999" w:rsidRPr="00422446" w:rsidRDefault="00495999" w:rsidP="00B478C2">
            <w:pPr>
              <w:spacing w:before="60" w:after="60"/>
              <w:jc w:val="center"/>
              <w:rPr>
                <w:sz w:val="22"/>
                <w:szCs w:val="22"/>
              </w:rPr>
            </w:pPr>
          </w:p>
        </w:tc>
        <w:tc>
          <w:tcPr>
            <w:tcW w:w="1843" w:type="dxa"/>
          </w:tcPr>
          <w:p w14:paraId="6116F466" w14:textId="7DE80EBD" w:rsidR="00495999" w:rsidRPr="00422446" w:rsidRDefault="7C663CF5" w:rsidP="7C663CF5">
            <w:pPr>
              <w:spacing w:before="60" w:after="60"/>
              <w:jc w:val="center"/>
              <w:rPr>
                <w:sz w:val="22"/>
                <w:szCs w:val="22"/>
              </w:rPr>
            </w:pPr>
            <w:r w:rsidRPr="7C663CF5">
              <w:rPr>
                <w:sz w:val="22"/>
                <w:szCs w:val="22"/>
              </w:rPr>
              <w:t>2</w:t>
            </w:r>
          </w:p>
        </w:tc>
      </w:tr>
      <w:tr w:rsidR="00495999" w:rsidRPr="00422446" w14:paraId="257FABD9" w14:textId="77777777" w:rsidTr="7C663CF5">
        <w:trPr>
          <w:trHeight w:val="70"/>
        </w:trPr>
        <w:tc>
          <w:tcPr>
            <w:tcW w:w="6209" w:type="dxa"/>
          </w:tcPr>
          <w:p w14:paraId="6EF4A003" w14:textId="77777777" w:rsidR="00495999" w:rsidRDefault="4C921104" w:rsidP="4C921104">
            <w:pPr>
              <w:spacing w:before="60" w:after="60"/>
              <w:rPr>
                <w:sz w:val="22"/>
                <w:szCs w:val="22"/>
              </w:rPr>
            </w:pPr>
            <w:r w:rsidRPr="4C921104">
              <w:rPr>
                <w:sz w:val="22"/>
                <w:szCs w:val="22"/>
              </w:rPr>
              <w:t>No. of commissions inspired by history / heritage</w:t>
            </w:r>
          </w:p>
        </w:tc>
        <w:tc>
          <w:tcPr>
            <w:tcW w:w="1984" w:type="dxa"/>
          </w:tcPr>
          <w:p w14:paraId="39AB898D" w14:textId="77777777" w:rsidR="00495999" w:rsidRPr="00422446" w:rsidRDefault="00495999" w:rsidP="00B478C2">
            <w:pPr>
              <w:spacing w:before="60" w:after="60"/>
              <w:jc w:val="center"/>
              <w:rPr>
                <w:sz w:val="22"/>
                <w:szCs w:val="22"/>
              </w:rPr>
            </w:pPr>
          </w:p>
        </w:tc>
        <w:tc>
          <w:tcPr>
            <w:tcW w:w="1843" w:type="dxa"/>
          </w:tcPr>
          <w:p w14:paraId="04C8C6CF" w14:textId="616069E5" w:rsidR="00495999" w:rsidRPr="00422446" w:rsidRDefault="7C663CF5" w:rsidP="7C663CF5">
            <w:pPr>
              <w:spacing w:before="60" w:after="60"/>
              <w:jc w:val="center"/>
              <w:rPr>
                <w:sz w:val="22"/>
                <w:szCs w:val="22"/>
              </w:rPr>
            </w:pPr>
            <w:r w:rsidRPr="7C663CF5">
              <w:rPr>
                <w:sz w:val="22"/>
                <w:szCs w:val="22"/>
              </w:rPr>
              <w:t>1</w:t>
            </w:r>
          </w:p>
        </w:tc>
      </w:tr>
      <w:tr w:rsidR="00495999" w:rsidRPr="00422446" w14:paraId="7A29AE29" w14:textId="77777777" w:rsidTr="7C663CF5">
        <w:trPr>
          <w:trHeight w:val="70"/>
        </w:trPr>
        <w:tc>
          <w:tcPr>
            <w:tcW w:w="10036" w:type="dxa"/>
            <w:gridSpan w:val="3"/>
            <w:shd w:val="clear" w:color="auto" w:fill="BFBFBF" w:themeFill="background1" w:themeFillShade="BF"/>
          </w:tcPr>
          <w:p w14:paraId="2DF06399" w14:textId="77777777" w:rsidR="00495999" w:rsidRPr="00422446" w:rsidRDefault="4C921104" w:rsidP="4C921104">
            <w:pPr>
              <w:spacing w:before="60" w:after="60"/>
              <w:rPr>
                <w:sz w:val="22"/>
                <w:szCs w:val="22"/>
              </w:rPr>
            </w:pPr>
            <w:r w:rsidRPr="4C921104">
              <w:rPr>
                <w:b/>
                <w:bCs/>
                <w:sz w:val="22"/>
                <w:szCs w:val="22"/>
              </w:rPr>
              <w:t>PRODUCTIONS AND PERFORMANCES</w:t>
            </w:r>
          </w:p>
        </w:tc>
      </w:tr>
      <w:tr w:rsidR="00495999" w:rsidRPr="00422446" w14:paraId="1B7613B1" w14:textId="77777777" w:rsidTr="7C663CF5">
        <w:trPr>
          <w:trHeight w:val="70"/>
        </w:trPr>
        <w:tc>
          <w:tcPr>
            <w:tcW w:w="6209" w:type="dxa"/>
          </w:tcPr>
          <w:p w14:paraId="2C0B42F9" w14:textId="77777777" w:rsidR="00495999" w:rsidRPr="216FA100" w:rsidRDefault="4C921104" w:rsidP="4C921104">
            <w:pPr>
              <w:spacing w:before="60" w:after="60"/>
              <w:rPr>
                <w:sz w:val="22"/>
                <w:szCs w:val="22"/>
              </w:rPr>
            </w:pPr>
            <w:r w:rsidRPr="4C921104">
              <w:rPr>
                <w:sz w:val="22"/>
                <w:szCs w:val="22"/>
              </w:rPr>
              <w:t>No. of productions or co-productions</w:t>
            </w:r>
          </w:p>
        </w:tc>
        <w:tc>
          <w:tcPr>
            <w:tcW w:w="1984" w:type="dxa"/>
          </w:tcPr>
          <w:p w14:paraId="47150979" w14:textId="77777777" w:rsidR="00495999" w:rsidRPr="00422446" w:rsidRDefault="00495999" w:rsidP="00B478C2">
            <w:pPr>
              <w:spacing w:before="60" w:after="60"/>
              <w:jc w:val="center"/>
              <w:rPr>
                <w:sz w:val="22"/>
                <w:szCs w:val="22"/>
              </w:rPr>
            </w:pPr>
          </w:p>
        </w:tc>
        <w:tc>
          <w:tcPr>
            <w:tcW w:w="1843" w:type="dxa"/>
          </w:tcPr>
          <w:p w14:paraId="0D193795" w14:textId="696795A5" w:rsidR="00495999" w:rsidRPr="00422446" w:rsidRDefault="7C663CF5" w:rsidP="7C663CF5">
            <w:pPr>
              <w:spacing w:before="60" w:after="60"/>
              <w:jc w:val="center"/>
              <w:rPr>
                <w:sz w:val="22"/>
                <w:szCs w:val="22"/>
              </w:rPr>
            </w:pPr>
            <w:r w:rsidRPr="7C663CF5">
              <w:rPr>
                <w:sz w:val="22"/>
                <w:szCs w:val="22"/>
              </w:rPr>
              <w:t>0</w:t>
            </w:r>
          </w:p>
        </w:tc>
      </w:tr>
      <w:tr w:rsidR="00495999" w:rsidRPr="00422446" w14:paraId="16D89C60" w14:textId="77777777" w:rsidTr="7C663CF5">
        <w:trPr>
          <w:trHeight w:val="70"/>
        </w:trPr>
        <w:tc>
          <w:tcPr>
            <w:tcW w:w="6209" w:type="dxa"/>
          </w:tcPr>
          <w:p w14:paraId="1BDE287F" w14:textId="77777777" w:rsidR="00495999" w:rsidRPr="00422446" w:rsidRDefault="4C921104" w:rsidP="4C921104">
            <w:pPr>
              <w:spacing w:before="60" w:after="60"/>
              <w:rPr>
                <w:sz w:val="22"/>
                <w:szCs w:val="22"/>
              </w:rPr>
            </w:pPr>
            <w:r w:rsidRPr="4C921104">
              <w:rPr>
                <w:sz w:val="22"/>
                <w:szCs w:val="22"/>
              </w:rPr>
              <w:t>No. of productions or co-production performances</w:t>
            </w:r>
          </w:p>
        </w:tc>
        <w:tc>
          <w:tcPr>
            <w:tcW w:w="1984" w:type="dxa"/>
          </w:tcPr>
          <w:p w14:paraId="34C456A5" w14:textId="77777777" w:rsidR="00495999" w:rsidRPr="00422446" w:rsidRDefault="00495999" w:rsidP="00B478C2">
            <w:pPr>
              <w:spacing w:before="60" w:after="60"/>
              <w:jc w:val="center"/>
              <w:rPr>
                <w:sz w:val="22"/>
                <w:szCs w:val="22"/>
              </w:rPr>
            </w:pPr>
          </w:p>
        </w:tc>
        <w:tc>
          <w:tcPr>
            <w:tcW w:w="1843" w:type="dxa"/>
          </w:tcPr>
          <w:p w14:paraId="6B3CCEDB" w14:textId="293BA3C3" w:rsidR="00495999" w:rsidRPr="00422446" w:rsidRDefault="7C663CF5" w:rsidP="7C663CF5">
            <w:pPr>
              <w:spacing w:before="60" w:after="60"/>
              <w:jc w:val="center"/>
              <w:rPr>
                <w:sz w:val="22"/>
                <w:szCs w:val="22"/>
              </w:rPr>
            </w:pPr>
            <w:r w:rsidRPr="7C663CF5">
              <w:rPr>
                <w:sz w:val="22"/>
                <w:szCs w:val="22"/>
              </w:rPr>
              <w:t>0</w:t>
            </w:r>
          </w:p>
        </w:tc>
      </w:tr>
      <w:tr w:rsidR="00495999" w:rsidRPr="00422446" w14:paraId="28612A04" w14:textId="77777777" w:rsidTr="7C663CF5">
        <w:trPr>
          <w:trHeight w:val="70"/>
        </w:trPr>
        <w:tc>
          <w:tcPr>
            <w:tcW w:w="6209" w:type="dxa"/>
          </w:tcPr>
          <w:p w14:paraId="0EF3C93F" w14:textId="77777777" w:rsidR="00495999" w:rsidRDefault="4C921104" w:rsidP="4C921104">
            <w:pPr>
              <w:spacing w:before="60" w:after="60"/>
              <w:rPr>
                <w:sz w:val="22"/>
                <w:szCs w:val="22"/>
              </w:rPr>
            </w:pPr>
            <w:r w:rsidRPr="4C921104">
              <w:rPr>
                <w:sz w:val="22"/>
                <w:szCs w:val="22"/>
              </w:rPr>
              <w:t>No. of productions or co-productions on tour</w:t>
            </w:r>
          </w:p>
        </w:tc>
        <w:tc>
          <w:tcPr>
            <w:tcW w:w="1984" w:type="dxa"/>
          </w:tcPr>
          <w:p w14:paraId="397C3C78" w14:textId="77777777" w:rsidR="00495999" w:rsidRPr="00422446" w:rsidRDefault="00495999" w:rsidP="00B478C2">
            <w:pPr>
              <w:spacing w:before="60" w:after="60"/>
              <w:jc w:val="center"/>
              <w:rPr>
                <w:sz w:val="22"/>
                <w:szCs w:val="22"/>
              </w:rPr>
            </w:pPr>
          </w:p>
        </w:tc>
        <w:tc>
          <w:tcPr>
            <w:tcW w:w="1843" w:type="dxa"/>
          </w:tcPr>
          <w:p w14:paraId="6E28A57A" w14:textId="4727334A" w:rsidR="00495999" w:rsidRPr="00422446" w:rsidRDefault="7C663CF5" w:rsidP="7C663CF5">
            <w:pPr>
              <w:spacing w:before="60" w:after="60"/>
              <w:jc w:val="center"/>
              <w:rPr>
                <w:sz w:val="22"/>
                <w:szCs w:val="22"/>
              </w:rPr>
            </w:pPr>
            <w:r w:rsidRPr="7C663CF5">
              <w:rPr>
                <w:sz w:val="22"/>
                <w:szCs w:val="22"/>
              </w:rPr>
              <w:t>0</w:t>
            </w:r>
          </w:p>
        </w:tc>
      </w:tr>
      <w:tr w:rsidR="00495999" w:rsidRPr="00422446" w14:paraId="5D8B09B6" w14:textId="77777777" w:rsidTr="7C663CF5">
        <w:trPr>
          <w:trHeight w:val="70"/>
        </w:trPr>
        <w:tc>
          <w:tcPr>
            <w:tcW w:w="6209" w:type="dxa"/>
          </w:tcPr>
          <w:p w14:paraId="32959620" w14:textId="77777777" w:rsidR="00495999" w:rsidRPr="216FA100" w:rsidRDefault="4C921104" w:rsidP="4C921104">
            <w:pPr>
              <w:spacing w:before="60" w:after="60"/>
              <w:rPr>
                <w:sz w:val="22"/>
                <w:szCs w:val="22"/>
              </w:rPr>
            </w:pPr>
            <w:r w:rsidRPr="4C921104">
              <w:rPr>
                <w:sz w:val="22"/>
                <w:szCs w:val="22"/>
              </w:rPr>
              <w:t>No. of visiting company productions</w:t>
            </w:r>
          </w:p>
        </w:tc>
        <w:tc>
          <w:tcPr>
            <w:tcW w:w="1984" w:type="dxa"/>
          </w:tcPr>
          <w:p w14:paraId="2FAD05B8" w14:textId="77777777" w:rsidR="00495999" w:rsidRPr="00422446" w:rsidRDefault="00495999" w:rsidP="00B478C2">
            <w:pPr>
              <w:spacing w:before="60" w:after="60"/>
              <w:jc w:val="center"/>
              <w:rPr>
                <w:sz w:val="22"/>
                <w:szCs w:val="22"/>
              </w:rPr>
            </w:pPr>
          </w:p>
        </w:tc>
        <w:tc>
          <w:tcPr>
            <w:tcW w:w="1843" w:type="dxa"/>
          </w:tcPr>
          <w:p w14:paraId="1BC1313F" w14:textId="45817565" w:rsidR="00495999" w:rsidRPr="00422446" w:rsidRDefault="7C663CF5" w:rsidP="7C663CF5">
            <w:pPr>
              <w:spacing w:before="60" w:after="60"/>
              <w:jc w:val="center"/>
              <w:rPr>
                <w:sz w:val="22"/>
                <w:szCs w:val="22"/>
              </w:rPr>
            </w:pPr>
            <w:r w:rsidRPr="7C663CF5">
              <w:rPr>
                <w:sz w:val="22"/>
                <w:szCs w:val="22"/>
              </w:rPr>
              <w:t>0</w:t>
            </w:r>
          </w:p>
        </w:tc>
      </w:tr>
      <w:tr w:rsidR="00495999" w:rsidRPr="00422446" w14:paraId="6231318C" w14:textId="77777777" w:rsidTr="7C663CF5">
        <w:trPr>
          <w:trHeight w:val="70"/>
        </w:trPr>
        <w:tc>
          <w:tcPr>
            <w:tcW w:w="6209" w:type="dxa"/>
          </w:tcPr>
          <w:p w14:paraId="3A00846D" w14:textId="77777777" w:rsidR="00495999" w:rsidRPr="216FA100" w:rsidRDefault="4C921104" w:rsidP="4C921104">
            <w:pPr>
              <w:spacing w:before="60" w:after="60"/>
              <w:rPr>
                <w:sz w:val="22"/>
                <w:szCs w:val="22"/>
              </w:rPr>
            </w:pPr>
            <w:r w:rsidRPr="4C921104">
              <w:rPr>
                <w:sz w:val="22"/>
                <w:szCs w:val="22"/>
              </w:rPr>
              <w:t>No. of visiting company production performances</w:t>
            </w:r>
          </w:p>
        </w:tc>
        <w:tc>
          <w:tcPr>
            <w:tcW w:w="1984" w:type="dxa"/>
          </w:tcPr>
          <w:p w14:paraId="40E5265C" w14:textId="77777777" w:rsidR="00495999" w:rsidRPr="00422446" w:rsidRDefault="00495999" w:rsidP="00B478C2">
            <w:pPr>
              <w:spacing w:before="60" w:after="60"/>
              <w:jc w:val="center"/>
              <w:rPr>
                <w:sz w:val="22"/>
                <w:szCs w:val="22"/>
              </w:rPr>
            </w:pPr>
          </w:p>
        </w:tc>
        <w:tc>
          <w:tcPr>
            <w:tcW w:w="1843" w:type="dxa"/>
          </w:tcPr>
          <w:p w14:paraId="31FD6C51" w14:textId="3FD0134F" w:rsidR="00495999" w:rsidRPr="00422446" w:rsidRDefault="7C663CF5" w:rsidP="7C663CF5">
            <w:pPr>
              <w:spacing w:before="60" w:after="60"/>
              <w:jc w:val="center"/>
              <w:rPr>
                <w:sz w:val="22"/>
                <w:szCs w:val="22"/>
              </w:rPr>
            </w:pPr>
            <w:r w:rsidRPr="7C663CF5">
              <w:rPr>
                <w:sz w:val="22"/>
                <w:szCs w:val="22"/>
              </w:rPr>
              <w:t>0</w:t>
            </w:r>
          </w:p>
        </w:tc>
      </w:tr>
      <w:tr w:rsidR="00495999" w:rsidRPr="00422446" w14:paraId="1857C449" w14:textId="77777777" w:rsidTr="7C663CF5">
        <w:trPr>
          <w:trHeight w:val="70"/>
        </w:trPr>
        <w:tc>
          <w:tcPr>
            <w:tcW w:w="6209" w:type="dxa"/>
          </w:tcPr>
          <w:p w14:paraId="1446A4B3" w14:textId="77777777" w:rsidR="00495999" w:rsidRDefault="4C921104" w:rsidP="4C921104">
            <w:pPr>
              <w:spacing w:before="60" w:after="60"/>
              <w:rPr>
                <w:sz w:val="22"/>
                <w:szCs w:val="22"/>
              </w:rPr>
            </w:pPr>
            <w:r w:rsidRPr="4C921104">
              <w:rPr>
                <w:sz w:val="22"/>
                <w:szCs w:val="22"/>
              </w:rPr>
              <w:t>No. of productions inspired by history / heritage</w:t>
            </w:r>
          </w:p>
        </w:tc>
        <w:tc>
          <w:tcPr>
            <w:tcW w:w="1984" w:type="dxa"/>
          </w:tcPr>
          <w:p w14:paraId="75291C86" w14:textId="77777777" w:rsidR="00495999" w:rsidRPr="00422446" w:rsidRDefault="00495999" w:rsidP="00B478C2">
            <w:pPr>
              <w:spacing w:before="60" w:after="60"/>
              <w:jc w:val="center"/>
              <w:rPr>
                <w:sz w:val="22"/>
                <w:szCs w:val="22"/>
              </w:rPr>
            </w:pPr>
          </w:p>
        </w:tc>
        <w:tc>
          <w:tcPr>
            <w:tcW w:w="1843" w:type="dxa"/>
          </w:tcPr>
          <w:p w14:paraId="4538350B" w14:textId="57A13351" w:rsidR="00495999" w:rsidRPr="00422446" w:rsidRDefault="7C663CF5" w:rsidP="7C663CF5">
            <w:pPr>
              <w:spacing w:before="60" w:after="60"/>
              <w:jc w:val="center"/>
              <w:rPr>
                <w:sz w:val="22"/>
                <w:szCs w:val="22"/>
              </w:rPr>
            </w:pPr>
            <w:r w:rsidRPr="7C663CF5">
              <w:rPr>
                <w:sz w:val="22"/>
                <w:szCs w:val="22"/>
              </w:rPr>
              <w:t>0</w:t>
            </w:r>
          </w:p>
        </w:tc>
      </w:tr>
      <w:tr w:rsidR="00495999" w:rsidRPr="00422446" w14:paraId="15386A42" w14:textId="77777777" w:rsidTr="7C663CF5">
        <w:trPr>
          <w:trHeight w:val="70"/>
        </w:trPr>
        <w:tc>
          <w:tcPr>
            <w:tcW w:w="6209" w:type="dxa"/>
          </w:tcPr>
          <w:p w14:paraId="7A11DD76" w14:textId="77777777" w:rsidR="00495999" w:rsidRDefault="4C921104" w:rsidP="4C921104">
            <w:pPr>
              <w:spacing w:before="60" w:after="60"/>
              <w:rPr>
                <w:sz w:val="22"/>
                <w:szCs w:val="22"/>
              </w:rPr>
            </w:pPr>
            <w:r w:rsidRPr="4C921104">
              <w:rPr>
                <w:sz w:val="22"/>
                <w:szCs w:val="22"/>
              </w:rPr>
              <w:t>No. of accessible performances</w:t>
            </w:r>
          </w:p>
        </w:tc>
        <w:tc>
          <w:tcPr>
            <w:tcW w:w="1984" w:type="dxa"/>
          </w:tcPr>
          <w:p w14:paraId="1A69F9DF" w14:textId="77777777" w:rsidR="00495999" w:rsidRPr="00422446" w:rsidRDefault="00495999" w:rsidP="00B478C2">
            <w:pPr>
              <w:spacing w:before="60" w:after="60"/>
              <w:jc w:val="center"/>
              <w:rPr>
                <w:sz w:val="22"/>
                <w:szCs w:val="22"/>
              </w:rPr>
            </w:pPr>
          </w:p>
        </w:tc>
        <w:tc>
          <w:tcPr>
            <w:tcW w:w="1843" w:type="dxa"/>
          </w:tcPr>
          <w:p w14:paraId="6EA3992E" w14:textId="5F7FE378" w:rsidR="00495999" w:rsidRPr="00422446" w:rsidRDefault="7C663CF5" w:rsidP="7C663CF5">
            <w:pPr>
              <w:spacing w:before="60" w:after="60"/>
              <w:jc w:val="center"/>
              <w:rPr>
                <w:sz w:val="22"/>
                <w:szCs w:val="22"/>
              </w:rPr>
            </w:pPr>
            <w:r w:rsidRPr="7C663CF5">
              <w:rPr>
                <w:sz w:val="22"/>
                <w:szCs w:val="22"/>
              </w:rPr>
              <w:t>0</w:t>
            </w:r>
          </w:p>
        </w:tc>
      </w:tr>
      <w:tr w:rsidR="00495999" w:rsidRPr="00422446" w14:paraId="314D5432" w14:textId="77777777" w:rsidTr="7C663CF5">
        <w:trPr>
          <w:trHeight w:val="70"/>
        </w:trPr>
        <w:tc>
          <w:tcPr>
            <w:tcW w:w="10036" w:type="dxa"/>
            <w:gridSpan w:val="3"/>
            <w:shd w:val="clear" w:color="auto" w:fill="BFBFBF" w:themeFill="background1" w:themeFillShade="BF"/>
          </w:tcPr>
          <w:p w14:paraId="305112DC" w14:textId="77777777" w:rsidR="00495999" w:rsidRPr="00B7743C" w:rsidRDefault="4C921104" w:rsidP="4C921104">
            <w:pPr>
              <w:spacing w:before="60" w:after="60"/>
              <w:rPr>
                <w:b/>
                <w:bCs/>
                <w:sz w:val="22"/>
                <w:szCs w:val="22"/>
              </w:rPr>
            </w:pPr>
            <w:r w:rsidRPr="4C921104">
              <w:rPr>
                <w:b/>
                <w:bCs/>
                <w:sz w:val="22"/>
                <w:szCs w:val="22"/>
              </w:rPr>
              <w:t>EXHIBITIONS AND SCREENINGS</w:t>
            </w:r>
          </w:p>
        </w:tc>
      </w:tr>
      <w:tr w:rsidR="001A24C4" w:rsidRPr="00422446" w14:paraId="04D2B5B5" w14:textId="77777777" w:rsidTr="7C663CF5">
        <w:trPr>
          <w:trHeight w:val="70"/>
        </w:trPr>
        <w:tc>
          <w:tcPr>
            <w:tcW w:w="6209" w:type="dxa"/>
          </w:tcPr>
          <w:p w14:paraId="7EA3C692" w14:textId="77777777" w:rsidR="001A24C4" w:rsidRPr="216FA100" w:rsidRDefault="4C921104" w:rsidP="4C921104">
            <w:pPr>
              <w:spacing w:before="60" w:after="60"/>
              <w:rPr>
                <w:sz w:val="22"/>
                <w:szCs w:val="22"/>
              </w:rPr>
            </w:pPr>
            <w:r w:rsidRPr="4C921104">
              <w:rPr>
                <w:sz w:val="22"/>
                <w:szCs w:val="22"/>
              </w:rPr>
              <w:t>No. of exhibitions</w:t>
            </w:r>
          </w:p>
        </w:tc>
        <w:tc>
          <w:tcPr>
            <w:tcW w:w="1984" w:type="dxa"/>
          </w:tcPr>
          <w:p w14:paraId="6C05C905" w14:textId="77777777" w:rsidR="001A24C4" w:rsidRPr="00422446" w:rsidRDefault="001A24C4" w:rsidP="001A24C4">
            <w:pPr>
              <w:spacing w:before="60" w:after="60"/>
              <w:jc w:val="center"/>
              <w:rPr>
                <w:sz w:val="22"/>
                <w:szCs w:val="22"/>
              </w:rPr>
            </w:pPr>
          </w:p>
        </w:tc>
        <w:tc>
          <w:tcPr>
            <w:tcW w:w="1843" w:type="dxa"/>
          </w:tcPr>
          <w:p w14:paraId="34FDB9EE" w14:textId="78D63AB0"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4</w:t>
            </w:r>
            <w:r w:rsidRPr="7C663CF5">
              <w:rPr>
                <w:rStyle w:val="eop"/>
                <w:rFonts w:ascii="Segoe UI" w:eastAsia="Segoe UI" w:hAnsi="Segoe UI" w:cs="Segoe UI"/>
                <w:sz w:val="22"/>
                <w:szCs w:val="22"/>
              </w:rPr>
              <w:t> </w:t>
            </w:r>
          </w:p>
        </w:tc>
      </w:tr>
      <w:tr w:rsidR="001A24C4" w:rsidRPr="00422446" w14:paraId="22E32FDA" w14:textId="77777777" w:rsidTr="7C663CF5">
        <w:trPr>
          <w:trHeight w:val="70"/>
        </w:trPr>
        <w:tc>
          <w:tcPr>
            <w:tcW w:w="6209" w:type="dxa"/>
          </w:tcPr>
          <w:p w14:paraId="229196DB" w14:textId="77777777" w:rsidR="001A24C4" w:rsidRPr="00422446" w:rsidRDefault="4C921104" w:rsidP="4C921104">
            <w:pPr>
              <w:spacing w:before="60" w:after="60"/>
              <w:rPr>
                <w:sz w:val="22"/>
                <w:szCs w:val="22"/>
              </w:rPr>
            </w:pPr>
            <w:r w:rsidRPr="4C921104">
              <w:rPr>
                <w:sz w:val="22"/>
                <w:szCs w:val="22"/>
              </w:rPr>
              <w:t>No. of exhibitions on tour</w:t>
            </w:r>
          </w:p>
        </w:tc>
        <w:tc>
          <w:tcPr>
            <w:tcW w:w="1984" w:type="dxa"/>
          </w:tcPr>
          <w:p w14:paraId="46550894" w14:textId="77777777" w:rsidR="001A24C4" w:rsidRPr="00422446" w:rsidRDefault="001A24C4" w:rsidP="001A24C4">
            <w:pPr>
              <w:spacing w:before="60" w:after="60"/>
              <w:jc w:val="center"/>
              <w:rPr>
                <w:sz w:val="22"/>
                <w:szCs w:val="22"/>
              </w:rPr>
            </w:pPr>
          </w:p>
        </w:tc>
        <w:tc>
          <w:tcPr>
            <w:tcW w:w="1843" w:type="dxa"/>
          </w:tcPr>
          <w:p w14:paraId="4736F85F" w14:textId="0B72673D"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70443B04" w14:textId="77777777" w:rsidTr="7C663CF5">
        <w:trPr>
          <w:trHeight w:val="70"/>
        </w:trPr>
        <w:tc>
          <w:tcPr>
            <w:tcW w:w="6209" w:type="dxa"/>
          </w:tcPr>
          <w:p w14:paraId="00AF81C9" w14:textId="77777777" w:rsidR="001A24C4" w:rsidRDefault="4C921104" w:rsidP="4C921104">
            <w:pPr>
              <w:spacing w:before="60" w:after="60"/>
              <w:rPr>
                <w:sz w:val="22"/>
                <w:szCs w:val="22"/>
              </w:rPr>
            </w:pPr>
            <w:r w:rsidRPr="4C921104">
              <w:rPr>
                <w:sz w:val="22"/>
                <w:szCs w:val="22"/>
              </w:rPr>
              <w:t>No. of exhibition days</w:t>
            </w:r>
          </w:p>
        </w:tc>
        <w:tc>
          <w:tcPr>
            <w:tcW w:w="1984" w:type="dxa"/>
          </w:tcPr>
          <w:p w14:paraId="6812A959" w14:textId="77777777" w:rsidR="001A24C4" w:rsidRPr="00422446" w:rsidRDefault="001A24C4" w:rsidP="001A24C4">
            <w:pPr>
              <w:spacing w:before="60" w:after="60"/>
              <w:jc w:val="center"/>
              <w:rPr>
                <w:sz w:val="22"/>
                <w:szCs w:val="22"/>
              </w:rPr>
            </w:pPr>
          </w:p>
        </w:tc>
        <w:tc>
          <w:tcPr>
            <w:tcW w:w="1843" w:type="dxa"/>
          </w:tcPr>
          <w:p w14:paraId="2EF7B76A" w14:textId="1C3BC824"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10</w:t>
            </w:r>
            <w:r w:rsidRPr="7C663CF5">
              <w:rPr>
                <w:rStyle w:val="eop"/>
                <w:rFonts w:ascii="Segoe UI" w:eastAsia="Segoe UI" w:hAnsi="Segoe UI" w:cs="Segoe UI"/>
                <w:sz w:val="22"/>
                <w:szCs w:val="22"/>
              </w:rPr>
              <w:t> </w:t>
            </w:r>
          </w:p>
        </w:tc>
      </w:tr>
      <w:tr w:rsidR="001A24C4" w:rsidRPr="00422446" w14:paraId="5CF9F07A" w14:textId="77777777" w:rsidTr="7C663CF5">
        <w:trPr>
          <w:trHeight w:val="70"/>
        </w:trPr>
        <w:tc>
          <w:tcPr>
            <w:tcW w:w="6209" w:type="dxa"/>
          </w:tcPr>
          <w:p w14:paraId="0498FCAC" w14:textId="77777777" w:rsidR="001A24C4" w:rsidRPr="216FA100" w:rsidRDefault="4C921104" w:rsidP="4C921104">
            <w:pPr>
              <w:spacing w:before="60" w:after="60"/>
              <w:rPr>
                <w:sz w:val="22"/>
                <w:szCs w:val="22"/>
              </w:rPr>
            </w:pPr>
            <w:r w:rsidRPr="4C921104">
              <w:rPr>
                <w:sz w:val="22"/>
                <w:szCs w:val="22"/>
              </w:rPr>
              <w:t>No. of exhibitions inspired by history / heritage</w:t>
            </w:r>
          </w:p>
        </w:tc>
        <w:tc>
          <w:tcPr>
            <w:tcW w:w="1984" w:type="dxa"/>
          </w:tcPr>
          <w:p w14:paraId="7C21FB78" w14:textId="77777777" w:rsidR="001A24C4" w:rsidRPr="00422446" w:rsidRDefault="001A24C4" w:rsidP="001A24C4">
            <w:pPr>
              <w:spacing w:before="60" w:after="60"/>
              <w:jc w:val="center"/>
              <w:rPr>
                <w:sz w:val="22"/>
                <w:szCs w:val="22"/>
              </w:rPr>
            </w:pPr>
          </w:p>
        </w:tc>
        <w:tc>
          <w:tcPr>
            <w:tcW w:w="1843" w:type="dxa"/>
          </w:tcPr>
          <w:p w14:paraId="3EB91225" w14:textId="3C79E040"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2</w:t>
            </w:r>
            <w:r w:rsidRPr="7C663CF5">
              <w:rPr>
                <w:rStyle w:val="eop"/>
                <w:rFonts w:ascii="Segoe UI" w:eastAsia="Segoe UI" w:hAnsi="Segoe UI" w:cs="Segoe UI"/>
                <w:sz w:val="22"/>
                <w:szCs w:val="22"/>
              </w:rPr>
              <w:t> </w:t>
            </w:r>
          </w:p>
        </w:tc>
      </w:tr>
      <w:tr w:rsidR="001A24C4" w:rsidRPr="00422446" w14:paraId="4EB6F641" w14:textId="77777777" w:rsidTr="7C663CF5">
        <w:trPr>
          <w:trHeight w:val="70"/>
        </w:trPr>
        <w:tc>
          <w:tcPr>
            <w:tcW w:w="6209" w:type="dxa"/>
          </w:tcPr>
          <w:p w14:paraId="7B8B6CC1" w14:textId="77777777" w:rsidR="001A24C4" w:rsidRDefault="4C921104" w:rsidP="4C921104">
            <w:pPr>
              <w:spacing w:before="60" w:after="60"/>
              <w:rPr>
                <w:sz w:val="22"/>
                <w:szCs w:val="22"/>
              </w:rPr>
            </w:pPr>
            <w:r w:rsidRPr="4C921104">
              <w:rPr>
                <w:sz w:val="22"/>
                <w:szCs w:val="22"/>
              </w:rPr>
              <w:t>No. of access provisions</w:t>
            </w:r>
          </w:p>
        </w:tc>
        <w:tc>
          <w:tcPr>
            <w:tcW w:w="1984" w:type="dxa"/>
          </w:tcPr>
          <w:p w14:paraId="2ED832A8" w14:textId="77777777" w:rsidR="001A24C4" w:rsidRPr="00422446" w:rsidRDefault="001A24C4" w:rsidP="001A24C4">
            <w:pPr>
              <w:spacing w:before="60" w:after="60"/>
              <w:jc w:val="center"/>
              <w:rPr>
                <w:sz w:val="22"/>
                <w:szCs w:val="22"/>
              </w:rPr>
            </w:pPr>
          </w:p>
        </w:tc>
        <w:tc>
          <w:tcPr>
            <w:tcW w:w="1843" w:type="dxa"/>
          </w:tcPr>
          <w:p w14:paraId="371C2B54" w14:textId="29BFD162"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74F0FF86" w14:textId="77777777" w:rsidTr="7C663CF5">
        <w:trPr>
          <w:trHeight w:val="70"/>
        </w:trPr>
        <w:tc>
          <w:tcPr>
            <w:tcW w:w="10036" w:type="dxa"/>
            <w:gridSpan w:val="3"/>
            <w:shd w:val="clear" w:color="auto" w:fill="BFBFBF" w:themeFill="background1" w:themeFillShade="BF"/>
          </w:tcPr>
          <w:p w14:paraId="3DA4C39C" w14:textId="65301690" w:rsidR="001A24C4" w:rsidRPr="003A34D7" w:rsidRDefault="4C921104" w:rsidP="4C921104">
            <w:pPr>
              <w:spacing w:before="60" w:after="60"/>
              <w:rPr>
                <w:b/>
                <w:bCs/>
                <w:sz w:val="22"/>
                <w:szCs w:val="22"/>
              </w:rPr>
            </w:pPr>
            <w:r w:rsidRPr="4C921104">
              <w:rPr>
                <w:b/>
                <w:bCs/>
                <w:sz w:val="22"/>
                <w:szCs w:val="22"/>
              </w:rPr>
              <w:t>FILMS</w:t>
            </w:r>
          </w:p>
        </w:tc>
      </w:tr>
      <w:tr w:rsidR="00495999" w:rsidRPr="00422446" w14:paraId="7F5BA060" w14:textId="77777777" w:rsidTr="7C663CF5">
        <w:trPr>
          <w:trHeight w:val="70"/>
        </w:trPr>
        <w:tc>
          <w:tcPr>
            <w:tcW w:w="6209" w:type="dxa"/>
          </w:tcPr>
          <w:p w14:paraId="5C11F30E" w14:textId="77777777" w:rsidR="00495999" w:rsidRDefault="4C921104" w:rsidP="4C921104">
            <w:pPr>
              <w:spacing w:before="60" w:after="60"/>
              <w:rPr>
                <w:sz w:val="22"/>
                <w:szCs w:val="22"/>
              </w:rPr>
            </w:pPr>
            <w:r w:rsidRPr="4C921104">
              <w:rPr>
                <w:sz w:val="22"/>
                <w:szCs w:val="22"/>
              </w:rPr>
              <w:t>No. of films</w:t>
            </w:r>
          </w:p>
        </w:tc>
        <w:tc>
          <w:tcPr>
            <w:tcW w:w="1984" w:type="dxa"/>
          </w:tcPr>
          <w:p w14:paraId="37A638F4" w14:textId="77777777" w:rsidR="00495999" w:rsidRPr="00422446" w:rsidRDefault="00495999" w:rsidP="00B478C2">
            <w:pPr>
              <w:spacing w:before="60" w:after="60"/>
              <w:jc w:val="center"/>
              <w:rPr>
                <w:sz w:val="22"/>
                <w:szCs w:val="22"/>
              </w:rPr>
            </w:pPr>
          </w:p>
        </w:tc>
        <w:tc>
          <w:tcPr>
            <w:tcW w:w="1843" w:type="dxa"/>
          </w:tcPr>
          <w:p w14:paraId="7EE3AC72" w14:textId="295F7AEC" w:rsidR="00495999" w:rsidRPr="00422446" w:rsidRDefault="7C663CF5" w:rsidP="7C663CF5">
            <w:pPr>
              <w:spacing w:before="60" w:after="60"/>
              <w:jc w:val="center"/>
              <w:rPr>
                <w:sz w:val="22"/>
                <w:szCs w:val="22"/>
              </w:rPr>
            </w:pPr>
            <w:r w:rsidRPr="7C663CF5">
              <w:rPr>
                <w:sz w:val="22"/>
                <w:szCs w:val="22"/>
              </w:rPr>
              <w:t>0</w:t>
            </w:r>
          </w:p>
        </w:tc>
      </w:tr>
      <w:tr w:rsidR="00495999" w:rsidRPr="00422446" w14:paraId="4C7BC825" w14:textId="77777777" w:rsidTr="7C663CF5">
        <w:trPr>
          <w:trHeight w:val="70"/>
        </w:trPr>
        <w:tc>
          <w:tcPr>
            <w:tcW w:w="6209" w:type="dxa"/>
          </w:tcPr>
          <w:p w14:paraId="79247297" w14:textId="77777777" w:rsidR="00495999" w:rsidRDefault="4C921104" w:rsidP="4C921104">
            <w:pPr>
              <w:spacing w:before="60" w:after="60"/>
              <w:rPr>
                <w:sz w:val="22"/>
                <w:szCs w:val="22"/>
              </w:rPr>
            </w:pPr>
            <w:r w:rsidRPr="4C921104">
              <w:rPr>
                <w:sz w:val="22"/>
                <w:szCs w:val="22"/>
              </w:rPr>
              <w:t>No. of films on tour</w:t>
            </w:r>
          </w:p>
        </w:tc>
        <w:tc>
          <w:tcPr>
            <w:tcW w:w="1984" w:type="dxa"/>
          </w:tcPr>
          <w:p w14:paraId="064D0478" w14:textId="77777777" w:rsidR="00495999" w:rsidRPr="00422446" w:rsidRDefault="00495999" w:rsidP="00B478C2">
            <w:pPr>
              <w:spacing w:before="60" w:after="60"/>
              <w:jc w:val="center"/>
              <w:rPr>
                <w:sz w:val="22"/>
                <w:szCs w:val="22"/>
              </w:rPr>
            </w:pPr>
          </w:p>
        </w:tc>
        <w:tc>
          <w:tcPr>
            <w:tcW w:w="1843" w:type="dxa"/>
          </w:tcPr>
          <w:p w14:paraId="53B11B93" w14:textId="1C6A2D9A" w:rsidR="00495999" w:rsidRPr="00422446" w:rsidRDefault="7C663CF5" w:rsidP="7C663CF5">
            <w:pPr>
              <w:spacing w:before="60" w:after="60"/>
              <w:jc w:val="center"/>
              <w:rPr>
                <w:sz w:val="22"/>
                <w:szCs w:val="22"/>
              </w:rPr>
            </w:pPr>
            <w:r w:rsidRPr="7C663CF5">
              <w:rPr>
                <w:sz w:val="22"/>
                <w:szCs w:val="22"/>
              </w:rPr>
              <w:t>0</w:t>
            </w:r>
          </w:p>
        </w:tc>
      </w:tr>
      <w:tr w:rsidR="00495999" w:rsidRPr="00422446" w14:paraId="0E648207" w14:textId="77777777" w:rsidTr="7C663CF5">
        <w:trPr>
          <w:trHeight w:val="70"/>
        </w:trPr>
        <w:tc>
          <w:tcPr>
            <w:tcW w:w="6209" w:type="dxa"/>
          </w:tcPr>
          <w:p w14:paraId="43BA02F1" w14:textId="77777777" w:rsidR="00495999" w:rsidRDefault="4C921104" w:rsidP="4C921104">
            <w:pPr>
              <w:spacing w:before="60" w:after="60"/>
              <w:rPr>
                <w:sz w:val="22"/>
                <w:szCs w:val="22"/>
              </w:rPr>
            </w:pPr>
            <w:r w:rsidRPr="4C921104">
              <w:rPr>
                <w:sz w:val="22"/>
                <w:szCs w:val="22"/>
              </w:rPr>
              <w:t>No. of screenings</w:t>
            </w:r>
          </w:p>
        </w:tc>
        <w:tc>
          <w:tcPr>
            <w:tcW w:w="1984" w:type="dxa"/>
          </w:tcPr>
          <w:p w14:paraId="520FA6AD" w14:textId="77777777" w:rsidR="00495999" w:rsidRPr="00422446" w:rsidRDefault="00495999" w:rsidP="00B478C2">
            <w:pPr>
              <w:spacing w:before="60" w:after="60"/>
              <w:jc w:val="center"/>
              <w:rPr>
                <w:sz w:val="22"/>
                <w:szCs w:val="22"/>
              </w:rPr>
            </w:pPr>
          </w:p>
        </w:tc>
        <w:tc>
          <w:tcPr>
            <w:tcW w:w="1843" w:type="dxa"/>
          </w:tcPr>
          <w:p w14:paraId="3D7A0D7E" w14:textId="3992D430" w:rsidR="00495999" w:rsidRPr="00422446" w:rsidRDefault="7C663CF5" w:rsidP="7C663CF5">
            <w:pPr>
              <w:spacing w:before="60" w:after="60"/>
              <w:jc w:val="center"/>
              <w:rPr>
                <w:sz w:val="22"/>
                <w:szCs w:val="22"/>
              </w:rPr>
            </w:pPr>
            <w:r w:rsidRPr="7C663CF5">
              <w:rPr>
                <w:sz w:val="22"/>
                <w:szCs w:val="22"/>
              </w:rPr>
              <w:t>0</w:t>
            </w:r>
          </w:p>
        </w:tc>
      </w:tr>
      <w:tr w:rsidR="00495999" w:rsidRPr="00422446" w14:paraId="07D94501" w14:textId="77777777" w:rsidTr="7C663CF5">
        <w:trPr>
          <w:trHeight w:val="70"/>
        </w:trPr>
        <w:tc>
          <w:tcPr>
            <w:tcW w:w="6209" w:type="dxa"/>
          </w:tcPr>
          <w:p w14:paraId="40DD058F" w14:textId="77777777" w:rsidR="00495999" w:rsidRDefault="4C921104" w:rsidP="4C921104">
            <w:pPr>
              <w:spacing w:before="60" w:after="60"/>
              <w:rPr>
                <w:sz w:val="22"/>
                <w:szCs w:val="22"/>
              </w:rPr>
            </w:pPr>
            <w:r w:rsidRPr="4C921104">
              <w:rPr>
                <w:sz w:val="22"/>
                <w:szCs w:val="22"/>
              </w:rPr>
              <w:t>No. of films inspired by history / heritage</w:t>
            </w:r>
          </w:p>
        </w:tc>
        <w:tc>
          <w:tcPr>
            <w:tcW w:w="1984" w:type="dxa"/>
          </w:tcPr>
          <w:p w14:paraId="7A2B0F92" w14:textId="77777777" w:rsidR="00495999" w:rsidRPr="00422446" w:rsidRDefault="00495999" w:rsidP="00B478C2">
            <w:pPr>
              <w:spacing w:before="60" w:after="60"/>
              <w:jc w:val="center"/>
              <w:rPr>
                <w:sz w:val="22"/>
                <w:szCs w:val="22"/>
              </w:rPr>
            </w:pPr>
          </w:p>
        </w:tc>
        <w:tc>
          <w:tcPr>
            <w:tcW w:w="1843" w:type="dxa"/>
          </w:tcPr>
          <w:p w14:paraId="61013EF6" w14:textId="0D151E06" w:rsidR="00495999" w:rsidRPr="00422446" w:rsidRDefault="7C663CF5" w:rsidP="7C663CF5">
            <w:pPr>
              <w:spacing w:before="60" w:after="60"/>
              <w:jc w:val="center"/>
              <w:rPr>
                <w:sz w:val="22"/>
                <w:szCs w:val="22"/>
              </w:rPr>
            </w:pPr>
            <w:r w:rsidRPr="7C663CF5">
              <w:rPr>
                <w:sz w:val="22"/>
                <w:szCs w:val="22"/>
              </w:rPr>
              <w:t>0</w:t>
            </w:r>
          </w:p>
        </w:tc>
      </w:tr>
      <w:tr w:rsidR="00495999" w:rsidRPr="00422446" w14:paraId="5AC71857" w14:textId="77777777" w:rsidTr="7C663CF5">
        <w:trPr>
          <w:trHeight w:val="70"/>
        </w:trPr>
        <w:tc>
          <w:tcPr>
            <w:tcW w:w="6209" w:type="dxa"/>
          </w:tcPr>
          <w:p w14:paraId="3538DE7A" w14:textId="77777777" w:rsidR="00495999" w:rsidRDefault="4C921104" w:rsidP="4C921104">
            <w:pPr>
              <w:spacing w:before="60" w:after="60"/>
              <w:rPr>
                <w:sz w:val="22"/>
                <w:szCs w:val="22"/>
              </w:rPr>
            </w:pPr>
            <w:r w:rsidRPr="4C921104">
              <w:rPr>
                <w:sz w:val="22"/>
                <w:szCs w:val="22"/>
              </w:rPr>
              <w:t>No. of accessible screenings</w:t>
            </w:r>
          </w:p>
        </w:tc>
        <w:tc>
          <w:tcPr>
            <w:tcW w:w="1984" w:type="dxa"/>
          </w:tcPr>
          <w:p w14:paraId="61BBC11D" w14:textId="77777777" w:rsidR="00495999" w:rsidRPr="00422446" w:rsidRDefault="00495999" w:rsidP="00B478C2">
            <w:pPr>
              <w:spacing w:before="60" w:after="60"/>
              <w:jc w:val="center"/>
              <w:rPr>
                <w:sz w:val="22"/>
                <w:szCs w:val="22"/>
              </w:rPr>
            </w:pPr>
          </w:p>
        </w:tc>
        <w:tc>
          <w:tcPr>
            <w:tcW w:w="1843" w:type="dxa"/>
          </w:tcPr>
          <w:p w14:paraId="7AEC6AB8" w14:textId="65D40919" w:rsidR="00495999" w:rsidRPr="00422446" w:rsidRDefault="7C663CF5" w:rsidP="7C663CF5">
            <w:pPr>
              <w:spacing w:before="60" w:after="60"/>
              <w:jc w:val="center"/>
              <w:rPr>
                <w:sz w:val="22"/>
                <w:szCs w:val="22"/>
              </w:rPr>
            </w:pPr>
            <w:r w:rsidRPr="7C663CF5">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7C663CF5">
        <w:trPr>
          <w:trHeight w:val="70"/>
        </w:trPr>
        <w:tc>
          <w:tcPr>
            <w:tcW w:w="6209" w:type="dxa"/>
            <w:shd w:val="clear" w:color="auto" w:fill="000000" w:themeFill="text1"/>
          </w:tcPr>
          <w:p w14:paraId="57ADD5EB" w14:textId="77777777" w:rsidR="00495999" w:rsidRDefault="00495999" w:rsidP="00B478C2">
            <w:pPr>
              <w:spacing w:before="60" w:after="60"/>
              <w:rPr>
                <w:sz w:val="22"/>
                <w:szCs w:val="22"/>
              </w:rPr>
            </w:pPr>
          </w:p>
        </w:tc>
        <w:tc>
          <w:tcPr>
            <w:tcW w:w="1984" w:type="dxa"/>
            <w:shd w:val="clear" w:color="auto" w:fill="000000" w:themeFill="text1"/>
          </w:tcPr>
          <w:p w14:paraId="42F475E2" w14:textId="77777777" w:rsidR="00495999" w:rsidRPr="00422446" w:rsidRDefault="4C921104" w:rsidP="4C921104">
            <w:pPr>
              <w:spacing w:before="60" w:after="60"/>
              <w:jc w:val="center"/>
              <w:rPr>
                <w:sz w:val="22"/>
                <w:szCs w:val="22"/>
              </w:rPr>
            </w:pPr>
            <w:r w:rsidRPr="4C921104">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4C921104" w:rsidP="4C921104">
            <w:pPr>
              <w:spacing w:before="60" w:after="60"/>
              <w:jc w:val="center"/>
              <w:rPr>
                <w:sz w:val="22"/>
                <w:szCs w:val="22"/>
              </w:rPr>
            </w:pPr>
            <w:r w:rsidRPr="4C921104">
              <w:rPr>
                <w:b/>
                <w:bCs/>
                <w:color w:val="FFFFFF" w:themeColor="background1"/>
                <w:sz w:val="22"/>
                <w:szCs w:val="22"/>
              </w:rPr>
              <w:t xml:space="preserve">ACTUAL </w:t>
            </w:r>
          </w:p>
        </w:tc>
      </w:tr>
      <w:tr w:rsidR="00495999" w:rsidRPr="00422446" w14:paraId="5A627FDD" w14:textId="77777777" w:rsidTr="7C663CF5">
        <w:trPr>
          <w:trHeight w:val="70"/>
        </w:trPr>
        <w:tc>
          <w:tcPr>
            <w:tcW w:w="10036" w:type="dxa"/>
            <w:gridSpan w:val="3"/>
            <w:shd w:val="clear" w:color="auto" w:fill="C00000"/>
          </w:tcPr>
          <w:p w14:paraId="6A4B0097" w14:textId="77777777" w:rsidR="00495999" w:rsidRPr="00422446" w:rsidRDefault="4C921104" w:rsidP="4C921104">
            <w:pPr>
              <w:spacing w:before="60" w:after="60"/>
              <w:rPr>
                <w:sz w:val="22"/>
                <w:szCs w:val="22"/>
              </w:rPr>
            </w:pPr>
            <w:r w:rsidRPr="4C921104">
              <w:rPr>
                <w:b/>
                <w:bCs/>
                <w:color w:val="FFFFFF" w:themeColor="background1"/>
                <w:sz w:val="22"/>
                <w:szCs w:val="22"/>
              </w:rPr>
              <w:t>ACTIVITY</w:t>
            </w:r>
          </w:p>
        </w:tc>
      </w:tr>
      <w:tr w:rsidR="00495999" w:rsidRPr="00422446" w14:paraId="3F84D716" w14:textId="77777777" w:rsidTr="7C663CF5">
        <w:trPr>
          <w:trHeight w:val="70"/>
        </w:trPr>
        <w:tc>
          <w:tcPr>
            <w:tcW w:w="10036" w:type="dxa"/>
            <w:gridSpan w:val="3"/>
            <w:shd w:val="clear" w:color="auto" w:fill="BFBFBF" w:themeFill="background1" w:themeFillShade="BF"/>
          </w:tcPr>
          <w:p w14:paraId="0FD0276A" w14:textId="77777777" w:rsidR="00495999" w:rsidRPr="00422446" w:rsidRDefault="4C921104" w:rsidP="4C921104">
            <w:pPr>
              <w:spacing w:before="60" w:after="60"/>
              <w:rPr>
                <w:sz w:val="22"/>
                <w:szCs w:val="22"/>
              </w:rPr>
            </w:pPr>
            <w:r w:rsidRPr="4C921104">
              <w:rPr>
                <w:b/>
                <w:bCs/>
                <w:sz w:val="22"/>
                <w:szCs w:val="22"/>
              </w:rPr>
              <w:t>FESTIVALS &amp; MUSIC EVENTS</w:t>
            </w:r>
          </w:p>
        </w:tc>
      </w:tr>
      <w:tr w:rsidR="001A24C4" w:rsidRPr="00422446" w14:paraId="46336E49" w14:textId="77777777" w:rsidTr="7C663CF5">
        <w:trPr>
          <w:trHeight w:val="70"/>
        </w:trPr>
        <w:tc>
          <w:tcPr>
            <w:tcW w:w="6209" w:type="dxa"/>
          </w:tcPr>
          <w:p w14:paraId="663C4F11" w14:textId="77777777" w:rsidR="001A24C4" w:rsidRDefault="4C921104" w:rsidP="4C921104">
            <w:pPr>
              <w:spacing w:before="60" w:after="60"/>
              <w:rPr>
                <w:sz w:val="22"/>
                <w:szCs w:val="22"/>
              </w:rPr>
            </w:pPr>
            <w:r w:rsidRPr="4C921104">
              <w:rPr>
                <w:sz w:val="22"/>
                <w:szCs w:val="22"/>
              </w:rPr>
              <w:t xml:space="preserve">No. of festival days </w:t>
            </w:r>
          </w:p>
        </w:tc>
        <w:tc>
          <w:tcPr>
            <w:tcW w:w="1984" w:type="dxa"/>
          </w:tcPr>
          <w:p w14:paraId="32B2247B" w14:textId="77777777" w:rsidR="001A24C4" w:rsidRPr="00422446" w:rsidRDefault="001A24C4" w:rsidP="001A24C4">
            <w:pPr>
              <w:spacing w:before="60" w:after="60"/>
              <w:jc w:val="center"/>
              <w:rPr>
                <w:sz w:val="22"/>
                <w:szCs w:val="22"/>
              </w:rPr>
            </w:pPr>
          </w:p>
        </w:tc>
        <w:tc>
          <w:tcPr>
            <w:tcW w:w="1843" w:type="dxa"/>
          </w:tcPr>
          <w:p w14:paraId="772E4C56" w14:textId="4FA702E6"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3</w:t>
            </w:r>
            <w:r w:rsidRPr="7C663CF5">
              <w:rPr>
                <w:rStyle w:val="eop"/>
                <w:rFonts w:ascii="Segoe UI" w:eastAsia="Segoe UI" w:hAnsi="Segoe UI" w:cs="Segoe UI"/>
                <w:sz w:val="22"/>
                <w:szCs w:val="22"/>
              </w:rPr>
              <w:t> </w:t>
            </w:r>
          </w:p>
        </w:tc>
      </w:tr>
      <w:tr w:rsidR="001A24C4" w:rsidRPr="00422446" w14:paraId="189E31AD" w14:textId="77777777" w:rsidTr="7C663CF5">
        <w:trPr>
          <w:trHeight w:val="70"/>
        </w:trPr>
        <w:tc>
          <w:tcPr>
            <w:tcW w:w="6209" w:type="dxa"/>
          </w:tcPr>
          <w:p w14:paraId="3E1AC7DA" w14:textId="77777777" w:rsidR="001A24C4" w:rsidRDefault="4C921104" w:rsidP="4C921104">
            <w:pPr>
              <w:spacing w:before="60" w:after="60"/>
              <w:rPr>
                <w:sz w:val="22"/>
                <w:szCs w:val="22"/>
              </w:rPr>
            </w:pPr>
            <w:r w:rsidRPr="4C921104">
              <w:rPr>
                <w:sz w:val="22"/>
                <w:szCs w:val="22"/>
              </w:rPr>
              <w:t>No. of artists / groups / companies programmed</w:t>
            </w:r>
          </w:p>
        </w:tc>
        <w:tc>
          <w:tcPr>
            <w:tcW w:w="1984" w:type="dxa"/>
          </w:tcPr>
          <w:p w14:paraId="2471CE2A" w14:textId="77777777" w:rsidR="001A24C4" w:rsidRPr="00422446" w:rsidRDefault="001A24C4" w:rsidP="001A24C4">
            <w:pPr>
              <w:spacing w:before="60" w:after="60"/>
              <w:jc w:val="center"/>
              <w:rPr>
                <w:sz w:val="22"/>
                <w:szCs w:val="22"/>
              </w:rPr>
            </w:pPr>
          </w:p>
        </w:tc>
        <w:tc>
          <w:tcPr>
            <w:tcW w:w="1843" w:type="dxa"/>
          </w:tcPr>
          <w:p w14:paraId="3CFEDE2D" w14:textId="541F1D07" w:rsidR="001A24C4" w:rsidRPr="00422446" w:rsidRDefault="7C663CF5" w:rsidP="7C663CF5">
            <w:pPr>
              <w:spacing w:before="60" w:after="60"/>
              <w:jc w:val="center"/>
              <w:rPr>
                <w:rStyle w:val="normaltextrun"/>
                <w:rFonts w:ascii="Segoe UI" w:eastAsia="Segoe UI" w:hAnsi="Segoe UI" w:cs="Segoe UI"/>
                <w:sz w:val="22"/>
                <w:szCs w:val="22"/>
              </w:rPr>
            </w:pPr>
            <w:r w:rsidRPr="7C663CF5">
              <w:rPr>
                <w:rStyle w:val="normaltextrun"/>
                <w:rFonts w:ascii="Segoe UI" w:eastAsia="Segoe UI" w:hAnsi="Segoe UI" w:cs="Segoe UI"/>
                <w:sz w:val="22"/>
                <w:szCs w:val="22"/>
              </w:rPr>
              <w:t>35</w:t>
            </w:r>
          </w:p>
        </w:tc>
      </w:tr>
      <w:tr w:rsidR="001A24C4" w:rsidRPr="00422446" w14:paraId="6664E243" w14:textId="77777777" w:rsidTr="7C663CF5">
        <w:trPr>
          <w:trHeight w:val="70"/>
        </w:trPr>
        <w:tc>
          <w:tcPr>
            <w:tcW w:w="6209" w:type="dxa"/>
          </w:tcPr>
          <w:p w14:paraId="17712212" w14:textId="77777777" w:rsidR="001A24C4" w:rsidRDefault="4C921104" w:rsidP="4C921104">
            <w:pPr>
              <w:spacing w:before="60" w:after="60"/>
              <w:rPr>
                <w:sz w:val="22"/>
                <w:szCs w:val="22"/>
              </w:rPr>
            </w:pPr>
            <w:r w:rsidRPr="4C921104">
              <w:rPr>
                <w:sz w:val="22"/>
                <w:szCs w:val="22"/>
              </w:rPr>
              <w:t>No. of performances</w:t>
            </w:r>
          </w:p>
        </w:tc>
        <w:tc>
          <w:tcPr>
            <w:tcW w:w="1984" w:type="dxa"/>
          </w:tcPr>
          <w:p w14:paraId="6A34C136" w14:textId="77777777" w:rsidR="001A24C4" w:rsidRPr="00422446" w:rsidRDefault="001A24C4" w:rsidP="001A24C4">
            <w:pPr>
              <w:spacing w:before="60" w:after="60"/>
              <w:jc w:val="center"/>
              <w:rPr>
                <w:sz w:val="22"/>
                <w:szCs w:val="22"/>
              </w:rPr>
            </w:pPr>
          </w:p>
        </w:tc>
        <w:tc>
          <w:tcPr>
            <w:tcW w:w="1843" w:type="dxa"/>
          </w:tcPr>
          <w:p w14:paraId="04E5290F" w14:textId="0D908ECA" w:rsidR="001A24C4" w:rsidRPr="00422446" w:rsidRDefault="7C663CF5" w:rsidP="7C663CF5">
            <w:pPr>
              <w:spacing w:before="60" w:after="60"/>
              <w:jc w:val="center"/>
              <w:rPr>
                <w:rStyle w:val="eop"/>
                <w:rFonts w:ascii="Segoe UI" w:eastAsia="Segoe UI" w:hAnsi="Segoe UI" w:cs="Segoe UI"/>
                <w:sz w:val="22"/>
                <w:szCs w:val="22"/>
              </w:rPr>
            </w:pPr>
            <w:r w:rsidRPr="7C663CF5">
              <w:rPr>
                <w:rStyle w:val="normaltextrun"/>
                <w:rFonts w:ascii="Segoe UI" w:eastAsia="Segoe UI" w:hAnsi="Segoe UI" w:cs="Segoe UI"/>
                <w:sz w:val="22"/>
                <w:szCs w:val="22"/>
              </w:rPr>
              <w:t>7</w:t>
            </w:r>
          </w:p>
        </w:tc>
      </w:tr>
      <w:tr w:rsidR="001A24C4" w:rsidRPr="00422446" w14:paraId="6EC18148" w14:textId="77777777" w:rsidTr="7C663CF5">
        <w:trPr>
          <w:trHeight w:val="70"/>
        </w:trPr>
        <w:tc>
          <w:tcPr>
            <w:tcW w:w="6209" w:type="dxa"/>
          </w:tcPr>
          <w:p w14:paraId="2DDABA31" w14:textId="5C6E1BC4" w:rsidR="001A24C4" w:rsidRDefault="4C921104" w:rsidP="4C921104">
            <w:pPr>
              <w:spacing w:before="60" w:after="60"/>
              <w:rPr>
                <w:sz w:val="22"/>
                <w:szCs w:val="22"/>
              </w:rPr>
            </w:pPr>
            <w:r w:rsidRPr="4C921104">
              <w:rPr>
                <w:sz w:val="22"/>
                <w:szCs w:val="22"/>
              </w:rPr>
              <w:t>No. of shows inspired by history / heritage</w:t>
            </w:r>
          </w:p>
        </w:tc>
        <w:tc>
          <w:tcPr>
            <w:tcW w:w="1984" w:type="dxa"/>
          </w:tcPr>
          <w:p w14:paraId="3B25C750" w14:textId="77777777" w:rsidR="001A24C4" w:rsidRPr="00422446" w:rsidRDefault="001A24C4" w:rsidP="001A24C4">
            <w:pPr>
              <w:spacing w:before="60" w:after="60"/>
              <w:jc w:val="center"/>
              <w:rPr>
                <w:sz w:val="22"/>
                <w:szCs w:val="22"/>
              </w:rPr>
            </w:pPr>
          </w:p>
        </w:tc>
        <w:tc>
          <w:tcPr>
            <w:tcW w:w="1843" w:type="dxa"/>
          </w:tcPr>
          <w:p w14:paraId="335C15EA" w14:textId="2156E513"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2</w:t>
            </w:r>
            <w:r w:rsidRPr="7C663CF5">
              <w:rPr>
                <w:rStyle w:val="eop"/>
                <w:rFonts w:ascii="Segoe UI" w:eastAsia="Segoe UI" w:hAnsi="Segoe UI" w:cs="Segoe UI"/>
                <w:sz w:val="22"/>
                <w:szCs w:val="22"/>
              </w:rPr>
              <w:t> </w:t>
            </w:r>
          </w:p>
        </w:tc>
      </w:tr>
      <w:tr w:rsidR="001A24C4" w:rsidRPr="00422446" w14:paraId="0A5D0B1C" w14:textId="77777777" w:rsidTr="7C663CF5">
        <w:trPr>
          <w:trHeight w:val="70"/>
        </w:trPr>
        <w:tc>
          <w:tcPr>
            <w:tcW w:w="6209" w:type="dxa"/>
          </w:tcPr>
          <w:p w14:paraId="47491EEC" w14:textId="77777777" w:rsidR="001A24C4" w:rsidRDefault="4C921104" w:rsidP="4C921104">
            <w:pPr>
              <w:spacing w:before="60" w:after="60"/>
              <w:rPr>
                <w:sz w:val="22"/>
                <w:szCs w:val="22"/>
              </w:rPr>
            </w:pPr>
            <w:r w:rsidRPr="4C921104">
              <w:rPr>
                <w:sz w:val="22"/>
                <w:szCs w:val="22"/>
              </w:rPr>
              <w:t>No. of accessible performances during festival</w:t>
            </w:r>
          </w:p>
        </w:tc>
        <w:tc>
          <w:tcPr>
            <w:tcW w:w="1984" w:type="dxa"/>
          </w:tcPr>
          <w:p w14:paraId="5B3423DE" w14:textId="77777777" w:rsidR="001A24C4" w:rsidRPr="00422446" w:rsidRDefault="001A24C4" w:rsidP="001A24C4">
            <w:pPr>
              <w:spacing w:before="60" w:after="60"/>
              <w:jc w:val="center"/>
              <w:rPr>
                <w:sz w:val="22"/>
                <w:szCs w:val="22"/>
              </w:rPr>
            </w:pPr>
          </w:p>
        </w:tc>
        <w:tc>
          <w:tcPr>
            <w:tcW w:w="1843" w:type="dxa"/>
          </w:tcPr>
          <w:p w14:paraId="7A50D735" w14:textId="1D9ED3B6"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1</w:t>
            </w:r>
            <w:r w:rsidRPr="7C663CF5">
              <w:rPr>
                <w:rStyle w:val="eop"/>
                <w:rFonts w:ascii="Segoe UI" w:eastAsia="Segoe UI" w:hAnsi="Segoe UI" w:cs="Segoe UI"/>
                <w:sz w:val="22"/>
                <w:szCs w:val="22"/>
              </w:rPr>
              <w:t> </w:t>
            </w:r>
          </w:p>
        </w:tc>
      </w:tr>
      <w:tr w:rsidR="00495999" w:rsidRPr="00422446" w14:paraId="7E702393" w14:textId="77777777" w:rsidTr="7C663CF5">
        <w:trPr>
          <w:trHeight w:val="70"/>
        </w:trPr>
        <w:tc>
          <w:tcPr>
            <w:tcW w:w="10036" w:type="dxa"/>
            <w:gridSpan w:val="3"/>
            <w:shd w:val="clear" w:color="auto" w:fill="BFBFBF" w:themeFill="background1" w:themeFillShade="BF"/>
          </w:tcPr>
          <w:p w14:paraId="2E7FF894" w14:textId="77777777" w:rsidR="00495999" w:rsidRPr="00B7743C" w:rsidRDefault="00495999" w:rsidP="4C921104">
            <w:pPr>
              <w:spacing w:before="60" w:after="60"/>
              <w:rPr>
                <w:b/>
                <w:bCs/>
                <w:sz w:val="22"/>
                <w:szCs w:val="22"/>
              </w:rPr>
            </w:pPr>
            <w:r>
              <w:br w:type="page"/>
            </w:r>
            <w:r w:rsidR="4C921104" w:rsidRPr="4C921104">
              <w:rPr>
                <w:b/>
                <w:bCs/>
                <w:sz w:val="22"/>
                <w:szCs w:val="22"/>
              </w:rPr>
              <w:t>LEARNING AND PARTICIPATION</w:t>
            </w:r>
          </w:p>
        </w:tc>
      </w:tr>
      <w:tr w:rsidR="001A24C4" w:rsidRPr="00422446" w14:paraId="0D0879B1" w14:textId="77777777" w:rsidTr="7C663CF5">
        <w:trPr>
          <w:trHeight w:val="70"/>
        </w:trPr>
        <w:tc>
          <w:tcPr>
            <w:tcW w:w="6209" w:type="dxa"/>
          </w:tcPr>
          <w:p w14:paraId="2F11A821" w14:textId="77777777" w:rsidR="001A24C4" w:rsidRPr="00422446" w:rsidRDefault="4C921104" w:rsidP="4C921104">
            <w:pPr>
              <w:spacing w:before="60" w:after="60"/>
              <w:rPr>
                <w:sz w:val="22"/>
                <w:szCs w:val="22"/>
              </w:rPr>
            </w:pPr>
            <w:r w:rsidRPr="4C921104">
              <w:rPr>
                <w:sz w:val="22"/>
                <w:szCs w:val="22"/>
              </w:rPr>
              <w:t>No. of participant opportunities* (in-house)</w:t>
            </w:r>
          </w:p>
        </w:tc>
        <w:tc>
          <w:tcPr>
            <w:tcW w:w="1984" w:type="dxa"/>
          </w:tcPr>
          <w:p w14:paraId="536BB8DA" w14:textId="77777777" w:rsidR="001A24C4" w:rsidRPr="00422446" w:rsidRDefault="001A24C4" w:rsidP="001A24C4">
            <w:pPr>
              <w:spacing w:before="60" w:after="60"/>
              <w:jc w:val="center"/>
              <w:rPr>
                <w:sz w:val="22"/>
                <w:szCs w:val="22"/>
              </w:rPr>
            </w:pPr>
          </w:p>
        </w:tc>
        <w:tc>
          <w:tcPr>
            <w:tcW w:w="1843" w:type="dxa"/>
          </w:tcPr>
          <w:p w14:paraId="669F6C3E" w14:textId="6C3A420E"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56CC058" w14:textId="77777777" w:rsidTr="7C663CF5">
        <w:trPr>
          <w:trHeight w:val="70"/>
        </w:trPr>
        <w:tc>
          <w:tcPr>
            <w:tcW w:w="6209" w:type="dxa"/>
          </w:tcPr>
          <w:p w14:paraId="193135BF" w14:textId="77777777" w:rsidR="001A24C4" w:rsidRDefault="4C921104" w:rsidP="4C921104">
            <w:pPr>
              <w:spacing w:before="60" w:after="60"/>
              <w:rPr>
                <w:sz w:val="22"/>
                <w:szCs w:val="22"/>
              </w:rPr>
            </w:pPr>
            <w:r w:rsidRPr="4C921104">
              <w:rPr>
                <w:sz w:val="22"/>
                <w:szCs w:val="22"/>
              </w:rPr>
              <w:t>No. of participant opportunities* (outreach)</w:t>
            </w:r>
          </w:p>
        </w:tc>
        <w:tc>
          <w:tcPr>
            <w:tcW w:w="1984" w:type="dxa"/>
          </w:tcPr>
          <w:p w14:paraId="0FE7ADF1" w14:textId="77777777" w:rsidR="001A24C4" w:rsidRPr="00422446" w:rsidRDefault="001A24C4" w:rsidP="001A24C4">
            <w:pPr>
              <w:spacing w:before="60" w:after="60"/>
              <w:jc w:val="center"/>
              <w:rPr>
                <w:sz w:val="22"/>
                <w:szCs w:val="22"/>
              </w:rPr>
            </w:pPr>
          </w:p>
        </w:tc>
        <w:tc>
          <w:tcPr>
            <w:tcW w:w="1843" w:type="dxa"/>
          </w:tcPr>
          <w:p w14:paraId="4608A9F4" w14:textId="23E1C5BB"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9</w:t>
            </w:r>
            <w:r w:rsidRPr="7C663CF5">
              <w:rPr>
                <w:rStyle w:val="eop"/>
                <w:rFonts w:ascii="Segoe UI" w:eastAsia="Segoe UI" w:hAnsi="Segoe UI" w:cs="Segoe UI"/>
                <w:sz w:val="22"/>
                <w:szCs w:val="22"/>
              </w:rPr>
              <w:t> </w:t>
            </w:r>
          </w:p>
        </w:tc>
      </w:tr>
      <w:tr w:rsidR="001A24C4" w:rsidRPr="00422446" w14:paraId="1F9A3EBB" w14:textId="77777777" w:rsidTr="7C663CF5">
        <w:trPr>
          <w:trHeight w:val="70"/>
        </w:trPr>
        <w:tc>
          <w:tcPr>
            <w:tcW w:w="6209" w:type="dxa"/>
          </w:tcPr>
          <w:p w14:paraId="481BCD7B" w14:textId="77777777" w:rsidR="001A24C4" w:rsidRDefault="4C921104" w:rsidP="4C921104">
            <w:pPr>
              <w:spacing w:before="60" w:after="60"/>
              <w:rPr>
                <w:sz w:val="22"/>
                <w:szCs w:val="22"/>
              </w:rPr>
            </w:pPr>
            <w:r w:rsidRPr="4C921104">
              <w:rPr>
                <w:sz w:val="22"/>
                <w:szCs w:val="22"/>
              </w:rPr>
              <w:t>No. of school’s engagement opportunities* (in-house)</w:t>
            </w:r>
          </w:p>
        </w:tc>
        <w:tc>
          <w:tcPr>
            <w:tcW w:w="1984" w:type="dxa"/>
          </w:tcPr>
          <w:p w14:paraId="6DA6B588" w14:textId="77777777" w:rsidR="001A24C4" w:rsidRPr="00422446" w:rsidRDefault="001A24C4" w:rsidP="001A24C4">
            <w:pPr>
              <w:spacing w:before="60" w:after="60"/>
              <w:jc w:val="center"/>
              <w:rPr>
                <w:sz w:val="22"/>
                <w:szCs w:val="22"/>
              </w:rPr>
            </w:pPr>
          </w:p>
        </w:tc>
        <w:tc>
          <w:tcPr>
            <w:tcW w:w="1843" w:type="dxa"/>
          </w:tcPr>
          <w:p w14:paraId="2F8F180C" w14:textId="1E7D3B14"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143444D" w14:textId="77777777" w:rsidTr="7C663CF5">
        <w:trPr>
          <w:trHeight w:val="70"/>
        </w:trPr>
        <w:tc>
          <w:tcPr>
            <w:tcW w:w="6209" w:type="dxa"/>
          </w:tcPr>
          <w:p w14:paraId="7B655283" w14:textId="77777777" w:rsidR="001A24C4" w:rsidRDefault="4C921104" w:rsidP="4C921104">
            <w:pPr>
              <w:spacing w:before="60" w:after="60"/>
              <w:rPr>
                <w:sz w:val="22"/>
                <w:szCs w:val="22"/>
              </w:rPr>
            </w:pPr>
            <w:r w:rsidRPr="4C921104">
              <w:rPr>
                <w:sz w:val="22"/>
                <w:szCs w:val="22"/>
              </w:rPr>
              <w:t>No. of school’s engagement opportunities* (outreach)</w:t>
            </w:r>
          </w:p>
        </w:tc>
        <w:tc>
          <w:tcPr>
            <w:tcW w:w="1984" w:type="dxa"/>
          </w:tcPr>
          <w:p w14:paraId="791B6FD6" w14:textId="77777777" w:rsidR="001A24C4" w:rsidRPr="00422446" w:rsidRDefault="001A24C4" w:rsidP="001A24C4">
            <w:pPr>
              <w:spacing w:before="60" w:after="60"/>
              <w:jc w:val="center"/>
              <w:rPr>
                <w:sz w:val="22"/>
                <w:szCs w:val="22"/>
              </w:rPr>
            </w:pPr>
          </w:p>
        </w:tc>
        <w:tc>
          <w:tcPr>
            <w:tcW w:w="1843" w:type="dxa"/>
          </w:tcPr>
          <w:p w14:paraId="2C9E5583" w14:textId="32022113"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3687910E" w14:textId="77777777" w:rsidTr="7C663CF5">
        <w:trPr>
          <w:trHeight w:val="70"/>
        </w:trPr>
        <w:tc>
          <w:tcPr>
            <w:tcW w:w="6209" w:type="dxa"/>
          </w:tcPr>
          <w:p w14:paraId="16E9011B" w14:textId="757B586F" w:rsidR="001A24C4" w:rsidRDefault="4C921104" w:rsidP="4C921104">
            <w:pPr>
              <w:spacing w:before="60" w:after="60"/>
              <w:rPr>
                <w:sz w:val="22"/>
                <w:szCs w:val="22"/>
              </w:rPr>
            </w:pPr>
            <w:r w:rsidRPr="4C921104">
              <w:rPr>
                <w:sz w:val="22"/>
                <w:szCs w:val="22"/>
              </w:rPr>
              <w:t>No. of artist development opportunities* (in-house)</w:t>
            </w:r>
          </w:p>
        </w:tc>
        <w:tc>
          <w:tcPr>
            <w:tcW w:w="1984" w:type="dxa"/>
          </w:tcPr>
          <w:p w14:paraId="03DC249B" w14:textId="77777777" w:rsidR="001A24C4" w:rsidRPr="00422446" w:rsidRDefault="001A24C4" w:rsidP="001A24C4">
            <w:pPr>
              <w:spacing w:before="60" w:after="60"/>
              <w:jc w:val="center"/>
              <w:rPr>
                <w:sz w:val="22"/>
                <w:szCs w:val="22"/>
              </w:rPr>
            </w:pPr>
          </w:p>
        </w:tc>
        <w:tc>
          <w:tcPr>
            <w:tcW w:w="1843" w:type="dxa"/>
          </w:tcPr>
          <w:p w14:paraId="2F74FFD6" w14:textId="21CD1B40"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32338A04" w14:textId="77777777" w:rsidTr="7C663CF5">
        <w:trPr>
          <w:trHeight w:val="70"/>
        </w:trPr>
        <w:tc>
          <w:tcPr>
            <w:tcW w:w="6209" w:type="dxa"/>
          </w:tcPr>
          <w:p w14:paraId="184CC1C2" w14:textId="608DAC80" w:rsidR="001A24C4" w:rsidRDefault="4C921104" w:rsidP="4C921104">
            <w:pPr>
              <w:spacing w:before="60" w:after="60"/>
              <w:rPr>
                <w:sz w:val="22"/>
                <w:szCs w:val="22"/>
              </w:rPr>
            </w:pPr>
            <w:r w:rsidRPr="4C921104">
              <w:rPr>
                <w:sz w:val="22"/>
                <w:szCs w:val="22"/>
              </w:rPr>
              <w:t>No. of artist development opportunities* (outreach)</w:t>
            </w:r>
          </w:p>
        </w:tc>
        <w:tc>
          <w:tcPr>
            <w:tcW w:w="1984" w:type="dxa"/>
          </w:tcPr>
          <w:p w14:paraId="53B1E340" w14:textId="77777777" w:rsidR="001A24C4" w:rsidRPr="00422446" w:rsidRDefault="001A24C4" w:rsidP="001A24C4">
            <w:pPr>
              <w:spacing w:before="60" w:after="60"/>
              <w:jc w:val="center"/>
              <w:rPr>
                <w:sz w:val="22"/>
                <w:szCs w:val="22"/>
              </w:rPr>
            </w:pPr>
          </w:p>
        </w:tc>
        <w:tc>
          <w:tcPr>
            <w:tcW w:w="1843" w:type="dxa"/>
          </w:tcPr>
          <w:p w14:paraId="6A67FBCB" w14:textId="5AA4E0CF"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B73976E" w14:textId="77777777" w:rsidTr="7C663CF5">
        <w:trPr>
          <w:trHeight w:val="70"/>
        </w:trPr>
        <w:tc>
          <w:tcPr>
            <w:tcW w:w="6209" w:type="dxa"/>
          </w:tcPr>
          <w:p w14:paraId="15018953" w14:textId="20B32B5E" w:rsidR="001A24C4" w:rsidRDefault="4C921104" w:rsidP="4C921104">
            <w:pPr>
              <w:spacing w:before="60" w:after="60"/>
              <w:rPr>
                <w:sz w:val="22"/>
                <w:szCs w:val="22"/>
              </w:rPr>
            </w:pPr>
            <w:r w:rsidRPr="4C921104">
              <w:rPr>
                <w:sz w:val="22"/>
                <w:szCs w:val="22"/>
              </w:rPr>
              <w:t>No. of staff training opportunities* (in-house)</w:t>
            </w:r>
          </w:p>
        </w:tc>
        <w:tc>
          <w:tcPr>
            <w:tcW w:w="1984" w:type="dxa"/>
          </w:tcPr>
          <w:p w14:paraId="76FDE3D4" w14:textId="77777777" w:rsidR="001A24C4" w:rsidRPr="00422446" w:rsidRDefault="001A24C4" w:rsidP="001A24C4">
            <w:pPr>
              <w:spacing w:before="60" w:after="60"/>
              <w:jc w:val="center"/>
              <w:rPr>
                <w:sz w:val="22"/>
                <w:szCs w:val="22"/>
              </w:rPr>
            </w:pPr>
          </w:p>
        </w:tc>
        <w:tc>
          <w:tcPr>
            <w:tcW w:w="1843" w:type="dxa"/>
          </w:tcPr>
          <w:p w14:paraId="051A4271" w14:textId="6D42092F"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6</w:t>
            </w:r>
            <w:r w:rsidRPr="7C663CF5">
              <w:rPr>
                <w:rStyle w:val="eop"/>
                <w:rFonts w:ascii="Segoe UI" w:eastAsia="Segoe UI" w:hAnsi="Segoe UI" w:cs="Segoe UI"/>
                <w:sz w:val="22"/>
                <w:szCs w:val="22"/>
              </w:rPr>
              <w:t> </w:t>
            </w:r>
          </w:p>
        </w:tc>
      </w:tr>
      <w:tr w:rsidR="001A24C4" w:rsidRPr="00422446" w14:paraId="075B14B2" w14:textId="77777777" w:rsidTr="7C663CF5">
        <w:trPr>
          <w:trHeight w:val="70"/>
        </w:trPr>
        <w:tc>
          <w:tcPr>
            <w:tcW w:w="6209" w:type="dxa"/>
          </w:tcPr>
          <w:p w14:paraId="7C854181" w14:textId="564881A5" w:rsidR="001A24C4" w:rsidRDefault="4C921104" w:rsidP="4C921104">
            <w:pPr>
              <w:spacing w:before="60" w:after="60"/>
              <w:rPr>
                <w:sz w:val="22"/>
                <w:szCs w:val="22"/>
              </w:rPr>
            </w:pPr>
            <w:r w:rsidRPr="4C921104">
              <w:rPr>
                <w:sz w:val="22"/>
                <w:szCs w:val="22"/>
              </w:rPr>
              <w:t>No. of staff training opportunities* (outreach)</w:t>
            </w:r>
          </w:p>
        </w:tc>
        <w:tc>
          <w:tcPr>
            <w:tcW w:w="1984" w:type="dxa"/>
          </w:tcPr>
          <w:p w14:paraId="1F2EFD4F" w14:textId="77777777" w:rsidR="001A24C4" w:rsidRPr="00422446" w:rsidRDefault="001A24C4" w:rsidP="001A24C4">
            <w:pPr>
              <w:spacing w:before="60" w:after="60"/>
              <w:jc w:val="center"/>
              <w:rPr>
                <w:sz w:val="22"/>
                <w:szCs w:val="22"/>
              </w:rPr>
            </w:pPr>
          </w:p>
        </w:tc>
        <w:tc>
          <w:tcPr>
            <w:tcW w:w="1843" w:type="dxa"/>
          </w:tcPr>
          <w:p w14:paraId="68B87486" w14:textId="366FF5FE"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50F421AF" w14:textId="77777777" w:rsidTr="7C663CF5">
        <w:trPr>
          <w:trHeight w:val="70"/>
        </w:trPr>
        <w:tc>
          <w:tcPr>
            <w:tcW w:w="6209" w:type="dxa"/>
          </w:tcPr>
          <w:p w14:paraId="1CA02347" w14:textId="77777777" w:rsidR="001A24C4" w:rsidRDefault="4C921104" w:rsidP="4C921104">
            <w:pPr>
              <w:spacing w:before="60" w:after="60"/>
              <w:rPr>
                <w:sz w:val="22"/>
                <w:szCs w:val="22"/>
              </w:rPr>
            </w:pPr>
            <w:r w:rsidRPr="4C921104">
              <w:rPr>
                <w:sz w:val="22"/>
                <w:szCs w:val="22"/>
              </w:rPr>
              <w:t>No. of opportunities exploring history / heritage</w:t>
            </w:r>
          </w:p>
        </w:tc>
        <w:tc>
          <w:tcPr>
            <w:tcW w:w="1984" w:type="dxa"/>
          </w:tcPr>
          <w:p w14:paraId="46762473" w14:textId="77777777" w:rsidR="001A24C4" w:rsidRPr="00422446" w:rsidRDefault="001A24C4" w:rsidP="001A24C4">
            <w:pPr>
              <w:spacing w:before="60" w:after="60"/>
              <w:jc w:val="center"/>
              <w:rPr>
                <w:sz w:val="22"/>
                <w:szCs w:val="22"/>
              </w:rPr>
            </w:pPr>
          </w:p>
        </w:tc>
        <w:tc>
          <w:tcPr>
            <w:tcW w:w="1843" w:type="dxa"/>
          </w:tcPr>
          <w:p w14:paraId="3D611875" w14:textId="4C809BBF"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68374D2B" w14:textId="77777777" w:rsidTr="7C663CF5">
        <w:trPr>
          <w:trHeight w:val="70"/>
        </w:trPr>
        <w:tc>
          <w:tcPr>
            <w:tcW w:w="6209" w:type="dxa"/>
          </w:tcPr>
          <w:p w14:paraId="5ADFB83C" w14:textId="77777777" w:rsidR="001A24C4" w:rsidRPr="216FA100" w:rsidRDefault="4C921104" w:rsidP="4C921104">
            <w:pPr>
              <w:spacing w:before="60" w:after="60"/>
              <w:rPr>
                <w:sz w:val="22"/>
                <w:szCs w:val="22"/>
              </w:rPr>
            </w:pPr>
            <w:r w:rsidRPr="4C921104">
              <w:rPr>
                <w:sz w:val="22"/>
                <w:szCs w:val="22"/>
              </w:rPr>
              <w:t>No. of opportunities to build historical / heritage-based skills or knowledge</w:t>
            </w:r>
          </w:p>
        </w:tc>
        <w:tc>
          <w:tcPr>
            <w:tcW w:w="1984" w:type="dxa"/>
          </w:tcPr>
          <w:p w14:paraId="53ABB388" w14:textId="77777777" w:rsidR="001A24C4" w:rsidRPr="00422446" w:rsidRDefault="001A24C4" w:rsidP="001A24C4">
            <w:pPr>
              <w:spacing w:before="60" w:after="60"/>
              <w:jc w:val="center"/>
              <w:rPr>
                <w:sz w:val="22"/>
                <w:szCs w:val="22"/>
              </w:rPr>
            </w:pPr>
          </w:p>
        </w:tc>
        <w:tc>
          <w:tcPr>
            <w:tcW w:w="1843" w:type="dxa"/>
          </w:tcPr>
          <w:p w14:paraId="7D134B29" w14:textId="655401BC"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0</w:t>
            </w:r>
          </w:p>
        </w:tc>
      </w:tr>
      <w:tr w:rsidR="001A24C4" w:rsidRPr="00422446" w14:paraId="7D7DF765" w14:textId="77777777" w:rsidTr="7C663CF5">
        <w:trPr>
          <w:trHeight w:val="70"/>
        </w:trPr>
        <w:tc>
          <w:tcPr>
            <w:tcW w:w="6209" w:type="dxa"/>
          </w:tcPr>
          <w:p w14:paraId="2C984C67" w14:textId="77777777" w:rsidR="001A24C4" w:rsidRPr="00422446" w:rsidRDefault="4C921104" w:rsidP="4C921104">
            <w:pPr>
              <w:spacing w:before="60" w:after="60"/>
              <w:rPr>
                <w:sz w:val="22"/>
                <w:szCs w:val="22"/>
              </w:rPr>
            </w:pPr>
            <w:r w:rsidRPr="4C921104">
              <w:rPr>
                <w:sz w:val="22"/>
                <w:szCs w:val="22"/>
              </w:rPr>
              <w:t>No. of accessible learning and participation activities</w:t>
            </w:r>
          </w:p>
        </w:tc>
        <w:tc>
          <w:tcPr>
            <w:tcW w:w="1984" w:type="dxa"/>
          </w:tcPr>
          <w:p w14:paraId="69B7E6D4" w14:textId="77777777" w:rsidR="001A24C4" w:rsidRPr="00422446" w:rsidRDefault="001A24C4" w:rsidP="001A24C4">
            <w:pPr>
              <w:spacing w:before="60" w:after="60"/>
              <w:jc w:val="center"/>
              <w:rPr>
                <w:sz w:val="22"/>
                <w:szCs w:val="22"/>
              </w:rPr>
            </w:pPr>
          </w:p>
        </w:tc>
        <w:tc>
          <w:tcPr>
            <w:tcW w:w="1843" w:type="dxa"/>
          </w:tcPr>
          <w:p w14:paraId="4F1F43EF" w14:textId="1AEBD601" w:rsidR="001A24C4" w:rsidRPr="00422446" w:rsidRDefault="7C663CF5" w:rsidP="7C663CF5">
            <w:pPr>
              <w:spacing w:before="60" w:after="60"/>
              <w:jc w:val="center"/>
              <w:rPr>
                <w:sz w:val="22"/>
                <w:szCs w:val="22"/>
              </w:rPr>
            </w:pPr>
            <w:r w:rsidRPr="7C663CF5">
              <w:rPr>
                <w:rStyle w:val="normaltextrun"/>
                <w:rFonts w:ascii="Segoe UI" w:eastAsia="Segoe UI" w:hAnsi="Segoe UI" w:cs="Segoe UI"/>
                <w:sz w:val="22"/>
                <w:szCs w:val="22"/>
              </w:rPr>
              <w:t>1</w:t>
            </w:r>
            <w:r w:rsidRPr="7C663CF5">
              <w:rPr>
                <w:rStyle w:val="eop"/>
                <w:rFonts w:ascii="Segoe UI" w:eastAsia="Segoe UI" w:hAnsi="Segoe UI" w:cs="Segoe UI"/>
                <w:sz w:val="22"/>
                <w:szCs w:val="22"/>
              </w:rPr>
              <w:t> </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7C663CF5">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ACTUAL </w:t>
            </w:r>
          </w:p>
        </w:tc>
      </w:tr>
      <w:tr w:rsidR="008F0569" w:rsidRPr="32F2656C" w14:paraId="079B16E2" w14:textId="77777777" w:rsidTr="7C663CF5">
        <w:tc>
          <w:tcPr>
            <w:tcW w:w="10058" w:type="dxa"/>
            <w:gridSpan w:val="4"/>
            <w:shd w:val="clear" w:color="auto" w:fill="C00000"/>
          </w:tcPr>
          <w:p w14:paraId="419A3192" w14:textId="3E3AA582" w:rsidR="008F0569" w:rsidRPr="00422446" w:rsidRDefault="4C921104" w:rsidP="4C921104">
            <w:pPr>
              <w:spacing w:before="60" w:after="60"/>
              <w:rPr>
                <w:color w:val="FFFFFF" w:themeColor="background1"/>
                <w:sz w:val="22"/>
                <w:szCs w:val="22"/>
              </w:rPr>
            </w:pPr>
            <w:r w:rsidRPr="4C921104">
              <w:rPr>
                <w:b/>
                <w:bCs/>
                <w:color w:val="FFFFFF" w:themeColor="background1"/>
                <w:sz w:val="22"/>
                <w:szCs w:val="22"/>
              </w:rPr>
              <w:t>ACTIVITY VENUES/LOCATIONS</w:t>
            </w:r>
          </w:p>
        </w:tc>
      </w:tr>
      <w:tr w:rsidR="008F0569" w:rsidRPr="00422446" w14:paraId="1AEDFD59" w14:textId="77777777" w:rsidTr="7C663CF5">
        <w:trPr>
          <w:gridAfter w:val="1"/>
          <w:wAfter w:w="7" w:type="dxa"/>
        </w:trPr>
        <w:tc>
          <w:tcPr>
            <w:tcW w:w="6082" w:type="dxa"/>
          </w:tcPr>
          <w:p w14:paraId="63C97F17" w14:textId="6A1415DC" w:rsidR="008F0569" w:rsidRPr="00422446" w:rsidRDefault="4C921104" w:rsidP="4C921104">
            <w:pPr>
              <w:spacing w:before="60" w:after="60"/>
              <w:rPr>
                <w:sz w:val="22"/>
                <w:szCs w:val="22"/>
              </w:rPr>
            </w:pPr>
            <w:r w:rsidRPr="4C921104">
              <w:rPr>
                <w:sz w:val="22"/>
                <w:szCs w:val="22"/>
              </w:rPr>
              <w:t>No. of activities delivered in 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3CAE99F6" w:rsidR="001A24C4" w:rsidRPr="00422446" w:rsidRDefault="7C663CF5" w:rsidP="7C663CF5">
            <w:pPr>
              <w:spacing w:before="60" w:after="60"/>
              <w:jc w:val="center"/>
              <w:rPr>
                <w:sz w:val="22"/>
                <w:szCs w:val="22"/>
              </w:rPr>
            </w:pPr>
            <w:r w:rsidRPr="7C663CF5">
              <w:rPr>
                <w:sz w:val="22"/>
                <w:szCs w:val="22"/>
              </w:rPr>
              <w:t>54</w:t>
            </w:r>
          </w:p>
        </w:tc>
      </w:tr>
      <w:tr w:rsidR="008F0569" w:rsidRPr="00422446" w14:paraId="1241975B" w14:textId="77777777" w:rsidTr="7C663CF5">
        <w:trPr>
          <w:gridAfter w:val="1"/>
          <w:wAfter w:w="7" w:type="dxa"/>
        </w:trPr>
        <w:tc>
          <w:tcPr>
            <w:tcW w:w="6082" w:type="dxa"/>
          </w:tcPr>
          <w:p w14:paraId="371D119B" w14:textId="2531B2F6" w:rsidR="008F0569" w:rsidRPr="00422446" w:rsidRDefault="4C921104" w:rsidP="4C921104">
            <w:pPr>
              <w:spacing w:before="60" w:after="60"/>
              <w:rPr>
                <w:sz w:val="22"/>
                <w:szCs w:val="22"/>
              </w:rPr>
            </w:pPr>
            <w:r w:rsidRPr="4C921104">
              <w:rPr>
                <w:sz w:val="22"/>
                <w:szCs w:val="22"/>
              </w:rPr>
              <w:t>No. of activities delivered outside of 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5420224C" w:rsidR="008F0569" w:rsidRPr="00422446" w:rsidRDefault="7C663CF5" w:rsidP="7C663CF5">
            <w:pPr>
              <w:spacing w:before="60" w:after="60"/>
              <w:jc w:val="center"/>
              <w:rPr>
                <w:sz w:val="22"/>
                <w:szCs w:val="22"/>
              </w:rPr>
            </w:pPr>
            <w:r w:rsidRPr="7C663CF5">
              <w:rPr>
                <w:sz w:val="22"/>
                <w:szCs w:val="22"/>
              </w:rPr>
              <w:t>0</w:t>
            </w:r>
          </w:p>
        </w:tc>
      </w:tr>
    </w:tbl>
    <w:p w14:paraId="4078B3EF" w14:textId="3E126DE7" w:rsidR="003120E4" w:rsidRDefault="003120E4" w:rsidP="216FA100">
      <w:pPr>
        <w:spacing w:after="0"/>
        <w:rPr>
          <w:sz w:val="22"/>
          <w:szCs w:val="22"/>
        </w:rPr>
      </w:pPr>
    </w:p>
    <w:p w14:paraId="26FBC25A" w14:textId="6F110FEF" w:rsidR="00656F55" w:rsidRPr="003700AA" w:rsidRDefault="00245DD9" w:rsidP="4C921104">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09327F" w:rsidRDefault="0009327F" w:rsidP="00656F55"/>
                          <w:p w14:paraId="2D93E610" w14:textId="77777777" w:rsidR="0009327F" w:rsidRDefault="0009327F" w:rsidP="00656F55"/>
                          <w:p w14:paraId="1DEDBFCB" w14:textId="77777777" w:rsidR="0009327F" w:rsidRDefault="0009327F" w:rsidP="00656F55"/>
                          <w:p w14:paraId="44E38944" w14:textId="77777777" w:rsidR="0009327F" w:rsidRDefault="0009327F"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09327F" w:rsidRDefault="0009327F" w:rsidP="00656F55"/>
                    <w:p w14:paraId="2D93E610" w14:textId="77777777" w:rsidR="0009327F" w:rsidRDefault="0009327F" w:rsidP="00656F55"/>
                    <w:p w14:paraId="1DEDBFCB" w14:textId="77777777" w:rsidR="0009327F" w:rsidRDefault="0009327F" w:rsidP="00656F55"/>
                    <w:p w14:paraId="44E38944" w14:textId="77777777" w:rsidR="0009327F" w:rsidRDefault="0009327F"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4C921104">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DC34178" w14:textId="71EE47F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A theme running throughout the WOW festival was ‘Hull Trailblazers’, which explored the role local women have played in the promotion of gender equality in Hull.  </w:t>
                            </w:r>
                          </w:p>
                          <w:p w14:paraId="7AFACF20" w14:textId="591E4413" w:rsidR="0009327F" w:rsidRPr="00D85B73" w:rsidRDefault="0009327F" w:rsidP="00B75B6A">
                            <w:pPr>
                              <w:rPr>
                                <w:rFonts w:eastAsia="Times New Roman" w:cs="Times New Roman"/>
                                <w:bCs/>
                                <w:color w:val="000000"/>
                                <w:sz w:val="20"/>
                                <w:szCs w:val="20"/>
                              </w:rPr>
                            </w:pPr>
                            <w:r w:rsidRPr="00820763">
                              <w:rPr>
                                <w:rFonts w:eastAsia="Times New Roman" w:cs="Times New Roman"/>
                                <w:bCs/>
                                <w:color w:val="000000"/>
                                <w:sz w:val="20"/>
                                <w:szCs w:val="20"/>
                              </w:rPr>
                              <w:t>A panel discussion event was held on 11</w:t>
                            </w:r>
                            <w:r w:rsidRPr="00820763">
                              <w:rPr>
                                <w:rFonts w:eastAsia="Times New Roman" w:cs="Times New Roman"/>
                                <w:bCs/>
                                <w:color w:val="000000"/>
                                <w:sz w:val="20"/>
                                <w:szCs w:val="20"/>
                                <w:vertAlign w:val="superscript"/>
                              </w:rPr>
                              <w:t>th</w:t>
                            </w:r>
                            <w:r w:rsidRPr="00820763">
                              <w:rPr>
                                <w:rFonts w:eastAsia="Times New Roman" w:cs="Times New Roman"/>
                                <w:bCs/>
                                <w:color w:val="000000"/>
                                <w:sz w:val="20"/>
                                <w:szCs w:val="20"/>
                              </w:rPr>
                              <w:t xml:space="preserve"> March with panelists including Surgeon Elizabeth Moulder, Engineering Apprentice Eliose Taylor, Marine Pilot Sue Hickson-Marsay and Primary School Teacher Joshua Guthrie. This panel explored local figures from history and present day such as Amy Johnson and Ethel Leginska and how they blazed trails for equality in Hull. </w:t>
                            </w:r>
                          </w:p>
                          <w:p w14:paraId="305DFD3C" w14:textId="77777777" w:rsidR="0009327F" w:rsidRDefault="0009327F" w:rsidP="00B75B6A"/>
                          <w:p w14:paraId="4A034221" w14:textId="77777777" w:rsidR="0009327F" w:rsidRDefault="0009327F" w:rsidP="00B75B6A"/>
                          <w:p w14:paraId="5BD12BF4" w14:textId="77777777" w:rsidR="0009327F" w:rsidRDefault="0009327F"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DC34178" w14:textId="71EE47F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A theme running throughout the WOW festival was ‘Hull Trailblazers’, which explored the role local women have played in the promotion of gender equality in Hull.  </w:t>
                      </w:r>
                    </w:p>
                    <w:p w14:paraId="7AFACF20" w14:textId="591E4413" w:rsidR="0009327F" w:rsidRPr="00D85B73" w:rsidRDefault="0009327F" w:rsidP="00B75B6A">
                      <w:pPr>
                        <w:rPr>
                          <w:rFonts w:eastAsia="Times New Roman" w:cs="Times New Roman"/>
                          <w:bCs/>
                          <w:color w:val="000000"/>
                          <w:sz w:val="20"/>
                          <w:szCs w:val="20"/>
                        </w:rPr>
                      </w:pPr>
                      <w:r w:rsidRPr="00820763">
                        <w:rPr>
                          <w:rFonts w:eastAsia="Times New Roman" w:cs="Times New Roman"/>
                          <w:bCs/>
                          <w:color w:val="000000"/>
                          <w:sz w:val="20"/>
                          <w:szCs w:val="20"/>
                        </w:rPr>
                        <w:t>A panel discussion event was held on 11</w:t>
                      </w:r>
                      <w:r w:rsidRPr="00820763">
                        <w:rPr>
                          <w:rFonts w:eastAsia="Times New Roman" w:cs="Times New Roman"/>
                          <w:bCs/>
                          <w:color w:val="000000"/>
                          <w:sz w:val="20"/>
                          <w:szCs w:val="20"/>
                          <w:vertAlign w:val="superscript"/>
                        </w:rPr>
                        <w:t>th</w:t>
                      </w:r>
                      <w:r w:rsidRPr="00820763">
                        <w:rPr>
                          <w:rFonts w:eastAsia="Times New Roman" w:cs="Times New Roman"/>
                          <w:bCs/>
                          <w:color w:val="000000"/>
                          <w:sz w:val="20"/>
                          <w:szCs w:val="20"/>
                        </w:rPr>
                        <w:t xml:space="preserve"> March with panelists including Surgeon Elizabeth Moulder, Engineering Apprentice Eliose Taylor, Marine Pilot Sue Hickson-Marsay and Primary School Teacher Joshua Guthrie. This panel explored local figures from history and present day such as Amy Johnson and Ethel Leginska and how they blazed trails for equality in Hull. </w:t>
                      </w:r>
                    </w:p>
                    <w:p w14:paraId="305DFD3C" w14:textId="77777777" w:rsidR="0009327F" w:rsidRDefault="0009327F" w:rsidP="00B75B6A"/>
                    <w:p w14:paraId="4A034221" w14:textId="77777777" w:rsidR="0009327F" w:rsidRDefault="0009327F" w:rsidP="00B75B6A"/>
                    <w:p w14:paraId="5BD12BF4" w14:textId="77777777" w:rsidR="0009327F" w:rsidRDefault="0009327F"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rsidP="4C921104">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481A6CF9">
                <wp:simplePos x="0" y="0"/>
                <wp:positionH relativeFrom="margin">
                  <wp:align>left</wp:align>
                </wp:positionH>
                <wp:positionV relativeFrom="paragraph">
                  <wp:posOffset>414020</wp:posOffset>
                </wp:positionV>
                <wp:extent cx="6382385" cy="6282055"/>
                <wp:effectExtent l="0" t="0" r="18415" b="17145"/>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6282055"/>
                        </a:xfrm>
                        <a:prstGeom prst="rect">
                          <a:avLst/>
                        </a:prstGeom>
                        <a:solidFill>
                          <a:srgbClr val="FFFFFF"/>
                        </a:solidFill>
                        <a:ln w="9525">
                          <a:solidFill>
                            <a:srgbClr val="000000"/>
                          </a:solidFill>
                          <a:miter lim="800000"/>
                          <a:headEnd/>
                          <a:tailEnd/>
                        </a:ln>
                      </wps:spPr>
                      <wps:txbx>
                        <w:txbxContent>
                          <w:p w14:paraId="37849611" w14:textId="04CC2716" w:rsidR="0009327F" w:rsidRPr="00D85B73" w:rsidRDefault="0009327F" w:rsidP="00D85B73">
                            <w:pPr>
                              <w:rPr>
                                <w:rFonts w:eastAsia="Times New Roman" w:cs="Times New Roman"/>
                                <w:b/>
                                <w:bCs/>
                                <w:color w:val="000000"/>
                                <w:sz w:val="20"/>
                                <w:szCs w:val="20"/>
                                <w:u w:val="single"/>
                              </w:rPr>
                            </w:pPr>
                            <w:r w:rsidRPr="00D85B73">
                              <w:rPr>
                                <w:rFonts w:eastAsia="Times New Roman" w:cs="Times New Roman"/>
                                <w:b/>
                                <w:bCs/>
                                <w:color w:val="000000"/>
                                <w:sz w:val="20"/>
                                <w:szCs w:val="20"/>
                              </w:rPr>
                              <w:t xml:space="preserve">Successes: </w:t>
                            </w:r>
                            <w:r w:rsidRPr="00D85B73">
                              <w:rPr>
                                <w:rFonts w:eastAsia="Times New Roman" w:cs="Times New Roman"/>
                                <w:bCs/>
                                <w:color w:val="000000"/>
                                <w:sz w:val="20"/>
                                <w:szCs w:val="20"/>
                              </w:rPr>
                              <w:t>The</w:t>
                            </w:r>
                            <w:r w:rsidRPr="00820763">
                              <w:rPr>
                                <w:rFonts w:eastAsia="Times New Roman" w:cs="Times New Roman"/>
                                <w:bCs/>
                                <w:color w:val="000000"/>
                                <w:sz w:val="20"/>
                                <w:szCs w:val="20"/>
                              </w:rPr>
                              <w:t xml:space="preserve"> artistic programme had </w:t>
                            </w:r>
                            <w:r>
                              <w:rPr>
                                <w:rFonts w:eastAsia="Times New Roman" w:cs="Times New Roman"/>
                                <w:bCs/>
                                <w:color w:val="000000"/>
                                <w:sz w:val="20"/>
                                <w:szCs w:val="20"/>
                              </w:rPr>
                              <w:t>good depth and</w:t>
                            </w:r>
                            <w:r w:rsidRPr="00820763">
                              <w:rPr>
                                <w:rFonts w:eastAsia="Times New Roman" w:cs="Times New Roman"/>
                                <w:bCs/>
                                <w:color w:val="000000"/>
                                <w:sz w:val="20"/>
                                <w:szCs w:val="20"/>
                              </w:rPr>
                              <w:t xml:space="preserve"> variety along with strong Hull links, making it releva</w:t>
                            </w:r>
                            <w:r>
                              <w:rPr>
                                <w:rFonts w:eastAsia="Times New Roman" w:cs="Times New Roman"/>
                                <w:bCs/>
                                <w:color w:val="000000"/>
                                <w:sz w:val="20"/>
                                <w:szCs w:val="20"/>
                              </w:rPr>
                              <w:t>nt to a local audience. It was</w:t>
                            </w:r>
                            <w:r w:rsidRPr="00820763">
                              <w:rPr>
                                <w:rFonts w:eastAsia="Times New Roman" w:cs="Times New Roman"/>
                                <w:bCs/>
                                <w:color w:val="000000"/>
                                <w:sz w:val="20"/>
                                <w:szCs w:val="20"/>
                              </w:rPr>
                              <w:t xml:space="preserve"> agreed that the programme was of very high quality and offered a good balance between light-hearted and more serious content throughout the weekend. </w:t>
                            </w:r>
                          </w:p>
                          <w:p w14:paraId="1D4517C1" w14:textId="068C08B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headlines acts on Friday evening – Lucy Beaumont and Maureen Lipman in To Hull &amp; Back, were very successful in terms of ticket sales and audience reaction, and also provided the comms team with some high profile spokespeople for PR purposes. </w:t>
                            </w:r>
                          </w:p>
                          <w:p w14:paraId="52128B1B" w14:textId="4B9410E9"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w:t>
                            </w:r>
                            <w:r>
                              <w:rPr>
                                <w:rFonts w:eastAsia="Times New Roman" w:cs="Times New Roman"/>
                                <w:bCs/>
                                <w:color w:val="000000"/>
                                <w:sz w:val="20"/>
                                <w:szCs w:val="20"/>
                              </w:rPr>
                              <w:t xml:space="preserve">artistic </w:t>
                            </w:r>
                            <w:r w:rsidRPr="00820763">
                              <w:rPr>
                                <w:rFonts w:eastAsia="Times New Roman" w:cs="Times New Roman"/>
                                <w:bCs/>
                                <w:color w:val="000000"/>
                                <w:sz w:val="20"/>
                                <w:szCs w:val="20"/>
                              </w:rPr>
                              <w:t>programme was also reflective of the topics discussed in the community Think Ins. The Think Ins themselves were one of the main successes of the project, providing the team with valuable opportunities for community engagement. Relationships built during the Think Ins were crucial in giving the team the chance to talk to people who were otherwise unknown to them.</w:t>
                            </w:r>
                          </w:p>
                          <w:p w14:paraId="4A29F252" w14:textId="4800615A"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The use of City Hall as a venue was also seen as a success across the weekend. It was agreed that there was a good use of space and effective dressing of the site. AV content at City Hall was also very strong, with a good quality screen and equipment, which helped to reinforce the WOW brand.</w:t>
                            </w:r>
                          </w:p>
                          <w:p w14:paraId="6D1D81A9" w14:textId="51A38825" w:rsidR="0009327F" w:rsidRPr="00D85B7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Ticketing targets were also achieved for the event.</w:t>
                            </w:r>
                          </w:p>
                          <w:p w14:paraId="2B0DB3CE" w14:textId="11F9021F" w:rsidR="0009327F" w:rsidRPr="00D85B73" w:rsidRDefault="0009327F" w:rsidP="00D85B73">
                            <w:pPr>
                              <w:rPr>
                                <w:b/>
                                <w:sz w:val="20"/>
                                <w:szCs w:val="20"/>
                                <w:u w:val="single"/>
                              </w:rPr>
                            </w:pPr>
                            <w:r w:rsidRPr="00D85B73">
                              <w:rPr>
                                <w:b/>
                                <w:sz w:val="20"/>
                                <w:szCs w:val="20"/>
                              </w:rPr>
                              <w:t xml:space="preserve">Challenges: </w:t>
                            </w:r>
                            <w:r w:rsidRPr="00D85B73">
                              <w:rPr>
                                <w:sz w:val="20"/>
                                <w:szCs w:val="20"/>
                              </w:rPr>
                              <w:t>The</w:t>
                            </w:r>
                            <w:r w:rsidRPr="00820763">
                              <w:rPr>
                                <w:sz w:val="20"/>
                                <w:szCs w:val="20"/>
                              </w:rPr>
                              <w:t xml:space="preserve"> timeline of the planning and management of WOW was challenging, leaving staff under pressure to meet demanding deadlines. It was agreed that everything should have been started sooner and the team should be clearer from the outset about anticipated dates of key activity / milestones, ensuring that they are strict in adhering to them. This would be particularly useful for the Think Ins, to allow more time for wrap up and digesting the information to make better use of the learnings. </w:t>
                            </w:r>
                          </w:p>
                          <w:p w14:paraId="6F2FE24B" w14:textId="7997A90E" w:rsidR="0009327F" w:rsidRPr="00820763" w:rsidRDefault="0009327F" w:rsidP="00D85B73">
                            <w:pPr>
                              <w:rPr>
                                <w:sz w:val="20"/>
                                <w:szCs w:val="20"/>
                              </w:rPr>
                            </w:pPr>
                            <w:r w:rsidRPr="00820763">
                              <w:rPr>
                                <w:sz w:val="20"/>
                                <w:szCs w:val="20"/>
                              </w:rPr>
                              <w:t xml:space="preserve">This was also true for the programming of the festival - the team felt that everything was finalised a bit too late, and there were long periods of concern that the team would not </w:t>
                            </w:r>
                            <w:r>
                              <w:rPr>
                                <w:sz w:val="20"/>
                                <w:szCs w:val="20"/>
                              </w:rPr>
                              <w:t>secure</w:t>
                            </w:r>
                            <w:r w:rsidRPr="00820763">
                              <w:rPr>
                                <w:sz w:val="20"/>
                                <w:szCs w:val="20"/>
                              </w:rPr>
                              <w:t xml:space="preserve"> quality headliners. </w:t>
                            </w:r>
                          </w:p>
                          <w:p w14:paraId="4E5040D6" w14:textId="4A3D8675" w:rsidR="0009327F" w:rsidRPr="00820763" w:rsidRDefault="0009327F" w:rsidP="00D85B73">
                            <w:pPr>
                              <w:rPr>
                                <w:sz w:val="20"/>
                                <w:szCs w:val="20"/>
                              </w:rPr>
                            </w:pPr>
                            <w:r w:rsidRPr="00820763">
                              <w:rPr>
                                <w:sz w:val="20"/>
                                <w:szCs w:val="20"/>
                              </w:rPr>
                              <w:t>In terms of the scheduling of activities over the weekend, timings didn’t always account for journey and handover time, which meant that some events weren’t as well attended as expected. Because of this, it was acknowledged that the team should consider the geography of City Hall as a building when scheduling future events, as it is a very large venue.</w:t>
                            </w:r>
                          </w:p>
                          <w:p w14:paraId="23B24C9E" w14:textId="4E6EDBE3" w:rsidR="0009327F" w:rsidRPr="00820763" w:rsidRDefault="0009327F" w:rsidP="00D85B73">
                            <w:pPr>
                              <w:rPr>
                                <w:sz w:val="20"/>
                                <w:szCs w:val="20"/>
                              </w:rPr>
                            </w:pPr>
                            <w:r w:rsidRPr="00820763">
                              <w:rPr>
                                <w:sz w:val="20"/>
                                <w:szCs w:val="20"/>
                              </w:rPr>
                              <w:t>Programme information was shared too late to build strong awareness and engage audiences to buy tickets. Ticketing for the festival was also complex and generated a lot of customer enquiries. The booking process was not clear and there was a difficulty in communicating the value of the wristbands. The box office was split between HCAL and Hull 2017, which caused a frustrating user experience and over complicated booking process.</w:t>
                            </w:r>
                          </w:p>
                          <w:p w14:paraId="3FEEF34C" w14:textId="0DF68343" w:rsidR="0009327F" w:rsidRPr="00820763" w:rsidRDefault="0009327F" w:rsidP="00D85B73">
                            <w:pPr>
                              <w:rPr>
                                <w:sz w:val="20"/>
                                <w:szCs w:val="20"/>
                              </w:rPr>
                            </w:pPr>
                            <w:r w:rsidRPr="00820763">
                              <w:rPr>
                                <w:sz w:val="20"/>
                                <w:szCs w:val="20"/>
                              </w:rPr>
                              <w:t>In terms of marketing, it was considered to be a drain on staff and designer time to produce the print associated with the festival. Due to last minute changes to programming, there was conflicting information between online programme, printed brochure and on-the-d</w:t>
                            </w:r>
                            <w:r>
                              <w:rPr>
                                <w:sz w:val="20"/>
                                <w:szCs w:val="20"/>
                              </w:rPr>
                              <w:t>ay schedule, causing confusion for both staff and members of the public.</w:t>
                            </w:r>
                          </w:p>
                          <w:p w14:paraId="4CF8923C" w14:textId="77777777" w:rsidR="0009327F" w:rsidRPr="00820763" w:rsidRDefault="0009327F" w:rsidP="00D85B73">
                            <w:pPr>
                              <w:rPr>
                                <w:sz w:val="20"/>
                                <w:szCs w:val="20"/>
                              </w:rPr>
                            </w:pPr>
                            <w:r w:rsidRPr="00820763">
                              <w:rPr>
                                <w:sz w:val="20"/>
                                <w:szCs w:val="20"/>
                              </w:rPr>
                              <w:t xml:space="preserve">There was also a disappointing lack of support from WOW at Southbank Centre, who offered no social media support or physical presence across the weekend. </w:t>
                            </w:r>
                          </w:p>
                          <w:p w14:paraId="1319F416" w14:textId="5CC0855B" w:rsidR="0009327F" w:rsidRDefault="000932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94.6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">
                <v:textbox>
                  <w:txbxContent>
                    <w:p w14:paraId="37849611" w14:textId="04CC2716" w:rsidR="0009327F" w:rsidRPr="00D85B73" w:rsidRDefault="0009327F" w:rsidP="00D85B73">
                      <w:pPr>
                        <w:rPr>
                          <w:rFonts w:eastAsia="Times New Roman" w:cs="Times New Roman"/>
                          <w:b/>
                          <w:bCs/>
                          <w:color w:val="000000"/>
                          <w:sz w:val="20"/>
                          <w:szCs w:val="20"/>
                          <w:u w:val="single"/>
                        </w:rPr>
                      </w:pPr>
                      <w:r w:rsidRPr="00D85B73">
                        <w:rPr>
                          <w:rFonts w:eastAsia="Times New Roman" w:cs="Times New Roman"/>
                          <w:b/>
                          <w:bCs/>
                          <w:color w:val="000000"/>
                          <w:sz w:val="20"/>
                          <w:szCs w:val="20"/>
                        </w:rPr>
                        <w:t xml:space="preserve">Successes: </w:t>
                      </w:r>
                      <w:r w:rsidRPr="00D85B73">
                        <w:rPr>
                          <w:rFonts w:eastAsia="Times New Roman" w:cs="Times New Roman"/>
                          <w:bCs/>
                          <w:color w:val="000000"/>
                          <w:sz w:val="20"/>
                          <w:szCs w:val="20"/>
                        </w:rPr>
                        <w:t>The</w:t>
                      </w:r>
                      <w:r w:rsidRPr="00820763">
                        <w:rPr>
                          <w:rFonts w:eastAsia="Times New Roman" w:cs="Times New Roman"/>
                          <w:bCs/>
                          <w:color w:val="000000"/>
                          <w:sz w:val="20"/>
                          <w:szCs w:val="20"/>
                        </w:rPr>
                        <w:t xml:space="preserve"> artistic programme had </w:t>
                      </w:r>
                      <w:r>
                        <w:rPr>
                          <w:rFonts w:eastAsia="Times New Roman" w:cs="Times New Roman"/>
                          <w:bCs/>
                          <w:color w:val="000000"/>
                          <w:sz w:val="20"/>
                          <w:szCs w:val="20"/>
                        </w:rPr>
                        <w:t>good depth and</w:t>
                      </w:r>
                      <w:r w:rsidRPr="00820763">
                        <w:rPr>
                          <w:rFonts w:eastAsia="Times New Roman" w:cs="Times New Roman"/>
                          <w:bCs/>
                          <w:color w:val="000000"/>
                          <w:sz w:val="20"/>
                          <w:szCs w:val="20"/>
                        </w:rPr>
                        <w:t xml:space="preserve"> variety along with strong Hull links, making it releva</w:t>
                      </w:r>
                      <w:r>
                        <w:rPr>
                          <w:rFonts w:eastAsia="Times New Roman" w:cs="Times New Roman"/>
                          <w:bCs/>
                          <w:color w:val="000000"/>
                          <w:sz w:val="20"/>
                          <w:szCs w:val="20"/>
                        </w:rPr>
                        <w:t>nt to a local audience. It was</w:t>
                      </w:r>
                      <w:r w:rsidRPr="00820763">
                        <w:rPr>
                          <w:rFonts w:eastAsia="Times New Roman" w:cs="Times New Roman"/>
                          <w:bCs/>
                          <w:color w:val="000000"/>
                          <w:sz w:val="20"/>
                          <w:szCs w:val="20"/>
                        </w:rPr>
                        <w:t xml:space="preserve"> agreed that the programme was of very high quality and offered a good balance between light-hearted and more serious content throughout the weekend. </w:t>
                      </w:r>
                    </w:p>
                    <w:p w14:paraId="1D4517C1" w14:textId="068C08B5"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headlines acts on Friday evening – Lucy Beaumont and Maureen Lipman in To Hull &amp; Back, were very successful in terms of ticket sales and audience reaction, and also provided the comms team with some high profile spokespeople for PR purposes. </w:t>
                      </w:r>
                    </w:p>
                    <w:p w14:paraId="52128B1B" w14:textId="4B9410E9"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 xml:space="preserve">The </w:t>
                      </w:r>
                      <w:r>
                        <w:rPr>
                          <w:rFonts w:eastAsia="Times New Roman" w:cs="Times New Roman"/>
                          <w:bCs/>
                          <w:color w:val="000000"/>
                          <w:sz w:val="20"/>
                          <w:szCs w:val="20"/>
                        </w:rPr>
                        <w:t xml:space="preserve">artistic </w:t>
                      </w:r>
                      <w:r w:rsidRPr="00820763">
                        <w:rPr>
                          <w:rFonts w:eastAsia="Times New Roman" w:cs="Times New Roman"/>
                          <w:bCs/>
                          <w:color w:val="000000"/>
                          <w:sz w:val="20"/>
                          <w:szCs w:val="20"/>
                        </w:rPr>
                        <w:t>programme was also reflective of the topics discussed in the community Think Ins. The Think Ins themselves were one of the main successes of the project, providing the team with valuable opportunities for community engagement. Relationships built during the Think Ins were crucial in giving the team the chance to talk to people who were otherwise unknown to them.</w:t>
                      </w:r>
                    </w:p>
                    <w:p w14:paraId="4A29F252" w14:textId="4800615A" w:rsidR="0009327F" w:rsidRPr="0082076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The use of City Hall as a venue was also seen as a success across the weekend. It was agreed that there was a good use of space and effective dressing of the site. AV content at City Hall was also very strong, with a good quality screen and equipment, which helped to reinforce the WOW brand.</w:t>
                      </w:r>
                    </w:p>
                    <w:p w14:paraId="6D1D81A9" w14:textId="51A38825" w:rsidR="0009327F" w:rsidRPr="00D85B73" w:rsidRDefault="0009327F" w:rsidP="00D85B73">
                      <w:pPr>
                        <w:rPr>
                          <w:rFonts w:eastAsia="Times New Roman" w:cs="Times New Roman"/>
                          <w:bCs/>
                          <w:color w:val="000000"/>
                          <w:sz w:val="20"/>
                          <w:szCs w:val="20"/>
                        </w:rPr>
                      </w:pPr>
                      <w:r w:rsidRPr="00820763">
                        <w:rPr>
                          <w:rFonts w:eastAsia="Times New Roman" w:cs="Times New Roman"/>
                          <w:bCs/>
                          <w:color w:val="000000"/>
                          <w:sz w:val="20"/>
                          <w:szCs w:val="20"/>
                        </w:rPr>
                        <w:t>Ticketing targets were also achieved for the event.</w:t>
                      </w:r>
                    </w:p>
                    <w:p w14:paraId="2B0DB3CE" w14:textId="11F9021F" w:rsidR="0009327F" w:rsidRPr="00D85B73" w:rsidRDefault="0009327F" w:rsidP="00D85B73">
                      <w:pPr>
                        <w:rPr>
                          <w:b/>
                          <w:sz w:val="20"/>
                          <w:szCs w:val="20"/>
                          <w:u w:val="single"/>
                        </w:rPr>
                      </w:pPr>
                      <w:r w:rsidRPr="00D85B73">
                        <w:rPr>
                          <w:b/>
                          <w:sz w:val="20"/>
                          <w:szCs w:val="20"/>
                        </w:rPr>
                        <w:t xml:space="preserve">Challenges: </w:t>
                      </w:r>
                      <w:r w:rsidRPr="00D85B73">
                        <w:rPr>
                          <w:sz w:val="20"/>
                          <w:szCs w:val="20"/>
                        </w:rPr>
                        <w:t>The</w:t>
                      </w:r>
                      <w:r w:rsidRPr="00820763">
                        <w:rPr>
                          <w:sz w:val="20"/>
                          <w:szCs w:val="20"/>
                        </w:rPr>
                        <w:t xml:space="preserve"> timeline of the planning and management of WOW was challenging, leaving staff under pressure to meet demanding deadlines. It was agreed that everything should have been started sooner and the team should be clearer from the outset about anticipated dates of key activity / milestones, ensuring that they are strict in adhering to them. This would be particularly useful for the Think Ins, to allow more time for wrap up and digesting the information to make better use of the learnings. </w:t>
                      </w:r>
                    </w:p>
                    <w:p w14:paraId="6F2FE24B" w14:textId="7997A90E" w:rsidR="0009327F" w:rsidRPr="00820763" w:rsidRDefault="0009327F" w:rsidP="00D85B73">
                      <w:pPr>
                        <w:rPr>
                          <w:sz w:val="20"/>
                          <w:szCs w:val="20"/>
                        </w:rPr>
                      </w:pPr>
                      <w:r w:rsidRPr="00820763">
                        <w:rPr>
                          <w:sz w:val="20"/>
                          <w:szCs w:val="20"/>
                        </w:rPr>
                        <w:t xml:space="preserve">This was also true for the programming of the festival - the team felt that everything was finalised a bit too late, and there were long periods of concern that the team would not </w:t>
                      </w:r>
                      <w:r>
                        <w:rPr>
                          <w:sz w:val="20"/>
                          <w:szCs w:val="20"/>
                        </w:rPr>
                        <w:t>secure</w:t>
                      </w:r>
                      <w:r w:rsidRPr="00820763">
                        <w:rPr>
                          <w:sz w:val="20"/>
                          <w:szCs w:val="20"/>
                        </w:rPr>
                        <w:t xml:space="preserve"> quality headliners. </w:t>
                      </w:r>
                    </w:p>
                    <w:p w14:paraId="4E5040D6" w14:textId="4A3D8675" w:rsidR="0009327F" w:rsidRPr="00820763" w:rsidRDefault="0009327F" w:rsidP="00D85B73">
                      <w:pPr>
                        <w:rPr>
                          <w:sz w:val="20"/>
                          <w:szCs w:val="20"/>
                        </w:rPr>
                      </w:pPr>
                      <w:r w:rsidRPr="00820763">
                        <w:rPr>
                          <w:sz w:val="20"/>
                          <w:szCs w:val="20"/>
                        </w:rPr>
                        <w:t>In terms of the scheduling of activities over the weekend, timings didn’t always account for journey and handover time, which meant that some events weren’t as well attended as expected. Because of this, it was acknowledged that the team should consider the geography of City Hall as a building when scheduling future events, as it is a very large venue.</w:t>
                      </w:r>
                    </w:p>
                    <w:p w14:paraId="23B24C9E" w14:textId="4E6EDBE3" w:rsidR="0009327F" w:rsidRPr="00820763" w:rsidRDefault="0009327F" w:rsidP="00D85B73">
                      <w:pPr>
                        <w:rPr>
                          <w:sz w:val="20"/>
                          <w:szCs w:val="20"/>
                        </w:rPr>
                      </w:pPr>
                      <w:r w:rsidRPr="00820763">
                        <w:rPr>
                          <w:sz w:val="20"/>
                          <w:szCs w:val="20"/>
                        </w:rPr>
                        <w:t>Programme information was shared too late to build strong awareness and engage audiences to buy tickets. Ticketing for the festival was also complex and generated a lot of customer enquiries. The booking process was not clear and there was a difficulty in communicating the value of the wristbands. The box office was split between HCAL and Hull 2017, which caused a frustrating user experience and over complicated booking process.</w:t>
                      </w:r>
                    </w:p>
                    <w:p w14:paraId="3FEEF34C" w14:textId="0DF68343" w:rsidR="0009327F" w:rsidRPr="00820763" w:rsidRDefault="0009327F" w:rsidP="00D85B73">
                      <w:pPr>
                        <w:rPr>
                          <w:sz w:val="20"/>
                          <w:szCs w:val="20"/>
                        </w:rPr>
                      </w:pPr>
                      <w:r w:rsidRPr="00820763">
                        <w:rPr>
                          <w:sz w:val="20"/>
                          <w:szCs w:val="20"/>
                        </w:rPr>
                        <w:t>In terms of marketing, it was considered to be a drain on staff and designer time to produce the print associated with the festival. Due to last minute changes to programming, there was conflicting information between online programme, printed brochure and on-the-d</w:t>
                      </w:r>
                      <w:r>
                        <w:rPr>
                          <w:sz w:val="20"/>
                          <w:szCs w:val="20"/>
                        </w:rPr>
                        <w:t>ay schedule, causing confusion for both staff and members of the public.</w:t>
                      </w:r>
                    </w:p>
                    <w:p w14:paraId="4CF8923C" w14:textId="77777777" w:rsidR="0009327F" w:rsidRPr="00820763" w:rsidRDefault="0009327F" w:rsidP="00D85B73">
                      <w:pPr>
                        <w:rPr>
                          <w:sz w:val="20"/>
                          <w:szCs w:val="20"/>
                        </w:rPr>
                      </w:pPr>
                      <w:r w:rsidRPr="00820763">
                        <w:rPr>
                          <w:sz w:val="20"/>
                          <w:szCs w:val="20"/>
                        </w:rPr>
                        <w:t xml:space="preserve">There was also a disappointing lack of support from WOW at Southbank Centre, who offered no social media support or physical presence across the weekend. </w:t>
                      </w:r>
                    </w:p>
                    <w:p w14:paraId="1319F416" w14:textId="5CC0855B" w:rsidR="0009327F" w:rsidRDefault="0009327F"/>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4C921104">
        <w:rPr>
          <w:b/>
          <w:bCs/>
          <w:color w:val="000000"/>
          <w:sz w:val="22"/>
          <w:szCs w:val="22"/>
          <w:u w:val="single"/>
        </w:rPr>
        <w:t>main successes</w:t>
      </w:r>
      <w:r w:rsidR="007A725E" w:rsidRPr="007A725E">
        <w:rPr>
          <w:color w:val="000000"/>
          <w:sz w:val="22"/>
          <w:szCs w:val="22"/>
        </w:rPr>
        <w:t xml:space="preserve"> and </w:t>
      </w:r>
      <w:r w:rsidR="007A725E" w:rsidRPr="4C921104">
        <w:rPr>
          <w:b/>
          <w:bCs/>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004DE3E5" w:rsidR="003120E4" w:rsidRDefault="003120E4">
      <w:pPr>
        <w:spacing w:after="0"/>
        <w:rPr>
          <w:b/>
          <w:bCs/>
          <w:color w:val="C00000"/>
          <w:sz w:val="22"/>
          <w:szCs w:val="22"/>
        </w:rPr>
      </w:pPr>
    </w:p>
    <w:p w14:paraId="74B38C39" w14:textId="7907008A" w:rsidR="00470D62" w:rsidRPr="00470D62" w:rsidRDefault="4C921104" w:rsidP="4C921104">
      <w:pPr>
        <w:pStyle w:val="ListParagraph"/>
        <w:numPr>
          <w:ilvl w:val="0"/>
          <w:numId w:val="13"/>
        </w:numPr>
        <w:spacing w:after="240"/>
        <w:ind w:left="426" w:hanging="426"/>
        <w:rPr>
          <w:b/>
          <w:bCs/>
          <w:color w:val="C00000"/>
          <w:sz w:val="22"/>
          <w:szCs w:val="22"/>
        </w:rPr>
      </w:pPr>
      <w:r w:rsidRPr="4C921104">
        <w:rPr>
          <w:b/>
          <w:bCs/>
          <w:color w:val="C00000"/>
          <w:sz w:val="22"/>
          <w:szCs w:val="22"/>
        </w:rPr>
        <w:t>ADDITIONAL CAPACITY TO DELIVER YOUR PROJECT</w:t>
      </w:r>
    </w:p>
    <w:p w14:paraId="28C115C6" w14:textId="079DE746" w:rsidR="008B0307" w:rsidRPr="008B0307" w:rsidRDefault="7C663CF5" w:rsidP="7C663CF5">
      <w:pPr>
        <w:rPr>
          <w:b/>
          <w:bCs/>
          <w:sz w:val="22"/>
          <w:szCs w:val="22"/>
        </w:rPr>
      </w:pPr>
      <w:r w:rsidRPr="7C663CF5">
        <w:rPr>
          <w:b/>
          <w:bCs/>
          <w:sz w:val="22"/>
          <w:szCs w:val="22"/>
        </w:rPr>
        <w:t>In the table below, please enter the total number of additional people contracted by your organisation to make this project happen. The totals provided below should not include your core team who will be accounted for in the ORGANISATIONAL END OF YEAR REPORT (where applicable).</w:t>
      </w:r>
    </w:p>
    <w:p w14:paraId="126D1F81" w14:textId="77777777" w:rsidR="008B0307" w:rsidRPr="008B0307" w:rsidRDefault="4C921104" w:rsidP="4C921104">
      <w:pPr>
        <w:rPr>
          <w:b/>
          <w:bCs/>
          <w:sz w:val="22"/>
          <w:szCs w:val="22"/>
        </w:rPr>
      </w:pPr>
      <w:r w:rsidRPr="4C921104">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7C663CF5">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 NO. WHO ARE HULL RESIDENTS</w:t>
            </w:r>
          </w:p>
        </w:tc>
        <w:tc>
          <w:tcPr>
            <w:tcW w:w="1850" w:type="dxa"/>
            <w:shd w:val="clear" w:color="auto" w:fill="000000" w:themeFill="text1"/>
          </w:tcPr>
          <w:p w14:paraId="088BE781" w14:textId="07939998" w:rsidR="001820B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 NUMBER OF DAYS WORKED</w:t>
            </w:r>
          </w:p>
        </w:tc>
      </w:tr>
      <w:tr w:rsidR="001820B6" w14:paraId="69AB42A3" w14:textId="77777777" w:rsidTr="7C663CF5">
        <w:tc>
          <w:tcPr>
            <w:tcW w:w="9787" w:type="dxa"/>
            <w:gridSpan w:val="4"/>
            <w:shd w:val="clear" w:color="auto" w:fill="C00000"/>
          </w:tcPr>
          <w:p w14:paraId="5701E738" w14:textId="77777777" w:rsidR="001820B6" w:rsidRPr="00C33763" w:rsidRDefault="4C921104" w:rsidP="4C921104">
            <w:pPr>
              <w:spacing w:before="60" w:after="60"/>
              <w:rPr>
                <w:color w:val="FFFFFF" w:themeColor="background1"/>
                <w:sz w:val="22"/>
                <w:szCs w:val="22"/>
              </w:rPr>
            </w:pPr>
            <w:r w:rsidRPr="4C921104">
              <w:rPr>
                <w:b/>
                <w:bCs/>
                <w:color w:val="FFFFFF" w:themeColor="background1"/>
                <w:sz w:val="22"/>
                <w:szCs w:val="22"/>
              </w:rPr>
              <w:t>CATEGORY OR ROLE</w:t>
            </w:r>
          </w:p>
        </w:tc>
      </w:tr>
      <w:tr w:rsidR="001820B6" w14:paraId="101FF7F6" w14:textId="77777777" w:rsidTr="7C663CF5">
        <w:tc>
          <w:tcPr>
            <w:tcW w:w="9787" w:type="dxa"/>
            <w:gridSpan w:val="4"/>
            <w:shd w:val="clear" w:color="auto" w:fill="BFBFBF" w:themeFill="background1" w:themeFillShade="BF"/>
          </w:tcPr>
          <w:p w14:paraId="07F17A47" w14:textId="57039003" w:rsidR="001820B6" w:rsidRPr="00AA1DCC" w:rsidRDefault="4C921104" w:rsidP="4C921104">
            <w:pPr>
              <w:spacing w:before="60" w:after="60"/>
              <w:rPr>
                <w:sz w:val="22"/>
                <w:szCs w:val="22"/>
              </w:rPr>
            </w:pPr>
            <w:r w:rsidRPr="4C921104">
              <w:rPr>
                <w:b/>
                <w:bCs/>
                <w:sz w:val="22"/>
                <w:szCs w:val="22"/>
              </w:rPr>
              <w:t>CORE CREATIVE TEAM (PRODCUTION / EXHIBITION SPECIFIC)</w:t>
            </w:r>
          </w:p>
        </w:tc>
      </w:tr>
      <w:tr w:rsidR="008B0307" w14:paraId="0F4AAA4F" w14:textId="77777777" w:rsidTr="7C663CF5">
        <w:tc>
          <w:tcPr>
            <w:tcW w:w="4111" w:type="dxa"/>
          </w:tcPr>
          <w:p w14:paraId="6A286012" w14:textId="45F3C471" w:rsidR="008B0307" w:rsidRPr="00C33763" w:rsidRDefault="4C921104" w:rsidP="4C921104">
            <w:pPr>
              <w:spacing w:before="60" w:after="60"/>
              <w:rPr>
                <w:sz w:val="22"/>
                <w:szCs w:val="22"/>
              </w:rPr>
            </w:pPr>
            <w:r w:rsidRPr="4C921104">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7C663CF5">
        <w:tc>
          <w:tcPr>
            <w:tcW w:w="4111" w:type="dxa"/>
          </w:tcPr>
          <w:p w14:paraId="3E74626E" w14:textId="7FA175D1" w:rsidR="008B0307" w:rsidRPr="00C33763" w:rsidRDefault="4C921104" w:rsidP="4C921104">
            <w:pPr>
              <w:spacing w:before="60" w:after="60"/>
              <w:rPr>
                <w:sz w:val="22"/>
                <w:szCs w:val="22"/>
              </w:rPr>
            </w:pPr>
            <w:r w:rsidRPr="4C921104">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7C663CF5">
        <w:trPr>
          <w:trHeight w:val="70"/>
        </w:trPr>
        <w:tc>
          <w:tcPr>
            <w:tcW w:w="4111" w:type="dxa"/>
          </w:tcPr>
          <w:p w14:paraId="7D86F696" w14:textId="2B9CEF2E" w:rsidR="008B0307" w:rsidRPr="00C33763" w:rsidRDefault="4C921104" w:rsidP="4C921104">
            <w:pPr>
              <w:spacing w:before="60" w:after="60"/>
              <w:rPr>
                <w:sz w:val="22"/>
                <w:szCs w:val="22"/>
              </w:rPr>
            </w:pPr>
            <w:r w:rsidRPr="4C921104">
              <w:rPr>
                <w:sz w:val="22"/>
                <w:szCs w:val="22"/>
              </w:rPr>
              <w:t>Other Production (please specify)</w:t>
            </w:r>
          </w:p>
        </w:tc>
        <w:tc>
          <w:tcPr>
            <w:tcW w:w="2126" w:type="dxa"/>
          </w:tcPr>
          <w:p w14:paraId="3DAECE21" w14:textId="13525C1C" w:rsidR="008B0307" w:rsidRPr="00AA1DCC" w:rsidRDefault="7C663CF5" w:rsidP="7C663CF5">
            <w:pPr>
              <w:spacing w:before="60" w:after="60"/>
              <w:jc w:val="center"/>
              <w:rPr>
                <w:sz w:val="22"/>
                <w:szCs w:val="22"/>
              </w:rPr>
            </w:pPr>
            <w:r w:rsidRPr="7C663CF5">
              <w:rPr>
                <w:sz w:val="22"/>
                <w:szCs w:val="22"/>
              </w:rPr>
              <w:t>2</w:t>
            </w:r>
          </w:p>
        </w:tc>
        <w:tc>
          <w:tcPr>
            <w:tcW w:w="1700" w:type="dxa"/>
          </w:tcPr>
          <w:p w14:paraId="7626A8B8" w14:textId="2F5A74C1" w:rsidR="008B0307" w:rsidRPr="00AA1DCC" w:rsidRDefault="7C663CF5" w:rsidP="7C663CF5">
            <w:pPr>
              <w:spacing w:before="60" w:after="60"/>
              <w:jc w:val="center"/>
              <w:rPr>
                <w:sz w:val="22"/>
                <w:szCs w:val="22"/>
              </w:rPr>
            </w:pPr>
            <w:r w:rsidRPr="7C663CF5">
              <w:rPr>
                <w:sz w:val="22"/>
                <w:szCs w:val="22"/>
              </w:rPr>
              <w:t>1</w:t>
            </w:r>
          </w:p>
        </w:tc>
        <w:tc>
          <w:tcPr>
            <w:tcW w:w="1850" w:type="dxa"/>
          </w:tcPr>
          <w:p w14:paraId="442387CA" w14:textId="0D7C145C" w:rsidR="008B0307" w:rsidRPr="00AA1DCC" w:rsidRDefault="7C663CF5" w:rsidP="7C663CF5">
            <w:pPr>
              <w:spacing w:before="60" w:after="60"/>
              <w:jc w:val="center"/>
              <w:rPr>
                <w:sz w:val="22"/>
                <w:szCs w:val="22"/>
              </w:rPr>
            </w:pPr>
            <w:r w:rsidRPr="7C663CF5">
              <w:rPr>
                <w:sz w:val="22"/>
                <w:szCs w:val="22"/>
              </w:rPr>
              <w:t>117</w:t>
            </w:r>
          </w:p>
        </w:tc>
      </w:tr>
      <w:tr w:rsidR="008B0307" w14:paraId="257DE723" w14:textId="77777777" w:rsidTr="7C663CF5">
        <w:trPr>
          <w:trHeight w:val="70"/>
        </w:trPr>
        <w:tc>
          <w:tcPr>
            <w:tcW w:w="4111" w:type="dxa"/>
          </w:tcPr>
          <w:p w14:paraId="6A71FF3A" w14:textId="39E74C5F" w:rsidR="008B0307" w:rsidRPr="00C33763" w:rsidRDefault="4C921104" w:rsidP="4C921104">
            <w:pPr>
              <w:spacing w:before="60" w:after="60"/>
              <w:rPr>
                <w:sz w:val="22"/>
                <w:szCs w:val="22"/>
              </w:rPr>
            </w:pPr>
            <w:r w:rsidRPr="4C921104">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7C663CF5">
        <w:trPr>
          <w:trHeight w:val="70"/>
        </w:trPr>
        <w:tc>
          <w:tcPr>
            <w:tcW w:w="4111" w:type="dxa"/>
          </w:tcPr>
          <w:p w14:paraId="4148C1FD" w14:textId="5492AD9A" w:rsidR="004E025B" w:rsidRDefault="4C921104" w:rsidP="4C921104">
            <w:pPr>
              <w:spacing w:before="60" w:after="60"/>
              <w:rPr>
                <w:sz w:val="22"/>
                <w:szCs w:val="22"/>
              </w:rPr>
            </w:pPr>
            <w:r w:rsidRPr="4C921104">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7C663CF5">
        <w:trPr>
          <w:trHeight w:val="70"/>
        </w:trPr>
        <w:tc>
          <w:tcPr>
            <w:tcW w:w="4111" w:type="dxa"/>
          </w:tcPr>
          <w:p w14:paraId="5A90E151" w14:textId="674DCAF9" w:rsidR="008B0307" w:rsidRDefault="4C921104" w:rsidP="4C921104">
            <w:pPr>
              <w:spacing w:before="60" w:after="60"/>
              <w:rPr>
                <w:sz w:val="22"/>
                <w:szCs w:val="22"/>
              </w:rPr>
            </w:pPr>
            <w:r w:rsidRPr="4C921104">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7C663CF5">
        <w:trPr>
          <w:trHeight w:val="70"/>
        </w:trPr>
        <w:tc>
          <w:tcPr>
            <w:tcW w:w="4111" w:type="dxa"/>
          </w:tcPr>
          <w:p w14:paraId="07538517" w14:textId="2B3F80BA" w:rsidR="004E025B" w:rsidRDefault="4C921104" w:rsidP="4C921104">
            <w:pPr>
              <w:spacing w:before="60" w:after="60"/>
              <w:rPr>
                <w:sz w:val="22"/>
                <w:szCs w:val="22"/>
              </w:rPr>
            </w:pPr>
            <w:r w:rsidRPr="4C921104">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7C663CF5">
        <w:trPr>
          <w:trHeight w:val="70"/>
        </w:trPr>
        <w:tc>
          <w:tcPr>
            <w:tcW w:w="9787" w:type="dxa"/>
            <w:gridSpan w:val="4"/>
          </w:tcPr>
          <w:p w14:paraId="2446049F" w14:textId="77777777" w:rsidR="004E025B" w:rsidRDefault="4C921104" w:rsidP="4C921104">
            <w:pPr>
              <w:spacing w:before="60" w:after="60"/>
              <w:rPr>
                <w:sz w:val="22"/>
                <w:szCs w:val="22"/>
              </w:rPr>
            </w:pPr>
            <w:r w:rsidRPr="4C921104">
              <w:rPr>
                <w:sz w:val="22"/>
                <w:szCs w:val="22"/>
              </w:rPr>
              <w:t>Please specify:</w:t>
            </w:r>
          </w:p>
          <w:p w14:paraId="4D152656" w14:textId="2386333A" w:rsidR="004E025B" w:rsidRPr="00AA1DCC" w:rsidRDefault="4C921104" w:rsidP="4C921104">
            <w:pPr>
              <w:spacing w:before="60" w:after="60"/>
              <w:rPr>
                <w:sz w:val="22"/>
                <w:szCs w:val="22"/>
              </w:rPr>
            </w:pPr>
            <w:r w:rsidRPr="4C921104">
              <w:rPr>
                <w:sz w:val="22"/>
                <w:szCs w:val="22"/>
              </w:rPr>
              <w:t xml:space="preserve">2 x Freelance Assistant Producers </w:t>
            </w:r>
          </w:p>
        </w:tc>
      </w:tr>
      <w:tr w:rsidR="001820B6" w14:paraId="6FC79812" w14:textId="77777777" w:rsidTr="7C663CF5">
        <w:trPr>
          <w:trHeight w:val="70"/>
        </w:trPr>
        <w:tc>
          <w:tcPr>
            <w:tcW w:w="9787" w:type="dxa"/>
            <w:gridSpan w:val="4"/>
            <w:shd w:val="clear" w:color="auto" w:fill="BFBFBF" w:themeFill="background1" w:themeFillShade="BF"/>
          </w:tcPr>
          <w:p w14:paraId="4F630EC3" w14:textId="2C539032" w:rsidR="001820B6" w:rsidRPr="00AA1DCC" w:rsidRDefault="4C921104" w:rsidP="4C921104">
            <w:pPr>
              <w:spacing w:before="60" w:after="60"/>
              <w:rPr>
                <w:sz w:val="22"/>
                <w:szCs w:val="22"/>
              </w:rPr>
            </w:pPr>
            <w:r w:rsidRPr="4C921104">
              <w:rPr>
                <w:b/>
                <w:bCs/>
                <w:sz w:val="22"/>
                <w:szCs w:val="22"/>
              </w:rPr>
              <w:t>OTHER</w:t>
            </w:r>
          </w:p>
        </w:tc>
      </w:tr>
      <w:tr w:rsidR="001820B6" w14:paraId="01C14EE5" w14:textId="77777777" w:rsidTr="7C663CF5">
        <w:trPr>
          <w:trHeight w:val="70"/>
        </w:trPr>
        <w:tc>
          <w:tcPr>
            <w:tcW w:w="4111" w:type="dxa"/>
          </w:tcPr>
          <w:p w14:paraId="55507FCE" w14:textId="74A77891" w:rsidR="001820B6" w:rsidRDefault="4C921104" w:rsidP="4C921104">
            <w:pPr>
              <w:spacing w:before="60" w:after="60"/>
              <w:rPr>
                <w:sz w:val="22"/>
                <w:szCs w:val="22"/>
              </w:rPr>
            </w:pPr>
            <w:r w:rsidRPr="4C921104">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7C663CF5">
        <w:trPr>
          <w:trHeight w:val="70"/>
        </w:trPr>
        <w:tc>
          <w:tcPr>
            <w:tcW w:w="9787" w:type="dxa"/>
            <w:gridSpan w:val="4"/>
          </w:tcPr>
          <w:p w14:paraId="5382610C" w14:textId="77777777" w:rsidR="004E025B" w:rsidRDefault="4C921104" w:rsidP="4C921104">
            <w:pPr>
              <w:spacing w:before="60" w:after="60"/>
              <w:rPr>
                <w:sz w:val="22"/>
                <w:szCs w:val="22"/>
              </w:rPr>
            </w:pPr>
            <w:r w:rsidRPr="4C921104">
              <w:rPr>
                <w:sz w:val="22"/>
                <w:szCs w:val="22"/>
              </w:rPr>
              <w:t>Please specify:</w:t>
            </w:r>
          </w:p>
          <w:p w14:paraId="7CBB17F4" w14:textId="3D62A4A2" w:rsidR="004E025B" w:rsidRPr="00AA1DCC" w:rsidRDefault="4C921104" w:rsidP="4C921104">
            <w:pPr>
              <w:spacing w:before="60" w:after="60"/>
              <w:rPr>
                <w:sz w:val="22"/>
                <w:szCs w:val="22"/>
              </w:rPr>
            </w:pPr>
            <w:r w:rsidRPr="4C921104">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9327F" w:rsidRPr="0049242F" w:rsidRDefault="0009327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327F" w:rsidRPr="00EA1D65" w:rsidRDefault="0009327F"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09327F" w:rsidRPr="0049242F" w:rsidRDefault="0009327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327F" w:rsidRPr="00EA1D65" w:rsidRDefault="0009327F"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7C663CF5">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w:t>
            </w:r>
          </w:p>
        </w:tc>
      </w:tr>
      <w:tr w:rsidR="002B1286" w14:paraId="2096EDEA" w14:textId="77777777" w:rsidTr="7C663CF5">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4C921104" w:rsidP="4C921104">
            <w:pPr>
              <w:spacing w:before="60" w:after="60"/>
              <w:rPr>
                <w:b/>
                <w:bCs/>
                <w:color w:val="FFFFFF" w:themeColor="background1"/>
                <w:sz w:val="22"/>
                <w:szCs w:val="22"/>
              </w:rPr>
            </w:pPr>
            <w:r w:rsidRPr="4C921104">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4C921104" w:rsidP="4C921104">
            <w:pPr>
              <w:spacing w:before="60" w:after="60"/>
              <w:rPr>
                <w:b/>
                <w:bCs/>
                <w:color w:val="FFFFFF" w:themeColor="background1"/>
                <w:sz w:val="22"/>
                <w:szCs w:val="22"/>
              </w:rPr>
            </w:pPr>
            <w:r w:rsidRPr="4C921104">
              <w:rPr>
                <w:b/>
                <w:bCs/>
                <w:color w:val="FFFFFF" w:themeColor="background1"/>
                <w:sz w:val="22"/>
                <w:szCs w:val="22"/>
              </w:rPr>
              <w:t>DISABILITY/LONG TERM ILLNESS – DELIVERY TEAM</w:t>
            </w:r>
          </w:p>
        </w:tc>
      </w:tr>
      <w:tr w:rsidR="002B1286" w14:paraId="6A2F9073" w14:textId="77777777" w:rsidTr="7C663CF5">
        <w:trPr>
          <w:trHeight w:val="70"/>
        </w:trPr>
        <w:tc>
          <w:tcPr>
            <w:tcW w:w="2036" w:type="dxa"/>
          </w:tcPr>
          <w:p w14:paraId="5931E75F" w14:textId="77777777" w:rsidR="002B1286" w:rsidRPr="00F45047" w:rsidRDefault="4C921104" w:rsidP="4C921104">
            <w:pPr>
              <w:spacing w:before="60" w:after="60"/>
              <w:rPr>
                <w:sz w:val="22"/>
                <w:szCs w:val="22"/>
              </w:rPr>
            </w:pPr>
            <w:r w:rsidRPr="4C921104">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4C921104" w:rsidP="4C921104">
            <w:pPr>
              <w:spacing w:before="60" w:after="60"/>
              <w:rPr>
                <w:sz w:val="22"/>
                <w:szCs w:val="22"/>
              </w:rPr>
            </w:pPr>
            <w:r w:rsidRPr="4C921104">
              <w:rPr>
                <w:sz w:val="22"/>
                <w:szCs w:val="22"/>
              </w:rPr>
              <w:t>Yes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7C663CF5">
        <w:trPr>
          <w:trHeight w:val="70"/>
        </w:trPr>
        <w:tc>
          <w:tcPr>
            <w:tcW w:w="2036" w:type="dxa"/>
          </w:tcPr>
          <w:p w14:paraId="18B32943" w14:textId="1AD3F57E" w:rsidR="00E92A70" w:rsidRPr="00F45047" w:rsidRDefault="4C921104" w:rsidP="4C921104">
            <w:pPr>
              <w:spacing w:before="60" w:after="60"/>
              <w:rPr>
                <w:sz w:val="22"/>
                <w:szCs w:val="22"/>
              </w:rPr>
            </w:pPr>
            <w:r w:rsidRPr="4C921104">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4C921104" w:rsidP="4C921104">
            <w:pPr>
              <w:spacing w:before="60" w:after="60"/>
              <w:rPr>
                <w:sz w:val="22"/>
                <w:szCs w:val="22"/>
              </w:rPr>
            </w:pPr>
            <w:r w:rsidRPr="4C921104">
              <w:rPr>
                <w:sz w:val="22"/>
                <w:szCs w:val="22"/>
              </w:rPr>
              <w:t>Yes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7C663CF5">
        <w:trPr>
          <w:trHeight w:val="70"/>
        </w:trPr>
        <w:tc>
          <w:tcPr>
            <w:tcW w:w="2036" w:type="dxa"/>
          </w:tcPr>
          <w:p w14:paraId="3DC57DE5" w14:textId="0AD7F9DB" w:rsidR="00E92A70" w:rsidRPr="00F45047" w:rsidRDefault="4C921104" w:rsidP="4C921104">
            <w:pPr>
              <w:spacing w:before="60" w:after="60"/>
              <w:rPr>
                <w:sz w:val="22"/>
                <w:szCs w:val="22"/>
              </w:rPr>
            </w:pPr>
            <w:r w:rsidRPr="4C921104">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4C921104" w:rsidP="4C921104">
            <w:pPr>
              <w:spacing w:before="60" w:after="60"/>
              <w:rPr>
                <w:sz w:val="22"/>
                <w:szCs w:val="22"/>
              </w:rPr>
            </w:pPr>
            <w:r w:rsidRPr="4C921104">
              <w:rPr>
                <w:sz w:val="22"/>
                <w:szCs w:val="22"/>
              </w:rPr>
              <w:t>No</w:t>
            </w:r>
          </w:p>
        </w:tc>
        <w:tc>
          <w:tcPr>
            <w:tcW w:w="1242" w:type="dxa"/>
          </w:tcPr>
          <w:p w14:paraId="30AF6A3F" w14:textId="7968940E" w:rsidR="00E92A70" w:rsidRPr="003234E2" w:rsidRDefault="7C663CF5" w:rsidP="7C663CF5">
            <w:pPr>
              <w:spacing w:before="60" w:after="60"/>
              <w:jc w:val="center"/>
              <w:rPr>
                <w:sz w:val="22"/>
                <w:szCs w:val="22"/>
              </w:rPr>
            </w:pPr>
            <w:r w:rsidRPr="7C663CF5">
              <w:rPr>
                <w:sz w:val="22"/>
                <w:szCs w:val="22"/>
              </w:rPr>
              <w:t>1</w:t>
            </w:r>
          </w:p>
        </w:tc>
      </w:tr>
      <w:tr w:rsidR="00E92A70" w14:paraId="4FC1B1DF" w14:textId="77777777" w:rsidTr="7C663CF5">
        <w:trPr>
          <w:trHeight w:val="70"/>
        </w:trPr>
        <w:tc>
          <w:tcPr>
            <w:tcW w:w="2036" w:type="dxa"/>
          </w:tcPr>
          <w:p w14:paraId="100386B9" w14:textId="7B8EA7FD" w:rsidR="00E92A70" w:rsidRPr="00F45047" w:rsidRDefault="4C921104" w:rsidP="4C921104">
            <w:pPr>
              <w:spacing w:before="60" w:after="60"/>
              <w:rPr>
                <w:sz w:val="22"/>
                <w:szCs w:val="22"/>
              </w:rPr>
            </w:pPr>
            <w:r w:rsidRPr="4C921104">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4C921104" w:rsidP="4C921104">
            <w:pPr>
              <w:spacing w:before="60" w:after="60"/>
              <w:rPr>
                <w:sz w:val="22"/>
                <w:szCs w:val="22"/>
              </w:rPr>
            </w:pPr>
            <w:r w:rsidRPr="4C921104">
              <w:rPr>
                <w:sz w:val="22"/>
                <w:szCs w:val="22"/>
              </w:rPr>
              <w:t>Prefer not to say</w:t>
            </w:r>
          </w:p>
        </w:tc>
        <w:tc>
          <w:tcPr>
            <w:tcW w:w="1242" w:type="dxa"/>
          </w:tcPr>
          <w:p w14:paraId="76DE7880" w14:textId="0CBE6CFD" w:rsidR="00E92A70" w:rsidRPr="003234E2" w:rsidRDefault="7C663CF5" w:rsidP="7C663CF5">
            <w:pPr>
              <w:spacing w:before="60" w:after="60"/>
              <w:jc w:val="center"/>
              <w:rPr>
                <w:sz w:val="22"/>
                <w:szCs w:val="22"/>
              </w:rPr>
            </w:pPr>
            <w:r w:rsidRPr="7C663CF5">
              <w:rPr>
                <w:sz w:val="22"/>
                <w:szCs w:val="22"/>
              </w:rPr>
              <w:t>1</w:t>
            </w:r>
          </w:p>
        </w:tc>
      </w:tr>
      <w:tr w:rsidR="00E92A70" w14:paraId="2B994906" w14:textId="77777777" w:rsidTr="7C663CF5">
        <w:trPr>
          <w:trHeight w:val="70"/>
        </w:trPr>
        <w:tc>
          <w:tcPr>
            <w:tcW w:w="2036" w:type="dxa"/>
          </w:tcPr>
          <w:p w14:paraId="54D19D17" w14:textId="7636E6B2" w:rsidR="00E92A70" w:rsidRPr="00F45047" w:rsidRDefault="4C921104" w:rsidP="4C921104">
            <w:pPr>
              <w:spacing w:before="60" w:after="60"/>
              <w:rPr>
                <w:sz w:val="22"/>
                <w:szCs w:val="22"/>
              </w:rPr>
            </w:pPr>
            <w:r w:rsidRPr="4C921104">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4C921104" w:rsidP="4C921104">
            <w:pPr>
              <w:spacing w:before="60" w:after="60"/>
              <w:rPr>
                <w:sz w:val="22"/>
                <w:szCs w:val="22"/>
              </w:rPr>
            </w:pPr>
            <w:r w:rsidRPr="4C921104">
              <w:rPr>
                <w:b/>
                <w:bCs/>
                <w:color w:val="FFFFFF" w:themeColor="background1"/>
                <w:sz w:val="22"/>
                <w:szCs w:val="22"/>
              </w:rPr>
              <w:t>CONDITIONS – DELIVERY TEAM (NON-MANDATORY)</w:t>
            </w:r>
          </w:p>
        </w:tc>
      </w:tr>
      <w:tr w:rsidR="00E92A70" w14:paraId="7B90322B" w14:textId="77777777" w:rsidTr="7C663CF5">
        <w:trPr>
          <w:trHeight w:val="70"/>
        </w:trPr>
        <w:tc>
          <w:tcPr>
            <w:tcW w:w="2036" w:type="dxa"/>
          </w:tcPr>
          <w:p w14:paraId="329347CB" w14:textId="4EB4CC38" w:rsidR="00E92A70" w:rsidRPr="00F45047" w:rsidRDefault="4C921104" w:rsidP="4C921104">
            <w:pPr>
              <w:spacing w:before="60" w:after="60"/>
              <w:rPr>
                <w:sz w:val="22"/>
                <w:szCs w:val="22"/>
              </w:rPr>
            </w:pPr>
            <w:r w:rsidRPr="4C921104">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4C921104" w:rsidP="4C921104">
            <w:pPr>
              <w:spacing w:before="60" w:after="60"/>
              <w:rPr>
                <w:sz w:val="22"/>
                <w:szCs w:val="22"/>
              </w:rPr>
            </w:pPr>
            <w:r w:rsidRPr="4C921104">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7C663CF5">
        <w:trPr>
          <w:trHeight w:val="70"/>
        </w:trPr>
        <w:tc>
          <w:tcPr>
            <w:tcW w:w="2036" w:type="dxa"/>
          </w:tcPr>
          <w:p w14:paraId="65E19B72" w14:textId="163E8FD7" w:rsidR="00E92A70" w:rsidRPr="00F45047" w:rsidRDefault="4C921104" w:rsidP="4C921104">
            <w:pPr>
              <w:spacing w:before="60" w:after="60"/>
              <w:rPr>
                <w:sz w:val="22"/>
                <w:szCs w:val="22"/>
              </w:rPr>
            </w:pPr>
            <w:r w:rsidRPr="4C921104">
              <w:rPr>
                <w:sz w:val="22"/>
                <w:szCs w:val="22"/>
              </w:rPr>
              <w:t>40-44 years</w:t>
            </w:r>
          </w:p>
        </w:tc>
        <w:tc>
          <w:tcPr>
            <w:tcW w:w="1508" w:type="dxa"/>
            <w:tcBorders>
              <w:right w:val="single" w:sz="4" w:space="0" w:color="auto"/>
            </w:tcBorders>
          </w:tcPr>
          <w:p w14:paraId="1B156020" w14:textId="7A067D6D" w:rsidR="00E92A70"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4C921104" w:rsidP="4C921104">
            <w:pPr>
              <w:spacing w:before="60" w:after="60"/>
              <w:rPr>
                <w:sz w:val="22"/>
                <w:szCs w:val="22"/>
              </w:rPr>
            </w:pPr>
            <w:r w:rsidRPr="4C921104">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7C663CF5">
        <w:trPr>
          <w:trHeight w:val="70"/>
        </w:trPr>
        <w:tc>
          <w:tcPr>
            <w:tcW w:w="2036" w:type="dxa"/>
          </w:tcPr>
          <w:p w14:paraId="2F7A74E5" w14:textId="7ED696FA" w:rsidR="00E92A70" w:rsidRPr="00F45047" w:rsidRDefault="4C921104" w:rsidP="4C921104">
            <w:pPr>
              <w:spacing w:before="60" w:after="60"/>
              <w:rPr>
                <w:sz w:val="22"/>
                <w:szCs w:val="22"/>
              </w:rPr>
            </w:pPr>
            <w:r w:rsidRPr="4C921104">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4C921104" w:rsidP="4C921104">
            <w:pPr>
              <w:spacing w:before="60" w:after="60"/>
              <w:rPr>
                <w:sz w:val="22"/>
                <w:szCs w:val="22"/>
              </w:rPr>
            </w:pPr>
            <w:r w:rsidRPr="4C921104">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7C663CF5">
        <w:trPr>
          <w:trHeight w:val="70"/>
        </w:trPr>
        <w:tc>
          <w:tcPr>
            <w:tcW w:w="2036" w:type="dxa"/>
          </w:tcPr>
          <w:p w14:paraId="607AAEF6" w14:textId="65864D19" w:rsidR="00E92A70" w:rsidRPr="00F45047" w:rsidRDefault="4C921104" w:rsidP="4C921104">
            <w:pPr>
              <w:spacing w:before="60" w:after="60"/>
              <w:rPr>
                <w:sz w:val="22"/>
                <w:szCs w:val="22"/>
              </w:rPr>
            </w:pPr>
            <w:r w:rsidRPr="4C921104">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4C921104" w:rsidP="4C921104">
            <w:pPr>
              <w:spacing w:before="60" w:after="60"/>
              <w:rPr>
                <w:sz w:val="22"/>
                <w:szCs w:val="22"/>
              </w:rPr>
            </w:pPr>
            <w:r w:rsidRPr="4C921104">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7C663CF5">
        <w:trPr>
          <w:trHeight w:val="70"/>
        </w:trPr>
        <w:tc>
          <w:tcPr>
            <w:tcW w:w="2036" w:type="dxa"/>
          </w:tcPr>
          <w:p w14:paraId="17F462B0" w14:textId="3C683EFA" w:rsidR="00E92A70" w:rsidRPr="00F45047" w:rsidRDefault="4C921104" w:rsidP="4C921104">
            <w:pPr>
              <w:spacing w:before="60" w:after="60"/>
              <w:rPr>
                <w:sz w:val="22"/>
                <w:szCs w:val="22"/>
              </w:rPr>
            </w:pPr>
            <w:r w:rsidRPr="4C921104">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4C921104" w:rsidP="4C921104">
            <w:pPr>
              <w:spacing w:before="60" w:after="60"/>
              <w:rPr>
                <w:sz w:val="22"/>
                <w:szCs w:val="22"/>
              </w:rPr>
            </w:pPr>
            <w:r w:rsidRPr="4C921104">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7C663CF5">
        <w:trPr>
          <w:trHeight w:val="70"/>
        </w:trPr>
        <w:tc>
          <w:tcPr>
            <w:tcW w:w="2036" w:type="dxa"/>
            <w:tcBorders>
              <w:bottom w:val="single" w:sz="4" w:space="0" w:color="auto"/>
            </w:tcBorders>
          </w:tcPr>
          <w:p w14:paraId="3CBCDD05" w14:textId="19B82566" w:rsidR="00E92A70" w:rsidRPr="00F45047" w:rsidRDefault="4C921104" w:rsidP="4C921104">
            <w:pPr>
              <w:spacing w:before="60" w:after="60"/>
              <w:rPr>
                <w:sz w:val="22"/>
                <w:szCs w:val="22"/>
              </w:rPr>
            </w:pPr>
            <w:r w:rsidRPr="4C921104">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4C921104" w:rsidP="4C921104">
            <w:pPr>
              <w:spacing w:before="60" w:after="60"/>
              <w:rPr>
                <w:sz w:val="22"/>
                <w:szCs w:val="22"/>
              </w:rPr>
            </w:pPr>
            <w:r w:rsidRPr="4C921104">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4C921104" w:rsidP="4C921104">
            <w:pPr>
              <w:spacing w:before="60" w:after="60"/>
              <w:rPr>
                <w:sz w:val="22"/>
                <w:szCs w:val="22"/>
              </w:rPr>
            </w:pPr>
            <w:r w:rsidRPr="4C921104">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4C921104" w:rsidP="4C921104">
            <w:pPr>
              <w:spacing w:before="60" w:after="60"/>
              <w:rPr>
                <w:sz w:val="22"/>
                <w:szCs w:val="22"/>
              </w:rPr>
            </w:pPr>
            <w:r w:rsidRPr="4C921104">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4C921104" w:rsidP="4C921104">
            <w:pPr>
              <w:spacing w:before="60" w:after="60"/>
              <w:rPr>
                <w:sz w:val="22"/>
                <w:szCs w:val="22"/>
              </w:rPr>
            </w:pPr>
            <w:r w:rsidRPr="4C921104">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4C921104" w:rsidP="4C921104">
            <w:pPr>
              <w:spacing w:before="60" w:after="60"/>
              <w:rPr>
                <w:color w:val="FFFFFF" w:themeColor="background1"/>
                <w:sz w:val="22"/>
                <w:szCs w:val="22"/>
              </w:rPr>
            </w:pPr>
            <w:r w:rsidRPr="4C921104">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4C921104" w:rsidP="4C921104">
            <w:pPr>
              <w:spacing w:before="60" w:after="60"/>
              <w:rPr>
                <w:sz w:val="22"/>
                <w:szCs w:val="22"/>
              </w:rPr>
            </w:pPr>
            <w:r w:rsidRPr="4C921104">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4C921104" w:rsidP="4C921104">
            <w:pPr>
              <w:tabs>
                <w:tab w:val="left" w:pos="1275"/>
              </w:tabs>
              <w:spacing w:before="60" w:after="60"/>
              <w:rPr>
                <w:sz w:val="22"/>
                <w:szCs w:val="22"/>
              </w:rPr>
            </w:pPr>
            <w:r w:rsidRPr="4C921104">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4C921104" w:rsidP="4C921104">
            <w:pPr>
              <w:spacing w:before="60" w:after="60"/>
              <w:rPr>
                <w:sz w:val="22"/>
                <w:szCs w:val="22"/>
              </w:rPr>
            </w:pPr>
            <w:r w:rsidRPr="4C92110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6F1DBCF2" w:rsidR="00E92A70"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4C921104" w:rsidP="4C921104">
            <w:pPr>
              <w:spacing w:before="60" w:after="60"/>
              <w:rPr>
                <w:sz w:val="22"/>
                <w:szCs w:val="22"/>
              </w:rPr>
            </w:pPr>
            <w:r w:rsidRPr="4C921104">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7C663CF5">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4C921104" w:rsidP="4C921104">
            <w:pPr>
              <w:spacing w:before="60" w:after="60"/>
              <w:rPr>
                <w:sz w:val="22"/>
                <w:szCs w:val="22"/>
              </w:rPr>
            </w:pPr>
            <w:r w:rsidRPr="4C921104">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4C921104" w:rsidP="4C921104">
            <w:pPr>
              <w:spacing w:before="60" w:after="60"/>
              <w:rPr>
                <w:sz w:val="22"/>
                <w:szCs w:val="22"/>
              </w:rPr>
            </w:pPr>
            <w:r w:rsidRPr="4C921104">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871EC6" w14:paraId="501AA53A"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871EC6" w:rsidRDefault="4C921104" w:rsidP="4C921104">
            <w:pPr>
              <w:spacing w:before="60" w:after="60"/>
              <w:rPr>
                <w:b/>
                <w:bCs/>
                <w:sz w:val="22"/>
                <w:szCs w:val="22"/>
              </w:rPr>
            </w:pPr>
            <w:r w:rsidRPr="4C921104">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71CA038" w:rsidR="00871EC6" w:rsidRPr="00871EC6" w:rsidRDefault="00871EC6" w:rsidP="00871EC6">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37A3DE1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11B3428A" w:rsidRDefault="4C921104" w:rsidP="4C921104">
            <w:pPr>
              <w:spacing w:before="60" w:after="60"/>
              <w:rPr>
                <w:sz w:val="22"/>
                <w:szCs w:val="22"/>
              </w:rPr>
            </w:pPr>
            <w:r w:rsidRPr="4C921104">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Default="00871EC6" w:rsidP="00871EC6">
            <w:pPr>
              <w:spacing w:before="60" w:after="60"/>
              <w:jc w:val="center"/>
              <w:rPr>
                <w:sz w:val="22"/>
                <w:szCs w:val="22"/>
              </w:rPr>
            </w:pPr>
          </w:p>
        </w:tc>
      </w:tr>
      <w:tr w:rsidR="00871EC6" w14:paraId="4BE3160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F45047" w:rsidRDefault="4C921104" w:rsidP="4C921104">
            <w:pPr>
              <w:spacing w:before="60" w:after="60"/>
              <w:rPr>
                <w:sz w:val="22"/>
                <w:szCs w:val="22"/>
              </w:rPr>
            </w:pPr>
            <w:r w:rsidRPr="4C921104">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A752D70" w:rsidR="00871EC6"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3450470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11B3428A" w:rsidRDefault="4C921104" w:rsidP="4C921104">
            <w:pPr>
              <w:spacing w:before="60" w:after="60"/>
              <w:rPr>
                <w:sz w:val="22"/>
                <w:szCs w:val="22"/>
              </w:rPr>
            </w:pPr>
            <w:r w:rsidRPr="4C921104">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Default="00871EC6" w:rsidP="00871EC6">
            <w:pPr>
              <w:spacing w:before="60" w:after="60"/>
              <w:jc w:val="center"/>
              <w:rPr>
                <w:sz w:val="22"/>
                <w:szCs w:val="22"/>
              </w:rPr>
            </w:pPr>
          </w:p>
        </w:tc>
      </w:tr>
      <w:tr w:rsidR="00871EC6" w14:paraId="5F061BD7"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F45047" w:rsidRDefault="4C921104" w:rsidP="4C921104">
            <w:pPr>
              <w:spacing w:before="60" w:after="60"/>
              <w:rPr>
                <w:sz w:val="22"/>
                <w:szCs w:val="22"/>
              </w:rPr>
            </w:pPr>
            <w:r w:rsidRPr="4C921104">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11B3428A" w:rsidRDefault="4C921104" w:rsidP="4C921104">
            <w:pPr>
              <w:spacing w:before="60" w:after="60"/>
              <w:rPr>
                <w:sz w:val="22"/>
                <w:szCs w:val="22"/>
              </w:rPr>
            </w:pPr>
            <w:r w:rsidRPr="4C921104">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6C6924D5" w:rsidR="00871EC6" w:rsidRDefault="7C663CF5" w:rsidP="7C663CF5">
            <w:pPr>
              <w:spacing w:before="60" w:after="60"/>
              <w:jc w:val="center"/>
              <w:rPr>
                <w:sz w:val="22"/>
                <w:szCs w:val="22"/>
              </w:rPr>
            </w:pPr>
            <w:r w:rsidRPr="7C663CF5">
              <w:rPr>
                <w:sz w:val="22"/>
                <w:szCs w:val="22"/>
              </w:rPr>
              <w:t>1</w:t>
            </w:r>
          </w:p>
        </w:tc>
      </w:tr>
      <w:tr w:rsidR="00871EC6" w14:paraId="2750EA2A"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F45047" w:rsidRDefault="7C663CF5" w:rsidP="7C663CF5">
            <w:pPr>
              <w:spacing w:before="60" w:after="60"/>
              <w:rPr>
                <w:sz w:val="22"/>
                <w:szCs w:val="22"/>
              </w:rPr>
            </w:pPr>
            <w:r w:rsidRPr="7C663CF5">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11B3428A" w:rsidRDefault="4C921104" w:rsidP="4C921104">
            <w:pPr>
              <w:spacing w:before="60" w:after="60"/>
              <w:rPr>
                <w:sz w:val="22"/>
                <w:szCs w:val="22"/>
              </w:rPr>
            </w:pPr>
            <w:r w:rsidRPr="4C921104">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Default="00871EC6" w:rsidP="00871EC6">
            <w:pPr>
              <w:spacing w:before="60" w:after="60"/>
              <w:jc w:val="center"/>
              <w:rPr>
                <w:sz w:val="22"/>
                <w:szCs w:val="22"/>
              </w:rPr>
            </w:pPr>
          </w:p>
        </w:tc>
      </w:tr>
      <w:tr w:rsidR="00871EC6" w14:paraId="5632F4BE"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F45047" w:rsidRDefault="4C921104" w:rsidP="4C921104">
            <w:pPr>
              <w:spacing w:before="60" w:after="60"/>
              <w:rPr>
                <w:sz w:val="22"/>
                <w:szCs w:val="22"/>
              </w:rPr>
            </w:pPr>
            <w:r w:rsidRPr="4C92110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691F921C" w:rsidR="00871EC6" w:rsidRPr="00F45047" w:rsidRDefault="7C663CF5" w:rsidP="7C663CF5">
            <w:pPr>
              <w:spacing w:before="60" w:after="60"/>
              <w:jc w:val="center"/>
              <w:rPr>
                <w:sz w:val="22"/>
                <w:szCs w:val="22"/>
              </w:rPr>
            </w:pPr>
            <w:r w:rsidRPr="7C663CF5">
              <w:rPr>
                <w:sz w:val="22"/>
                <w:szCs w:val="22"/>
              </w:rPr>
              <w:t>1</w:t>
            </w:r>
          </w:p>
        </w:tc>
        <w:tc>
          <w:tcPr>
            <w:tcW w:w="284" w:type="dxa"/>
            <w:tcBorders>
              <w:top w:val="nil"/>
              <w:left w:val="single" w:sz="4" w:space="0" w:color="auto"/>
              <w:bottom w:val="nil"/>
              <w:right w:val="single" w:sz="4" w:space="0" w:color="auto"/>
            </w:tcBorders>
            <w:shd w:val="clear" w:color="auto" w:fill="auto"/>
          </w:tcPr>
          <w:p w14:paraId="7EA1A484"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11B3428A" w:rsidRDefault="4C921104" w:rsidP="4C921104">
            <w:pPr>
              <w:spacing w:before="60" w:after="60"/>
              <w:rPr>
                <w:sz w:val="22"/>
                <w:szCs w:val="22"/>
              </w:rPr>
            </w:pPr>
            <w:r w:rsidRPr="4C921104">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Default="00871EC6" w:rsidP="00871EC6">
            <w:pPr>
              <w:spacing w:before="60" w:after="60"/>
              <w:jc w:val="center"/>
              <w:rPr>
                <w:sz w:val="22"/>
                <w:szCs w:val="22"/>
              </w:rPr>
            </w:pPr>
          </w:p>
        </w:tc>
      </w:tr>
      <w:tr w:rsidR="00871EC6" w14:paraId="7FF44B99" w14:textId="77777777" w:rsidTr="7C663CF5">
        <w:trPr>
          <w:trHeight w:val="70"/>
        </w:trPr>
        <w:tc>
          <w:tcPr>
            <w:tcW w:w="2036" w:type="dxa"/>
            <w:tcBorders>
              <w:top w:val="single" w:sz="4" w:space="0" w:color="auto"/>
              <w:left w:val="nil"/>
              <w:bottom w:val="nil"/>
              <w:right w:val="nil"/>
            </w:tcBorders>
          </w:tcPr>
          <w:p w14:paraId="1DD5ED77" w14:textId="6DBBAE1B" w:rsidR="00871EC6" w:rsidRPr="00F45047" w:rsidRDefault="00871EC6" w:rsidP="00871EC6">
            <w:pPr>
              <w:spacing w:before="60" w:after="60"/>
              <w:rPr>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BD4A845" wp14:editId="71CF6592">
                      <wp:simplePos x="0" y="0"/>
                      <wp:positionH relativeFrom="margin">
                        <wp:posOffset>-80010</wp:posOffset>
                      </wp:positionH>
                      <wp:positionV relativeFrom="paragraph">
                        <wp:posOffset>180340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09327F" w:rsidRPr="0049242F" w:rsidRDefault="0009327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D4A845" id="Text Box 43" o:spid="_x0000_s1030" type="#_x0000_t202" style="position:absolute;margin-left:-6.3pt;margin-top:14.2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" o:allowoverlap="f">
                      <v:textbox style="mso-fit-shape-to-text:t">
                        <w:txbxContent>
                          <w:p w14:paraId="3FA9B184" w14:textId="501A6F4C" w:rsidR="0009327F" w:rsidRPr="0049242F" w:rsidRDefault="0009327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11B3428A" w:rsidRDefault="4C921104" w:rsidP="4C921104">
            <w:pPr>
              <w:spacing w:before="60" w:after="60"/>
              <w:rPr>
                <w:sz w:val="22"/>
                <w:szCs w:val="22"/>
              </w:rPr>
            </w:pPr>
            <w:r w:rsidRPr="4C921104">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Default="00871EC6" w:rsidP="00871EC6">
            <w:pPr>
              <w:spacing w:before="60" w:after="60"/>
              <w:jc w:val="center"/>
              <w:rPr>
                <w:sz w:val="22"/>
                <w:szCs w:val="22"/>
              </w:rPr>
            </w:pPr>
          </w:p>
        </w:tc>
      </w:tr>
      <w:tr w:rsidR="00871EC6" w14:paraId="2900533B" w14:textId="77777777" w:rsidTr="7C663CF5">
        <w:trPr>
          <w:trHeight w:val="70"/>
        </w:trPr>
        <w:tc>
          <w:tcPr>
            <w:tcW w:w="2036" w:type="dxa"/>
            <w:tcBorders>
              <w:top w:val="nil"/>
              <w:left w:val="nil"/>
              <w:bottom w:val="nil"/>
              <w:right w:val="nil"/>
            </w:tcBorders>
          </w:tcPr>
          <w:p w14:paraId="452E9516" w14:textId="19AAA955" w:rsidR="00871EC6" w:rsidRPr="00F45047"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11B3428A" w:rsidRDefault="4C921104" w:rsidP="4C921104">
            <w:pPr>
              <w:spacing w:before="60" w:after="60"/>
              <w:rPr>
                <w:sz w:val="22"/>
                <w:szCs w:val="22"/>
              </w:rPr>
            </w:pPr>
            <w:r w:rsidRPr="4C921104">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Default="00871EC6" w:rsidP="00871EC6">
            <w:pPr>
              <w:spacing w:before="60" w:after="60"/>
              <w:jc w:val="center"/>
              <w:rPr>
                <w:sz w:val="22"/>
                <w:szCs w:val="22"/>
              </w:rPr>
            </w:pPr>
          </w:p>
        </w:tc>
      </w:tr>
      <w:tr w:rsidR="00871EC6" w14:paraId="5AD11A49" w14:textId="77777777" w:rsidTr="7C663CF5">
        <w:trPr>
          <w:trHeight w:val="70"/>
        </w:trPr>
        <w:tc>
          <w:tcPr>
            <w:tcW w:w="2036" w:type="dxa"/>
            <w:tcBorders>
              <w:top w:val="nil"/>
              <w:left w:val="nil"/>
              <w:bottom w:val="nil"/>
              <w:right w:val="nil"/>
            </w:tcBorders>
          </w:tcPr>
          <w:p w14:paraId="7C154B99" w14:textId="114D68A5" w:rsidR="00871EC6" w:rsidRPr="00F45047"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11B3428A" w:rsidRDefault="4C921104" w:rsidP="4C921104">
            <w:pPr>
              <w:spacing w:before="60" w:after="60"/>
              <w:rPr>
                <w:sz w:val="22"/>
                <w:szCs w:val="22"/>
              </w:rPr>
            </w:pPr>
            <w:r w:rsidRPr="4C921104">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Default="00871EC6" w:rsidP="00871EC6">
            <w:pPr>
              <w:spacing w:before="60" w:after="60"/>
              <w:jc w:val="center"/>
              <w:rPr>
                <w:sz w:val="22"/>
                <w:szCs w:val="22"/>
              </w:rPr>
            </w:pPr>
          </w:p>
        </w:tc>
      </w:tr>
      <w:tr w:rsidR="00871EC6" w14:paraId="2692E8CE" w14:textId="77777777" w:rsidTr="7C663CF5">
        <w:trPr>
          <w:trHeight w:val="70"/>
        </w:trPr>
        <w:tc>
          <w:tcPr>
            <w:tcW w:w="2036" w:type="dxa"/>
            <w:tcBorders>
              <w:top w:val="nil"/>
              <w:left w:val="nil"/>
              <w:bottom w:val="nil"/>
              <w:right w:val="nil"/>
            </w:tcBorders>
          </w:tcPr>
          <w:p w14:paraId="17881550" w14:textId="045944D1"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11B3428A" w:rsidRDefault="4C921104" w:rsidP="4C921104">
            <w:pPr>
              <w:spacing w:before="60" w:after="60"/>
              <w:rPr>
                <w:sz w:val="22"/>
                <w:szCs w:val="22"/>
              </w:rPr>
            </w:pPr>
            <w:r w:rsidRPr="4C921104">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Default="00871EC6" w:rsidP="00871EC6">
            <w:pPr>
              <w:spacing w:before="60" w:after="60"/>
              <w:jc w:val="center"/>
              <w:rPr>
                <w:sz w:val="22"/>
                <w:szCs w:val="22"/>
              </w:rPr>
            </w:pPr>
          </w:p>
        </w:tc>
      </w:tr>
      <w:tr w:rsidR="00871EC6" w14:paraId="1CC87580" w14:textId="77777777" w:rsidTr="7C663CF5">
        <w:trPr>
          <w:trHeight w:val="70"/>
        </w:trPr>
        <w:tc>
          <w:tcPr>
            <w:tcW w:w="2036" w:type="dxa"/>
            <w:tcBorders>
              <w:top w:val="nil"/>
              <w:left w:val="nil"/>
              <w:bottom w:val="nil"/>
              <w:right w:val="nil"/>
            </w:tcBorders>
          </w:tcPr>
          <w:p w14:paraId="3985BC44" w14:textId="109D3423" w:rsidR="00871EC6" w:rsidRPr="00F45047"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11B3428A" w:rsidRDefault="4C921104" w:rsidP="4C921104">
            <w:pPr>
              <w:spacing w:before="60" w:after="60"/>
              <w:rPr>
                <w:sz w:val="22"/>
                <w:szCs w:val="22"/>
              </w:rPr>
            </w:pPr>
            <w:r w:rsidRPr="4C921104">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Default="00871EC6" w:rsidP="00871EC6">
            <w:pPr>
              <w:spacing w:before="60" w:after="60"/>
              <w:jc w:val="center"/>
              <w:rPr>
                <w:sz w:val="22"/>
                <w:szCs w:val="22"/>
              </w:rPr>
            </w:pPr>
          </w:p>
        </w:tc>
      </w:tr>
      <w:tr w:rsidR="00871EC6" w14:paraId="7AE5F163" w14:textId="77777777" w:rsidTr="7C663CF5">
        <w:trPr>
          <w:trHeight w:val="70"/>
        </w:trPr>
        <w:tc>
          <w:tcPr>
            <w:tcW w:w="2036" w:type="dxa"/>
            <w:tcBorders>
              <w:top w:val="nil"/>
              <w:left w:val="nil"/>
              <w:bottom w:val="nil"/>
              <w:right w:val="nil"/>
            </w:tcBorders>
          </w:tcPr>
          <w:p w14:paraId="2BABD742" w14:textId="7B83353B" w:rsidR="00871EC6" w:rsidRPr="00F45047"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11B3428A" w:rsidRDefault="4C921104" w:rsidP="4C921104">
            <w:pPr>
              <w:spacing w:before="60" w:after="60"/>
              <w:rPr>
                <w:sz w:val="22"/>
                <w:szCs w:val="22"/>
              </w:rPr>
            </w:pPr>
            <w:r w:rsidRPr="4C921104">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Default="00871EC6" w:rsidP="00871EC6">
            <w:pPr>
              <w:spacing w:before="60" w:after="60"/>
              <w:jc w:val="center"/>
              <w:rPr>
                <w:sz w:val="22"/>
                <w:szCs w:val="22"/>
              </w:rPr>
            </w:pPr>
          </w:p>
        </w:tc>
      </w:tr>
      <w:tr w:rsidR="00871EC6" w14:paraId="4D544B71" w14:textId="77777777" w:rsidTr="7C663CF5">
        <w:trPr>
          <w:trHeight w:val="70"/>
        </w:trPr>
        <w:tc>
          <w:tcPr>
            <w:tcW w:w="2036" w:type="dxa"/>
            <w:tcBorders>
              <w:top w:val="nil"/>
              <w:left w:val="nil"/>
              <w:bottom w:val="nil"/>
              <w:right w:val="nil"/>
            </w:tcBorders>
          </w:tcPr>
          <w:p w14:paraId="5B49A008" w14:textId="44E1B527" w:rsidR="00871EC6" w:rsidRPr="00F45047"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11B3428A" w:rsidRDefault="4C921104" w:rsidP="4C921104">
            <w:pPr>
              <w:spacing w:before="60" w:after="60"/>
              <w:rPr>
                <w:sz w:val="22"/>
                <w:szCs w:val="22"/>
              </w:rPr>
            </w:pPr>
            <w:r w:rsidRPr="4C921104">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Default="00871EC6" w:rsidP="00871EC6">
            <w:pPr>
              <w:spacing w:before="60" w:after="60"/>
              <w:jc w:val="center"/>
              <w:rPr>
                <w:sz w:val="22"/>
                <w:szCs w:val="22"/>
              </w:rPr>
            </w:pPr>
          </w:p>
        </w:tc>
      </w:tr>
      <w:tr w:rsidR="00871EC6" w14:paraId="3DFCA2EE" w14:textId="77777777" w:rsidTr="7C663CF5">
        <w:trPr>
          <w:trHeight w:val="70"/>
        </w:trPr>
        <w:tc>
          <w:tcPr>
            <w:tcW w:w="2036" w:type="dxa"/>
            <w:tcBorders>
              <w:top w:val="nil"/>
              <w:left w:val="nil"/>
              <w:bottom w:val="nil"/>
              <w:right w:val="nil"/>
            </w:tcBorders>
          </w:tcPr>
          <w:p w14:paraId="38B9C07F" w14:textId="137236E2" w:rsidR="00871EC6" w:rsidRPr="00F45047"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11B3428A" w:rsidRDefault="4C921104" w:rsidP="4C921104">
            <w:pPr>
              <w:spacing w:before="60" w:after="60"/>
              <w:rPr>
                <w:sz w:val="22"/>
                <w:szCs w:val="22"/>
              </w:rPr>
            </w:pPr>
            <w:r w:rsidRPr="4C921104">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871EC6" w:rsidRDefault="00871EC6" w:rsidP="00871EC6">
            <w:pPr>
              <w:spacing w:before="60" w:after="60"/>
              <w:jc w:val="center"/>
              <w:rPr>
                <w:sz w:val="22"/>
                <w:szCs w:val="22"/>
              </w:rPr>
            </w:pPr>
          </w:p>
        </w:tc>
      </w:tr>
      <w:tr w:rsidR="00871EC6" w14:paraId="32A6C097" w14:textId="77777777" w:rsidTr="7C663CF5">
        <w:trPr>
          <w:trHeight w:val="70"/>
        </w:trPr>
        <w:tc>
          <w:tcPr>
            <w:tcW w:w="2036" w:type="dxa"/>
            <w:tcBorders>
              <w:top w:val="nil"/>
              <w:left w:val="nil"/>
              <w:bottom w:val="nil"/>
              <w:right w:val="nil"/>
            </w:tcBorders>
          </w:tcPr>
          <w:p w14:paraId="2CFD9B83" w14:textId="4774525C" w:rsidR="00871EC6" w:rsidRPr="00F45047"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11B3428A" w:rsidRDefault="4C921104" w:rsidP="4C921104">
            <w:pPr>
              <w:spacing w:before="60" w:after="60"/>
              <w:rPr>
                <w:sz w:val="22"/>
                <w:szCs w:val="22"/>
              </w:rPr>
            </w:pPr>
            <w:r w:rsidRPr="4C921104">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Default="00871EC6" w:rsidP="00871EC6">
            <w:pPr>
              <w:spacing w:before="60" w:after="60"/>
              <w:jc w:val="center"/>
              <w:rPr>
                <w:sz w:val="22"/>
                <w:szCs w:val="22"/>
              </w:rPr>
            </w:pPr>
          </w:p>
        </w:tc>
      </w:tr>
      <w:tr w:rsidR="00871EC6" w14:paraId="039F12DE" w14:textId="77777777" w:rsidTr="7C663CF5">
        <w:trPr>
          <w:trHeight w:val="70"/>
        </w:trPr>
        <w:tc>
          <w:tcPr>
            <w:tcW w:w="2036" w:type="dxa"/>
            <w:tcBorders>
              <w:top w:val="nil"/>
              <w:left w:val="nil"/>
              <w:bottom w:val="nil"/>
              <w:right w:val="nil"/>
            </w:tcBorders>
          </w:tcPr>
          <w:p w14:paraId="26B38CD3" w14:textId="680D0ECF" w:rsidR="00871EC6" w:rsidRPr="00F45047"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11B3428A" w:rsidRDefault="4C921104" w:rsidP="4C921104">
            <w:pPr>
              <w:spacing w:before="60" w:after="60"/>
              <w:rPr>
                <w:sz w:val="22"/>
                <w:szCs w:val="22"/>
              </w:rPr>
            </w:pPr>
            <w:r w:rsidRPr="4C921104">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Default="00871EC6" w:rsidP="00871EC6">
            <w:pPr>
              <w:spacing w:before="60" w:after="60"/>
              <w:jc w:val="center"/>
              <w:rPr>
                <w:sz w:val="22"/>
                <w:szCs w:val="22"/>
              </w:rPr>
            </w:pPr>
          </w:p>
        </w:tc>
      </w:tr>
      <w:tr w:rsidR="00871EC6" w14:paraId="22FF8153" w14:textId="77777777" w:rsidTr="7C663CF5">
        <w:trPr>
          <w:trHeight w:val="70"/>
        </w:trPr>
        <w:tc>
          <w:tcPr>
            <w:tcW w:w="2036" w:type="dxa"/>
            <w:tcBorders>
              <w:top w:val="nil"/>
              <w:left w:val="nil"/>
              <w:bottom w:val="nil"/>
              <w:right w:val="nil"/>
            </w:tcBorders>
          </w:tcPr>
          <w:p w14:paraId="69EC91E9" w14:textId="7C17E1A1" w:rsidR="00871EC6" w:rsidRPr="00F45047"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11B3428A" w:rsidRDefault="4C921104" w:rsidP="4C921104">
            <w:pPr>
              <w:spacing w:before="60" w:after="60"/>
              <w:rPr>
                <w:sz w:val="22"/>
                <w:szCs w:val="22"/>
              </w:rPr>
            </w:pPr>
            <w:r w:rsidRPr="4C921104">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21BE1FA6" w:rsidR="00871EC6" w:rsidRDefault="7C663CF5" w:rsidP="7C663CF5">
            <w:pPr>
              <w:spacing w:before="60" w:after="60"/>
              <w:jc w:val="center"/>
              <w:rPr>
                <w:sz w:val="22"/>
                <w:szCs w:val="22"/>
              </w:rPr>
            </w:pPr>
            <w:r w:rsidRPr="7C663CF5">
              <w:rPr>
                <w:sz w:val="22"/>
                <w:szCs w:val="22"/>
              </w:rPr>
              <w:t>1</w:t>
            </w:r>
          </w:p>
        </w:tc>
      </w:tr>
    </w:tbl>
    <w:p w14:paraId="15CFA3A7" w14:textId="56B4B61F" w:rsidR="00953181" w:rsidRDefault="00953181" w:rsidP="002B1286">
      <w:pPr>
        <w:spacing w:after="0"/>
        <w:rPr>
          <w:color w:val="000000"/>
          <w:sz w:val="22"/>
          <w:szCs w:val="22"/>
        </w:rPr>
      </w:pPr>
    </w:p>
    <w:p w14:paraId="1C0E2F9B" w14:textId="77777777" w:rsidR="00953181" w:rsidRDefault="00953181">
      <w:pPr>
        <w:spacing w:after="0"/>
        <w:rPr>
          <w:color w:val="000000"/>
          <w:sz w:val="22"/>
          <w:szCs w:val="22"/>
        </w:rPr>
      </w:pPr>
      <w:r>
        <w:rPr>
          <w:color w:val="000000"/>
          <w:sz w:val="22"/>
          <w:szCs w:val="22"/>
        </w:rPr>
        <w:br w:type="page"/>
      </w:r>
    </w:p>
    <w:p w14:paraId="46F4C06A" w14:textId="488ADDAD" w:rsidR="00871EC6" w:rsidRPr="002B1286" w:rsidRDefault="00245DD9" w:rsidP="4C921104">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1F91DB02" w14:textId="71455885" w:rsidR="0009327F" w:rsidRDefault="00BE084F" w:rsidP="00470D62">
                            <w:r>
                              <w:t>1 additional capacity member of staff completed an end of project survey. In their responses they indicated:</w:t>
                            </w:r>
                          </w:p>
                          <w:p w14:paraId="0C61ECBE" w14:textId="3CE9DBB3" w:rsidR="00BE084F" w:rsidRDefault="00BE084F" w:rsidP="00BE084F">
                            <w:pPr>
                              <w:pStyle w:val="ListParagraph"/>
                              <w:numPr>
                                <w:ilvl w:val="0"/>
                                <w:numId w:val="27"/>
                              </w:numPr>
                            </w:pPr>
                            <w:r>
                              <w:t>They increased their existing skills and knowledge by working on the project in the areas of project management and production/technical skills.</w:t>
                            </w:r>
                          </w:p>
                          <w:p w14:paraId="5D9EFBC0" w14:textId="36969887" w:rsidR="00BE084F" w:rsidRDefault="00BE084F" w:rsidP="00BE084F">
                            <w:pPr>
                              <w:pStyle w:val="ListParagraph"/>
                              <w:numPr>
                                <w:ilvl w:val="0"/>
                                <w:numId w:val="27"/>
                              </w:numPr>
                            </w:pPr>
                            <w:r>
                              <w:t xml:space="preserve">They report feeling completely challenged by the project (10/10). </w:t>
                            </w:r>
                          </w:p>
                          <w:p w14:paraId="4A6642B1" w14:textId="6EABCE7C" w:rsidR="00BE084F" w:rsidRDefault="00BE084F" w:rsidP="00BE084F">
                            <w:pPr>
                              <w:pStyle w:val="ListParagraph"/>
                              <w:numPr>
                                <w:ilvl w:val="0"/>
                                <w:numId w:val="27"/>
                              </w:numPr>
                            </w:pPr>
                            <w:r>
                              <w:t xml:space="preserve">They made new relationships with other individuals and organisations in the sector through the project. </w:t>
                            </w:r>
                          </w:p>
                          <w:p w14:paraId="501D50F3" w14:textId="44005CF7" w:rsidR="00BE084F" w:rsidRPr="00BE084F" w:rsidRDefault="00BE084F" w:rsidP="00BE084F">
                            <w:pPr>
                              <w:pStyle w:val="ListParagraph"/>
                              <w:numPr>
                                <w:ilvl w:val="0"/>
                                <w:numId w:val="27"/>
                              </w:numPr>
                            </w:pPr>
                            <w:r>
                              <w:t>The most exciting parts of the project for them were: “</w:t>
                            </w:r>
                            <w:r w:rsidRPr="00BE084F">
                              <w:t>Being part of a developing a genuinely interesting, diverse and engaging programme. I also found the marketing side of it really exciting. Strong branding and always enjoy being behind something with profile.</w:t>
                            </w:r>
                            <w:r w:rsidRPr="00BE084F">
                              <w:t>”</w:t>
                            </w:r>
                          </w:p>
                          <w:p w14:paraId="5CFB54F5" w14:textId="554FBEB7" w:rsidR="00BE084F" w:rsidRDefault="00BE084F" w:rsidP="00BE084F">
                            <w:pPr>
                              <w:pStyle w:val="ListParagraph"/>
                              <w:numPr>
                                <w:ilvl w:val="0"/>
                                <w:numId w:val="27"/>
                              </w:numPr>
                            </w:pPr>
                            <w:r w:rsidRPr="00BE084F">
                              <w:t>Th</w:t>
                            </w:r>
                            <w:r>
                              <w:t>e most challenging parts of the project for them were the timescale and volume of work and relationships with some other members of the team.</w:t>
                            </w:r>
                            <w:bookmarkStart w:id="1" w:name="_GoBack"/>
                            <w:bookmarkEnd w:id="1"/>
                          </w:p>
                          <w:p w14:paraId="4DCAA799" w14:textId="77777777" w:rsidR="0009327F" w:rsidRDefault="0009327F" w:rsidP="00470D62"/>
                          <w:p w14:paraId="7CEC562B" w14:textId="77777777" w:rsidR="0009327F" w:rsidRDefault="0009327F" w:rsidP="00470D62"/>
                          <w:p w14:paraId="5C975105" w14:textId="77777777" w:rsidR="0009327F" w:rsidRDefault="0009327F"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1F91DB02" w14:textId="71455885" w:rsidR="0009327F" w:rsidRDefault="00BE084F" w:rsidP="00470D62">
                      <w:r>
                        <w:t>1 additional capacity member of staff completed an end of project survey. In their responses they indicated:</w:t>
                      </w:r>
                    </w:p>
                    <w:p w14:paraId="0C61ECBE" w14:textId="3CE9DBB3" w:rsidR="00BE084F" w:rsidRDefault="00BE084F" w:rsidP="00BE084F">
                      <w:pPr>
                        <w:pStyle w:val="ListParagraph"/>
                        <w:numPr>
                          <w:ilvl w:val="0"/>
                          <w:numId w:val="27"/>
                        </w:numPr>
                      </w:pPr>
                      <w:r>
                        <w:t>They increased their existing skills and knowledge by working on the project in the areas of project management and production/technical skills.</w:t>
                      </w:r>
                    </w:p>
                    <w:p w14:paraId="5D9EFBC0" w14:textId="36969887" w:rsidR="00BE084F" w:rsidRDefault="00BE084F" w:rsidP="00BE084F">
                      <w:pPr>
                        <w:pStyle w:val="ListParagraph"/>
                        <w:numPr>
                          <w:ilvl w:val="0"/>
                          <w:numId w:val="27"/>
                        </w:numPr>
                      </w:pPr>
                      <w:r>
                        <w:t xml:space="preserve">They report feeling completely challenged by the project (10/10). </w:t>
                      </w:r>
                    </w:p>
                    <w:p w14:paraId="4A6642B1" w14:textId="6EABCE7C" w:rsidR="00BE084F" w:rsidRDefault="00BE084F" w:rsidP="00BE084F">
                      <w:pPr>
                        <w:pStyle w:val="ListParagraph"/>
                        <w:numPr>
                          <w:ilvl w:val="0"/>
                          <w:numId w:val="27"/>
                        </w:numPr>
                      </w:pPr>
                      <w:r>
                        <w:t xml:space="preserve">They made new relationships with other individuals and organisations in the sector through the project. </w:t>
                      </w:r>
                    </w:p>
                    <w:p w14:paraId="501D50F3" w14:textId="44005CF7" w:rsidR="00BE084F" w:rsidRPr="00BE084F" w:rsidRDefault="00BE084F" w:rsidP="00BE084F">
                      <w:pPr>
                        <w:pStyle w:val="ListParagraph"/>
                        <w:numPr>
                          <w:ilvl w:val="0"/>
                          <w:numId w:val="27"/>
                        </w:numPr>
                      </w:pPr>
                      <w:r>
                        <w:t>The most exciting parts of the project for them were: “</w:t>
                      </w:r>
                      <w:r w:rsidRPr="00BE084F">
                        <w:t>Being part of a developing a genuinely interesting, diverse and engaging programme. I also found the marketing side of it really exciting. Strong branding and always enjoy being behind something with profile.</w:t>
                      </w:r>
                      <w:r w:rsidRPr="00BE084F">
                        <w:t>”</w:t>
                      </w:r>
                    </w:p>
                    <w:p w14:paraId="5CFB54F5" w14:textId="554FBEB7" w:rsidR="00BE084F" w:rsidRDefault="00BE084F" w:rsidP="00BE084F">
                      <w:pPr>
                        <w:pStyle w:val="ListParagraph"/>
                        <w:numPr>
                          <w:ilvl w:val="0"/>
                          <w:numId w:val="27"/>
                        </w:numPr>
                      </w:pPr>
                      <w:r w:rsidRPr="00BE084F">
                        <w:t>Th</w:t>
                      </w:r>
                      <w:r>
                        <w:t>e most challenging parts of the project for them were the timescale and volume of work and relationships with some other members of the team.</w:t>
                      </w:r>
                      <w:bookmarkStart w:id="2" w:name="_GoBack"/>
                      <w:bookmarkEnd w:id="2"/>
                    </w:p>
                    <w:p w14:paraId="4DCAA799" w14:textId="77777777" w:rsidR="0009327F" w:rsidRDefault="0009327F" w:rsidP="00470D62"/>
                    <w:p w14:paraId="7CEC562B" w14:textId="77777777" w:rsidR="0009327F" w:rsidRDefault="0009327F" w:rsidP="00470D62"/>
                    <w:p w14:paraId="5C975105" w14:textId="77777777" w:rsidR="0009327F" w:rsidRDefault="0009327F"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4C921104">
        <w:rPr>
          <w:b/>
          <w:bCs/>
          <w:color w:val="000000"/>
          <w:sz w:val="22"/>
          <w:szCs w:val="22"/>
          <w:u w:val="single"/>
        </w:rPr>
        <w:t>main successes</w:t>
      </w:r>
      <w:r w:rsidR="007A725E" w:rsidRPr="007A725E">
        <w:rPr>
          <w:color w:val="000000"/>
          <w:sz w:val="22"/>
          <w:szCs w:val="22"/>
        </w:rPr>
        <w:t xml:space="preserve"> and </w:t>
      </w:r>
      <w:r w:rsidR="007A725E" w:rsidRPr="4C921104">
        <w:rPr>
          <w:b/>
          <w:bCs/>
          <w:color w:val="000000"/>
          <w:sz w:val="22"/>
          <w:szCs w:val="22"/>
          <w:u w:val="single"/>
        </w:rPr>
        <w:t xml:space="preserve">challenges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sidRPr="4C921104">
        <w:rPr>
          <w:b/>
          <w:bCs/>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4C921104" w:rsidP="4C921104">
      <w:pPr>
        <w:pStyle w:val="ListParagraph"/>
        <w:numPr>
          <w:ilvl w:val="0"/>
          <w:numId w:val="13"/>
        </w:numPr>
        <w:contextualSpacing w:val="0"/>
        <w:rPr>
          <w:b/>
          <w:bCs/>
          <w:color w:val="FF0000"/>
          <w:sz w:val="22"/>
          <w:szCs w:val="22"/>
        </w:rPr>
      </w:pPr>
      <w:r w:rsidRPr="4C921104">
        <w:rPr>
          <w:b/>
          <w:bCs/>
          <w:color w:val="C00000"/>
          <w:sz w:val="22"/>
          <w:szCs w:val="22"/>
        </w:rPr>
        <w:t xml:space="preserve">AUDIENCES </w:t>
      </w:r>
    </w:p>
    <w:p w14:paraId="032675EF" w14:textId="2D21EC93" w:rsidR="002A13CA" w:rsidRPr="006E7D10" w:rsidRDefault="4C921104" w:rsidP="4C921104">
      <w:pPr>
        <w:rPr>
          <w:b/>
          <w:bCs/>
          <w:color w:val="FF0000"/>
          <w:sz w:val="22"/>
          <w:szCs w:val="22"/>
        </w:rPr>
      </w:pPr>
      <w:r w:rsidRPr="4C921104">
        <w:rPr>
          <w:b/>
          <w:bCs/>
          <w:sz w:val="22"/>
          <w:szCs w:val="22"/>
        </w:rPr>
        <w:t xml:space="preserve">In total, how many people have attended your activities?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7C663CF5">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4C921104" w:rsidP="4C921104">
            <w:pPr>
              <w:spacing w:before="60" w:after="60"/>
              <w:jc w:val="center"/>
              <w:rPr>
                <w:sz w:val="22"/>
                <w:szCs w:val="22"/>
              </w:rPr>
            </w:pPr>
            <w:r w:rsidRPr="4C921104">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4C921104" w:rsidP="4C921104">
            <w:pPr>
              <w:spacing w:before="60" w:after="60"/>
              <w:jc w:val="center"/>
              <w:rPr>
                <w:sz w:val="22"/>
                <w:szCs w:val="22"/>
              </w:rPr>
            </w:pPr>
            <w:r w:rsidRPr="4C921104">
              <w:rPr>
                <w:b/>
                <w:bCs/>
                <w:color w:val="FFFFFF" w:themeColor="background1"/>
                <w:sz w:val="22"/>
                <w:szCs w:val="22"/>
              </w:rPr>
              <w:t>% FROM HU1-HU9*</w:t>
            </w:r>
          </w:p>
        </w:tc>
      </w:tr>
      <w:tr w:rsidR="001A24C4" w14:paraId="28A8C00B" w14:textId="77777777" w:rsidTr="7C663CF5">
        <w:tc>
          <w:tcPr>
            <w:tcW w:w="4342" w:type="dxa"/>
          </w:tcPr>
          <w:p w14:paraId="2C5137D0" w14:textId="388BC925" w:rsidR="001A24C4" w:rsidRPr="00F53770" w:rsidRDefault="4C921104" w:rsidP="4C921104">
            <w:pPr>
              <w:spacing w:before="60" w:after="60"/>
              <w:rPr>
                <w:sz w:val="22"/>
                <w:szCs w:val="22"/>
              </w:rPr>
            </w:pPr>
            <w:r w:rsidRPr="4C921104">
              <w:rPr>
                <w:sz w:val="22"/>
                <w:szCs w:val="22"/>
              </w:rPr>
              <w:t>Number of audience members* (in-house)</w:t>
            </w:r>
          </w:p>
        </w:tc>
        <w:tc>
          <w:tcPr>
            <w:tcW w:w="3081" w:type="dxa"/>
          </w:tcPr>
          <w:p w14:paraId="0D597D94" w14:textId="05AD5D8B" w:rsidR="001A24C4" w:rsidRPr="00AA1DCC" w:rsidRDefault="7C663CF5" w:rsidP="7C663CF5">
            <w:pPr>
              <w:spacing w:before="60" w:after="60"/>
              <w:rPr>
                <w:sz w:val="22"/>
                <w:szCs w:val="22"/>
              </w:rPr>
            </w:pPr>
            <w:r w:rsidRPr="7C663CF5">
              <w:rPr>
                <w:rStyle w:val="normaltextrun"/>
                <w:rFonts w:ascii="Segoe UI" w:eastAsia="Segoe UI" w:hAnsi="Segoe UI" w:cs="Segoe UI"/>
                <w:sz w:val="22"/>
                <w:szCs w:val="22"/>
              </w:rPr>
              <w:t>752</w:t>
            </w:r>
            <w:r w:rsidRPr="7C663CF5">
              <w:rPr>
                <w:rStyle w:val="eop"/>
                <w:rFonts w:ascii="Segoe UI" w:eastAsia="Segoe UI" w:hAnsi="Segoe UI" w:cs="Segoe UI"/>
                <w:sz w:val="22"/>
                <w:szCs w:val="22"/>
              </w:rPr>
              <w:t> </w:t>
            </w:r>
          </w:p>
        </w:tc>
        <w:tc>
          <w:tcPr>
            <w:tcW w:w="2523" w:type="dxa"/>
          </w:tcPr>
          <w:p w14:paraId="7043A0A8" w14:textId="66EA3F70" w:rsidR="001A24C4" w:rsidRPr="00AA1DCC" w:rsidRDefault="4C921104" w:rsidP="4C921104">
            <w:pPr>
              <w:spacing w:before="60" w:after="60"/>
              <w:rPr>
                <w:sz w:val="22"/>
                <w:szCs w:val="22"/>
              </w:rPr>
            </w:pPr>
            <w:r w:rsidRPr="4C921104">
              <w:rPr>
                <w:rStyle w:val="normaltextrun"/>
                <w:rFonts w:ascii="Segoe UI" w:eastAsia="Segoe UI" w:hAnsi="Segoe UI" w:cs="Segoe UI"/>
                <w:sz w:val="22"/>
                <w:szCs w:val="22"/>
              </w:rPr>
              <w:t>45.2%</w:t>
            </w:r>
            <w:r w:rsidRPr="4C921104">
              <w:rPr>
                <w:rStyle w:val="eop"/>
                <w:rFonts w:ascii="Segoe UI" w:eastAsia="Segoe UI" w:hAnsi="Segoe UI" w:cs="Segoe UI"/>
                <w:sz w:val="22"/>
                <w:szCs w:val="22"/>
              </w:rPr>
              <w:t> </w:t>
            </w:r>
          </w:p>
        </w:tc>
      </w:tr>
      <w:tr w:rsidR="00C91E2D" w14:paraId="2B74B77B" w14:textId="77777777" w:rsidTr="7C663CF5">
        <w:tc>
          <w:tcPr>
            <w:tcW w:w="4342" w:type="dxa"/>
            <w:tcBorders>
              <w:bottom w:val="single" w:sz="4" w:space="0" w:color="auto"/>
            </w:tcBorders>
          </w:tcPr>
          <w:p w14:paraId="1CB6E4FB" w14:textId="1C1D8E3B" w:rsidR="00C91E2D" w:rsidRPr="00F53770" w:rsidRDefault="4C921104" w:rsidP="4C921104">
            <w:pPr>
              <w:spacing w:before="60" w:after="60"/>
              <w:rPr>
                <w:sz w:val="22"/>
                <w:szCs w:val="22"/>
              </w:rPr>
            </w:pPr>
            <w:r w:rsidRPr="4C921104">
              <w:rPr>
                <w:sz w:val="22"/>
                <w:szCs w:val="22"/>
              </w:rPr>
              <w:t>Number of audience members on tour</w:t>
            </w:r>
          </w:p>
        </w:tc>
        <w:tc>
          <w:tcPr>
            <w:tcW w:w="3081" w:type="dxa"/>
            <w:tcBorders>
              <w:bottom w:val="single" w:sz="4" w:space="0" w:color="auto"/>
            </w:tcBorders>
          </w:tcPr>
          <w:p w14:paraId="3EE9B9CB" w14:textId="719D8E76" w:rsidR="00C91E2D" w:rsidRPr="00AA1DCC" w:rsidRDefault="7C663CF5" w:rsidP="7C663CF5">
            <w:pPr>
              <w:spacing w:before="60" w:after="60"/>
              <w:rPr>
                <w:sz w:val="22"/>
                <w:szCs w:val="22"/>
              </w:rPr>
            </w:pPr>
            <w:r w:rsidRPr="7C663CF5">
              <w:rPr>
                <w:sz w:val="22"/>
                <w:szCs w:val="22"/>
              </w:rPr>
              <w:t>0</w:t>
            </w:r>
          </w:p>
        </w:tc>
        <w:tc>
          <w:tcPr>
            <w:tcW w:w="2523" w:type="dxa"/>
            <w:tcBorders>
              <w:bottom w:val="single" w:sz="4" w:space="0" w:color="auto"/>
            </w:tcBorders>
          </w:tcPr>
          <w:p w14:paraId="7117CFCF" w14:textId="12C20ED3" w:rsidR="00C91E2D" w:rsidRPr="00AA1DCC" w:rsidRDefault="7C663CF5" w:rsidP="7C663CF5">
            <w:pPr>
              <w:spacing w:before="60" w:after="60"/>
              <w:rPr>
                <w:sz w:val="22"/>
                <w:szCs w:val="22"/>
              </w:rPr>
            </w:pPr>
            <w:r w:rsidRPr="7C663CF5">
              <w:rPr>
                <w:sz w:val="22"/>
                <w:szCs w:val="22"/>
              </w:rPr>
              <w:t>0</w:t>
            </w:r>
          </w:p>
        </w:tc>
      </w:tr>
    </w:tbl>
    <w:p w14:paraId="36BBE7B4" w14:textId="52949D9C" w:rsidR="00470D62" w:rsidRPr="00B75B6A" w:rsidRDefault="4C921104" w:rsidP="4C921104">
      <w:pPr>
        <w:spacing w:after="240"/>
        <w:rPr>
          <w:b/>
          <w:bCs/>
          <w:sz w:val="22"/>
          <w:szCs w:val="22"/>
        </w:rPr>
      </w:pPr>
      <w:r w:rsidRPr="4C921104">
        <w:rPr>
          <w:b/>
          <w:bCs/>
          <w:sz w:val="20"/>
          <w:szCs w:val="20"/>
        </w:rPr>
        <w:t>*The % from HU1-HU9 can be taken from the results of audience surveys or your box office reports.</w:t>
      </w:r>
      <w:r w:rsidR="216FA100">
        <w:br/>
      </w:r>
      <w:r w:rsidR="216FA100">
        <w:br/>
      </w:r>
      <w:r w:rsidRPr="4C921104">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7C663CF5">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CD5085" w14:paraId="59314403" w14:textId="77777777" w:rsidTr="7C663CF5">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4C921104" w:rsidP="4C921104">
            <w:pPr>
              <w:spacing w:before="60" w:after="60"/>
              <w:rPr>
                <w:b/>
                <w:bCs/>
                <w:color w:val="FFFFFF" w:themeColor="background1"/>
                <w:sz w:val="22"/>
                <w:szCs w:val="22"/>
              </w:rPr>
            </w:pPr>
            <w:r w:rsidRPr="4C921104">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4C921104" w:rsidP="4C921104">
            <w:pPr>
              <w:spacing w:before="60" w:after="60"/>
              <w:rPr>
                <w:b/>
                <w:bCs/>
                <w:color w:val="FFFFFF" w:themeColor="background1"/>
                <w:sz w:val="22"/>
                <w:szCs w:val="22"/>
              </w:rPr>
            </w:pPr>
            <w:r w:rsidRPr="4C921104">
              <w:rPr>
                <w:b/>
                <w:bCs/>
                <w:color w:val="FFFFFF" w:themeColor="background1"/>
                <w:sz w:val="22"/>
                <w:szCs w:val="22"/>
              </w:rPr>
              <w:t>DISABILITY/LONG TERM ILLNESS - AUDIENCES</w:t>
            </w:r>
          </w:p>
        </w:tc>
      </w:tr>
      <w:tr w:rsidR="001A24C4" w14:paraId="67000CD2"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1A24C4" w:rsidRPr="216FA100" w:rsidRDefault="4C921104" w:rsidP="4C921104">
            <w:pPr>
              <w:spacing w:before="60" w:after="60"/>
              <w:rPr>
                <w:sz w:val="22"/>
                <w:szCs w:val="22"/>
              </w:rPr>
            </w:pPr>
            <w:r w:rsidRPr="4C921104">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6FCB3EAC"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2137E1CD"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77DE3289" w14:textId="4526A8D9" w:rsidR="001A24C4" w:rsidRPr="216FA100" w:rsidRDefault="4C921104" w:rsidP="4C921104">
            <w:pPr>
              <w:spacing w:before="60" w:after="60"/>
              <w:rPr>
                <w:sz w:val="22"/>
                <w:szCs w:val="22"/>
              </w:rPr>
            </w:pPr>
            <w:r w:rsidRPr="4C921104">
              <w:rPr>
                <w:sz w:val="22"/>
                <w:szCs w:val="22"/>
              </w:rPr>
              <w:t>Yes – limited a lot</w:t>
            </w:r>
          </w:p>
        </w:tc>
        <w:tc>
          <w:tcPr>
            <w:tcW w:w="1276" w:type="dxa"/>
          </w:tcPr>
          <w:p w14:paraId="2245B366" w14:textId="18DEE589" w:rsidR="001A24C4" w:rsidRDefault="21E3D8C6" w:rsidP="21E3D8C6">
            <w:pPr>
              <w:spacing w:before="60" w:after="60"/>
              <w:rPr>
                <w:sz w:val="22"/>
                <w:szCs w:val="22"/>
              </w:rPr>
            </w:pPr>
            <w:r w:rsidRPr="21E3D8C6">
              <w:rPr>
                <w:sz w:val="22"/>
                <w:szCs w:val="22"/>
              </w:rPr>
              <w:t>3%</w:t>
            </w:r>
          </w:p>
        </w:tc>
      </w:tr>
      <w:tr w:rsidR="001A24C4" w14:paraId="2C7ABEC8"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1A24C4" w:rsidRPr="216FA100" w:rsidRDefault="4C921104" w:rsidP="4C921104">
            <w:pPr>
              <w:spacing w:before="60" w:after="60"/>
              <w:rPr>
                <w:sz w:val="22"/>
                <w:szCs w:val="22"/>
              </w:rPr>
            </w:pPr>
            <w:r w:rsidRPr="4C921104">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63304531"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3D5A3C5D"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49CA9360" w14:textId="26E374C1" w:rsidR="001A24C4" w:rsidRDefault="4C921104" w:rsidP="4C921104">
            <w:pPr>
              <w:spacing w:before="60" w:after="60"/>
              <w:rPr>
                <w:sz w:val="22"/>
                <w:szCs w:val="22"/>
              </w:rPr>
            </w:pPr>
            <w:r w:rsidRPr="4C921104">
              <w:rPr>
                <w:sz w:val="22"/>
                <w:szCs w:val="22"/>
              </w:rPr>
              <w:t>Yes – limited a little</w:t>
            </w:r>
          </w:p>
        </w:tc>
        <w:tc>
          <w:tcPr>
            <w:tcW w:w="1276" w:type="dxa"/>
          </w:tcPr>
          <w:p w14:paraId="7B84B0AC" w14:textId="41ED6BAB" w:rsidR="001A24C4" w:rsidRDefault="21E3D8C6" w:rsidP="21E3D8C6">
            <w:pPr>
              <w:spacing w:before="60" w:after="60"/>
              <w:rPr>
                <w:sz w:val="22"/>
                <w:szCs w:val="22"/>
              </w:rPr>
            </w:pPr>
            <w:r w:rsidRPr="21E3D8C6">
              <w:rPr>
                <w:sz w:val="22"/>
                <w:szCs w:val="22"/>
              </w:rPr>
              <w:t>10%</w:t>
            </w:r>
          </w:p>
        </w:tc>
      </w:tr>
      <w:tr w:rsidR="001A24C4" w14:paraId="3E7D2F5F"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1A24C4" w:rsidRDefault="4C921104" w:rsidP="4C921104">
            <w:pPr>
              <w:spacing w:before="60" w:after="60"/>
              <w:rPr>
                <w:sz w:val="22"/>
                <w:szCs w:val="22"/>
              </w:rPr>
            </w:pPr>
            <w:r w:rsidRPr="4C921104">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4DDB5A9E"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021A2516"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400D64A1" w14:textId="10113784" w:rsidR="001A24C4" w:rsidRDefault="4C921104" w:rsidP="4C921104">
            <w:pPr>
              <w:spacing w:before="60" w:after="60"/>
              <w:rPr>
                <w:sz w:val="22"/>
                <w:szCs w:val="22"/>
              </w:rPr>
            </w:pPr>
            <w:r w:rsidRPr="4C921104">
              <w:rPr>
                <w:sz w:val="22"/>
                <w:szCs w:val="22"/>
              </w:rPr>
              <w:t>No</w:t>
            </w:r>
          </w:p>
        </w:tc>
        <w:tc>
          <w:tcPr>
            <w:tcW w:w="1276" w:type="dxa"/>
          </w:tcPr>
          <w:p w14:paraId="5CDA51B3" w14:textId="4A94D3E9" w:rsidR="001A24C4" w:rsidRDefault="21E3D8C6" w:rsidP="21E3D8C6">
            <w:pPr>
              <w:spacing w:before="60" w:after="60"/>
              <w:rPr>
                <w:sz w:val="22"/>
                <w:szCs w:val="22"/>
              </w:rPr>
            </w:pPr>
            <w:r w:rsidRPr="21E3D8C6">
              <w:rPr>
                <w:sz w:val="22"/>
                <w:szCs w:val="22"/>
              </w:rPr>
              <w:t>84%</w:t>
            </w:r>
          </w:p>
        </w:tc>
      </w:tr>
      <w:tr w:rsidR="001A24C4" w14:paraId="6AE91991"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1A24C4" w:rsidRPr="216FA100" w:rsidRDefault="4C921104" w:rsidP="4C921104">
            <w:pPr>
              <w:spacing w:before="60" w:after="60"/>
              <w:rPr>
                <w:sz w:val="22"/>
                <w:szCs w:val="22"/>
              </w:rPr>
            </w:pPr>
            <w:r w:rsidRPr="4C921104">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33035DD"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7D9D6AEA"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1B1BA139" w14:textId="168E3D6D" w:rsidR="001A24C4" w:rsidRPr="216FA100" w:rsidRDefault="4C921104" w:rsidP="4C921104">
            <w:pPr>
              <w:spacing w:before="60" w:after="60"/>
              <w:rPr>
                <w:sz w:val="22"/>
                <w:szCs w:val="22"/>
              </w:rPr>
            </w:pPr>
            <w:r w:rsidRPr="4C921104">
              <w:rPr>
                <w:sz w:val="22"/>
                <w:szCs w:val="22"/>
              </w:rPr>
              <w:t>Prefer not to say</w:t>
            </w:r>
          </w:p>
        </w:tc>
        <w:tc>
          <w:tcPr>
            <w:tcW w:w="1276" w:type="dxa"/>
          </w:tcPr>
          <w:p w14:paraId="0E04D842" w14:textId="060DF6FF" w:rsidR="001A24C4" w:rsidRDefault="21E3D8C6" w:rsidP="21E3D8C6">
            <w:pPr>
              <w:spacing w:before="60" w:after="60"/>
              <w:rPr>
                <w:sz w:val="22"/>
                <w:szCs w:val="22"/>
              </w:rPr>
            </w:pPr>
            <w:r w:rsidRPr="21E3D8C6">
              <w:rPr>
                <w:sz w:val="22"/>
                <w:szCs w:val="22"/>
              </w:rPr>
              <w:t>3%</w:t>
            </w:r>
          </w:p>
        </w:tc>
      </w:tr>
      <w:tr w:rsidR="001A24C4" w14:paraId="362B144E"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1A24C4" w:rsidRPr="216FA100" w:rsidRDefault="4C921104" w:rsidP="4C921104">
            <w:pPr>
              <w:spacing w:before="60" w:after="60"/>
              <w:rPr>
                <w:sz w:val="22"/>
                <w:szCs w:val="22"/>
              </w:rPr>
            </w:pPr>
            <w:r w:rsidRPr="4C921104">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1B8F50A7"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090A6A29" w14:textId="77777777" w:rsidR="001A24C4" w:rsidRPr="001B174E" w:rsidRDefault="001A24C4" w:rsidP="001A24C4">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1A24C4" w:rsidRPr="00CD5085" w:rsidRDefault="4C921104" w:rsidP="4C921104">
            <w:pPr>
              <w:spacing w:before="60" w:after="60"/>
              <w:rPr>
                <w:color w:val="FFFFFF" w:themeColor="background1"/>
                <w:sz w:val="22"/>
                <w:szCs w:val="22"/>
              </w:rPr>
            </w:pPr>
            <w:r w:rsidRPr="4C921104">
              <w:rPr>
                <w:b/>
                <w:bCs/>
                <w:color w:val="FFFFFF" w:themeColor="background1"/>
                <w:sz w:val="22"/>
                <w:szCs w:val="22"/>
              </w:rPr>
              <w:t>CONDITIONS – AUDIENCES (NON-MANDATORY)</w:t>
            </w:r>
          </w:p>
        </w:tc>
      </w:tr>
      <w:tr w:rsidR="001A24C4" w14:paraId="4C128502"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1A24C4" w:rsidRPr="005C6CF6" w:rsidRDefault="4C921104" w:rsidP="4C921104">
            <w:pPr>
              <w:spacing w:before="60" w:after="60"/>
              <w:rPr>
                <w:sz w:val="22"/>
                <w:szCs w:val="22"/>
              </w:rPr>
            </w:pPr>
            <w:r w:rsidRPr="4C921104">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6415E9C3"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6E1CD9C6"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55E91363" w14:textId="77777777" w:rsidR="001A24C4" w:rsidRPr="00810983" w:rsidRDefault="4C921104" w:rsidP="4C921104">
            <w:pPr>
              <w:spacing w:before="60" w:after="60"/>
              <w:rPr>
                <w:sz w:val="22"/>
                <w:szCs w:val="22"/>
              </w:rPr>
            </w:pPr>
            <w:r w:rsidRPr="4C921104">
              <w:rPr>
                <w:sz w:val="22"/>
                <w:szCs w:val="22"/>
              </w:rPr>
              <w:t>Learning disability</w:t>
            </w:r>
          </w:p>
        </w:tc>
        <w:tc>
          <w:tcPr>
            <w:tcW w:w="1276" w:type="dxa"/>
          </w:tcPr>
          <w:p w14:paraId="374D1799" w14:textId="77777777" w:rsidR="001A24C4" w:rsidRDefault="001A24C4" w:rsidP="001A24C4">
            <w:pPr>
              <w:spacing w:before="60" w:after="60"/>
              <w:rPr>
                <w:sz w:val="22"/>
                <w:szCs w:val="22"/>
              </w:rPr>
            </w:pPr>
          </w:p>
        </w:tc>
      </w:tr>
      <w:tr w:rsidR="001A24C4" w14:paraId="25AAA573"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1A24C4" w:rsidRPr="005C6CF6" w:rsidRDefault="4C921104" w:rsidP="4C921104">
            <w:pPr>
              <w:spacing w:before="60" w:after="60"/>
              <w:rPr>
                <w:sz w:val="22"/>
                <w:szCs w:val="22"/>
              </w:rPr>
            </w:pPr>
            <w:r w:rsidRPr="4C921104">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37B5C88A"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71162399"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275EAE38" w14:textId="77777777" w:rsidR="001A24C4" w:rsidRPr="00810983" w:rsidRDefault="4C921104" w:rsidP="4C921104">
            <w:pPr>
              <w:spacing w:before="60" w:after="60"/>
              <w:rPr>
                <w:sz w:val="22"/>
                <w:szCs w:val="22"/>
              </w:rPr>
            </w:pPr>
            <w:r w:rsidRPr="4C921104">
              <w:rPr>
                <w:sz w:val="22"/>
                <w:szCs w:val="22"/>
              </w:rPr>
              <w:t>Long-term illness/condition</w:t>
            </w:r>
          </w:p>
        </w:tc>
        <w:tc>
          <w:tcPr>
            <w:tcW w:w="1276" w:type="dxa"/>
          </w:tcPr>
          <w:p w14:paraId="2A238DFD" w14:textId="77777777" w:rsidR="001A24C4" w:rsidRDefault="001A24C4" w:rsidP="001A24C4">
            <w:pPr>
              <w:spacing w:before="60" w:after="60"/>
              <w:jc w:val="center"/>
              <w:rPr>
                <w:sz w:val="22"/>
                <w:szCs w:val="22"/>
              </w:rPr>
            </w:pPr>
          </w:p>
        </w:tc>
      </w:tr>
      <w:tr w:rsidR="001A24C4" w14:paraId="66EC21DF"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1A24C4" w:rsidRPr="005C6CF6" w:rsidRDefault="4C921104" w:rsidP="4C921104">
            <w:pPr>
              <w:spacing w:before="60" w:after="60"/>
              <w:rPr>
                <w:sz w:val="22"/>
                <w:szCs w:val="22"/>
              </w:rPr>
            </w:pPr>
            <w:r w:rsidRPr="4C921104">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53DB22C9"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7D07C825" w14:textId="77777777" w:rsidR="001A24C4" w:rsidRPr="001B174E" w:rsidRDefault="001A24C4" w:rsidP="001A24C4">
            <w:pPr>
              <w:spacing w:before="60" w:after="60"/>
              <w:jc w:val="center"/>
              <w:rPr>
                <w:sz w:val="22"/>
                <w:szCs w:val="22"/>
              </w:rPr>
            </w:pPr>
          </w:p>
        </w:tc>
        <w:tc>
          <w:tcPr>
            <w:tcW w:w="4961" w:type="dxa"/>
            <w:tcBorders>
              <w:left w:val="single" w:sz="4" w:space="0" w:color="auto"/>
            </w:tcBorders>
          </w:tcPr>
          <w:p w14:paraId="49A08698" w14:textId="77777777" w:rsidR="001A24C4" w:rsidRPr="00810983" w:rsidRDefault="4C921104" w:rsidP="4C921104">
            <w:pPr>
              <w:spacing w:before="60" w:after="60"/>
              <w:rPr>
                <w:sz w:val="22"/>
                <w:szCs w:val="22"/>
              </w:rPr>
            </w:pPr>
            <w:r w:rsidRPr="4C921104">
              <w:rPr>
                <w:sz w:val="22"/>
                <w:szCs w:val="22"/>
              </w:rPr>
              <w:t>Sensory impairment</w:t>
            </w:r>
          </w:p>
        </w:tc>
        <w:tc>
          <w:tcPr>
            <w:tcW w:w="1276" w:type="dxa"/>
          </w:tcPr>
          <w:p w14:paraId="65E06ECE" w14:textId="77777777" w:rsidR="001A24C4" w:rsidRDefault="001A24C4" w:rsidP="001A24C4">
            <w:pPr>
              <w:spacing w:before="60" w:after="60"/>
              <w:jc w:val="center"/>
              <w:rPr>
                <w:sz w:val="22"/>
                <w:szCs w:val="22"/>
              </w:rPr>
            </w:pPr>
          </w:p>
        </w:tc>
      </w:tr>
      <w:tr w:rsidR="001A24C4" w14:paraId="6DCF9FCB"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1A24C4" w:rsidRPr="005C6CF6" w:rsidRDefault="4C921104" w:rsidP="4C921104">
            <w:pPr>
              <w:spacing w:before="60" w:after="60"/>
              <w:rPr>
                <w:sz w:val="22"/>
                <w:szCs w:val="22"/>
              </w:rPr>
            </w:pPr>
            <w:r w:rsidRPr="4C921104">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18D24BE5" w:rsidR="001A24C4" w:rsidRPr="00810983"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1158DB52" w14:textId="77777777" w:rsidR="001A24C4" w:rsidRPr="00810983" w:rsidRDefault="001A24C4" w:rsidP="001A24C4">
            <w:pPr>
              <w:spacing w:before="60" w:after="60"/>
              <w:jc w:val="center"/>
              <w:rPr>
                <w:sz w:val="22"/>
                <w:szCs w:val="22"/>
              </w:rPr>
            </w:pPr>
          </w:p>
        </w:tc>
        <w:tc>
          <w:tcPr>
            <w:tcW w:w="4961" w:type="dxa"/>
            <w:tcBorders>
              <w:left w:val="single" w:sz="4" w:space="0" w:color="auto"/>
            </w:tcBorders>
          </w:tcPr>
          <w:p w14:paraId="56722A21" w14:textId="77777777" w:rsidR="001A24C4" w:rsidRPr="00810983" w:rsidRDefault="4C921104" w:rsidP="4C921104">
            <w:pPr>
              <w:spacing w:before="60" w:after="60"/>
              <w:rPr>
                <w:sz w:val="22"/>
                <w:szCs w:val="22"/>
              </w:rPr>
            </w:pPr>
            <w:r w:rsidRPr="4C921104">
              <w:rPr>
                <w:sz w:val="22"/>
                <w:szCs w:val="22"/>
              </w:rPr>
              <w:t>Mental Health condition</w:t>
            </w:r>
          </w:p>
        </w:tc>
        <w:tc>
          <w:tcPr>
            <w:tcW w:w="1276" w:type="dxa"/>
          </w:tcPr>
          <w:p w14:paraId="5F043B6B" w14:textId="77777777" w:rsidR="001A24C4" w:rsidRDefault="001A24C4" w:rsidP="001A24C4">
            <w:pPr>
              <w:spacing w:before="60" w:after="60"/>
              <w:jc w:val="center"/>
              <w:rPr>
                <w:sz w:val="22"/>
                <w:szCs w:val="22"/>
              </w:rPr>
            </w:pPr>
          </w:p>
        </w:tc>
      </w:tr>
      <w:tr w:rsidR="001A24C4" w14:paraId="58322105"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1A24C4" w:rsidRPr="005C6CF6" w:rsidRDefault="4C921104" w:rsidP="4C921104">
            <w:pPr>
              <w:spacing w:before="60" w:after="60"/>
              <w:rPr>
                <w:sz w:val="22"/>
                <w:szCs w:val="22"/>
              </w:rPr>
            </w:pPr>
            <w:r w:rsidRPr="4C921104">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56B63F9F"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12%</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6AA718CC" w14:textId="77777777" w:rsidR="001A24C4" w:rsidRDefault="001A24C4" w:rsidP="001A24C4">
            <w:pPr>
              <w:spacing w:before="60" w:after="60"/>
              <w:jc w:val="center"/>
              <w:rPr>
                <w:sz w:val="22"/>
                <w:szCs w:val="22"/>
              </w:rPr>
            </w:pPr>
          </w:p>
        </w:tc>
        <w:tc>
          <w:tcPr>
            <w:tcW w:w="4961" w:type="dxa"/>
            <w:tcBorders>
              <w:left w:val="single" w:sz="4" w:space="0" w:color="auto"/>
            </w:tcBorders>
          </w:tcPr>
          <w:p w14:paraId="145F0DC7" w14:textId="77777777" w:rsidR="001A24C4" w:rsidRPr="00AA1DCC" w:rsidRDefault="4C921104" w:rsidP="4C921104">
            <w:pPr>
              <w:spacing w:before="60" w:after="60"/>
              <w:rPr>
                <w:sz w:val="22"/>
                <w:szCs w:val="22"/>
              </w:rPr>
            </w:pPr>
            <w:r w:rsidRPr="4C921104">
              <w:rPr>
                <w:sz w:val="22"/>
                <w:szCs w:val="22"/>
              </w:rPr>
              <w:t>Physical impairment</w:t>
            </w:r>
          </w:p>
        </w:tc>
        <w:tc>
          <w:tcPr>
            <w:tcW w:w="1276" w:type="dxa"/>
          </w:tcPr>
          <w:p w14:paraId="3692EF7E" w14:textId="77777777" w:rsidR="001A24C4" w:rsidRDefault="001A24C4" w:rsidP="001A24C4">
            <w:pPr>
              <w:spacing w:before="60" w:after="60"/>
              <w:jc w:val="center"/>
              <w:rPr>
                <w:sz w:val="22"/>
                <w:szCs w:val="22"/>
              </w:rPr>
            </w:pPr>
          </w:p>
        </w:tc>
      </w:tr>
      <w:tr w:rsidR="001A24C4" w14:paraId="6840CA8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1A24C4" w:rsidRPr="005C6CF6" w:rsidRDefault="4C921104" w:rsidP="4C921104">
            <w:pPr>
              <w:spacing w:before="60" w:after="60"/>
              <w:rPr>
                <w:sz w:val="22"/>
                <w:szCs w:val="22"/>
              </w:rPr>
            </w:pPr>
            <w:r w:rsidRPr="4C921104">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28B38FC7"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12%</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5DCDBC0F" w14:textId="77777777" w:rsidR="001A24C4" w:rsidRDefault="001A24C4" w:rsidP="001A24C4">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1A24C4" w:rsidRPr="00AA1DCC" w:rsidRDefault="4C921104" w:rsidP="4C921104">
            <w:pPr>
              <w:spacing w:before="60" w:after="60"/>
              <w:rPr>
                <w:sz w:val="22"/>
                <w:szCs w:val="22"/>
              </w:rPr>
            </w:pPr>
            <w:r w:rsidRPr="4C921104">
              <w:rPr>
                <w:sz w:val="22"/>
                <w:szCs w:val="22"/>
              </w:rPr>
              <w:t>Cognitive impairment</w:t>
            </w:r>
          </w:p>
        </w:tc>
        <w:tc>
          <w:tcPr>
            <w:tcW w:w="1276" w:type="dxa"/>
            <w:tcBorders>
              <w:bottom w:val="single" w:sz="4" w:space="0" w:color="auto"/>
            </w:tcBorders>
          </w:tcPr>
          <w:p w14:paraId="034B1285" w14:textId="77777777" w:rsidR="001A24C4" w:rsidRDefault="001A24C4" w:rsidP="001A24C4">
            <w:pPr>
              <w:spacing w:before="60" w:after="60"/>
              <w:jc w:val="center"/>
              <w:rPr>
                <w:sz w:val="22"/>
                <w:szCs w:val="22"/>
              </w:rPr>
            </w:pPr>
          </w:p>
        </w:tc>
      </w:tr>
      <w:tr w:rsidR="001A24C4" w14:paraId="03388E85"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1A24C4" w:rsidRPr="005C6CF6" w:rsidRDefault="4C921104" w:rsidP="4C921104">
            <w:pPr>
              <w:spacing w:before="60" w:after="60"/>
              <w:rPr>
                <w:sz w:val="22"/>
                <w:szCs w:val="22"/>
              </w:rPr>
            </w:pPr>
            <w:r w:rsidRPr="4C921104">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0B9F970B"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4%</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single" w:sz="4" w:space="0" w:color="auto"/>
            </w:tcBorders>
            <w:shd w:val="clear" w:color="auto" w:fill="auto"/>
          </w:tcPr>
          <w:p w14:paraId="262D45B2" w14:textId="77777777" w:rsidR="001A24C4" w:rsidRDefault="001A24C4" w:rsidP="001A24C4">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1A24C4" w:rsidRPr="00AA1DCC" w:rsidRDefault="4C921104" w:rsidP="4C921104">
            <w:pPr>
              <w:spacing w:before="60" w:after="60"/>
              <w:rPr>
                <w:sz w:val="22"/>
                <w:szCs w:val="22"/>
              </w:rPr>
            </w:pPr>
            <w:r w:rsidRPr="4C921104">
              <w:rPr>
                <w:sz w:val="22"/>
                <w:szCs w:val="22"/>
              </w:rPr>
              <w:t>Other</w:t>
            </w:r>
          </w:p>
        </w:tc>
        <w:tc>
          <w:tcPr>
            <w:tcW w:w="1276" w:type="dxa"/>
            <w:tcBorders>
              <w:bottom w:val="single" w:sz="4" w:space="0" w:color="auto"/>
            </w:tcBorders>
          </w:tcPr>
          <w:p w14:paraId="3B0F4355" w14:textId="77777777" w:rsidR="001A24C4" w:rsidRDefault="001A24C4" w:rsidP="001A24C4">
            <w:pPr>
              <w:spacing w:before="60" w:after="60"/>
              <w:jc w:val="center"/>
              <w:rPr>
                <w:sz w:val="22"/>
                <w:szCs w:val="22"/>
              </w:rPr>
            </w:pPr>
          </w:p>
        </w:tc>
      </w:tr>
      <w:tr w:rsidR="001A24C4" w14:paraId="29BAB4E6"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1A24C4" w:rsidRPr="005C6CF6" w:rsidRDefault="4C921104" w:rsidP="4C921104">
            <w:pPr>
              <w:spacing w:before="60" w:after="60"/>
              <w:rPr>
                <w:sz w:val="22"/>
                <w:szCs w:val="22"/>
              </w:rPr>
            </w:pPr>
            <w:r w:rsidRPr="4C921104">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04723AFF"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15%</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5990B957" w14:textId="77777777" w:rsidR="001A24C4" w:rsidRDefault="001A24C4" w:rsidP="001A24C4">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1A24C4" w:rsidRPr="00AA1DCC" w:rsidRDefault="001A24C4" w:rsidP="001A24C4">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1A24C4" w:rsidRDefault="001A24C4" w:rsidP="001A24C4">
            <w:pPr>
              <w:spacing w:before="60" w:after="60"/>
              <w:rPr>
                <w:sz w:val="22"/>
                <w:szCs w:val="22"/>
              </w:rPr>
            </w:pPr>
          </w:p>
        </w:tc>
      </w:tr>
      <w:tr w:rsidR="001A24C4" w14:paraId="07AEF63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1A24C4" w:rsidRPr="005C6CF6" w:rsidRDefault="4C921104" w:rsidP="4C921104">
            <w:pPr>
              <w:spacing w:before="60" w:after="60"/>
              <w:rPr>
                <w:sz w:val="22"/>
                <w:szCs w:val="22"/>
              </w:rPr>
            </w:pPr>
            <w:r w:rsidRPr="4C921104">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2D4DEC61"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19%</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3F384444"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1A24C4" w:rsidRPr="00AA1DCC"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1A24C4" w:rsidRDefault="001A24C4" w:rsidP="001A24C4">
            <w:pPr>
              <w:spacing w:before="60" w:after="60"/>
              <w:rPr>
                <w:sz w:val="22"/>
                <w:szCs w:val="22"/>
              </w:rPr>
            </w:pPr>
          </w:p>
        </w:tc>
      </w:tr>
      <w:tr w:rsidR="001A24C4" w14:paraId="3AB9A9B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1A24C4" w:rsidRPr="005C6CF6" w:rsidRDefault="4C921104" w:rsidP="4C921104">
            <w:pPr>
              <w:spacing w:before="60" w:after="60"/>
              <w:rPr>
                <w:sz w:val="22"/>
                <w:szCs w:val="22"/>
              </w:rPr>
            </w:pPr>
            <w:r w:rsidRPr="4C921104">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2172115E"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27%</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15EAB8C1"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1A24C4" w:rsidRPr="001B174E" w:rsidRDefault="001A24C4" w:rsidP="001A24C4">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26178D5C"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9327F" w:rsidRPr="00056CC6" w:rsidRDefault="0009327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178D5C" id="_x0000_s1032" type="#_x0000_t202" style="position:absolute;margin-left:-8.1pt;margin-top:-21.25pt;width:312.95pt;height:95.25pt;z-index:25169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09327F" w:rsidRPr="00056CC6" w:rsidRDefault="0009327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1A24C4" w:rsidRDefault="001A24C4" w:rsidP="001A24C4">
            <w:pPr>
              <w:spacing w:before="60" w:after="60"/>
              <w:jc w:val="center"/>
              <w:rPr>
                <w:sz w:val="22"/>
                <w:szCs w:val="22"/>
              </w:rPr>
            </w:pPr>
          </w:p>
        </w:tc>
      </w:tr>
      <w:tr w:rsidR="001A24C4" w14:paraId="3404184F"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1A24C4" w:rsidRPr="005C6CF6" w:rsidRDefault="4C921104" w:rsidP="4C921104">
            <w:pPr>
              <w:spacing w:before="60" w:after="60"/>
              <w:rPr>
                <w:sz w:val="22"/>
                <w:szCs w:val="22"/>
              </w:rPr>
            </w:pPr>
            <w:r w:rsidRPr="4C921104">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30110B9B"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12%</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361CBCC3"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1A24C4" w:rsidRPr="001B174E"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1A24C4" w:rsidRDefault="001A24C4" w:rsidP="001A24C4">
            <w:pPr>
              <w:spacing w:before="60" w:after="60"/>
              <w:jc w:val="center"/>
              <w:rPr>
                <w:sz w:val="22"/>
                <w:szCs w:val="22"/>
              </w:rPr>
            </w:pPr>
          </w:p>
        </w:tc>
      </w:tr>
      <w:tr w:rsidR="001A24C4" w14:paraId="5FF77478"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1A24C4" w:rsidRPr="005C6CF6" w:rsidRDefault="4C921104" w:rsidP="4C921104">
            <w:pPr>
              <w:spacing w:before="60" w:after="60"/>
              <w:rPr>
                <w:sz w:val="22"/>
                <w:szCs w:val="22"/>
              </w:rPr>
            </w:pPr>
            <w:r w:rsidRPr="4C921104">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18F70597"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A4CE751"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1A24C4" w:rsidRPr="001B174E"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1A24C4" w:rsidRDefault="001A24C4" w:rsidP="001A24C4">
            <w:pPr>
              <w:spacing w:before="60" w:after="60"/>
              <w:jc w:val="center"/>
              <w:rPr>
                <w:sz w:val="22"/>
                <w:szCs w:val="22"/>
              </w:rPr>
            </w:pPr>
          </w:p>
        </w:tc>
      </w:tr>
      <w:tr w:rsidR="001A24C4" w14:paraId="3B038CA6"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1A24C4" w:rsidRPr="005C6CF6" w:rsidRDefault="4C921104" w:rsidP="4C921104">
            <w:pPr>
              <w:spacing w:before="60" w:after="60"/>
              <w:rPr>
                <w:sz w:val="22"/>
                <w:szCs w:val="22"/>
              </w:rPr>
            </w:pPr>
            <w:r w:rsidRPr="4C921104">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579E21E2"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08D55919"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1A24C4" w:rsidRPr="00AA1DCC"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1A24C4" w:rsidRDefault="001A24C4" w:rsidP="001A24C4">
            <w:pPr>
              <w:spacing w:before="60" w:after="60"/>
              <w:jc w:val="center"/>
              <w:rPr>
                <w:sz w:val="22"/>
                <w:szCs w:val="22"/>
              </w:rPr>
            </w:pPr>
          </w:p>
        </w:tc>
      </w:tr>
      <w:tr w:rsidR="001A24C4" w14:paraId="091E65D0" w14:textId="77777777" w:rsidTr="7C663CF5">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1A24C4" w:rsidRPr="005C6CF6" w:rsidRDefault="4C921104" w:rsidP="4C921104">
            <w:pPr>
              <w:spacing w:before="60" w:after="60"/>
              <w:rPr>
                <w:sz w:val="22"/>
                <w:szCs w:val="22"/>
              </w:rPr>
            </w:pPr>
            <w:r w:rsidRPr="4C92110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6886C57F"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79CF39A0" w14:textId="77777777" w:rsidR="001A24C4"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1A24C4" w:rsidRPr="00AA1DCC"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1A24C4" w:rsidRDefault="001A24C4" w:rsidP="001A24C4">
            <w:pPr>
              <w:spacing w:before="60" w:after="60"/>
              <w:jc w:val="center"/>
              <w:rPr>
                <w:sz w:val="22"/>
                <w:szCs w:val="22"/>
              </w:rPr>
            </w:pPr>
          </w:p>
        </w:tc>
      </w:tr>
      <w:tr w:rsidR="00E92A70" w14:paraId="4FB5E98F" w14:textId="77777777" w:rsidTr="7C663CF5">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4C921104" w:rsidP="4C921104">
            <w:pPr>
              <w:spacing w:before="60" w:after="60"/>
              <w:rPr>
                <w:sz w:val="22"/>
                <w:szCs w:val="22"/>
              </w:rPr>
            </w:pPr>
            <w:r w:rsidRPr="4C921104">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1A24C4" w14:paraId="559829DA" w14:textId="77777777" w:rsidTr="7C663CF5">
        <w:trPr>
          <w:trHeight w:val="70"/>
        </w:trPr>
        <w:tc>
          <w:tcPr>
            <w:tcW w:w="2036" w:type="dxa"/>
            <w:shd w:val="clear" w:color="auto" w:fill="FFFFFF" w:themeFill="background1"/>
          </w:tcPr>
          <w:p w14:paraId="10CDEC1E" w14:textId="403AF2E8" w:rsidR="001A24C4" w:rsidRPr="216FA100" w:rsidRDefault="4C921104" w:rsidP="4C921104">
            <w:pPr>
              <w:spacing w:before="60" w:after="60"/>
              <w:rPr>
                <w:b/>
                <w:bCs/>
                <w:color w:val="FFFFFF" w:themeColor="background1"/>
                <w:sz w:val="22"/>
                <w:szCs w:val="22"/>
              </w:rPr>
            </w:pPr>
            <w:r w:rsidRPr="4C921104">
              <w:rPr>
                <w:sz w:val="22"/>
                <w:szCs w:val="22"/>
              </w:rPr>
              <w:t>Male</w:t>
            </w:r>
          </w:p>
        </w:tc>
        <w:tc>
          <w:tcPr>
            <w:tcW w:w="1508" w:type="dxa"/>
            <w:tcBorders>
              <w:right w:val="single" w:sz="4" w:space="0" w:color="auto"/>
            </w:tcBorders>
            <w:shd w:val="clear" w:color="auto" w:fill="FFFFFF" w:themeFill="background1"/>
          </w:tcPr>
          <w:p w14:paraId="46E7F438" w14:textId="25DFCA0E"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13%</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4B90E076"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1A24C4" w:rsidRDefault="001A24C4" w:rsidP="001A24C4">
            <w:pPr>
              <w:spacing w:before="60" w:after="60"/>
              <w:jc w:val="center"/>
              <w:rPr>
                <w:sz w:val="22"/>
                <w:szCs w:val="22"/>
              </w:rPr>
            </w:pPr>
          </w:p>
        </w:tc>
      </w:tr>
      <w:tr w:rsidR="001A24C4" w14:paraId="33AE4EB1" w14:textId="77777777" w:rsidTr="7C663CF5">
        <w:trPr>
          <w:trHeight w:val="70"/>
        </w:trPr>
        <w:tc>
          <w:tcPr>
            <w:tcW w:w="2036" w:type="dxa"/>
            <w:shd w:val="clear" w:color="auto" w:fill="FFFFFF" w:themeFill="background1"/>
          </w:tcPr>
          <w:p w14:paraId="498A8695" w14:textId="30857AEF" w:rsidR="001A24C4" w:rsidRPr="216FA100" w:rsidRDefault="4C921104" w:rsidP="4C921104">
            <w:pPr>
              <w:spacing w:before="60" w:after="60"/>
              <w:rPr>
                <w:b/>
                <w:bCs/>
                <w:color w:val="FFFFFF" w:themeColor="background1"/>
                <w:sz w:val="22"/>
                <w:szCs w:val="22"/>
              </w:rPr>
            </w:pPr>
            <w:r w:rsidRPr="4C921104">
              <w:rPr>
                <w:sz w:val="22"/>
                <w:szCs w:val="22"/>
              </w:rPr>
              <w:t>Female</w:t>
            </w:r>
          </w:p>
        </w:tc>
        <w:tc>
          <w:tcPr>
            <w:tcW w:w="1508" w:type="dxa"/>
            <w:tcBorders>
              <w:right w:val="single" w:sz="4" w:space="0" w:color="auto"/>
            </w:tcBorders>
            <w:shd w:val="clear" w:color="auto" w:fill="FFFFFF" w:themeFill="background1"/>
          </w:tcPr>
          <w:p w14:paraId="6259DBAB" w14:textId="15573ADA" w:rsidR="001A24C4" w:rsidRPr="00AA1DCC" w:rsidRDefault="4C921104" w:rsidP="4C921104">
            <w:pPr>
              <w:spacing w:before="60" w:after="60"/>
              <w:jc w:val="center"/>
              <w:rPr>
                <w:sz w:val="22"/>
                <w:szCs w:val="22"/>
              </w:rPr>
            </w:pPr>
            <w:r w:rsidRPr="4C921104">
              <w:rPr>
                <w:rStyle w:val="normaltextrun"/>
                <w:rFonts w:ascii="Segoe UI" w:eastAsia="Segoe UI" w:hAnsi="Segoe UI" w:cs="Segoe UI"/>
                <w:sz w:val="22"/>
                <w:szCs w:val="22"/>
              </w:rPr>
              <w:t>87%</w:t>
            </w:r>
            <w:r w:rsidRPr="4C921104">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C4D0B49"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1A24C4" w:rsidRDefault="001A24C4" w:rsidP="001A24C4">
            <w:pPr>
              <w:spacing w:before="60" w:after="60"/>
              <w:jc w:val="center"/>
              <w:rPr>
                <w:sz w:val="22"/>
                <w:szCs w:val="22"/>
              </w:rPr>
            </w:pPr>
          </w:p>
        </w:tc>
      </w:tr>
      <w:tr w:rsidR="001A24C4" w14:paraId="1198664C" w14:textId="77777777" w:rsidTr="7C663CF5">
        <w:trPr>
          <w:trHeight w:val="70"/>
        </w:trPr>
        <w:tc>
          <w:tcPr>
            <w:tcW w:w="2036" w:type="dxa"/>
            <w:shd w:val="clear" w:color="auto" w:fill="FFFFFF" w:themeFill="background1"/>
          </w:tcPr>
          <w:p w14:paraId="400C3D84" w14:textId="0BC9F5B3" w:rsidR="001A24C4" w:rsidRPr="216FA100" w:rsidRDefault="4C921104" w:rsidP="4C921104">
            <w:pPr>
              <w:spacing w:before="60" w:after="60"/>
              <w:rPr>
                <w:b/>
                <w:bCs/>
                <w:color w:val="FFFFFF" w:themeColor="background1"/>
                <w:sz w:val="22"/>
                <w:szCs w:val="22"/>
              </w:rPr>
            </w:pPr>
            <w:r w:rsidRPr="4C921104">
              <w:rPr>
                <w:sz w:val="22"/>
                <w:szCs w:val="22"/>
              </w:rPr>
              <w:t>Transgender</w:t>
            </w:r>
          </w:p>
        </w:tc>
        <w:tc>
          <w:tcPr>
            <w:tcW w:w="1508" w:type="dxa"/>
            <w:tcBorders>
              <w:right w:val="single" w:sz="4" w:space="0" w:color="auto"/>
            </w:tcBorders>
            <w:shd w:val="clear" w:color="auto" w:fill="FFFFFF" w:themeFill="background1"/>
          </w:tcPr>
          <w:p w14:paraId="30A0C001" w14:textId="4E7986C6"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1F2B20B"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1A24C4" w:rsidRDefault="001A24C4" w:rsidP="001A24C4">
            <w:pPr>
              <w:spacing w:before="60" w:after="60"/>
              <w:jc w:val="center"/>
              <w:rPr>
                <w:sz w:val="22"/>
                <w:szCs w:val="22"/>
              </w:rPr>
            </w:pPr>
          </w:p>
        </w:tc>
      </w:tr>
      <w:tr w:rsidR="001A24C4" w14:paraId="67BB1836" w14:textId="77777777" w:rsidTr="7C663CF5">
        <w:trPr>
          <w:trHeight w:val="70"/>
        </w:trPr>
        <w:tc>
          <w:tcPr>
            <w:tcW w:w="2036" w:type="dxa"/>
            <w:tcBorders>
              <w:bottom w:val="single" w:sz="4" w:space="0" w:color="auto"/>
            </w:tcBorders>
            <w:shd w:val="clear" w:color="auto" w:fill="FFFFFF" w:themeFill="background1"/>
          </w:tcPr>
          <w:p w14:paraId="1E99246A" w14:textId="5601AB58" w:rsidR="001A24C4" w:rsidRPr="00265D7F" w:rsidRDefault="7C663CF5" w:rsidP="7C663CF5">
            <w:pPr>
              <w:spacing w:before="60" w:after="60"/>
              <w:rPr>
                <w:sz w:val="22"/>
                <w:szCs w:val="22"/>
              </w:rPr>
            </w:pPr>
            <w:r w:rsidRPr="7C663CF5">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27344202"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25643022"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1A24C4" w:rsidRDefault="001A24C4" w:rsidP="001A24C4">
            <w:pPr>
              <w:spacing w:before="60" w:after="60"/>
              <w:jc w:val="center"/>
              <w:rPr>
                <w:sz w:val="22"/>
                <w:szCs w:val="22"/>
              </w:rPr>
            </w:pPr>
          </w:p>
        </w:tc>
      </w:tr>
      <w:tr w:rsidR="001A24C4" w14:paraId="008E55AE" w14:textId="77777777" w:rsidTr="7C663CF5">
        <w:trPr>
          <w:trHeight w:val="70"/>
        </w:trPr>
        <w:tc>
          <w:tcPr>
            <w:tcW w:w="2036" w:type="dxa"/>
            <w:tcBorders>
              <w:bottom w:val="single" w:sz="4" w:space="0" w:color="auto"/>
            </w:tcBorders>
            <w:shd w:val="clear" w:color="auto" w:fill="FFFFFF" w:themeFill="background1"/>
          </w:tcPr>
          <w:p w14:paraId="0F9CC602" w14:textId="7C36F884" w:rsidR="001A24C4" w:rsidRPr="216FA100" w:rsidRDefault="4C921104" w:rsidP="4C921104">
            <w:pPr>
              <w:spacing w:before="60" w:after="60"/>
              <w:rPr>
                <w:b/>
                <w:bCs/>
                <w:color w:val="FFFFFF" w:themeColor="background1"/>
                <w:sz w:val="22"/>
                <w:szCs w:val="22"/>
              </w:rPr>
            </w:pPr>
            <w:r w:rsidRPr="4C921104">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1AD505AB" w:rsidR="001A24C4" w:rsidRPr="00AA1DCC"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284" w:type="dxa"/>
            <w:tcBorders>
              <w:top w:val="nil"/>
              <w:left w:val="single" w:sz="4" w:space="0" w:color="auto"/>
              <w:bottom w:val="nil"/>
              <w:right w:val="nil"/>
            </w:tcBorders>
            <w:shd w:val="clear" w:color="auto" w:fill="auto"/>
          </w:tcPr>
          <w:p w14:paraId="17079315" w14:textId="77777777" w:rsidR="001A24C4" w:rsidRPr="00AA1DCC" w:rsidRDefault="001A24C4" w:rsidP="001A24C4">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1A24C4" w:rsidRPr="216FA100" w:rsidRDefault="001A24C4" w:rsidP="001A24C4">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1A24C4" w:rsidRDefault="001A24C4" w:rsidP="001A24C4">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472C74A0" w:rsidR="00953181" w:rsidRDefault="00953181"/>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4C921104">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717ADE" w14:paraId="1585058D" w14:textId="77777777" w:rsidTr="4C921104">
        <w:trPr>
          <w:trHeight w:val="68"/>
        </w:trPr>
        <w:tc>
          <w:tcPr>
            <w:tcW w:w="4962" w:type="dxa"/>
            <w:shd w:val="clear" w:color="auto" w:fill="C00000"/>
          </w:tcPr>
          <w:p w14:paraId="2E1F1E1E" w14:textId="77777777" w:rsidR="00717ADE" w:rsidRPr="00D10836" w:rsidRDefault="4C921104" w:rsidP="4C921104">
            <w:pPr>
              <w:spacing w:before="60" w:after="60"/>
              <w:rPr>
                <w:b/>
                <w:bCs/>
                <w:color w:val="FFFFFF" w:themeColor="background1"/>
                <w:sz w:val="22"/>
                <w:szCs w:val="22"/>
              </w:rPr>
            </w:pPr>
            <w:r w:rsidRPr="4C921104">
              <w:rPr>
                <w:b/>
                <w:bCs/>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4C921104">
        <w:trPr>
          <w:trHeight w:val="68"/>
        </w:trPr>
        <w:tc>
          <w:tcPr>
            <w:tcW w:w="4962" w:type="dxa"/>
          </w:tcPr>
          <w:p w14:paraId="2B32A64D" w14:textId="77777777" w:rsidR="00717ADE" w:rsidRDefault="4C921104" w:rsidP="4C921104">
            <w:pPr>
              <w:spacing w:before="60" w:after="60"/>
              <w:rPr>
                <w:sz w:val="22"/>
                <w:szCs w:val="22"/>
              </w:rPr>
            </w:pPr>
            <w:r w:rsidRPr="4C921104">
              <w:rPr>
                <w:sz w:val="22"/>
                <w:szCs w:val="22"/>
              </w:rPr>
              <w:t>Welsh/English/Scottish/Northern Irish/British</w:t>
            </w:r>
          </w:p>
        </w:tc>
        <w:tc>
          <w:tcPr>
            <w:tcW w:w="1417" w:type="dxa"/>
          </w:tcPr>
          <w:p w14:paraId="512294AA" w14:textId="36D66E29" w:rsidR="00717ADE" w:rsidRDefault="001A24C4" w:rsidP="4C921104">
            <w:pPr>
              <w:spacing w:before="60" w:after="60"/>
              <w:rPr>
                <w:sz w:val="22"/>
                <w:szCs w:val="22"/>
              </w:rPr>
            </w:pPr>
            <w:r>
              <w:rPr>
                <w:rStyle w:val="normaltextrun"/>
                <w:color w:val="000000"/>
                <w:sz w:val="22"/>
                <w:szCs w:val="22"/>
                <w:bdr w:val="none" w:sz="0" w:space="0" w:color="auto" w:frame="1"/>
              </w:rPr>
              <w:t>94%</w:t>
            </w:r>
          </w:p>
        </w:tc>
      </w:tr>
      <w:tr w:rsidR="00717ADE" w14:paraId="62CAE6F8" w14:textId="77777777" w:rsidTr="4C921104">
        <w:trPr>
          <w:trHeight w:val="68"/>
        </w:trPr>
        <w:tc>
          <w:tcPr>
            <w:tcW w:w="4962" w:type="dxa"/>
          </w:tcPr>
          <w:p w14:paraId="5089D1B8" w14:textId="77777777" w:rsidR="00717ADE" w:rsidRDefault="4C921104" w:rsidP="4C921104">
            <w:pPr>
              <w:spacing w:before="60" w:after="60"/>
              <w:rPr>
                <w:sz w:val="22"/>
                <w:szCs w:val="22"/>
              </w:rPr>
            </w:pPr>
            <w:r w:rsidRPr="4C921104">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4C921104">
        <w:trPr>
          <w:trHeight w:val="68"/>
        </w:trPr>
        <w:tc>
          <w:tcPr>
            <w:tcW w:w="4962" w:type="dxa"/>
          </w:tcPr>
          <w:p w14:paraId="1D0BA7F7" w14:textId="77777777" w:rsidR="00717ADE" w:rsidRDefault="4C921104" w:rsidP="4C921104">
            <w:pPr>
              <w:spacing w:before="60" w:after="60"/>
              <w:rPr>
                <w:sz w:val="22"/>
                <w:szCs w:val="22"/>
              </w:rPr>
            </w:pPr>
            <w:r w:rsidRPr="4C921104">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71EC6" w14:paraId="0292504D" w14:textId="77777777" w:rsidTr="4C921104">
        <w:trPr>
          <w:trHeight w:val="68"/>
        </w:trPr>
        <w:tc>
          <w:tcPr>
            <w:tcW w:w="4962" w:type="dxa"/>
          </w:tcPr>
          <w:p w14:paraId="4A182B30" w14:textId="4B419B87" w:rsidR="00871EC6" w:rsidRPr="11B3428A" w:rsidRDefault="4C921104" w:rsidP="4C921104">
            <w:pPr>
              <w:spacing w:before="60" w:after="60"/>
              <w:rPr>
                <w:sz w:val="22"/>
                <w:szCs w:val="22"/>
              </w:rPr>
            </w:pPr>
            <w:r w:rsidRPr="4C921104">
              <w:rPr>
                <w:sz w:val="22"/>
                <w:szCs w:val="22"/>
              </w:rPr>
              <w:t>Any other White background</w:t>
            </w:r>
          </w:p>
        </w:tc>
        <w:tc>
          <w:tcPr>
            <w:tcW w:w="1417" w:type="dxa"/>
          </w:tcPr>
          <w:p w14:paraId="1C3D9BE5" w14:textId="5373C5DA" w:rsidR="001A24C4" w:rsidRDefault="4C921104" w:rsidP="4C921104">
            <w:pPr>
              <w:spacing w:before="60" w:after="60"/>
              <w:rPr>
                <w:sz w:val="22"/>
                <w:szCs w:val="22"/>
              </w:rPr>
            </w:pPr>
            <w:r w:rsidRPr="4C921104">
              <w:rPr>
                <w:sz w:val="22"/>
                <w:szCs w:val="22"/>
              </w:rPr>
              <w:t>6%</w:t>
            </w:r>
          </w:p>
        </w:tc>
      </w:tr>
      <w:tr w:rsidR="00717ADE" w14:paraId="452069C3" w14:textId="77777777" w:rsidTr="4C921104">
        <w:trPr>
          <w:trHeight w:val="68"/>
        </w:trPr>
        <w:tc>
          <w:tcPr>
            <w:tcW w:w="4962" w:type="dxa"/>
          </w:tcPr>
          <w:p w14:paraId="370AE8E2" w14:textId="77777777" w:rsidR="00717ADE" w:rsidRDefault="4C921104" w:rsidP="4C921104">
            <w:pPr>
              <w:spacing w:before="60" w:after="60"/>
              <w:rPr>
                <w:sz w:val="22"/>
                <w:szCs w:val="22"/>
              </w:rPr>
            </w:pPr>
            <w:r w:rsidRPr="4C921104">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4C921104">
        <w:trPr>
          <w:trHeight w:val="68"/>
        </w:trPr>
        <w:tc>
          <w:tcPr>
            <w:tcW w:w="4962" w:type="dxa"/>
          </w:tcPr>
          <w:p w14:paraId="07862600" w14:textId="77777777" w:rsidR="00717ADE" w:rsidRDefault="4C921104" w:rsidP="4C921104">
            <w:pPr>
              <w:spacing w:before="60" w:after="60"/>
              <w:rPr>
                <w:sz w:val="22"/>
                <w:szCs w:val="22"/>
              </w:rPr>
            </w:pPr>
            <w:r w:rsidRPr="4C921104">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4C921104">
        <w:trPr>
          <w:trHeight w:val="68"/>
        </w:trPr>
        <w:tc>
          <w:tcPr>
            <w:tcW w:w="4962" w:type="dxa"/>
          </w:tcPr>
          <w:p w14:paraId="595C5225" w14:textId="77777777" w:rsidR="00717ADE" w:rsidRDefault="4C921104" w:rsidP="4C921104">
            <w:pPr>
              <w:spacing w:before="60" w:after="60"/>
              <w:rPr>
                <w:sz w:val="22"/>
                <w:szCs w:val="22"/>
              </w:rPr>
            </w:pPr>
            <w:r w:rsidRPr="4C921104">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4C921104">
        <w:trPr>
          <w:trHeight w:val="68"/>
        </w:trPr>
        <w:tc>
          <w:tcPr>
            <w:tcW w:w="4962" w:type="dxa"/>
          </w:tcPr>
          <w:p w14:paraId="1370B3CA" w14:textId="77777777" w:rsidR="00717ADE" w:rsidRDefault="4C921104" w:rsidP="4C921104">
            <w:pPr>
              <w:spacing w:before="60" w:after="60"/>
              <w:rPr>
                <w:sz w:val="22"/>
                <w:szCs w:val="22"/>
              </w:rPr>
            </w:pPr>
            <w:r w:rsidRPr="4C921104">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4C921104">
        <w:trPr>
          <w:trHeight w:val="68"/>
        </w:trPr>
        <w:tc>
          <w:tcPr>
            <w:tcW w:w="4962" w:type="dxa"/>
          </w:tcPr>
          <w:p w14:paraId="62105470" w14:textId="77777777" w:rsidR="00717ADE" w:rsidRDefault="4C921104" w:rsidP="4C921104">
            <w:pPr>
              <w:spacing w:before="60" w:after="60"/>
              <w:rPr>
                <w:sz w:val="22"/>
                <w:szCs w:val="22"/>
              </w:rPr>
            </w:pPr>
            <w:r w:rsidRPr="4C921104">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4C921104">
        <w:trPr>
          <w:trHeight w:val="68"/>
        </w:trPr>
        <w:tc>
          <w:tcPr>
            <w:tcW w:w="4962" w:type="dxa"/>
          </w:tcPr>
          <w:p w14:paraId="5805B1F9" w14:textId="77777777" w:rsidR="00717ADE" w:rsidRDefault="4C921104" w:rsidP="4C921104">
            <w:pPr>
              <w:spacing w:before="60" w:after="60"/>
              <w:rPr>
                <w:sz w:val="22"/>
                <w:szCs w:val="22"/>
              </w:rPr>
            </w:pPr>
            <w:r w:rsidRPr="4C921104">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4C921104">
        <w:trPr>
          <w:trHeight w:val="68"/>
        </w:trPr>
        <w:tc>
          <w:tcPr>
            <w:tcW w:w="4962" w:type="dxa"/>
          </w:tcPr>
          <w:p w14:paraId="2195C90F" w14:textId="77777777" w:rsidR="00717ADE" w:rsidRDefault="4C921104" w:rsidP="4C921104">
            <w:pPr>
              <w:spacing w:before="60" w:after="60"/>
              <w:rPr>
                <w:sz w:val="22"/>
                <w:szCs w:val="22"/>
              </w:rPr>
            </w:pPr>
            <w:r w:rsidRPr="4C921104">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4C921104">
        <w:trPr>
          <w:trHeight w:val="68"/>
        </w:trPr>
        <w:tc>
          <w:tcPr>
            <w:tcW w:w="4962" w:type="dxa"/>
          </w:tcPr>
          <w:p w14:paraId="0A627CDC" w14:textId="77777777" w:rsidR="00717ADE" w:rsidRDefault="4C921104" w:rsidP="4C921104">
            <w:pPr>
              <w:spacing w:before="60" w:after="60"/>
              <w:rPr>
                <w:sz w:val="22"/>
                <w:szCs w:val="22"/>
              </w:rPr>
            </w:pPr>
            <w:r w:rsidRPr="4C921104">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4C921104">
        <w:trPr>
          <w:trHeight w:val="68"/>
        </w:trPr>
        <w:tc>
          <w:tcPr>
            <w:tcW w:w="4962" w:type="dxa"/>
          </w:tcPr>
          <w:p w14:paraId="4548B25F" w14:textId="77777777" w:rsidR="00717ADE" w:rsidRDefault="4C921104" w:rsidP="4C921104">
            <w:pPr>
              <w:spacing w:before="60" w:after="60"/>
              <w:rPr>
                <w:sz w:val="22"/>
                <w:szCs w:val="22"/>
              </w:rPr>
            </w:pPr>
            <w:r w:rsidRPr="4C921104">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4C921104">
        <w:trPr>
          <w:trHeight w:val="68"/>
        </w:trPr>
        <w:tc>
          <w:tcPr>
            <w:tcW w:w="4962" w:type="dxa"/>
          </w:tcPr>
          <w:p w14:paraId="648C5A84" w14:textId="77777777" w:rsidR="00717ADE" w:rsidRDefault="4C921104" w:rsidP="4C921104">
            <w:pPr>
              <w:spacing w:before="60" w:after="60"/>
              <w:rPr>
                <w:sz w:val="22"/>
                <w:szCs w:val="22"/>
              </w:rPr>
            </w:pPr>
            <w:r w:rsidRPr="4C921104">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4C921104">
        <w:trPr>
          <w:trHeight w:val="68"/>
        </w:trPr>
        <w:tc>
          <w:tcPr>
            <w:tcW w:w="4962" w:type="dxa"/>
          </w:tcPr>
          <w:p w14:paraId="7505524A" w14:textId="77777777" w:rsidR="00717ADE" w:rsidRDefault="4C921104" w:rsidP="4C921104">
            <w:pPr>
              <w:spacing w:before="60" w:after="60"/>
              <w:rPr>
                <w:sz w:val="22"/>
                <w:szCs w:val="22"/>
              </w:rPr>
            </w:pPr>
            <w:r w:rsidRPr="4C921104">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4C921104">
        <w:trPr>
          <w:trHeight w:val="68"/>
        </w:trPr>
        <w:tc>
          <w:tcPr>
            <w:tcW w:w="4962" w:type="dxa"/>
          </w:tcPr>
          <w:p w14:paraId="215012DF" w14:textId="77777777" w:rsidR="00717ADE" w:rsidRDefault="4C921104" w:rsidP="4C921104">
            <w:pPr>
              <w:spacing w:before="60" w:after="60"/>
              <w:rPr>
                <w:sz w:val="22"/>
                <w:szCs w:val="22"/>
              </w:rPr>
            </w:pPr>
            <w:r w:rsidRPr="4C921104">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4C921104">
        <w:trPr>
          <w:trHeight w:val="68"/>
        </w:trPr>
        <w:tc>
          <w:tcPr>
            <w:tcW w:w="4962" w:type="dxa"/>
          </w:tcPr>
          <w:p w14:paraId="3041913D" w14:textId="77777777" w:rsidR="00717ADE" w:rsidRDefault="4C921104" w:rsidP="4C921104">
            <w:pPr>
              <w:spacing w:before="60" w:after="60"/>
              <w:rPr>
                <w:sz w:val="22"/>
                <w:szCs w:val="22"/>
              </w:rPr>
            </w:pPr>
            <w:r w:rsidRPr="4C921104">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4C921104">
        <w:trPr>
          <w:trHeight w:val="68"/>
        </w:trPr>
        <w:tc>
          <w:tcPr>
            <w:tcW w:w="4962" w:type="dxa"/>
          </w:tcPr>
          <w:p w14:paraId="651EFC25" w14:textId="77777777" w:rsidR="00717ADE" w:rsidRDefault="4C921104" w:rsidP="4C921104">
            <w:pPr>
              <w:spacing w:before="60" w:after="60"/>
              <w:rPr>
                <w:sz w:val="22"/>
                <w:szCs w:val="22"/>
              </w:rPr>
            </w:pPr>
            <w:r w:rsidRPr="4C921104">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4C921104">
        <w:trPr>
          <w:trHeight w:val="68"/>
        </w:trPr>
        <w:tc>
          <w:tcPr>
            <w:tcW w:w="4962" w:type="dxa"/>
          </w:tcPr>
          <w:p w14:paraId="43C93EDA" w14:textId="77777777" w:rsidR="00717ADE" w:rsidRDefault="4C921104" w:rsidP="4C921104">
            <w:pPr>
              <w:spacing w:before="60" w:after="60"/>
              <w:rPr>
                <w:sz w:val="22"/>
                <w:szCs w:val="22"/>
              </w:rPr>
            </w:pPr>
            <w:r w:rsidRPr="4C921104">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797EF99E" w14:textId="39CEEAFA" w:rsidR="00871EC6" w:rsidRPr="002B1286" w:rsidRDefault="00245DD9" w:rsidP="4C921104">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2916A61A">
                <wp:simplePos x="0" y="0"/>
                <wp:positionH relativeFrom="column">
                  <wp:posOffset>7620</wp:posOffset>
                </wp:positionH>
                <wp:positionV relativeFrom="paragraph">
                  <wp:posOffset>544830</wp:posOffset>
                </wp:positionV>
                <wp:extent cx="6325235" cy="2724150"/>
                <wp:effectExtent l="0" t="0" r="1841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724150"/>
                        </a:xfrm>
                        <a:prstGeom prst="rect">
                          <a:avLst/>
                        </a:prstGeom>
                        <a:solidFill>
                          <a:srgbClr val="FFFFFF"/>
                        </a:solidFill>
                        <a:ln w="9525">
                          <a:solidFill>
                            <a:srgbClr val="000000"/>
                          </a:solidFill>
                          <a:miter lim="800000"/>
                          <a:headEnd/>
                          <a:tailEnd/>
                        </a:ln>
                      </wps:spPr>
                      <wps:txbx>
                        <w:txbxContent>
                          <w:p w14:paraId="4FB8FECD" w14:textId="77777777" w:rsidR="0009327F" w:rsidRPr="00BC584F" w:rsidRDefault="0009327F" w:rsidP="00D85B73">
                            <w:pPr>
                              <w:rPr>
                                <w:rFonts w:eastAsia="Times New Roman" w:cs="Times New Roman"/>
                                <w:bCs/>
                                <w:color w:val="000000"/>
                                <w:sz w:val="20"/>
                                <w:szCs w:val="20"/>
                              </w:rPr>
                            </w:pPr>
                            <w:r>
                              <w:rPr>
                                <w:rFonts w:eastAsia="Times New Roman" w:cs="Times New Roman"/>
                                <w:bCs/>
                                <w:color w:val="000000"/>
                                <w:sz w:val="20"/>
                                <w:szCs w:val="20"/>
                              </w:rPr>
                              <w:t xml:space="preserve">31 audience members in total completed the audience survey. Due to the small sample size, it’s important to point out that these results should not be considered representative of the total WOW audience, rather giving an indication of their thoughts and experiences. </w:t>
                            </w:r>
                          </w:p>
                          <w:p w14:paraId="0713D804" w14:textId="77777777" w:rsidR="0009327F" w:rsidRPr="00C8740B" w:rsidRDefault="0009327F" w:rsidP="00C8740B">
                            <w:pPr>
                              <w:rPr>
                                <w:b/>
                                <w:sz w:val="20"/>
                                <w:szCs w:val="20"/>
                              </w:rPr>
                            </w:pPr>
                            <w:r w:rsidRPr="00C8740B">
                              <w:rPr>
                                <w:b/>
                                <w:sz w:val="20"/>
                                <w:szCs w:val="20"/>
                              </w:rPr>
                              <w:t>Reasons for attending</w:t>
                            </w:r>
                          </w:p>
                          <w:p w14:paraId="45B2CC20" w14:textId="6BD4A9E6" w:rsidR="0009327F" w:rsidRPr="00337B9D" w:rsidRDefault="0009327F" w:rsidP="00D85B73">
                            <w:pPr>
                              <w:rPr>
                                <w:sz w:val="20"/>
                                <w:szCs w:val="20"/>
                              </w:rPr>
                            </w:pPr>
                            <w:r w:rsidRPr="00337B9D">
                              <w:rPr>
                                <w:sz w:val="20"/>
                                <w:szCs w:val="20"/>
                              </w:rPr>
                              <w:t xml:space="preserve">When asked for their main reasons for attending WOW, the most popular responses were: </w:t>
                            </w:r>
                          </w:p>
                          <w:p w14:paraId="774DB459"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Because it’s part of Hull 2017 City of Culture (26%)</w:t>
                            </w:r>
                          </w:p>
                          <w:p w14:paraId="7B0CBA88"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It’s a unique experience</w:t>
                            </w:r>
                            <w:r>
                              <w:rPr>
                                <w:rFonts w:eastAsia="Times New Roman" w:cs="Times New Roman"/>
                                <w:bCs/>
                                <w:color w:val="000000"/>
                                <w:sz w:val="20"/>
                                <w:szCs w:val="20"/>
                              </w:rPr>
                              <w:t xml:space="preserve"> not to be missed (26%)</w:t>
                            </w:r>
                            <w:r w:rsidRPr="009616D3">
                              <w:rPr>
                                <w:rFonts w:eastAsia="Times New Roman" w:cs="Times New Roman"/>
                                <w:bCs/>
                                <w:color w:val="000000"/>
                                <w:sz w:val="20"/>
                                <w:szCs w:val="20"/>
                              </w:rPr>
                              <w:t xml:space="preserve"> </w:t>
                            </w:r>
                          </w:p>
                          <w:p w14:paraId="325CEB84"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Specific inte</w:t>
                            </w:r>
                            <w:r>
                              <w:rPr>
                                <w:rFonts w:eastAsia="Times New Roman" w:cs="Times New Roman"/>
                                <w:bCs/>
                                <w:color w:val="000000"/>
                                <w:sz w:val="20"/>
                                <w:szCs w:val="20"/>
                              </w:rPr>
                              <w:t>rest in artists involved (26%)</w:t>
                            </w:r>
                          </w:p>
                          <w:p w14:paraId="485C3209" w14:textId="3D2C6969" w:rsidR="0009327F" w:rsidRDefault="0009327F" w:rsidP="00D85B73">
                            <w:pPr>
                              <w:rPr>
                                <w:rFonts w:eastAsia="Times New Roman" w:cs="Times New Roman"/>
                                <w:bCs/>
                                <w:color w:val="000000"/>
                                <w:sz w:val="20"/>
                                <w:szCs w:val="20"/>
                              </w:rPr>
                            </w:pPr>
                            <w:r w:rsidRPr="00337B9D">
                              <w:rPr>
                                <w:rFonts w:eastAsia="Times New Roman" w:cs="Times New Roman"/>
                                <w:bCs/>
                                <w:color w:val="000000"/>
                                <w:sz w:val="20"/>
                                <w:szCs w:val="20"/>
                              </w:rPr>
                              <w:t xml:space="preserve">When asked specifically which artists they were referring to, the most popular response was ‘Lucy Beaumont and Maureen Lipman’, suggesting that the headline act was a big draw. </w:t>
                            </w:r>
                          </w:p>
                          <w:p w14:paraId="13F871A4" w14:textId="77777777" w:rsidR="0009327F" w:rsidRDefault="0009327F" w:rsidP="00D85B73">
                            <w:pPr>
                              <w:rPr>
                                <w:rFonts w:eastAsia="Times New Roman" w:cs="Times New Roman"/>
                                <w:bCs/>
                                <w:color w:val="000000"/>
                                <w:sz w:val="20"/>
                                <w:szCs w:val="20"/>
                              </w:rPr>
                            </w:pPr>
                            <w:r w:rsidRPr="001A6EF5">
                              <w:rPr>
                                <w:rFonts w:eastAsia="Times New Roman" w:cs="Times New Roman"/>
                                <w:bCs/>
                                <w:color w:val="000000"/>
                                <w:sz w:val="20"/>
                                <w:szCs w:val="20"/>
                              </w:rPr>
                              <w:t xml:space="preserve">When asked for the reasons why the respondents attended the specific events they did across the weekend, the most popular response was that they had a specific interest in that specific artist or topic, with more than ¾ of </w:t>
                            </w:r>
                            <w:r>
                              <w:rPr>
                                <w:rFonts w:eastAsia="Times New Roman" w:cs="Times New Roman"/>
                                <w:bCs/>
                                <w:color w:val="000000"/>
                                <w:sz w:val="20"/>
                                <w:szCs w:val="20"/>
                              </w:rPr>
                              <w:t>responses</w:t>
                            </w:r>
                            <w:r w:rsidRPr="001A6EF5">
                              <w:rPr>
                                <w:rFonts w:eastAsia="Times New Roman" w:cs="Times New Roman"/>
                                <w:bCs/>
                                <w:color w:val="000000"/>
                                <w:sz w:val="20"/>
                                <w:szCs w:val="20"/>
                              </w:rPr>
                              <w:t xml:space="preserve"> (76%)</w:t>
                            </w:r>
                            <w:r>
                              <w:rPr>
                                <w:rFonts w:eastAsia="Times New Roman" w:cs="Times New Roman"/>
                                <w:bCs/>
                                <w:color w:val="000000"/>
                                <w:sz w:val="20"/>
                                <w:szCs w:val="20"/>
                              </w:rPr>
                              <w:t>. M</w:t>
                            </w:r>
                            <w:r w:rsidRPr="001A6EF5">
                              <w:rPr>
                                <w:rFonts w:eastAsia="Times New Roman" w:cs="Times New Roman"/>
                                <w:bCs/>
                                <w:color w:val="000000"/>
                                <w:sz w:val="20"/>
                                <w:szCs w:val="20"/>
                              </w:rPr>
                              <w:t>any of th</w:t>
                            </w:r>
                            <w:r>
                              <w:rPr>
                                <w:rFonts w:eastAsia="Times New Roman" w:cs="Times New Roman"/>
                                <w:bCs/>
                                <w:color w:val="000000"/>
                                <w:sz w:val="20"/>
                                <w:szCs w:val="20"/>
                              </w:rPr>
                              <w:t xml:space="preserve">ose who indicated a specific interest also mentioned </w:t>
                            </w:r>
                            <w:r w:rsidRPr="001A6EF5">
                              <w:rPr>
                                <w:rFonts w:eastAsia="Times New Roman" w:cs="Times New Roman"/>
                                <w:bCs/>
                                <w:color w:val="000000"/>
                                <w:sz w:val="20"/>
                                <w:szCs w:val="20"/>
                              </w:rPr>
                              <w:t xml:space="preserve">Lucy Beaumont and Maureen Lipman in their response. </w:t>
                            </w:r>
                          </w:p>
                          <w:p w14:paraId="2EE32258" w14:textId="77777777" w:rsidR="0009327F" w:rsidRDefault="0009327F" w:rsidP="00493C2E"/>
                          <w:p w14:paraId="5AA950ED" w14:textId="77777777" w:rsidR="0009327F" w:rsidRDefault="0009327F" w:rsidP="00493C2E"/>
                          <w:p w14:paraId="2C926E76" w14:textId="77777777" w:rsidR="0009327F" w:rsidRDefault="0009327F" w:rsidP="00493C2E"/>
                          <w:p w14:paraId="08A480F5" w14:textId="77777777" w:rsidR="0009327F" w:rsidRDefault="0009327F" w:rsidP="00493C2E"/>
                          <w:p w14:paraId="29F3F38C" w14:textId="77777777" w:rsidR="0009327F" w:rsidRDefault="0009327F" w:rsidP="00493C2E"/>
                          <w:p w14:paraId="0ED312B6" w14:textId="77777777" w:rsidR="0009327F" w:rsidRDefault="0009327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2.9pt;width:498.05pt;height:214.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x2JwIAAEwEAAAOAAAAZHJzL2Uyb0RvYy54bWysVNtu2zAMfR+wfxD0vjhx46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">
                <v:textbox>
                  <w:txbxContent>
                    <w:p w14:paraId="4FB8FECD" w14:textId="77777777" w:rsidR="0009327F" w:rsidRPr="00BC584F" w:rsidRDefault="0009327F" w:rsidP="00D85B73">
                      <w:pPr>
                        <w:rPr>
                          <w:rFonts w:eastAsia="Times New Roman" w:cs="Times New Roman"/>
                          <w:bCs/>
                          <w:color w:val="000000"/>
                          <w:sz w:val="20"/>
                          <w:szCs w:val="20"/>
                        </w:rPr>
                      </w:pPr>
                      <w:r>
                        <w:rPr>
                          <w:rFonts w:eastAsia="Times New Roman" w:cs="Times New Roman"/>
                          <w:bCs/>
                          <w:color w:val="000000"/>
                          <w:sz w:val="20"/>
                          <w:szCs w:val="20"/>
                        </w:rPr>
                        <w:t xml:space="preserve">31 audience members in total completed the audience survey. Due to the small sample size, it’s important to point out that these results should not be considered representative of the total WOW audience, rather giving an indication of their thoughts and experiences. </w:t>
                      </w:r>
                    </w:p>
                    <w:p w14:paraId="0713D804" w14:textId="77777777" w:rsidR="0009327F" w:rsidRPr="00C8740B" w:rsidRDefault="0009327F" w:rsidP="00C8740B">
                      <w:pPr>
                        <w:rPr>
                          <w:b/>
                          <w:sz w:val="20"/>
                          <w:szCs w:val="20"/>
                        </w:rPr>
                      </w:pPr>
                      <w:r w:rsidRPr="00C8740B">
                        <w:rPr>
                          <w:b/>
                          <w:sz w:val="20"/>
                          <w:szCs w:val="20"/>
                        </w:rPr>
                        <w:t>Reasons for attending</w:t>
                      </w:r>
                    </w:p>
                    <w:p w14:paraId="45B2CC20" w14:textId="6BD4A9E6" w:rsidR="0009327F" w:rsidRPr="00337B9D" w:rsidRDefault="0009327F" w:rsidP="00D85B73">
                      <w:pPr>
                        <w:rPr>
                          <w:sz w:val="20"/>
                          <w:szCs w:val="20"/>
                        </w:rPr>
                      </w:pPr>
                      <w:r w:rsidRPr="00337B9D">
                        <w:rPr>
                          <w:sz w:val="20"/>
                          <w:szCs w:val="20"/>
                        </w:rPr>
                        <w:t xml:space="preserve">When asked for their main reasons for attending WOW, the most popular responses were: </w:t>
                      </w:r>
                    </w:p>
                    <w:p w14:paraId="774DB459"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Because it’s part of Hull 2017 City of Culture (26%)</w:t>
                      </w:r>
                    </w:p>
                    <w:p w14:paraId="7B0CBA88"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It’s a unique experience</w:t>
                      </w:r>
                      <w:r>
                        <w:rPr>
                          <w:rFonts w:eastAsia="Times New Roman" w:cs="Times New Roman"/>
                          <w:bCs/>
                          <w:color w:val="000000"/>
                          <w:sz w:val="20"/>
                          <w:szCs w:val="20"/>
                        </w:rPr>
                        <w:t xml:space="preserve"> not to be missed (26%)</w:t>
                      </w:r>
                      <w:r w:rsidRPr="009616D3">
                        <w:rPr>
                          <w:rFonts w:eastAsia="Times New Roman" w:cs="Times New Roman"/>
                          <w:bCs/>
                          <w:color w:val="000000"/>
                          <w:sz w:val="20"/>
                          <w:szCs w:val="20"/>
                        </w:rPr>
                        <w:t xml:space="preserve"> </w:t>
                      </w:r>
                    </w:p>
                    <w:p w14:paraId="325CEB84" w14:textId="77777777" w:rsidR="0009327F" w:rsidRDefault="0009327F" w:rsidP="00D85B73">
                      <w:pPr>
                        <w:pStyle w:val="ListParagraph"/>
                        <w:numPr>
                          <w:ilvl w:val="0"/>
                          <w:numId w:val="25"/>
                        </w:numPr>
                        <w:spacing w:after="200" w:line="276" w:lineRule="auto"/>
                        <w:rPr>
                          <w:rFonts w:eastAsia="Times New Roman" w:cs="Times New Roman"/>
                          <w:bCs/>
                          <w:color w:val="000000"/>
                          <w:sz w:val="20"/>
                          <w:szCs w:val="20"/>
                        </w:rPr>
                      </w:pPr>
                      <w:r w:rsidRPr="009616D3">
                        <w:rPr>
                          <w:rFonts w:eastAsia="Times New Roman" w:cs="Times New Roman"/>
                          <w:bCs/>
                          <w:color w:val="000000"/>
                          <w:sz w:val="20"/>
                          <w:szCs w:val="20"/>
                        </w:rPr>
                        <w:t>Specific inte</w:t>
                      </w:r>
                      <w:r>
                        <w:rPr>
                          <w:rFonts w:eastAsia="Times New Roman" w:cs="Times New Roman"/>
                          <w:bCs/>
                          <w:color w:val="000000"/>
                          <w:sz w:val="20"/>
                          <w:szCs w:val="20"/>
                        </w:rPr>
                        <w:t>rest in artists involved (26%)</w:t>
                      </w:r>
                    </w:p>
                    <w:p w14:paraId="485C3209" w14:textId="3D2C6969" w:rsidR="0009327F" w:rsidRDefault="0009327F" w:rsidP="00D85B73">
                      <w:pPr>
                        <w:rPr>
                          <w:rFonts w:eastAsia="Times New Roman" w:cs="Times New Roman"/>
                          <w:bCs/>
                          <w:color w:val="000000"/>
                          <w:sz w:val="20"/>
                          <w:szCs w:val="20"/>
                        </w:rPr>
                      </w:pPr>
                      <w:r w:rsidRPr="00337B9D">
                        <w:rPr>
                          <w:rFonts w:eastAsia="Times New Roman" w:cs="Times New Roman"/>
                          <w:bCs/>
                          <w:color w:val="000000"/>
                          <w:sz w:val="20"/>
                          <w:szCs w:val="20"/>
                        </w:rPr>
                        <w:t xml:space="preserve">When asked specifically which artists they were referring to, the most popular response was ‘Lucy Beaumont and Maureen Lipman’, suggesting that the headline act was a big draw. </w:t>
                      </w:r>
                    </w:p>
                    <w:p w14:paraId="13F871A4" w14:textId="77777777" w:rsidR="0009327F" w:rsidRDefault="0009327F" w:rsidP="00D85B73">
                      <w:pPr>
                        <w:rPr>
                          <w:rFonts w:eastAsia="Times New Roman" w:cs="Times New Roman"/>
                          <w:bCs/>
                          <w:color w:val="000000"/>
                          <w:sz w:val="20"/>
                          <w:szCs w:val="20"/>
                        </w:rPr>
                      </w:pPr>
                      <w:r w:rsidRPr="001A6EF5">
                        <w:rPr>
                          <w:rFonts w:eastAsia="Times New Roman" w:cs="Times New Roman"/>
                          <w:bCs/>
                          <w:color w:val="000000"/>
                          <w:sz w:val="20"/>
                          <w:szCs w:val="20"/>
                        </w:rPr>
                        <w:t xml:space="preserve">When asked for the reasons why the respondents attended the specific events they did across the weekend, the most popular response was that they had a specific interest in that specific artist or topic, with more than ¾ of </w:t>
                      </w:r>
                      <w:r>
                        <w:rPr>
                          <w:rFonts w:eastAsia="Times New Roman" w:cs="Times New Roman"/>
                          <w:bCs/>
                          <w:color w:val="000000"/>
                          <w:sz w:val="20"/>
                          <w:szCs w:val="20"/>
                        </w:rPr>
                        <w:t>responses</w:t>
                      </w:r>
                      <w:r w:rsidRPr="001A6EF5">
                        <w:rPr>
                          <w:rFonts w:eastAsia="Times New Roman" w:cs="Times New Roman"/>
                          <w:bCs/>
                          <w:color w:val="000000"/>
                          <w:sz w:val="20"/>
                          <w:szCs w:val="20"/>
                        </w:rPr>
                        <w:t xml:space="preserve"> (76%)</w:t>
                      </w:r>
                      <w:r>
                        <w:rPr>
                          <w:rFonts w:eastAsia="Times New Roman" w:cs="Times New Roman"/>
                          <w:bCs/>
                          <w:color w:val="000000"/>
                          <w:sz w:val="20"/>
                          <w:szCs w:val="20"/>
                        </w:rPr>
                        <w:t>. M</w:t>
                      </w:r>
                      <w:r w:rsidRPr="001A6EF5">
                        <w:rPr>
                          <w:rFonts w:eastAsia="Times New Roman" w:cs="Times New Roman"/>
                          <w:bCs/>
                          <w:color w:val="000000"/>
                          <w:sz w:val="20"/>
                          <w:szCs w:val="20"/>
                        </w:rPr>
                        <w:t>any of th</w:t>
                      </w:r>
                      <w:r>
                        <w:rPr>
                          <w:rFonts w:eastAsia="Times New Roman" w:cs="Times New Roman"/>
                          <w:bCs/>
                          <w:color w:val="000000"/>
                          <w:sz w:val="20"/>
                          <w:szCs w:val="20"/>
                        </w:rPr>
                        <w:t xml:space="preserve">ose who indicated a specific interest also mentioned </w:t>
                      </w:r>
                      <w:r w:rsidRPr="001A6EF5">
                        <w:rPr>
                          <w:rFonts w:eastAsia="Times New Roman" w:cs="Times New Roman"/>
                          <w:bCs/>
                          <w:color w:val="000000"/>
                          <w:sz w:val="20"/>
                          <w:szCs w:val="20"/>
                        </w:rPr>
                        <w:t xml:space="preserve">Lucy Beaumont and Maureen Lipman in their response. </w:t>
                      </w:r>
                    </w:p>
                    <w:p w14:paraId="2EE32258" w14:textId="77777777" w:rsidR="0009327F" w:rsidRDefault="0009327F" w:rsidP="00493C2E"/>
                    <w:p w14:paraId="5AA950ED" w14:textId="77777777" w:rsidR="0009327F" w:rsidRDefault="0009327F" w:rsidP="00493C2E"/>
                    <w:p w14:paraId="2C926E76" w14:textId="77777777" w:rsidR="0009327F" w:rsidRDefault="0009327F" w:rsidP="00493C2E"/>
                    <w:p w14:paraId="08A480F5" w14:textId="77777777" w:rsidR="0009327F" w:rsidRDefault="0009327F" w:rsidP="00493C2E"/>
                    <w:p w14:paraId="29F3F38C" w14:textId="77777777" w:rsidR="0009327F" w:rsidRDefault="0009327F" w:rsidP="00493C2E"/>
                    <w:p w14:paraId="0ED312B6" w14:textId="77777777" w:rsidR="0009327F" w:rsidRDefault="0009327F"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4C921104">
        <w:rPr>
          <w:b/>
          <w:bCs/>
          <w:color w:val="000000"/>
          <w:sz w:val="22"/>
          <w:szCs w:val="22"/>
          <w:u w:val="single"/>
        </w:rPr>
        <w:t>main successes</w:t>
      </w:r>
      <w:r w:rsidR="00953181" w:rsidRPr="007A725E">
        <w:rPr>
          <w:color w:val="000000"/>
          <w:sz w:val="22"/>
          <w:szCs w:val="22"/>
        </w:rPr>
        <w:t xml:space="preserve"> and </w:t>
      </w:r>
      <w:r w:rsidR="00953181" w:rsidRPr="4C921104">
        <w:rPr>
          <w:b/>
          <w:bCs/>
          <w:color w:val="000000"/>
          <w:sz w:val="22"/>
          <w:szCs w:val="22"/>
          <w:u w:val="single"/>
        </w:rPr>
        <w:t xml:space="preserve">challenges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sidRPr="4C921104">
        <w:rPr>
          <w:b/>
          <w:bCs/>
          <w:sz w:val="22"/>
          <w:szCs w:val="22"/>
        </w:rPr>
        <w:t>Please see results from your Audience Survey, provided in the Hull 2017 Reporting Toolkit.</w:t>
      </w:r>
    </w:p>
    <w:p w14:paraId="0BF4A165" w14:textId="616AE6CF" w:rsidR="00493C2E" w:rsidRPr="002B1286" w:rsidRDefault="00B40AE6" w:rsidP="00493C2E">
      <w:pPr>
        <w:spacing w:after="0"/>
        <w:rPr>
          <w:sz w:val="22"/>
          <w:szCs w:val="22"/>
        </w:rPr>
      </w:pPr>
      <w:r>
        <w:rPr>
          <w:b/>
          <w:bCs/>
          <w:noProof/>
          <w:color w:val="C00000"/>
          <w:sz w:val="22"/>
          <w:szCs w:val="22"/>
          <w:lang w:val="en-GB" w:eastAsia="en-GB"/>
        </w:rPr>
        <mc:AlternateContent>
          <mc:Choice Requires="wps">
            <w:drawing>
              <wp:anchor distT="45720" distB="45720" distL="114300" distR="114300" simplePos="0" relativeHeight="251696144" behindDoc="0" locked="0" layoutInCell="1" allowOverlap="1" wp14:anchorId="5D258A1C" wp14:editId="04303821">
                <wp:simplePos x="0" y="0"/>
                <wp:positionH relativeFrom="column">
                  <wp:posOffset>152400</wp:posOffset>
                </wp:positionH>
                <wp:positionV relativeFrom="paragraph">
                  <wp:posOffset>152400</wp:posOffset>
                </wp:positionV>
                <wp:extent cx="6325235" cy="8686800"/>
                <wp:effectExtent l="0" t="0" r="2476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686800"/>
                        </a:xfrm>
                        <a:prstGeom prst="rect">
                          <a:avLst/>
                        </a:prstGeom>
                        <a:solidFill>
                          <a:srgbClr val="FFFFFF"/>
                        </a:solidFill>
                        <a:ln w="9525">
                          <a:solidFill>
                            <a:srgbClr val="000000"/>
                          </a:solidFill>
                          <a:miter lim="800000"/>
                          <a:headEnd/>
                          <a:tailEnd/>
                        </a:ln>
                      </wps:spPr>
                      <wps:txbx>
                        <w:txbxContent>
                          <w:p w14:paraId="640E93EB"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26% said that they attended the events that fit in with their availability and 16% wanted to learn more about a specific topic</w:t>
                            </w:r>
                            <w:r>
                              <w:rPr>
                                <w:rFonts w:eastAsia="Times New Roman" w:cs="Times New Roman"/>
                                <w:bCs/>
                                <w:color w:val="000000"/>
                                <w:sz w:val="20"/>
                                <w:szCs w:val="20"/>
                              </w:rPr>
                              <w:t xml:space="preserve">. </w:t>
                            </w:r>
                          </w:p>
                          <w:p w14:paraId="1E4D7D3C"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Engaging a new audience</w:t>
                            </w:r>
                          </w:p>
                          <w:p w14:paraId="1DCA18A0" w14:textId="77777777" w:rsidR="0009327F"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One of the aims of the project was to engage with those who would not usually attend a gender equality event.</w:t>
                            </w:r>
                            <w:r>
                              <w:rPr>
                                <w:rFonts w:eastAsia="Times New Roman" w:cs="Times New Roman"/>
                                <w:bCs/>
                                <w:color w:val="000000"/>
                                <w:sz w:val="20"/>
                                <w:szCs w:val="20"/>
                              </w:rPr>
                              <w:t xml:space="preserve"> When asked to mark on a scale of 0-10 how much they agree or disagree with the statement ‘</w:t>
                            </w:r>
                            <w:r w:rsidRPr="001A6EF5">
                              <w:rPr>
                                <w:rFonts w:eastAsia="Times New Roman" w:cs="Times New Roman"/>
                                <w:bCs/>
                                <w:color w:val="000000"/>
                                <w:sz w:val="20"/>
                                <w:szCs w:val="20"/>
                              </w:rPr>
                              <w:t>it was different to things I had experienced before’</w:t>
                            </w:r>
                            <w:r>
                              <w:rPr>
                                <w:rFonts w:eastAsia="Times New Roman" w:cs="Times New Roman"/>
                                <w:bCs/>
                                <w:color w:val="000000"/>
                                <w:sz w:val="20"/>
                                <w:szCs w:val="20"/>
                              </w:rPr>
                              <w:t xml:space="preserve">, respondents gave an average score of 7.4 out of 10 (where 0 means strongly disagree and 10 means strongly agree). </w:t>
                            </w:r>
                          </w:p>
                          <w:p w14:paraId="6D1F83F2"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suggests that WOW was a somewhat new experience for some, however it’s worth noting that 26% of respondents gave a score of 6 or under, implying that they had been to something similar in the past. </w:t>
                            </w:r>
                          </w:p>
                          <w:p w14:paraId="6D15C23D"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Programme / content feedback</w:t>
                            </w:r>
                          </w:p>
                          <w:p w14:paraId="76C98A94"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Respondents gave high agreement scores with statements around the content of the festival, for example ‘it was an interesting idea’ (9.2/10), ‘it was absorbing and held my attention’ (8.4/10) and ‘it w</w:t>
                            </w:r>
                            <w:r>
                              <w:rPr>
                                <w:rFonts w:eastAsia="Times New Roman" w:cs="Times New Roman"/>
                                <w:bCs/>
                                <w:color w:val="000000"/>
                                <w:sz w:val="20"/>
                                <w:szCs w:val="20"/>
                              </w:rPr>
                              <w:t>as thought-provoking’ (8.1/10). See Table 1.</w:t>
                            </w:r>
                          </w:p>
                          <w:p w14:paraId="2CD649AD" w14:textId="77777777" w:rsidR="0009327F" w:rsidRPr="00D649B7"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All </w:t>
                            </w:r>
                            <w:r w:rsidRPr="001A6EF5">
                              <w:rPr>
                                <w:rFonts w:eastAsia="Times New Roman" w:cs="Times New Roman"/>
                                <w:bCs/>
                                <w:color w:val="000000"/>
                                <w:sz w:val="20"/>
                                <w:szCs w:val="20"/>
                              </w:rPr>
                              <w:t>survey respondents agreed or strongly agreed that WOW Hu</w:t>
                            </w:r>
                            <w:r>
                              <w:rPr>
                                <w:rFonts w:eastAsia="Times New Roman" w:cs="Times New Roman"/>
                                <w:bCs/>
                                <w:color w:val="000000"/>
                                <w:sz w:val="20"/>
                                <w:szCs w:val="20"/>
                              </w:rPr>
                              <w:t>ll was an enjoyable experience (100%), indicating a high level of audience satisfaction with the festival. This is supported by q</w:t>
                            </w:r>
                            <w:r w:rsidRPr="00D649B7">
                              <w:rPr>
                                <w:rFonts w:eastAsia="Times New Roman" w:cs="Times New Roman"/>
                                <w:bCs/>
                                <w:color w:val="000000"/>
                                <w:sz w:val="20"/>
                                <w:szCs w:val="20"/>
                              </w:rPr>
                              <w:t>ualitative feedback</w:t>
                            </w:r>
                            <w:r>
                              <w:rPr>
                                <w:rFonts w:eastAsia="Times New Roman" w:cs="Times New Roman"/>
                                <w:bCs/>
                                <w:color w:val="000000"/>
                                <w:sz w:val="20"/>
                                <w:szCs w:val="20"/>
                              </w:rPr>
                              <w:t>, which</w:t>
                            </w:r>
                            <w:r w:rsidRPr="00D649B7">
                              <w:rPr>
                                <w:rFonts w:eastAsia="Times New Roman" w:cs="Times New Roman"/>
                                <w:bCs/>
                                <w:color w:val="000000"/>
                                <w:sz w:val="20"/>
                                <w:szCs w:val="20"/>
                              </w:rPr>
                              <w:t xml:space="preserve"> suggests that respondents were pleased with the range and variety of content during the weekend. </w:t>
                            </w:r>
                          </w:p>
                          <w:p w14:paraId="33D539B4"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a fantastic event and I was really impressed by the range of people and speakers and arts events that were on during the weekend.”</w:t>
                            </w:r>
                          </w:p>
                          <w:p w14:paraId="16138FA7"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The audience survey also asked respondents how much they felt they had learned about a number of topics related to gender and equality as a result of attending WOW Hull. Results indicate that respondents gained most knowledge on Hull Trailblazers and gender equality within the arts, followed closely by global gender equality. </w:t>
                            </w:r>
                          </w:p>
                          <w:p w14:paraId="077AA44E"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Results suggest that FGM and domestic abuse were the topics that respondents gained the least knowledge on, however this may be because they didn’t attend the specific panels discussing these issues. </w:t>
                            </w:r>
                          </w:p>
                          <w:p w14:paraId="06FE0561"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p>
                          <w:tbl>
                            <w:tblPr>
                              <w:tblStyle w:val="LightList"/>
                              <w:tblW w:w="6345" w:type="dxa"/>
                              <w:tblLayout w:type="fixed"/>
                              <w:tblLook w:val="04A0" w:firstRow="1" w:lastRow="0" w:firstColumn="1" w:lastColumn="0" w:noHBand="0" w:noVBand="1"/>
                            </w:tblPr>
                            <w:tblGrid>
                              <w:gridCol w:w="5353"/>
                              <w:gridCol w:w="992"/>
                            </w:tblGrid>
                            <w:tr w:rsidR="0009327F" w14:paraId="38B51784" w14:textId="77777777" w:rsidTr="00D85B73">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353" w:type="dxa"/>
                                </w:tcPr>
                                <w:p w14:paraId="5A2100D3" w14:textId="77777777" w:rsidR="0009327F" w:rsidRPr="00985F18" w:rsidRDefault="0009327F" w:rsidP="00D85B73">
                                  <w:pPr>
                                    <w:spacing w:after="0"/>
                                    <w:jc w:val="center"/>
                                    <w:rPr>
                                      <w:rFonts w:eastAsia="Times New Roman" w:cs="Times New Roman"/>
                                      <w:b w:val="0"/>
                                      <w:bCs w:val="0"/>
                                      <w:color w:val="FFFFFF"/>
                                      <w:sz w:val="20"/>
                                      <w:szCs w:val="20"/>
                                    </w:rPr>
                                  </w:pPr>
                                  <w:r w:rsidRPr="00985F18">
                                    <w:rPr>
                                      <w:rFonts w:eastAsia="Times New Roman" w:cs="Times New Roman"/>
                                      <w:color w:val="FFFFFF"/>
                                      <w:sz w:val="20"/>
                                      <w:szCs w:val="20"/>
                                    </w:rPr>
                                    <w:t>How much do you agree or disagree with the following statements, on a scale of 0 to 10, where 0 is strongly disagree and 10 is strongly agree?</w:t>
                                  </w:r>
                                </w:p>
                                <w:p w14:paraId="3F298D66" w14:textId="77777777" w:rsidR="0009327F" w:rsidRDefault="0009327F" w:rsidP="00D85B73">
                                  <w:pPr>
                                    <w:spacing w:after="0"/>
                                    <w:jc w:val="center"/>
                                    <w:rPr>
                                      <w:rFonts w:eastAsia="Times New Roman" w:cs="Times New Roman"/>
                                      <w:bCs w:val="0"/>
                                      <w:color w:val="000000"/>
                                      <w:sz w:val="20"/>
                                      <w:szCs w:val="20"/>
                                    </w:rPr>
                                  </w:pPr>
                                </w:p>
                              </w:tc>
                              <w:tc>
                                <w:tcPr>
                                  <w:tcW w:w="992" w:type="dxa"/>
                                </w:tcPr>
                                <w:p w14:paraId="3822475D"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Pr>
                                      <w:rFonts w:eastAsia="Times New Roman" w:cs="Times New Roman"/>
                                      <w:bCs w:val="0"/>
                                      <w:color w:val="000000"/>
                                      <w:sz w:val="20"/>
                                      <w:szCs w:val="20"/>
                                    </w:rPr>
                                    <w:t>A</w:t>
                                  </w:r>
                                </w:p>
                                <w:p w14:paraId="1618954D" w14:textId="77777777" w:rsidR="0009327F" w:rsidRPr="00985F18"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985F18">
                                    <w:rPr>
                                      <w:rFonts w:eastAsia="Times New Roman" w:cs="Times New Roman"/>
                                      <w:color w:val="FFFFFF"/>
                                      <w:sz w:val="20"/>
                                      <w:szCs w:val="20"/>
                                    </w:rPr>
                                    <w:t xml:space="preserve">Average </w:t>
                                  </w:r>
                                  <w:r>
                                    <w:rPr>
                                      <w:rFonts w:eastAsia="Times New Roman" w:cs="Times New Roman"/>
                                      <w:color w:val="FFFFFF"/>
                                      <w:sz w:val="20"/>
                                      <w:szCs w:val="20"/>
                                    </w:rPr>
                                    <w:t>score</w:t>
                                  </w:r>
                                </w:p>
                                <w:p w14:paraId="48246EA2"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0"/>
                                      <w:szCs w:val="20"/>
                                    </w:rPr>
                                  </w:pPr>
                                </w:p>
                              </w:tc>
                            </w:tr>
                            <w:tr w:rsidR="0009327F" w14:paraId="0F9B674A"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653F48E" w14:textId="77777777" w:rsidR="0009327F" w:rsidRPr="00985F18" w:rsidRDefault="0009327F" w:rsidP="00D85B73">
                                  <w:pPr>
                                    <w:spacing w:after="0"/>
                                    <w:rPr>
                                      <w:rFonts w:eastAsia="Times New Roman" w:cs="Times New Roman"/>
                                      <w:b w:val="0"/>
                                      <w:bCs w:val="0"/>
                                      <w:color w:val="000000"/>
                                      <w:sz w:val="20"/>
                                      <w:szCs w:val="20"/>
                                    </w:rPr>
                                  </w:pPr>
                                  <w:r w:rsidRPr="00985F18">
                                    <w:rPr>
                                      <w:rFonts w:eastAsia="Times New Roman" w:cs="Times New Roman"/>
                                      <w:b w:val="0"/>
                                      <w:bCs w:val="0"/>
                                      <w:color w:val="000000"/>
                                      <w:sz w:val="20"/>
                                      <w:szCs w:val="20"/>
                                    </w:rPr>
                                    <w:t>It was an interesting idea</w:t>
                                  </w:r>
                                </w:p>
                              </w:tc>
                              <w:tc>
                                <w:tcPr>
                                  <w:tcW w:w="992" w:type="dxa"/>
                                </w:tcPr>
                                <w:p w14:paraId="2DD997A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77CB513A"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57D64D4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produced and presented</w:t>
                                  </w:r>
                                </w:p>
                              </w:tc>
                              <w:tc>
                                <w:tcPr>
                                  <w:tcW w:w="992" w:type="dxa"/>
                                </w:tcPr>
                                <w:p w14:paraId="535ED2D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7.9</w:t>
                                  </w:r>
                                </w:p>
                              </w:tc>
                            </w:tr>
                            <w:tr w:rsidR="0009327F" w14:paraId="55D32A33"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4DF81714"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different from things I’ve experienced before</w:t>
                                  </w:r>
                                </w:p>
                              </w:tc>
                              <w:tc>
                                <w:tcPr>
                                  <w:tcW w:w="992" w:type="dxa"/>
                                </w:tcPr>
                                <w:p w14:paraId="419A4198"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7.4</w:t>
                                  </w:r>
                                </w:p>
                              </w:tc>
                            </w:tr>
                            <w:tr w:rsidR="0009327F" w14:paraId="7C27242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106D965"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thought-provoking</w:t>
                                  </w:r>
                                </w:p>
                              </w:tc>
                              <w:tc>
                                <w:tcPr>
                                  <w:tcW w:w="992" w:type="dxa"/>
                                </w:tcPr>
                                <w:p w14:paraId="1ECEBCA1"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8.1</w:t>
                                  </w:r>
                                </w:p>
                              </w:tc>
                            </w:tr>
                            <w:tr w:rsidR="0009327F" w14:paraId="79361E84"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04A3112A"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absorbing and held my attention</w:t>
                                  </w:r>
                                </w:p>
                              </w:tc>
                              <w:tc>
                                <w:tcPr>
                                  <w:tcW w:w="992" w:type="dxa"/>
                                </w:tcPr>
                                <w:p w14:paraId="7ED62AD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8.4</w:t>
                                  </w:r>
                                </w:p>
                              </w:tc>
                            </w:tr>
                            <w:tr w:rsidR="0009327F" w14:paraId="5B4C426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C3DB8F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 would come to something like this again</w:t>
                                  </w:r>
                                </w:p>
                              </w:tc>
                              <w:tc>
                                <w:tcPr>
                                  <w:tcW w:w="992" w:type="dxa"/>
                                </w:tcPr>
                                <w:p w14:paraId="56ECF3A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65B209EE"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79C6979"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is important that it's happening here (in Hull)</w:t>
                                  </w:r>
                                </w:p>
                              </w:tc>
                              <w:tc>
                                <w:tcPr>
                                  <w:tcW w:w="992" w:type="dxa"/>
                                </w:tcPr>
                                <w:p w14:paraId="66870AB1"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9.4</w:t>
                                  </w:r>
                                </w:p>
                              </w:tc>
                            </w:tr>
                            <w:tr w:rsidR="0009327F" w14:paraId="2EFFFB7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7A33E34C"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has something to say about the world in which we live</w:t>
                                  </w:r>
                                </w:p>
                              </w:tc>
                              <w:tc>
                                <w:tcPr>
                                  <w:tcW w:w="992" w:type="dxa"/>
                                </w:tcPr>
                                <w:p w14:paraId="33A3D3C5"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8.7</w:t>
                                  </w:r>
                                </w:p>
                              </w:tc>
                            </w:tr>
                            <w:tr w:rsidR="0009327F" w14:paraId="0C60DE08"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2D5EE856"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thought through and put together</w:t>
                                  </w:r>
                                </w:p>
                              </w:tc>
                              <w:tc>
                                <w:tcPr>
                                  <w:tcW w:w="992" w:type="dxa"/>
                                </w:tcPr>
                                <w:p w14:paraId="2D03F87F"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7.7</w:t>
                                  </w:r>
                                </w:p>
                              </w:tc>
                            </w:tr>
                          </w:tbl>
                          <w:p w14:paraId="7B328DBA" w14:textId="77777777" w:rsidR="0009327F" w:rsidRPr="00576ABE" w:rsidRDefault="0009327F" w:rsidP="00B40AE6">
                            <w:pPr>
                              <w:pStyle w:val="Heading2"/>
                            </w:pPr>
                            <w:r w:rsidRPr="00BC584F">
                              <w:t>Appetite for gender equality events</w:t>
                            </w:r>
                          </w:p>
                          <w:p w14:paraId="5D741AF2" w14:textId="77777777" w:rsidR="0009327F" w:rsidRDefault="0009327F" w:rsidP="00B40AE6">
                            <w:pPr>
                              <w:rPr>
                                <w:sz w:val="20"/>
                                <w:szCs w:val="20"/>
                              </w:rPr>
                            </w:pPr>
                            <w:r w:rsidRPr="001D6D05">
                              <w:rPr>
                                <w:sz w:val="20"/>
                                <w:szCs w:val="20"/>
                              </w:rPr>
                              <w:t>Out of the 304 audience members that answered the question ‘How interested would you be in attending a similar event in the future?’ 96% stated that they would be ‘interested’ or ‘very interested’</w:t>
                            </w:r>
                            <w:r>
                              <w:rPr>
                                <w:sz w:val="20"/>
                                <w:szCs w:val="20"/>
                              </w:rPr>
                              <w:t xml:space="preserve"> (see Table 2).</w:t>
                            </w:r>
                          </w:p>
                          <w:p w14:paraId="4A3A91DA"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p>
                          <w:tbl>
                            <w:tblPr>
                              <w:tblStyle w:val="TableGrid"/>
                              <w:tblW w:w="0" w:type="auto"/>
                              <w:tblLook w:val="04A0" w:firstRow="1" w:lastRow="0" w:firstColumn="1" w:lastColumn="0" w:noHBand="0" w:noVBand="1"/>
                            </w:tblPr>
                            <w:tblGrid>
                              <w:gridCol w:w="3936"/>
                              <w:gridCol w:w="850"/>
                            </w:tblGrid>
                            <w:tr w:rsidR="0009327F" w14:paraId="6E0C980B" w14:textId="77777777" w:rsidTr="00D85B73">
                              <w:trPr>
                                <w:trHeight w:val="433"/>
                              </w:trPr>
                              <w:tc>
                                <w:tcPr>
                                  <w:tcW w:w="3936" w:type="dxa"/>
                                  <w:shd w:val="clear" w:color="auto" w:fill="000000" w:themeFill="text1"/>
                                </w:tcPr>
                                <w:p w14:paraId="43FA2D2A" w14:textId="77777777" w:rsidR="0009327F" w:rsidRPr="001D6D05" w:rsidRDefault="0009327F" w:rsidP="00D85B73">
                                  <w:pPr>
                                    <w:spacing w:after="0"/>
                                    <w:jc w:val="center"/>
                                    <w:rPr>
                                      <w:b/>
                                    </w:rPr>
                                  </w:pPr>
                                  <w:r w:rsidRPr="001D6D05">
                                    <w:rPr>
                                      <w:b/>
                                    </w:rPr>
                                    <w:t>How interested would you be in attending a similar event in the future?</w:t>
                                  </w:r>
                                </w:p>
                              </w:tc>
                              <w:tc>
                                <w:tcPr>
                                  <w:tcW w:w="850" w:type="dxa"/>
                                  <w:shd w:val="clear" w:color="auto" w:fill="000000" w:themeFill="text1"/>
                                </w:tcPr>
                                <w:p w14:paraId="6FA37D58" w14:textId="77777777" w:rsidR="0009327F" w:rsidRPr="001D6D05" w:rsidRDefault="0009327F" w:rsidP="00D85B73">
                                  <w:pPr>
                                    <w:spacing w:after="0"/>
                                    <w:jc w:val="center"/>
                                    <w:rPr>
                                      <w:b/>
                                    </w:rPr>
                                  </w:pPr>
                                  <w:r w:rsidRPr="001D6D05">
                                    <w:rPr>
                                      <w:b/>
                                    </w:rPr>
                                    <w:t>%</w:t>
                                  </w:r>
                                </w:p>
                              </w:tc>
                            </w:tr>
                            <w:tr w:rsidR="0009327F" w14:paraId="71E4C65C" w14:textId="77777777" w:rsidTr="00D85B73">
                              <w:trPr>
                                <w:trHeight w:val="217"/>
                              </w:trPr>
                              <w:tc>
                                <w:tcPr>
                                  <w:tcW w:w="3936" w:type="dxa"/>
                                </w:tcPr>
                                <w:p w14:paraId="7431E098" w14:textId="77777777" w:rsidR="0009327F" w:rsidRDefault="0009327F" w:rsidP="00D85B73">
                                  <w:pPr>
                                    <w:spacing w:after="0"/>
                                  </w:pPr>
                                  <w:r>
                                    <w:t>Very interested</w:t>
                                  </w:r>
                                </w:p>
                              </w:tc>
                              <w:tc>
                                <w:tcPr>
                                  <w:tcW w:w="850" w:type="dxa"/>
                                </w:tcPr>
                                <w:p w14:paraId="38821823" w14:textId="77777777" w:rsidR="0009327F" w:rsidRDefault="0009327F" w:rsidP="00D85B73">
                                  <w:pPr>
                                    <w:spacing w:after="0"/>
                                    <w:jc w:val="center"/>
                                  </w:pPr>
                                  <w:r>
                                    <w:t>81%</w:t>
                                  </w:r>
                                </w:p>
                              </w:tc>
                            </w:tr>
                            <w:tr w:rsidR="0009327F" w14:paraId="1F19629E" w14:textId="77777777" w:rsidTr="00D85B73">
                              <w:trPr>
                                <w:trHeight w:val="217"/>
                              </w:trPr>
                              <w:tc>
                                <w:tcPr>
                                  <w:tcW w:w="3936" w:type="dxa"/>
                                </w:tcPr>
                                <w:p w14:paraId="709ABAD8" w14:textId="77777777" w:rsidR="0009327F" w:rsidRDefault="0009327F" w:rsidP="00D85B73">
                                  <w:pPr>
                                    <w:spacing w:after="0"/>
                                  </w:pPr>
                                  <w:r>
                                    <w:t>Interested</w:t>
                                  </w:r>
                                </w:p>
                              </w:tc>
                              <w:tc>
                                <w:tcPr>
                                  <w:tcW w:w="850" w:type="dxa"/>
                                </w:tcPr>
                                <w:p w14:paraId="7AFEE162" w14:textId="77777777" w:rsidR="0009327F" w:rsidRDefault="0009327F" w:rsidP="00D85B73">
                                  <w:pPr>
                                    <w:spacing w:after="0"/>
                                    <w:jc w:val="center"/>
                                  </w:pPr>
                                  <w:r>
                                    <w:t>15%</w:t>
                                  </w:r>
                                </w:p>
                              </w:tc>
                            </w:tr>
                            <w:tr w:rsidR="0009327F" w14:paraId="523319F0" w14:textId="77777777" w:rsidTr="00D85B73">
                              <w:trPr>
                                <w:trHeight w:val="217"/>
                              </w:trPr>
                              <w:tc>
                                <w:tcPr>
                                  <w:tcW w:w="3936" w:type="dxa"/>
                                </w:tcPr>
                                <w:p w14:paraId="2BE8FE2C" w14:textId="77777777" w:rsidR="0009327F" w:rsidRDefault="0009327F" w:rsidP="00D85B73">
                                  <w:pPr>
                                    <w:spacing w:after="0"/>
                                  </w:pPr>
                                  <w:r>
                                    <w:t>Not sure</w:t>
                                  </w:r>
                                </w:p>
                              </w:tc>
                              <w:tc>
                                <w:tcPr>
                                  <w:tcW w:w="850" w:type="dxa"/>
                                </w:tcPr>
                                <w:p w14:paraId="246BAF5C" w14:textId="77777777" w:rsidR="0009327F" w:rsidRDefault="0009327F" w:rsidP="00D85B73">
                                  <w:pPr>
                                    <w:spacing w:after="0"/>
                                    <w:jc w:val="center"/>
                                  </w:pPr>
                                  <w:r>
                                    <w:t>4%</w:t>
                                  </w:r>
                                </w:p>
                              </w:tc>
                            </w:tr>
                            <w:tr w:rsidR="0009327F" w14:paraId="721C3643" w14:textId="77777777" w:rsidTr="00D85B73">
                              <w:trPr>
                                <w:trHeight w:val="229"/>
                              </w:trPr>
                              <w:tc>
                                <w:tcPr>
                                  <w:tcW w:w="3936" w:type="dxa"/>
                                </w:tcPr>
                                <w:p w14:paraId="0D76EAE6" w14:textId="77777777" w:rsidR="0009327F" w:rsidRDefault="0009327F" w:rsidP="00D85B73">
                                  <w:pPr>
                                    <w:spacing w:after="0"/>
                                  </w:pPr>
                                  <w:r>
                                    <w:t>Not very interested</w:t>
                                  </w:r>
                                </w:p>
                              </w:tc>
                              <w:tc>
                                <w:tcPr>
                                  <w:tcW w:w="850" w:type="dxa"/>
                                </w:tcPr>
                                <w:p w14:paraId="261E43CF" w14:textId="77777777" w:rsidR="0009327F" w:rsidRDefault="0009327F" w:rsidP="00D85B73">
                                  <w:pPr>
                                    <w:spacing w:after="0"/>
                                    <w:jc w:val="center"/>
                                  </w:pPr>
                                  <w:r>
                                    <w:t>1%</w:t>
                                  </w:r>
                                </w:p>
                              </w:tc>
                            </w:tr>
                            <w:tr w:rsidR="0009327F" w14:paraId="2717EA47" w14:textId="77777777" w:rsidTr="00D85B73">
                              <w:trPr>
                                <w:trHeight w:val="229"/>
                              </w:trPr>
                              <w:tc>
                                <w:tcPr>
                                  <w:tcW w:w="3936" w:type="dxa"/>
                                </w:tcPr>
                                <w:p w14:paraId="3F5A8EEB" w14:textId="77777777" w:rsidR="0009327F" w:rsidRDefault="0009327F" w:rsidP="00D85B73">
                                  <w:pPr>
                                    <w:spacing w:after="0"/>
                                  </w:pPr>
                                  <w:r>
                                    <w:t>Not at all interested</w:t>
                                  </w:r>
                                </w:p>
                              </w:tc>
                              <w:tc>
                                <w:tcPr>
                                  <w:tcW w:w="850" w:type="dxa"/>
                                </w:tcPr>
                                <w:p w14:paraId="10299A7A" w14:textId="77777777" w:rsidR="0009327F" w:rsidRDefault="0009327F" w:rsidP="00D85B73">
                                  <w:pPr>
                                    <w:spacing w:after="0"/>
                                    <w:jc w:val="center"/>
                                  </w:pPr>
                                  <w:r>
                                    <w:t>0%</w:t>
                                  </w:r>
                                </w:p>
                              </w:tc>
                            </w:tr>
                          </w:tbl>
                          <w:p w14:paraId="5B8362DC" w14:textId="77777777" w:rsidR="0009327F" w:rsidRPr="001D6D05" w:rsidRDefault="0009327F" w:rsidP="00B40AE6">
                            <w:pPr>
                              <w:rPr>
                                <w:sz w:val="20"/>
                                <w:szCs w:val="20"/>
                              </w:rPr>
                            </w:pPr>
                          </w:p>
                          <w:p w14:paraId="5A746D2F" w14:textId="77777777" w:rsidR="0009327F" w:rsidRPr="001D6D05" w:rsidRDefault="0009327F" w:rsidP="00B40AE6">
                            <w:pPr>
                              <w:rPr>
                                <w:sz w:val="20"/>
                                <w:szCs w:val="20"/>
                              </w:rPr>
                            </w:pPr>
                          </w:p>
                          <w:p w14:paraId="3F8D870E" w14:textId="77777777" w:rsidR="0009327F" w:rsidRDefault="0009327F" w:rsidP="00B40AE6"/>
                          <w:p w14:paraId="3382FBE7" w14:textId="77777777" w:rsidR="0009327F" w:rsidRDefault="0009327F" w:rsidP="00B40AE6"/>
                          <w:p w14:paraId="4306A243" w14:textId="77777777" w:rsidR="0009327F" w:rsidRDefault="0009327F" w:rsidP="00B40AE6"/>
                          <w:p w14:paraId="708BB9E8" w14:textId="77777777" w:rsidR="0009327F" w:rsidRDefault="0009327F" w:rsidP="00B40AE6"/>
                          <w:p w14:paraId="3B67E3C1" w14:textId="77777777" w:rsidR="0009327F" w:rsidRDefault="0009327F" w:rsidP="00B40A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58A1C" id="_x0000_s1034" type="#_x0000_t202" style="position:absolute;margin-left:12pt;margin-top:12pt;width:498.05pt;height:684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">
                <v:textbox>
                  <w:txbxContent>
                    <w:p w14:paraId="640E93EB"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26% said that they attended the events that fit in with their availability and 16% wanted to learn more about a specific topic</w:t>
                      </w:r>
                      <w:r>
                        <w:rPr>
                          <w:rFonts w:eastAsia="Times New Roman" w:cs="Times New Roman"/>
                          <w:bCs/>
                          <w:color w:val="000000"/>
                          <w:sz w:val="20"/>
                          <w:szCs w:val="20"/>
                        </w:rPr>
                        <w:t xml:space="preserve">. </w:t>
                      </w:r>
                    </w:p>
                    <w:p w14:paraId="1E4D7D3C"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Engaging a new audience</w:t>
                      </w:r>
                    </w:p>
                    <w:p w14:paraId="1DCA18A0" w14:textId="77777777" w:rsidR="0009327F"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One of the aims of the project was to engage with those who would not usually attend a gender equality event.</w:t>
                      </w:r>
                      <w:r>
                        <w:rPr>
                          <w:rFonts w:eastAsia="Times New Roman" w:cs="Times New Roman"/>
                          <w:bCs/>
                          <w:color w:val="000000"/>
                          <w:sz w:val="20"/>
                          <w:szCs w:val="20"/>
                        </w:rPr>
                        <w:t xml:space="preserve"> When asked to mark on a scale of 0-10 how much they agree or disagree with the statement ‘</w:t>
                      </w:r>
                      <w:r w:rsidRPr="001A6EF5">
                        <w:rPr>
                          <w:rFonts w:eastAsia="Times New Roman" w:cs="Times New Roman"/>
                          <w:bCs/>
                          <w:color w:val="000000"/>
                          <w:sz w:val="20"/>
                          <w:szCs w:val="20"/>
                        </w:rPr>
                        <w:t>it was different to things I had experienced before’</w:t>
                      </w:r>
                      <w:r>
                        <w:rPr>
                          <w:rFonts w:eastAsia="Times New Roman" w:cs="Times New Roman"/>
                          <w:bCs/>
                          <w:color w:val="000000"/>
                          <w:sz w:val="20"/>
                          <w:szCs w:val="20"/>
                        </w:rPr>
                        <w:t xml:space="preserve">, respondents gave an average score of 7.4 out of 10 (where 0 means strongly disagree and 10 means strongly agree). </w:t>
                      </w:r>
                    </w:p>
                    <w:p w14:paraId="6D1F83F2"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suggests that WOW was a somewhat new experience for some, however it’s worth noting that 26% of respondents gave a score of 6 or under, implying that they had been to something similar in the past. </w:t>
                      </w:r>
                    </w:p>
                    <w:p w14:paraId="6D15C23D" w14:textId="77777777" w:rsidR="0009327F" w:rsidRPr="00D85B73" w:rsidRDefault="0009327F" w:rsidP="00B40AE6">
                      <w:pPr>
                        <w:pStyle w:val="Heading2"/>
                        <w:rPr>
                          <w:rFonts w:ascii="Trebuchet MS" w:hAnsi="Trebuchet MS"/>
                          <w:color w:val="auto"/>
                        </w:rPr>
                      </w:pPr>
                      <w:r w:rsidRPr="00D85B73">
                        <w:rPr>
                          <w:rFonts w:ascii="Trebuchet MS" w:hAnsi="Trebuchet MS"/>
                          <w:color w:val="auto"/>
                        </w:rPr>
                        <w:t>Programme / content feedback</w:t>
                      </w:r>
                    </w:p>
                    <w:p w14:paraId="76C98A94" w14:textId="77777777" w:rsidR="0009327F" w:rsidRPr="001A6EF5" w:rsidRDefault="0009327F" w:rsidP="00B40AE6">
                      <w:pPr>
                        <w:rPr>
                          <w:rFonts w:eastAsia="Times New Roman" w:cs="Times New Roman"/>
                          <w:bCs/>
                          <w:color w:val="000000"/>
                          <w:sz w:val="20"/>
                          <w:szCs w:val="20"/>
                        </w:rPr>
                      </w:pPr>
                      <w:r w:rsidRPr="001A6EF5">
                        <w:rPr>
                          <w:rFonts w:eastAsia="Times New Roman" w:cs="Times New Roman"/>
                          <w:bCs/>
                          <w:color w:val="000000"/>
                          <w:sz w:val="20"/>
                          <w:szCs w:val="20"/>
                        </w:rPr>
                        <w:t>Respondents gave high agreement scores with statements around the content of the festival, for example ‘it was an interesting idea’ (9.2/10), ‘it was absorbing and held my attention’ (8.4/10) and ‘it w</w:t>
                      </w:r>
                      <w:r>
                        <w:rPr>
                          <w:rFonts w:eastAsia="Times New Roman" w:cs="Times New Roman"/>
                          <w:bCs/>
                          <w:color w:val="000000"/>
                          <w:sz w:val="20"/>
                          <w:szCs w:val="20"/>
                        </w:rPr>
                        <w:t>as thought-provoking’ (8.1/10). See Table 1.</w:t>
                      </w:r>
                    </w:p>
                    <w:p w14:paraId="2CD649AD" w14:textId="77777777" w:rsidR="0009327F" w:rsidRPr="00D649B7"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All </w:t>
                      </w:r>
                      <w:r w:rsidRPr="001A6EF5">
                        <w:rPr>
                          <w:rFonts w:eastAsia="Times New Roman" w:cs="Times New Roman"/>
                          <w:bCs/>
                          <w:color w:val="000000"/>
                          <w:sz w:val="20"/>
                          <w:szCs w:val="20"/>
                        </w:rPr>
                        <w:t>survey respondents agreed or strongly agreed that WOW Hu</w:t>
                      </w:r>
                      <w:r>
                        <w:rPr>
                          <w:rFonts w:eastAsia="Times New Roman" w:cs="Times New Roman"/>
                          <w:bCs/>
                          <w:color w:val="000000"/>
                          <w:sz w:val="20"/>
                          <w:szCs w:val="20"/>
                        </w:rPr>
                        <w:t>ll was an enjoyable experience (100%), indicating a high level of audience satisfaction with the festival. This is supported by q</w:t>
                      </w:r>
                      <w:r w:rsidRPr="00D649B7">
                        <w:rPr>
                          <w:rFonts w:eastAsia="Times New Roman" w:cs="Times New Roman"/>
                          <w:bCs/>
                          <w:color w:val="000000"/>
                          <w:sz w:val="20"/>
                          <w:szCs w:val="20"/>
                        </w:rPr>
                        <w:t>ualitative feedback</w:t>
                      </w:r>
                      <w:r>
                        <w:rPr>
                          <w:rFonts w:eastAsia="Times New Roman" w:cs="Times New Roman"/>
                          <w:bCs/>
                          <w:color w:val="000000"/>
                          <w:sz w:val="20"/>
                          <w:szCs w:val="20"/>
                        </w:rPr>
                        <w:t>, which</w:t>
                      </w:r>
                      <w:r w:rsidRPr="00D649B7">
                        <w:rPr>
                          <w:rFonts w:eastAsia="Times New Roman" w:cs="Times New Roman"/>
                          <w:bCs/>
                          <w:color w:val="000000"/>
                          <w:sz w:val="20"/>
                          <w:szCs w:val="20"/>
                        </w:rPr>
                        <w:t xml:space="preserve"> suggests that respondents were pleased with the range and variety of content during the weekend. </w:t>
                      </w:r>
                    </w:p>
                    <w:p w14:paraId="33D539B4"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a fantastic event and I was really impressed by the range of people and speakers and arts events that were on during the weekend.”</w:t>
                      </w:r>
                    </w:p>
                    <w:p w14:paraId="16138FA7"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The audience survey also asked respondents how much they felt they had learned about a number of topics related to gender and equality as a result of attending WOW Hull. Results indicate that respondents gained most knowledge on Hull Trailblazers and gender equality within the arts, followed closely by global gender equality. </w:t>
                      </w:r>
                    </w:p>
                    <w:p w14:paraId="077AA44E" w14:textId="77777777" w:rsidR="0009327F" w:rsidRDefault="0009327F" w:rsidP="00B40AE6">
                      <w:pPr>
                        <w:rPr>
                          <w:rFonts w:eastAsia="Times New Roman" w:cs="Times New Roman"/>
                          <w:bCs/>
                          <w:color w:val="000000"/>
                          <w:sz w:val="20"/>
                          <w:szCs w:val="20"/>
                        </w:rPr>
                      </w:pPr>
                      <w:r w:rsidRPr="00D649B7">
                        <w:rPr>
                          <w:rFonts w:eastAsia="Times New Roman" w:cs="Times New Roman"/>
                          <w:bCs/>
                          <w:color w:val="000000"/>
                          <w:sz w:val="20"/>
                          <w:szCs w:val="20"/>
                        </w:rPr>
                        <w:t xml:space="preserve">Results suggest that FGM and domestic abuse were the topics that respondents gained the least knowledge on, however this may be because they didn’t attend the specific panels discussing these issues. </w:t>
                      </w:r>
                    </w:p>
                    <w:p w14:paraId="06FE0561"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p>
                    <w:tbl>
                      <w:tblPr>
                        <w:tblStyle w:val="LightList"/>
                        <w:tblW w:w="6345" w:type="dxa"/>
                        <w:tblLayout w:type="fixed"/>
                        <w:tblLook w:val="04A0" w:firstRow="1" w:lastRow="0" w:firstColumn="1" w:lastColumn="0" w:noHBand="0" w:noVBand="1"/>
                      </w:tblPr>
                      <w:tblGrid>
                        <w:gridCol w:w="5353"/>
                        <w:gridCol w:w="992"/>
                      </w:tblGrid>
                      <w:tr w:rsidR="0009327F" w14:paraId="38B51784" w14:textId="77777777" w:rsidTr="00D85B73">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5353" w:type="dxa"/>
                          </w:tcPr>
                          <w:p w14:paraId="5A2100D3" w14:textId="77777777" w:rsidR="0009327F" w:rsidRPr="00985F18" w:rsidRDefault="0009327F" w:rsidP="00D85B73">
                            <w:pPr>
                              <w:spacing w:after="0"/>
                              <w:jc w:val="center"/>
                              <w:rPr>
                                <w:rFonts w:eastAsia="Times New Roman" w:cs="Times New Roman"/>
                                <w:b w:val="0"/>
                                <w:bCs w:val="0"/>
                                <w:color w:val="FFFFFF"/>
                                <w:sz w:val="20"/>
                                <w:szCs w:val="20"/>
                              </w:rPr>
                            </w:pPr>
                            <w:r w:rsidRPr="00985F18">
                              <w:rPr>
                                <w:rFonts w:eastAsia="Times New Roman" w:cs="Times New Roman"/>
                                <w:color w:val="FFFFFF"/>
                                <w:sz w:val="20"/>
                                <w:szCs w:val="20"/>
                              </w:rPr>
                              <w:t>How much do you agree or disagree with the following statements, on a scale of 0 to 10, where 0 is strongly disagree and 10 is strongly agree?</w:t>
                            </w:r>
                          </w:p>
                          <w:p w14:paraId="3F298D66" w14:textId="77777777" w:rsidR="0009327F" w:rsidRDefault="0009327F" w:rsidP="00D85B73">
                            <w:pPr>
                              <w:spacing w:after="0"/>
                              <w:jc w:val="center"/>
                              <w:rPr>
                                <w:rFonts w:eastAsia="Times New Roman" w:cs="Times New Roman"/>
                                <w:bCs w:val="0"/>
                                <w:color w:val="000000"/>
                                <w:sz w:val="20"/>
                                <w:szCs w:val="20"/>
                              </w:rPr>
                            </w:pPr>
                          </w:p>
                        </w:tc>
                        <w:tc>
                          <w:tcPr>
                            <w:tcW w:w="992" w:type="dxa"/>
                          </w:tcPr>
                          <w:p w14:paraId="3822475D"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20"/>
                                <w:szCs w:val="20"/>
                              </w:rPr>
                            </w:pPr>
                            <w:r>
                              <w:rPr>
                                <w:rFonts w:eastAsia="Times New Roman" w:cs="Times New Roman"/>
                                <w:bCs w:val="0"/>
                                <w:color w:val="000000"/>
                                <w:sz w:val="20"/>
                                <w:szCs w:val="20"/>
                              </w:rPr>
                              <w:t>A</w:t>
                            </w:r>
                          </w:p>
                          <w:p w14:paraId="1618954D" w14:textId="77777777" w:rsidR="0009327F" w:rsidRPr="00985F18"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985F18">
                              <w:rPr>
                                <w:rFonts w:eastAsia="Times New Roman" w:cs="Times New Roman"/>
                                <w:color w:val="FFFFFF"/>
                                <w:sz w:val="20"/>
                                <w:szCs w:val="20"/>
                              </w:rPr>
                              <w:t xml:space="preserve">Average </w:t>
                            </w:r>
                            <w:r>
                              <w:rPr>
                                <w:rFonts w:eastAsia="Times New Roman" w:cs="Times New Roman"/>
                                <w:color w:val="FFFFFF"/>
                                <w:sz w:val="20"/>
                                <w:szCs w:val="20"/>
                              </w:rPr>
                              <w:t>score</w:t>
                            </w:r>
                          </w:p>
                          <w:p w14:paraId="48246EA2" w14:textId="77777777" w:rsidR="0009327F" w:rsidRDefault="0009327F" w:rsidP="00D85B73">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sz w:val="20"/>
                                <w:szCs w:val="20"/>
                              </w:rPr>
                            </w:pPr>
                          </w:p>
                        </w:tc>
                      </w:tr>
                      <w:tr w:rsidR="0009327F" w14:paraId="0F9B674A"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653F48E" w14:textId="77777777" w:rsidR="0009327F" w:rsidRPr="00985F18" w:rsidRDefault="0009327F" w:rsidP="00D85B73">
                            <w:pPr>
                              <w:spacing w:after="0"/>
                              <w:rPr>
                                <w:rFonts w:eastAsia="Times New Roman" w:cs="Times New Roman"/>
                                <w:b w:val="0"/>
                                <w:bCs w:val="0"/>
                                <w:color w:val="000000"/>
                                <w:sz w:val="20"/>
                                <w:szCs w:val="20"/>
                              </w:rPr>
                            </w:pPr>
                            <w:r w:rsidRPr="00985F18">
                              <w:rPr>
                                <w:rFonts w:eastAsia="Times New Roman" w:cs="Times New Roman"/>
                                <w:b w:val="0"/>
                                <w:bCs w:val="0"/>
                                <w:color w:val="000000"/>
                                <w:sz w:val="20"/>
                                <w:szCs w:val="20"/>
                              </w:rPr>
                              <w:t>It was an interesting idea</w:t>
                            </w:r>
                          </w:p>
                        </w:tc>
                        <w:tc>
                          <w:tcPr>
                            <w:tcW w:w="992" w:type="dxa"/>
                          </w:tcPr>
                          <w:p w14:paraId="2DD997A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77CB513A"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57D64D4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produced and presented</w:t>
                            </w:r>
                          </w:p>
                        </w:tc>
                        <w:tc>
                          <w:tcPr>
                            <w:tcW w:w="992" w:type="dxa"/>
                          </w:tcPr>
                          <w:p w14:paraId="535ED2D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7.9</w:t>
                            </w:r>
                          </w:p>
                        </w:tc>
                      </w:tr>
                      <w:tr w:rsidR="0009327F" w14:paraId="55D32A33"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4DF81714"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different from things I’ve experienced before</w:t>
                            </w:r>
                          </w:p>
                        </w:tc>
                        <w:tc>
                          <w:tcPr>
                            <w:tcW w:w="992" w:type="dxa"/>
                          </w:tcPr>
                          <w:p w14:paraId="419A4198"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7.4</w:t>
                            </w:r>
                          </w:p>
                        </w:tc>
                      </w:tr>
                      <w:tr w:rsidR="0009327F" w14:paraId="7C27242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106D965"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thought-provoking</w:t>
                            </w:r>
                          </w:p>
                        </w:tc>
                        <w:tc>
                          <w:tcPr>
                            <w:tcW w:w="992" w:type="dxa"/>
                          </w:tcPr>
                          <w:p w14:paraId="1ECEBCA1"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8.1</w:t>
                            </w:r>
                          </w:p>
                        </w:tc>
                      </w:tr>
                      <w:tr w:rsidR="0009327F" w14:paraId="79361E84"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04A3112A"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absorbing and held my attention</w:t>
                            </w:r>
                          </w:p>
                        </w:tc>
                        <w:tc>
                          <w:tcPr>
                            <w:tcW w:w="992" w:type="dxa"/>
                          </w:tcPr>
                          <w:p w14:paraId="7ED62AD5"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8.4</w:t>
                            </w:r>
                          </w:p>
                        </w:tc>
                      </w:tr>
                      <w:tr w:rsidR="0009327F" w14:paraId="5B4C426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2C3DB8F2"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 would come to something like this again</w:t>
                            </w:r>
                          </w:p>
                        </w:tc>
                        <w:tc>
                          <w:tcPr>
                            <w:tcW w:w="992" w:type="dxa"/>
                          </w:tcPr>
                          <w:p w14:paraId="56ECF3A7"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9.2</w:t>
                            </w:r>
                          </w:p>
                        </w:tc>
                      </w:tr>
                      <w:tr w:rsidR="0009327F" w14:paraId="65B209EE"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79C6979"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is important that it's happening here (in Hull)</w:t>
                            </w:r>
                          </w:p>
                        </w:tc>
                        <w:tc>
                          <w:tcPr>
                            <w:tcW w:w="992" w:type="dxa"/>
                          </w:tcPr>
                          <w:p w14:paraId="66870AB1"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9.4</w:t>
                            </w:r>
                          </w:p>
                        </w:tc>
                      </w:tr>
                      <w:tr w:rsidR="0009327F" w14:paraId="2EFFFB78" w14:textId="77777777" w:rsidTr="00D85B73">
                        <w:tc>
                          <w:tcPr>
                            <w:cnfStyle w:val="001000000000" w:firstRow="0" w:lastRow="0" w:firstColumn="1" w:lastColumn="0" w:oddVBand="0" w:evenVBand="0" w:oddHBand="0" w:evenHBand="0" w:firstRowFirstColumn="0" w:firstRowLastColumn="0" w:lastRowFirstColumn="0" w:lastRowLastColumn="0"/>
                            <w:tcW w:w="5353" w:type="dxa"/>
                          </w:tcPr>
                          <w:p w14:paraId="7A33E34C"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has something to say about the world in which we live</w:t>
                            </w:r>
                          </w:p>
                        </w:tc>
                        <w:tc>
                          <w:tcPr>
                            <w:tcW w:w="992" w:type="dxa"/>
                          </w:tcPr>
                          <w:p w14:paraId="33A3D3C5" w14:textId="77777777" w:rsidR="0009327F" w:rsidRDefault="0009327F" w:rsidP="00D85B73">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8.7</w:t>
                            </w:r>
                          </w:p>
                        </w:tc>
                      </w:tr>
                      <w:tr w:rsidR="0009327F" w14:paraId="0C60DE08" w14:textId="77777777" w:rsidTr="00D85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2D5EE856" w14:textId="77777777" w:rsidR="0009327F" w:rsidRPr="00985F18" w:rsidRDefault="0009327F" w:rsidP="00D85B73">
                            <w:pPr>
                              <w:spacing w:after="0"/>
                              <w:rPr>
                                <w:rFonts w:eastAsia="Times New Roman" w:cs="Times New Roman"/>
                                <w:b w:val="0"/>
                                <w:color w:val="000000"/>
                                <w:sz w:val="20"/>
                                <w:szCs w:val="20"/>
                              </w:rPr>
                            </w:pPr>
                            <w:r w:rsidRPr="00985F18">
                              <w:rPr>
                                <w:rFonts w:eastAsia="Times New Roman" w:cs="Times New Roman"/>
                                <w:b w:val="0"/>
                                <w:color w:val="000000"/>
                                <w:sz w:val="20"/>
                                <w:szCs w:val="20"/>
                              </w:rPr>
                              <w:t>It was well thought through and put together</w:t>
                            </w:r>
                          </w:p>
                        </w:tc>
                        <w:tc>
                          <w:tcPr>
                            <w:tcW w:w="992" w:type="dxa"/>
                          </w:tcPr>
                          <w:p w14:paraId="2D03F87F" w14:textId="77777777" w:rsidR="0009327F" w:rsidRDefault="0009327F" w:rsidP="00D85B73">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rPr>
                            </w:pPr>
                            <w:r>
                              <w:rPr>
                                <w:rFonts w:eastAsia="Times New Roman" w:cs="Times New Roman"/>
                                <w:bCs/>
                                <w:color w:val="000000"/>
                                <w:sz w:val="20"/>
                                <w:szCs w:val="20"/>
                              </w:rPr>
                              <w:t>7.7</w:t>
                            </w:r>
                          </w:p>
                        </w:tc>
                      </w:tr>
                    </w:tbl>
                    <w:p w14:paraId="7B328DBA" w14:textId="77777777" w:rsidR="0009327F" w:rsidRPr="00576ABE" w:rsidRDefault="0009327F" w:rsidP="00B40AE6">
                      <w:pPr>
                        <w:pStyle w:val="Heading2"/>
                      </w:pPr>
                      <w:r w:rsidRPr="00BC584F">
                        <w:t>Appetite for gender equality events</w:t>
                      </w:r>
                    </w:p>
                    <w:p w14:paraId="5D741AF2" w14:textId="77777777" w:rsidR="0009327F" w:rsidRDefault="0009327F" w:rsidP="00B40AE6">
                      <w:pPr>
                        <w:rPr>
                          <w:sz w:val="20"/>
                          <w:szCs w:val="20"/>
                        </w:rPr>
                      </w:pPr>
                      <w:r w:rsidRPr="001D6D05">
                        <w:rPr>
                          <w:sz w:val="20"/>
                          <w:szCs w:val="20"/>
                        </w:rPr>
                        <w:t>Out of the 304 audience members that answered the question ‘How interested would you be in attending a similar event in the future?’ 96% stated that they would be ‘interested’ or ‘very interested’</w:t>
                      </w:r>
                      <w:r>
                        <w:rPr>
                          <w:sz w:val="20"/>
                          <w:szCs w:val="20"/>
                        </w:rPr>
                        <w:t xml:space="preserve"> (see Table 2).</w:t>
                      </w:r>
                    </w:p>
                    <w:p w14:paraId="4A3A91DA" w14:textId="77777777" w:rsidR="0009327F" w:rsidRDefault="0009327F" w:rsidP="00B40AE6">
                      <w:pPr>
                        <w:pStyle w:val="Caption"/>
                        <w:keepNext/>
                      </w:pPr>
                      <w:r>
                        <w:t xml:space="preserve">Table </w:t>
                      </w:r>
                      <w:r>
                        <w:fldChar w:fldCharType="begin"/>
                      </w:r>
                      <w:r>
                        <w:instrText xml:space="preserve"> SEQ Table \* ARABIC </w:instrText>
                      </w:r>
                      <w:r>
                        <w:fldChar w:fldCharType="separate"/>
                      </w:r>
                      <w:r>
                        <w:rPr>
                          <w:noProof/>
                        </w:rPr>
                        <w:t>2</w:t>
                      </w:r>
                      <w:r>
                        <w:rPr>
                          <w:noProof/>
                        </w:rPr>
                        <w:fldChar w:fldCharType="end"/>
                      </w:r>
                    </w:p>
                    <w:tbl>
                      <w:tblPr>
                        <w:tblStyle w:val="TableGrid"/>
                        <w:tblW w:w="0" w:type="auto"/>
                        <w:tblLook w:val="04A0" w:firstRow="1" w:lastRow="0" w:firstColumn="1" w:lastColumn="0" w:noHBand="0" w:noVBand="1"/>
                      </w:tblPr>
                      <w:tblGrid>
                        <w:gridCol w:w="3936"/>
                        <w:gridCol w:w="850"/>
                      </w:tblGrid>
                      <w:tr w:rsidR="0009327F" w14:paraId="6E0C980B" w14:textId="77777777" w:rsidTr="00D85B73">
                        <w:trPr>
                          <w:trHeight w:val="433"/>
                        </w:trPr>
                        <w:tc>
                          <w:tcPr>
                            <w:tcW w:w="3936" w:type="dxa"/>
                            <w:shd w:val="clear" w:color="auto" w:fill="000000" w:themeFill="text1"/>
                          </w:tcPr>
                          <w:p w14:paraId="43FA2D2A" w14:textId="77777777" w:rsidR="0009327F" w:rsidRPr="001D6D05" w:rsidRDefault="0009327F" w:rsidP="00D85B73">
                            <w:pPr>
                              <w:spacing w:after="0"/>
                              <w:jc w:val="center"/>
                              <w:rPr>
                                <w:b/>
                              </w:rPr>
                            </w:pPr>
                            <w:r w:rsidRPr="001D6D05">
                              <w:rPr>
                                <w:b/>
                              </w:rPr>
                              <w:t>How interested would you be in attending a similar event in the future?</w:t>
                            </w:r>
                          </w:p>
                        </w:tc>
                        <w:tc>
                          <w:tcPr>
                            <w:tcW w:w="850" w:type="dxa"/>
                            <w:shd w:val="clear" w:color="auto" w:fill="000000" w:themeFill="text1"/>
                          </w:tcPr>
                          <w:p w14:paraId="6FA37D58" w14:textId="77777777" w:rsidR="0009327F" w:rsidRPr="001D6D05" w:rsidRDefault="0009327F" w:rsidP="00D85B73">
                            <w:pPr>
                              <w:spacing w:after="0"/>
                              <w:jc w:val="center"/>
                              <w:rPr>
                                <w:b/>
                              </w:rPr>
                            </w:pPr>
                            <w:r w:rsidRPr="001D6D05">
                              <w:rPr>
                                <w:b/>
                              </w:rPr>
                              <w:t>%</w:t>
                            </w:r>
                          </w:p>
                        </w:tc>
                      </w:tr>
                      <w:tr w:rsidR="0009327F" w14:paraId="71E4C65C" w14:textId="77777777" w:rsidTr="00D85B73">
                        <w:trPr>
                          <w:trHeight w:val="217"/>
                        </w:trPr>
                        <w:tc>
                          <w:tcPr>
                            <w:tcW w:w="3936" w:type="dxa"/>
                          </w:tcPr>
                          <w:p w14:paraId="7431E098" w14:textId="77777777" w:rsidR="0009327F" w:rsidRDefault="0009327F" w:rsidP="00D85B73">
                            <w:pPr>
                              <w:spacing w:after="0"/>
                            </w:pPr>
                            <w:r>
                              <w:t>Very interested</w:t>
                            </w:r>
                          </w:p>
                        </w:tc>
                        <w:tc>
                          <w:tcPr>
                            <w:tcW w:w="850" w:type="dxa"/>
                          </w:tcPr>
                          <w:p w14:paraId="38821823" w14:textId="77777777" w:rsidR="0009327F" w:rsidRDefault="0009327F" w:rsidP="00D85B73">
                            <w:pPr>
                              <w:spacing w:after="0"/>
                              <w:jc w:val="center"/>
                            </w:pPr>
                            <w:r>
                              <w:t>81%</w:t>
                            </w:r>
                          </w:p>
                        </w:tc>
                      </w:tr>
                      <w:tr w:rsidR="0009327F" w14:paraId="1F19629E" w14:textId="77777777" w:rsidTr="00D85B73">
                        <w:trPr>
                          <w:trHeight w:val="217"/>
                        </w:trPr>
                        <w:tc>
                          <w:tcPr>
                            <w:tcW w:w="3936" w:type="dxa"/>
                          </w:tcPr>
                          <w:p w14:paraId="709ABAD8" w14:textId="77777777" w:rsidR="0009327F" w:rsidRDefault="0009327F" w:rsidP="00D85B73">
                            <w:pPr>
                              <w:spacing w:after="0"/>
                            </w:pPr>
                            <w:r>
                              <w:t>Interested</w:t>
                            </w:r>
                          </w:p>
                        </w:tc>
                        <w:tc>
                          <w:tcPr>
                            <w:tcW w:w="850" w:type="dxa"/>
                          </w:tcPr>
                          <w:p w14:paraId="7AFEE162" w14:textId="77777777" w:rsidR="0009327F" w:rsidRDefault="0009327F" w:rsidP="00D85B73">
                            <w:pPr>
                              <w:spacing w:after="0"/>
                              <w:jc w:val="center"/>
                            </w:pPr>
                            <w:r>
                              <w:t>15%</w:t>
                            </w:r>
                          </w:p>
                        </w:tc>
                      </w:tr>
                      <w:tr w:rsidR="0009327F" w14:paraId="523319F0" w14:textId="77777777" w:rsidTr="00D85B73">
                        <w:trPr>
                          <w:trHeight w:val="217"/>
                        </w:trPr>
                        <w:tc>
                          <w:tcPr>
                            <w:tcW w:w="3936" w:type="dxa"/>
                          </w:tcPr>
                          <w:p w14:paraId="2BE8FE2C" w14:textId="77777777" w:rsidR="0009327F" w:rsidRDefault="0009327F" w:rsidP="00D85B73">
                            <w:pPr>
                              <w:spacing w:after="0"/>
                            </w:pPr>
                            <w:r>
                              <w:t>Not sure</w:t>
                            </w:r>
                          </w:p>
                        </w:tc>
                        <w:tc>
                          <w:tcPr>
                            <w:tcW w:w="850" w:type="dxa"/>
                          </w:tcPr>
                          <w:p w14:paraId="246BAF5C" w14:textId="77777777" w:rsidR="0009327F" w:rsidRDefault="0009327F" w:rsidP="00D85B73">
                            <w:pPr>
                              <w:spacing w:after="0"/>
                              <w:jc w:val="center"/>
                            </w:pPr>
                            <w:r>
                              <w:t>4%</w:t>
                            </w:r>
                          </w:p>
                        </w:tc>
                      </w:tr>
                      <w:tr w:rsidR="0009327F" w14:paraId="721C3643" w14:textId="77777777" w:rsidTr="00D85B73">
                        <w:trPr>
                          <w:trHeight w:val="229"/>
                        </w:trPr>
                        <w:tc>
                          <w:tcPr>
                            <w:tcW w:w="3936" w:type="dxa"/>
                          </w:tcPr>
                          <w:p w14:paraId="0D76EAE6" w14:textId="77777777" w:rsidR="0009327F" w:rsidRDefault="0009327F" w:rsidP="00D85B73">
                            <w:pPr>
                              <w:spacing w:after="0"/>
                            </w:pPr>
                            <w:r>
                              <w:t>Not very interested</w:t>
                            </w:r>
                          </w:p>
                        </w:tc>
                        <w:tc>
                          <w:tcPr>
                            <w:tcW w:w="850" w:type="dxa"/>
                          </w:tcPr>
                          <w:p w14:paraId="261E43CF" w14:textId="77777777" w:rsidR="0009327F" w:rsidRDefault="0009327F" w:rsidP="00D85B73">
                            <w:pPr>
                              <w:spacing w:after="0"/>
                              <w:jc w:val="center"/>
                            </w:pPr>
                            <w:r>
                              <w:t>1%</w:t>
                            </w:r>
                          </w:p>
                        </w:tc>
                      </w:tr>
                      <w:tr w:rsidR="0009327F" w14:paraId="2717EA47" w14:textId="77777777" w:rsidTr="00D85B73">
                        <w:trPr>
                          <w:trHeight w:val="229"/>
                        </w:trPr>
                        <w:tc>
                          <w:tcPr>
                            <w:tcW w:w="3936" w:type="dxa"/>
                          </w:tcPr>
                          <w:p w14:paraId="3F5A8EEB" w14:textId="77777777" w:rsidR="0009327F" w:rsidRDefault="0009327F" w:rsidP="00D85B73">
                            <w:pPr>
                              <w:spacing w:after="0"/>
                            </w:pPr>
                            <w:r>
                              <w:t>Not at all interested</w:t>
                            </w:r>
                          </w:p>
                        </w:tc>
                        <w:tc>
                          <w:tcPr>
                            <w:tcW w:w="850" w:type="dxa"/>
                          </w:tcPr>
                          <w:p w14:paraId="10299A7A" w14:textId="77777777" w:rsidR="0009327F" w:rsidRDefault="0009327F" w:rsidP="00D85B73">
                            <w:pPr>
                              <w:spacing w:after="0"/>
                              <w:jc w:val="center"/>
                            </w:pPr>
                            <w:r>
                              <w:t>0%</w:t>
                            </w:r>
                          </w:p>
                        </w:tc>
                      </w:tr>
                    </w:tbl>
                    <w:p w14:paraId="5B8362DC" w14:textId="77777777" w:rsidR="0009327F" w:rsidRPr="001D6D05" w:rsidRDefault="0009327F" w:rsidP="00B40AE6">
                      <w:pPr>
                        <w:rPr>
                          <w:sz w:val="20"/>
                          <w:szCs w:val="20"/>
                        </w:rPr>
                      </w:pPr>
                    </w:p>
                    <w:p w14:paraId="5A746D2F" w14:textId="77777777" w:rsidR="0009327F" w:rsidRPr="001D6D05" w:rsidRDefault="0009327F" w:rsidP="00B40AE6">
                      <w:pPr>
                        <w:rPr>
                          <w:sz w:val="20"/>
                          <w:szCs w:val="20"/>
                        </w:rPr>
                      </w:pPr>
                    </w:p>
                    <w:p w14:paraId="3F8D870E" w14:textId="77777777" w:rsidR="0009327F" w:rsidRDefault="0009327F" w:rsidP="00B40AE6"/>
                    <w:p w14:paraId="3382FBE7" w14:textId="77777777" w:rsidR="0009327F" w:rsidRDefault="0009327F" w:rsidP="00B40AE6"/>
                    <w:p w14:paraId="4306A243" w14:textId="77777777" w:rsidR="0009327F" w:rsidRDefault="0009327F" w:rsidP="00B40AE6"/>
                    <w:p w14:paraId="708BB9E8" w14:textId="77777777" w:rsidR="0009327F" w:rsidRDefault="0009327F" w:rsidP="00B40AE6"/>
                    <w:p w14:paraId="3B67E3C1" w14:textId="77777777" w:rsidR="0009327F" w:rsidRDefault="0009327F" w:rsidP="00B40AE6"/>
                  </w:txbxContent>
                </v:textbox>
                <w10:wrap type="square"/>
              </v:shape>
            </w:pict>
          </mc:Fallback>
        </mc:AlternateContent>
      </w:r>
    </w:p>
    <w:p w14:paraId="42E06034" w14:textId="3D1EF562" w:rsidR="00493C2E" w:rsidRDefault="00245DD9" w:rsidP="00493C2E">
      <w:pPr>
        <w:spacing w:after="0"/>
        <w:rPr>
          <w:sz w:val="22"/>
          <w:szCs w:val="22"/>
        </w:rPr>
      </w:pPr>
      <w:r>
        <w:rPr>
          <w:b/>
          <w:bCs/>
          <w:noProof/>
          <w:color w:val="C00000"/>
          <w:sz w:val="22"/>
          <w:szCs w:val="22"/>
          <w:lang w:val="en-GB" w:eastAsia="en-GB"/>
        </w:rPr>
        <mc:AlternateContent>
          <mc:Choice Requires="wps">
            <w:drawing>
              <wp:anchor distT="45720" distB="45720" distL="114300" distR="114300" simplePos="0" relativeHeight="251683856" behindDoc="0" locked="0" layoutInCell="1" allowOverlap="1" wp14:anchorId="0EB9479C" wp14:editId="0877D392">
                <wp:simplePos x="0" y="0"/>
                <wp:positionH relativeFrom="column">
                  <wp:posOffset>0</wp:posOffset>
                </wp:positionH>
                <wp:positionV relativeFrom="paragraph">
                  <wp:posOffset>0</wp:posOffset>
                </wp:positionV>
                <wp:extent cx="6325235" cy="8686800"/>
                <wp:effectExtent l="0" t="0" r="2476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686800"/>
                        </a:xfrm>
                        <a:prstGeom prst="rect">
                          <a:avLst/>
                        </a:prstGeom>
                        <a:solidFill>
                          <a:srgbClr val="FFFFFF"/>
                        </a:solidFill>
                        <a:ln w="9525">
                          <a:solidFill>
                            <a:srgbClr val="000000"/>
                          </a:solidFill>
                          <a:miter lim="800000"/>
                          <a:headEnd/>
                          <a:tailEnd/>
                        </a:ln>
                      </wps:spPr>
                      <wps:txbx>
                        <w:txbxContent>
                          <w:p w14:paraId="6D6A4B76"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is supported by audience survey data, whereby the statement ‘I would come to something like this again’, achieved an average score of 9.2 when respondents were asked to rate their agreement on a scale of 0 – 10 (see Table 1). These results indicate there is an appetite for gender equality events in those that attended WOW Hull. </w:t>
                            </w:r>
                          </w:p>
                          <w:p w14:paraId="055002F6"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Marketing</w:t>
                            </w:r>
                          </w:p>
                          <w:p w14:paraId="1258B7F7" w14:textId="413FE3CA" w:rsidR="0009327F" w:rsidRDefault="0009327F" w:rsidP="00B40AE6">
                            <w:pPr>
                              <w:rPr>
                                <w:sz w:val="20"/>
                                <w:szCs w:val="20"/>
                              </w:rPr>
                            </w:pPr>
                            <w:r>
                              <w:rPr>
                                <w:sz w:val="20"/>
                                <w:szCs w:val="20"/>
                              </w:rPr>
                              <w:t>Around ¾ of survey respondents found out about WOW Hull through the official Hull 2017 website (74%) and 39% found out through Hull 2017 social media. 13% found out through friends and family (either in person or through online channels), indicating that recommendations through word of mouth were fairly low for this event. 16% of respondents found out about the festival through printed promotional material, for example posters or the festival brochure.</w:t>
                            </w:r>
                          </w:p>
                          <w:p w14:paraId="70962B63" w14:textId="77777777" w:rsidR="0009327F" w:rsidRDefault="0009327F" w:rsidP="00B40AE6">
                            <w:pPr>
                              <w:rPr>
                                <w:sz w:val="20"/>
                                <w:szCs w:val="20"/>
                              </w:rPr>
                            </w:pPr>
                            <w:r>
                              <w:rPr>
                                <w:sz w:val="20"/>
                                <w:szCs w:val="20"/>
                              </w:rPr>
                              <w:t xml:space="preserve">Audience survey respondents when asked for further comments about WOW, mentioned that the printed brochure came out too late to properly plan their attendance and that there was confusion over the event timings due to conflicting information. </w:t>
                            </w:r>
                          </w:p>
                          <w:p w14:paraId="6A567582" w14:textId="4B1288BC"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wish the programme had been advertised much sooner so that people out of Hull might have been able to plan to come.”</w:t>
                            </w:r>
                          </w:p>
                          <w:p w14:paraId="65607A47" w14:textId="211471A9"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shame that some of the event timings were changed from the printed programme.”</w:t>
                            </w:r>
                          </w:p>
                          <w:p w14:paraId="7B9F8862"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Ticketing</w:t>
                            </w:r>
                          </w:p>
                          <w:p w14:paraId="5DE1597A" w14:textId="4BAEB714"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When survey respondents were asked whether they had any other comments about WOW, several brought up the ticketing process. Although one respondent described the tickets as ‘extremely good value for money’, another said that the event was ‘not accessible at all due to cost’. </w:t>
                            </w:r>
                          </w:p>
                          <w:p w14:paraId="0FC49510" w14:textId="08B25DD9" w:rsidR="0009327F" w:rsidRPr="00B40AE6" w:rsidRDefault="0009327F" w:rsidP="00B40AE6">
                            <w:pPr>
                              <w:rPr>
                                <w:rFonts w:eastAsia="Times New Roman" w:cs="Times New Roman"/>
                                <w:bCs/>
                                <w:color w:val="000000"/>
                                <w:sz w:val="20"/>
                                <w:szCs w:val="20"/>
                              </w:rPr>
                            </w:pPr>
                            <w:r>
                              <w:rPr>
                                <w:rFonts w:eastAsia="Times New Roman" w:cs="Times New Roman"/>
                                <w:bCs/>
                                <w:color w:val="000000"/>
                                <w:sz w:val="20"/>
                                <w:szCs w:val="20"/>
                              </w:rPr>
                              <w:t>Comments were also made around the complex booking process. One respondent stated that they would have liked to see ‘The Courage Queen’ but didn’t want to buy a full day pass to attend that one event.</w:t>
                            </w:r>
                          </w:p>
                          <w:p w14:paraId="03973605" w14:textId="77777777" w:rsidR="0009327F" w:rsidRPr="00C8740B" w:rsidRDefault="0009327F" w:rsidP="00B40AE6">
                            <w:pPr>
                              <w:jc w:val="center"/>
                              <w:rPr>
                                <w:i/>
                                <w:color w:val="808080" w:themeColor="background1" w:themeShade="80"/>
                                <w:sz w:val="20"/>
                                <w:szCs w:val="20"/>
                              </w:rPr>
                            </w:pPr>
                            <w:r w:rsidRPr="00C8740B">
                              <w:rPr>
                                <w:i/>
                                <w:color w:val="808080" w:themeColor="background1" w:themeShade="80"/>
                                <w:sz w:val="20"/>
                                <w:szCs w:val="20"/>
                              </w:rPr>
                              <w:t>“I missed out on a couple of things because I didn't know if or how to get tickets.”</w:t>
                            </w:r>
                          </w:p>
                          <w:p w14:paraId="2F225F35" w14:textId="3DC710AB"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unclear about how entry for those with day passes and not specific tickets would work.”</w:t>
                            </w:r>
                          </w:p>
                          <w:p w14:paraId="029D4ED0"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 xml:space="preserve">Schedule </w:t>
                            </w:r>
                          </w:p>
                          <w:p w14:paraId="67E535B6" w14:textId="77777777" w:rsidR="0009327F" w:rsidRDefault="0009327F" w:rsidP="00B40AE6">
                            <w:pPr>
                              <w:rPr>
                                <w:sz w:val="20"/>
                                <w:szCs w:val="20"/>
                              </w:rPr>
                            </w:pPr>
                            <w:r>
                              <w:rPr>
                                <w:sz w:val="20"/>
                                <w:szCs w:val="20"/>
                              </w:rPr>
                              <w:t xml:space="preserve">Respondents also made comments about the programme schedule across the weekend, stating that several events overlapped or clashed, which meant that they couldn’t get to see everything they would have liked. One respondent mentioned that the programme didn’t account for journey time from one venue to another, which meant that events were missed. </w:t>
                            </w:r>
                          </w:p>
                          <w:p w14:paraId="45E363BF" w14:textId="7E42241E" w:rsidR="0009327F" w:rsidRDefault="0009327F" w:rsidP="00B40AE6">
                            <w:pPr>
                              <w:jc w:val="center"/>
                              <w:rPr>
                                <w:rFonts w:eastAsia="Times New Roman" w:cs="Times New Roman"/>
                                <w:i/>
                                <w:sz w:val="20"/>
                                <w:szCs w:val="20"/>
                              </w:rPr>
                            </w:pPr>
                            <w:r w:rsidRPr="00B84A38">
                              <w:rPr>
                                <w:rFonts w:eastAsia="Times New Roman" w:cs="Times New Roman"/>
                                <w:i/>
                                <w:sz w:val="20"/>
                                <w:szCs w:val="20"/>
                              </w:rPr>
                              <w:t xml:space="preserve"> “The timetable did not allow time to get from one event to the next. More breathing and walking space would have been good. Some events I wanted to go to ran at the same time and there were gaps where none appealed. Better planning would have avoided this.”</w:t>
                            </w:r>
                          </w:p>
                          <w:p w14:paraId="3B24309E" w14:textId="4A708F21"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disappointing that some events clashed; particularly having the young peoples panel on at the same time as Gemma Cairney.”</w:t>
                            </w:r>
                          </w:p>
                          <w:p w14:paraId="591C5DE5" w14:textId="5B2FC51F"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pity that some of the things didn't start on time, especially on Sunday, as I had some big gaps with nothing to see and was rushing around to see a bit of several things later.”</w:t>
                            </w:r>
                          </w:p>
                          <w:p w14:paraId="4594F32F" w14:textId="52AA11D3"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things at the same time so missed a lot.”</w:t>
                            </w:r>
                          </w:p>
                          <w:p w14:paraId="63C8F2C3" w14:textId="77777777" w:rsidR="0009327F" w:rsidRPr="00C8740B" w:rsidRDefault="0009327F" w:rsidP="00D85B73">
                            <w:pPr>
                              <w:rPr>
                                <w:color w:val="808080" w:themeColor="background1" w:themeShade="80"/>
                                <w:sz w:val="20"/>
                                <w:szCs w:val="20"/>
                              </w:rPr>
                            </w:pPr>
                          </w:p>
                          <w:p w14:paraId="21DDF125" w14:textId="77777777" w:rsidR="0009327F" w:rsidRPr="001D6D05" w:rsidRDefault="0009327F" w:rsidP="00D85B73">
                            <w:pPr>
                              <w:rPr>
                                <w:sz w:val="20"/>
                                <w:szCs w:val="20"/>
                              </w:rPr>
                            </w:pPr>
                          </w:p>
                          <w:p w14:paraId="2F16194E" w14:textId="77777777" w:rsidR="0009327F" w:rsidRPr="001D6D05" w:rsidRDefault="0009327F" w:rsidP="00D85B73">
                            <w:pPr>
                              <w:rPr>
                                <w:sz w:val="20"/>
                                <w:szCs w:val="20"/>
                              </w:rPr>
                            </w:pPr>
                          </w:p>
                          <w:p w14:paraId="7212266B" w14:textId="77777777" w:rsidR="0009327F" w:rsidRDefault="0009327F" w:rsidP="00953181"/>
                          <w:p w14:paraId="3D58BF8C" w14:textId="77777777" w:rsidR="0009327F" w:rsidRDefault="0009327F" w:rsidP="00953181"/>
                          <w:p w14:paraId="10B92E43" w14:textId="77777777" w:rsidR="0009327F" w:rsidRDefault="0009327F" w:rsidP="00953181"/>
                          <w:p w14:paraId="2B306FFF" w14:textId="77777777" w:rsidR="0009327F" w:rsidRDefault="0009327F" w:rsidP="00953181"/>
                          <w:p w14:paraId="7C455131" w14:textId="77777777" w:rsidR="0009327F" w:rsidRDefault="0009327F"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9479C" id="_x0000_s1035" type="#_x0000_t202" style="position:absolute;margin-left:0;margin-top:0;width:498.05pt;height:684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">
                <v:textbox>
                  <w:txbxContent>
                    <w:p w14:paraId="6D6A4B76" w14:textId="77777777"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This is supported by audience survey data, whereby the statement ‘I would come to something like this again’, achieved an average score of 9.2 when respondents were asked to rate their agreement on a scale of 0 – 10 (see Table 1). These results indicate there is an appetite for gender equality events in those that attended WOW Hull. </w:t>
                      </w:r>
                    </w:p>
                    <w:p w14:paraId="055002F6"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Marketing</w:t>
                      </w:r>
                    </w:p>
                    <w:p w14:paraId="1258B7F7" w14:textId="413FE3CA" w:rsidR="0009327F" w:rsidRDefault="0009327F" w:rsidP="00B40AE6">
                      <w:pPr>
                        <w:rPr>
                          <w:sz w:val="20"/>
                          <w:szCs w:val="20"/>
                        </w:rPr>
                      </w:pPr>
                      <w:r>
                        <w:rPr>
                          <w:sz w:val="20"/>
                          <w:szCs w:val="20"/>
                        </w:rPr>
                        <w:t>Around ¾ of survey respondents found out about WOW Hull through the official Hull 2017 website (74%) and 39% found out through Hull 2017 social media. 13% found out through friends and family (either in person or through online channels), indicating that recommendations through word of mouth were fairly low for this event. 16% of respondents found out about the festival through printed promotional material, for example posters or the festival brochure.</w:t>
                      </w:r>
                    </w:p>
                    <w:p w14:paraId="70962B63" w14:textId="77777777" w:rsidR="0009327F" w:rsidRDefault="0009327F" w:rsidP="00B40AE6">
                      <w:pPr>
                        <w:rPr>
                          <w:sz w:val="20"/>
                          <w:szCs w:val="20"/>
                        </w:rPr>
                      </w:pPr>
                      <w:r>
                        <w:rPr>
                          <w:sz w:val="20"/>
                          <w:szCs w:val="20"/>
                        </w:rPr>
                        <w:t xml:space="preserve">Audience survey respondents when asked for further comments about WOW, mentioned that the printed brochure came out too late to properly plan their attendance and that there was confusion over the event timings due to conflicting information. </w:t>
                      </w:r>
                    </w:p>
                    <w:p w14:paraId="6A567582" w14:textId="4B1288BC"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wish the programme had been advertised much sooner so that people out of Hull might have been able to plan to come.”</w:t>
                      </w:r>
                    </w:p>
                    <w:p w14:paraId="65607A47" w14:textId="211471A9"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shame that some of the event timings were changed from the printed programme.”</w:t>
                      </w:r>
                    </w:p>
                    <w:p w14:paraId="7B9F8862"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Ticketing</w:t>
                      </w:r>
                    </w:p>
                    <w:p w14:paraId="5DE1597A" w14:textId="4BAEB714" w:rsidR="0009327F" w:rsidRDefault="0009327F" w:rsidP="00B40AE6">
                      <w:pPr>
                        <w:rPr>
                          <w:rFonts w:eastAsia="Times New Roman" w:cs="Times New Roman"/>
                          <w:bCs/>
                          <w:color w:val="000000"/>
                          <w:sz w:val="20"/>
                          <w:szCs w:val="20"/>
                        </w:rPr>
                      </w:pPr>
                      <w:r>
                        <w:rPr>
                          <w:rFonts w:eastAsia="Times New Roman" w:cs="Times New Roman"/>
                          <w:bCs/>
                          <w:color w:val="000000"/>
                          <w:sz w:val="20"/>
                          <w:szCs w:val="20"/>
                        </w:rPr>
                        <w:t xml:space="preserve">When survey respondents were asked whether they had any other comments about WOW, several brought up the ticketing process. Although one respondent described the tickets as ‘extremely good value for money’, another said that the event was ‘not accessible at all due to cost’. </w:t>
                      </w:r>
                    </w:p>
                    <w:p w14:paraId="0FC49510" w14:textId="08B25DD9" w:rsidR="0009327F" w:rsidRPr="00B40AE6" w:rsidRDefault="0009327F" w:rsidP="00B40AE6">
                      <w:pPr>
                        <w:rPr>
                          <w:rFonts w:eastAsia="Times New Roman" w:cs="Times New Roman"/>
                          <w:bCs/>
                          <w:color w:val="000000"/>
                          <w:sz w:val="20"/>
                          <w:szCs w:val="20"/>
                        </w:rPr>
                      </w:pPr>
                      <w:r>
                        <w:rPr>
                          <w:rFonts w:eastAsia="Times New Roman" w:cs="Times New Roman"/>
                          <w:bCs/>
                          <w:color w:val="000000"/>
                          <w:sz w:val="20"/>
                          <w:szCs w:val="20"/>
                        </w:rPr>
                        <w:t>Comments were also made around the complex booking process. One respondent stated that they would have liked to see ‘The Courage Queen’ but didn’t want to buy a full day pass to attend that one event.</w:t>
                      </w:r>
                    </w:p>
                    <w:p w14:paraId="03973605" w14:textId="77777777" w:rsidR="0009327F" w:rsidRPr="00C8740B" w:rsidRDefault="0009327F" w:rsidP="00B40AE6">
                      <w:pPr>
                        <w:jc w:val="center"/>
                        <w:rPr>
                          <w:i/>
                          <w:color w:val="808080" w:themeColor="background1" w:themeShade="80"/>
                          <w:sz w:val="20"/>
                          <w:szCs w:val="20"/>
                        </w:rPr>
                      </w:pPr>
                      <w:r w:rsidRPr="00C8740B">
                        <w:rPr>
                          <w:i/>
                          <w:color w:val="808080" w:themeColor="background1" w:themeShade="80"/>
                          <w:sz w:val="20"/>
                          <w:szCs w:val="20"/>
                        </w:rPr>
                        <w:t>“I missed out on a couple of things because I didn't know if or how to get tickets.”</w:t>
                      </w:r>
                    </w:p>
                    <w:p w14:paraId="2F225F35" w14:textId="3DC710AB"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unclear about how entry for those with day passes and not specific tickets would work.”</w:t>
                      </w:r>
                    </w:p>
                    <w:p w14:paraId="029D4ED0"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 xml:space="preserve">Schedule </w:t>
                      </w:r>
                    </w:p>
                    <w:p w14:paraId="67E535B6" w14:textId="77777777" w:rsidR="0009327F" w:rsidRDefault="0009327F" w:rsidP="00B40AE6">
                      <w:pPr>
                        <w:rPr>
                          <w:sz w:val="20"/>
                          <w:szCs w:val="20"/>
                        </w:rPr>
                      </w:pPr>
                      <w:r>
                        <w:rPr>
                          <w:sz w:val="20"/>
                          <w:szCs w:val="20"/>
                        </w:rPr>
                        <w:t xml:space="preserve">Respondents also made comments about the programme schedule across the weekend, stating that several events overlapped or clashed, which meant that they couldn’t get to see everything they would have liked. One respondent mentioned that the programme didn’t account for journey time from one venue to another, which meant that events were missed. </w:t>
                      </w:r>
                    </w:p>
                    <w:p w14:paraId="45E363BF" w14:textId="7E42241E" w:rsidR="0009327F" w:rsidRDefault="0009327F" w:rsidP="00B40AE6">
                      <w:pPr>
                        <w:jc w:val="center"/>
                        <w:rPr>
                          <w:rFonts w:eastAsia="Times New Roman" w:cs="Times New Roman"/>
                          <w:i/>
                          <w:sz w:val="20"/>
                          <w:szCs w:val="20"/>
                        </w:rPr>
                      </w:pPr>
                      <w:r w:rsidRPr="00B84A38">
                        <w:rPr>
                          <w:rFonts w:eastAsia="Times New Roman" w:cs="Times New Roman"/>
                          <w:i/>
                          <w:sz w:val="20"/>
                          <w:szCs w:val="20"/>
                        </w:rPr>
                        <w:t xml:space="preserve"> “The timetable did not allow time to get from one event to the next. More breathing and walking space would have been good. Some events I wanted to go to ran at the same time and there were gaps where none appealed. Better planning would have avoided this.”</w:t>
                      </w:r>
                    </w:p>
                    <w:p w14:paraId="3B24309E" w14:textId="4A708F21"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disappointing that some events clashed; particularly having the young peoples panel on at the same time as Gemma Cairney.”</w:t>
                      </w:r>
                    </w:p>
                    <w:p w14:paraId="591C5DE5" w14:textId="5B2FC51F"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pity that some of the things didn't start on time, especially on Sunday, as I had some big gaps with nothing to see and was rushing around to see a bit of several things later.”</w:t>
                      </w:r>
                    </w:p>
                    <w:p w14:paraId="4594F32F" w14:textId="52AA11D3"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things at the same time so missed a lot.”</w:t>
                      </w:r>
                    </w:p>
                    <w:p w14:paraId="63C8F2C3" w14:textId="77777777" w:rsidR="0009327F" w:rsidRPr="00C8740B" w:rsidRDefault="0009327F" w:rsidP="00D85B73">
                      <w:pPr>
                        <w:rPr>
                          <w:color w:val="808080" w:themeColor="background1" w:themeShade="80"/>
                          <w:sz w:val="20"/>
                          <w:szCs w:val="20"/>
                        </w:rPr>
                      </w:pPr>
                    </w:p>
                    <w:p w14:paraId="21DDF125" w14:textId="77777777" w:rsidR="0009327F" w:rsidRPr="001D6D05" w:rsidRDefault="0009327F" w:rsidP="00D85B73">
                      <w:pPr>
                        <w:rPr>
                          <w:sz w:val="20"/>
                          <w:szCs w:val="20"/>
                        </w:rPr>
                      </w:pPr>
                    </w:p>
                    <w:p w14:paraId="2F16194E" w14:textId="77777777" w:rsidR="0009327F" w:rsidRPr="001D6D05" w:rsidRDefault="0009327F" w:rsidP="00D85B73">
                      <w:pPr>
                        <w:rPr>
                          <w:sz w:val="20"/>
                          <w:szCs w:val="20"/>
                        </w:rPr>
                      </w:pPr>
                    </w:p>
                    <w:p w14:paraId="7212266B" w14:textId="77777777" w:rsidR="0009327F" w:rsidRDefault="0009327F" w:rsidP="00953181"/>
                    <w:p w14:paraId="3D58BF8C" w14:textId="77777777" w:rsidR="0009327F" w:rsidRDefault="0009327F" w:rsidP="00953181"/>
                    <w:p w14:paraId="10B92E43" w14:textId="77777777" w:rsidR="0009327F" w:rsidRDefault="0009327F" w:rsidP="00953181"/>
                    <w:p w14:paraId="2B306FFF" w14:textId="77777777" w:rsidR="0009327F" w:rsidRDefault="0009327F" w:rsidP="00953181"/>
                    <w:p w14:paraId="7C455131" w14:textId="77777777" w:rsidR="0009327F" w:rsidRDefault="0009327F" w:rsidP="00953181"/>
                  </w:txbxContent>
                </v:textbox>
                <w10:wrap type="square"/>
              </v:shape>
            </w:pict>
          </mc:Fallback>
        </mc:AlternateContent>
      </w:r>
    </w:p>
    <w:p w14:paraId="19AB5DD9" w14:textId="6ADB4149" w:rsidR="006E7D10" w:rsidRPr="006E7D10" w:rsidRDefault="4C921104" w:rsidP="4C921104">
      <w:pPr>
        <w:pStyle w:val="ListParagraph"/>
        <w:numPr>
          <w:ilvl w:val="0"/>
          <w:numId w:val="13"/>
        </w:numPr>
        <w:contextualSpacing w:val="0"/>
        <w:rPr>
          <w:b/>
          <w:bCs/>
          <w:color w:val="C00000"/>
          <w:sz w:val="22"/>
          <w:szCs w:val="22"/>
        </w:rPr>
      </w:pPr>
      <w:r w:rsidRPr="4C921104">
        <w:rPr>
          <w:b/>
          <w:bCs/>
          <w:color w:val="C00000"/>
          <w:sz w:val="22"/>
          <w:szCs w:val="22"/>
        </w:rPr>
        <w:t>TICKETS</w:t>
      </w:r>
    </w:p>
    <w:p w14:paraId="5EED809D" w14:textId="799711C1" w:rsidR="006E7D10" w:rsidRPr="00176832" w:rsidRDefault="4C921104" w:rsidP="4C921104">
      <w:pPr>
        <w:rPr>
          <w:b/>
          <w:bCs/>
          <w:color w:val="FF0000"/>
          <w:sz w:val="22"/>
          <w:szCs w:val="22"/>
        </w:rPr>
      </w:pPr>
      <w:r w:rsidRPr="4C921104">
        <w:rPr>
          <w:b/>
          <w:bCs/>
          <w:sz w:val="22"/>
          <w:szCs w:val="22"/>
        </w:rPr>
        <w:t xml:space="preserve">Overall, how many tickets did you sell?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7C663CF5">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TOTAL</w:t>
            </w:r>
          </w:p>
        </w:tc>
        <w:tc>
          <w:tcPr>
            <w:tcW w:w="1984" w:type="dxa"/>
            <w:shd w:val="clear" w:color="auto" w:fill="000000" w:themeFill="text1"/>
          </w:tcPr>
          <w:p w14:paraId="4FDBF739" w14:textId="236A7EE7" w:rsidR="00953181"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 TO </w:t>
            </w:r>
          </w:p>
          <w:p w14:paraId="4356B7A2" w14:textId="44A81415" w:rsidR="00953181" w:rsidRPr="0042244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HU1 – HU9 RESIDENTS</w:t>
            </w:r>
          </w:p>
        </w:tc>
      </w:tr>
      <w:tr w:rsidR="00953181" w:rsidRPr="32F2656C" w14:paraId="658F4446" w14:textId="77777777" w:rsidTr="7C663CF5">
        <w:tc>
          <w:tcPr>
            <w:tcW w:w="9767" w:type="dxa"/>
            <w:gridSpan w:val="3"/>
            <w:shd w:val="clear" w:color="auto" w:fill="C00000"/>
          </w:tcPr>
          <w:p w14:paraId="31B2BFF0" w14:textId="77777777" w:rsidR="00953181" w:rsidRPr="32F2656C" w:rsidRDefault="4C921104" w:rsidP="4C921104">
            <w:pPr>
              <w:spacing w:before="60" w:after="60"/>
              <w:rPr>
                <w:b/>
                <w:bCs/>
                <w:color w:val="FFFFFF" w:themeColor="background1"/>
                <w:sz w:val="22"/>
                <w:szCs w:val="22"/>
              </w:rPr>
            </w:pPr>
            <w:r w:rsidRPr="4C921104">
              <w:rPr>
                <w:b/>
                <w:bCs/>
                <w:color w:val="FFFFFF" w:themeColor="background1"/>
                <w:sz w:val="22"/>
                <w:szCs w:val="22"/>
              </w:rPr>
              <w:t>TICKET SALES</w:t>
            </w:r>
          </w:p>
        </w:tc>
      </w:tr>
      <w:tr w:rsidR="001A24C4" w:rsidRPr="00422446" w14:paraId="309A266D" w14:textId="77777777" w:rsidTr="7C663CF5">
        <w:tc>
          <w:tcPr>
            <w:tcW w:w="5798" w:type="dxa"/>
          </w:tcPr>
          <w:p w14:paraId="443B2E43" w14:textId="32221E02" w:rsidR="001A24C4" w:rsidRPr="11B3428A" w:rsidRDefault="4C921104" w:rsidP="4C921104">
            <w:pPr>
              <w:spacing w:before="60" w:after="60"/>
              <w:rPr>
                <w:sz w:val="22"/>
                <w:szCs w:val="22"/>
              </w:rPr>
            </w:pPr>
            <w:r w:rsidRPr="4C921104">
              <w:rPr>
                <w:sz w:val="22"/>
                <w:szCs w:val="22"/>
              </w:rPr>
              <w:t>Number of full price tickets sold</w:t>
            </w:r>
          </w:p>
        </w:tc>
        <w:tc>
          <w:tcPr>
            <w:tcW w:w="1985" w:type="dxa"/>
          </w:tcPr>
          <w:p w14:paraId="2D6A8B58" w14:textId="43DEF17B" w:rsidR="001A24C4" w:rsidRPr="00422446" w:rsidRDefault="4C921104" w:rsidP="4C921104">
            <w:pPr>
              <w:spacing w:before="60" w:after="60"/>
              <w:jc w:val="center"/>
              <w:rPr>
                <w:sz w:val="22"/>
                <w:szCs w:val="22"/>
              </w:rPr>
            </w:pPr>
            <w:r w:rsidRPr="4C921104">
              <w:rPr>
                <w:rStyle w:val="normaltextrun"/>
                <w:rFonts w:ascii="Segoe UI" w:eastAsia="Segoe UI" w:hAnsi="Segoe UI" w:cs="Segoe UI"/>
                <w:sz w:val="22"/>
                <w:szCs w:val="22"/>
              </w:rPr>
              <w:t>397 (day passes) + 151 (cinema showings)</w:t>
            </w:r>
            <w:r w:rsidRPr="4C921104">
              <w:rPr>
                <w:rStyle w:val="eop"/>
                <w:rFonts w:ascii="Segoe UI" w:eastAsia="Segoe UI" w:hAnsi="Segoe UI" w:cs="Segoe UI"/>
                <w:sz w:val="22"/>
                <w:szCs w:val="22"/>
              </w:rPr>
              <w:t> </w:t>
            </w:r>
          </w:p>
        </w:tc>
        <w:tc>
          <w:tcPr>
            <w:tcW w:w="1984" w:type="dxa"/>
          </w:tcPr>
          <w:p w14:paraId="6B7081FD" w14:textId="77777777" w:rsidR="001A24C4" w:rsidRPr="00422446" w:rsidRDefault="001A24C4" w:rsidP="001A24C4">
            <w:pPr>
              <w:spacing w:before="60" w:after="60"/>
              <w:jc w:val="center"/>
              <w:rPr>
                <w:sz w:val="22"/>
                <w:szCs w:val="22"/>
              </w:rPr>
            </w:pPr>
          </w:p>
        </w:tc>
      </w:tr>
      <w:tr w:rsidR="001A24C4" w:rsidRPr="00422446" w14:paraId="0CB7124B" w14:textId="77777777" w:rsidTr="7C663CF5">
        <w:tc>
          <w:tcPr>
            <w:tcW w:w="5798" w:type="dxa"/>
          </w:tcPr>
          <w:p w14:paraId="24C0FD10" w14:textId="0D4ED54A" w:rsidR="001A24C4" w:rsidRPr="00422446" w:rsidRDefault="4C921104" w:rsidP="4C921104">
            <w:pPr>
              <w:spacing w:before="60" w:after="60"/>
              <w:rPr>
                <w:sz w:val="22"/>
                <w:szCs w:val="22"/>
              </w:rPr>
            </w:pPr>
            <w:r w:rsidRPr="4C921104">
              <w:rPr>
                <w:sz w:val="22"/>
                <w:szCs w:val="22"/>
              </w:rPr>
              <w:t>Number of concessionary tickets sold</w:t>
            </w:r>
          </w:p>
        </w:tc>
        <w:tc>
          <w:tcPr>
            <w:tcW w:w="1985" w:type="dxa"/>
          </w:tcPr>
          <w:p w14:paraId="1AB92402" w14:textId="5AE2D5BF" w:rsidR="001A24C4" w:rsidRPr="00422446" w:rsidRDefault="4C921104" w:rsidP="4C921104">
            <w:pPr>
              <w:spacing w:before="60" w:after="60"/>
              <w:jc w:val="center"/>
              <w:rPr>
                <w:sz w:val="22"/>
                <w:szCs w:val="22"/>
              </w:rPr>
            </w:pPr>
            <w:r w:rsidRPr="4C921104">
              <w:rPr>
                <w:rStyle w:val="normaltextrun"/>
                <w:rFonts w:ascii="Segoe UI" w:eastAsia="Segoe UI" w:hAnsi="Segoe UI" w:cs="Segoe UI"/>
                <w:sz w:val="22"/>
                <w:szCs w:val="22"/>
              </w:rPr>
              <w:t>204 (day passes)</w:t>
            </w:r>
            <w:r w:rsidRPr="4C921104">
              <w:rPr>
                <w:rStyle w:val="eop"/>
                <w:rFonts w:ascii="Segoe UI" w:eastAsia="Segoe UI" w:hAnsi="Segoe UI" w:cs="Segoe UI"/>
                <w:sz w:val="22"/>
                <w:szCs w:val="22"/>
              </w:rPr>
              <w:t> </w:t>
            </w:r>
          </w:p>
        </w:tc>
        <w:tc>
          <w:tcPr>
            <w:tcW w:w="1984" w:type="dxa"/>
          </w:tcPr>
          <w:p w14:paraId="4BA7285C" w14:textId="77777777" w:rsidR="001A24C4" w:rsidRPr="00422446" w:rsidRDefault="001A24C4" w:rsidP="001A24C4">
            <w:pPr>
              <w:spacing w:before="60" w:after="60"/>
              <w:jc w:val="center"/>
              <w:rPr>
                <w:sz w:val="22"/>
                <w:szCs w:val="22"/>
              </w:rPr>
            </w:pPr>
          </w:p>
        </w:tc>
      </w:tr>
      <w:tr w:rsidR="001A24C4" w:rsidRPr="00422446" w14:paraId="6B5995FC" w14:textId="77777777" w:rsidTr="7C663CF5">
        <w:tc>
          <w:tcPr>
            <w:tcW w:w="5798" w:type="dxa"/>
          </w:tcPr>
          <w:p w14:paraId="66458728" w14:textId="49447CB3" w:rsidR="001A24C4" w:rsidRPr="00422446" w:rsidRDefault="4C921104" w:rsidP="4C921104">
            <w:pPr>
              <w:spacing w:before="60" w:after="60"/>
              <w:rPr>
                <w:sz w:val="22"/>
                <w:szCs w:val="22"/>
              </w:rPr>
            </w:pPr>
            <w:r w:rsidRPr="4C921104">
              <w:rPr>
                <w:sz w:val="22"/>
                <w:szCs w:val="22"/>
              </w:rPr>
              <w:t>Number of free tickets issued</w:t>
            </w:r>
          </w:p>
        </w:tc>
        <w:tc>
          <w:tcPr>
            <w:tcW w:w="1985" w:type="dxa"/>
          </w:tcPr>
          <w:p w14:paraId="145F076A" w14:textId="4B2EE6F7" w:rsidR="001A24C4" w:rsidRPr="00422446" w:rsidRDefault="7C663CF5" w:rsidP="7C663CF5">
            <w:pPr>
              <w:spacing w:before="60" w:after="60"/>
              <w:jc w:val="center"/>
              <w:rPr>
                <w:sz w:val="22"/>
                <w:szCs w:val="22"/>
              </w:rPr>
            </w:pPr>
            <w:r w:rsidRPr="7C663CF5">
              <w:rPr>
                <w:rStyle w:val="eop"/>
                <w:rFonts w:ascii="Segoe UI" w:eastAsia="Segoe UI" w:hAnsi="Segoe UI" w:cs="Segoe UI"/>
                <w:sz w:val="22"/>
                <w:szCs w:val="22"/>
              </w:rPr>
              <w:t> </w:t>
            </w:r>
          </w:p>
        </w:tc>
        <w:tc>
          <w:tcPr>
            <w:tcW w:w="1984" w:type="dxa"/>
          </w:tcPr>
          <w:p w14:paraId="1CAC26FB" w14:textId="77777777" w:rsidR="001A24C4" w:rsidRPr="00422446" w:rsidRDefault="001A24C4" w:rsidP="001A24C4">
            <w:pPr>
              <w:spacing w:before="60" w:after="60"/>
              <w:jc w:val="center"/>
              <w:rPr>
                <w:sz w:val="22"/>
                <w:szCs w:val="22"/>
              </w:rPr>
            </w:pPr>
          </w:p>
        </w:tc>
      </w:tr>
      <w:tr w:rsidR="001A24C4" w:rsidRPr="00422446" w14:paraId="5B8EFE36" w14:textId="77777777" w:rsidTr="7C663CF5">
        <w:tc>
          <w:tcPr>
            <w:tcW w:w="5798" w:type="dxa"/>
          </w:tcPr>
          <w:p w14:paraId="4C31E65E" w14:textId="6A6B1537" w:rsidR="001A24C4" w:rsidRDefault="4C921104" w:rsidP="4C921104">
            <w:pPr>
              <w:spacing w:before="60" w:after="60"/>
              <w:rPr>
                <w:sz w:val="22"/>
                <w:szCs w:val="22"/>
              </w:rPr>
            </w:pPr>
            <w:r w:rsidRPr="4C921104">
              <w:rPr>
                <w:sz w:val="22"/>
                <w:szCs w:val="22"/>
              </w:rPr>
              <w:t>Value of all ticket sales</w:t>
            </w:r>
          </w:p>
        </w:tc>
        <w:tc>
          <w:tcPr>
            <w:tcW w:w="1985" w:type="dxa"/>
          </w:tcPr>
          <w:p w14:paraId="315F8E06" w14:textId="22C307D4" w:rsidR="001A24C4" w:rsidRPr="00422446" w:rsidRDefault="4C921104" w:rsidP="4C921104">
            <w:pPr>
              <w:spacing w:before="60" w:after="60"/>
              <w:jc w:val="center"/>
              <w:rPr>
                <w:sz w:val="22"/>
                <w:szCs w:val="22"/>
              </w:rPr>
            </w:pPr>
            <w:r w:rsidRPr="4C921104">
              <w:rPr>
                <w:rStyle w:val="normaltextrun"/>
                <w:rFonts w:ascii="Segoe UI" w:eastAsia="Segoe UI" w:hAnsi="Segoe UI" w:cs="Segoe UI"/>
                <w:sz w:val="22"/>
                <w:szCs w:val="22"/>
              </w:rPr>
              <w:t>£5,745</w:t>
            </w:r>
            <w:r w:rsidRPr="4C921104">
              <w:rPr>
                <w:rStyle w:val="eop"/>
                <w:rFonts w:ascii="Segoe UI" w:eastAsia="Segoe UI" w:hAnsi="Segoe UI" w:cs="Segoe UI"/>
                <w:sz w:val="22"/>
                <w:szCs w:val="22"/>
              </w:rPr>
              <w:t> </w:t>
            </w:r>
          </w:p>
        </w:tc>
        <w:tc>
          <w:tcPr>
            <w:tcW w:w="1984" w:type="dxa"/>
          </w:tcPr>
          <w:p w14:paraId="39D848E8" w14:textId="4B6B3875" w:rsidR="001A24C4" w:rsidRPr="00422446" w:rsidRDefault="4C921104" w:rsidP="4C921104">
            <w:pPr>
              <w:spacing w:before="60" w:after="60"/>
              <w:jc w:val="center"/>
              <w:rPr>
                <w:sz w:val="22"/>
                <w:szCs w:val="22"/>
              </w:rPr>
            </w:pPr>
            <w:r w:rsidRPr="4C921104">
              <w:rPr>
                <w:sz w:val="22"/>
                <w:szCs w:val="22"/>
              </w:rPr>
              <w:t>£</w:t>
            </w:r>
          </w:p>
        </w:tc>
      </w:tr>
      <w:tr w:rsidR="00953181" w:rsidRPr="00422446" w14:paraId="332DA5C9" w14:textId="77777777" w:rsidTr="7C663CF5">
        <w:tc>
          <w:tcPr>
            <w:tcW w:w="9767" w:type="dxa"/>
            <w:gridSpan w:val="3"/>
            <w:shd w:val="clear" w:color="auto" w:fill="C00000"/>
          </w:tcPr>
          <w:p w14:paraId="5DF7BFEC" w14:textId="77777777" w:rsidR="00953181" w:rsidRPr="00176832" w:rsidRDefault="4C921104" w:rsidP="4C921104">
            <w:pPr>
              <w:spacing w:before="60" w:after="60"/>
              <w:rPr>
                <w:b/>
                <w:bCs/>
                <w:color w:val="FFFFFF" w:themeColor="background1"/>
                <w:sz w:val="22"/>
                <w:szCs w:val="22"/>
              </w:rPr>
            </w:pPr>
            <w:r w:rsidRPr="4C921104">
              <w:rPr>
                <w:b/>
                <w:bCs/>
                <w:color w:val="FFFFFF" w:themeColor="background1"/>
                <w:sz w:val="22"/>
                <w:szCs w:val="22"/>
              </w:rPr>
              <w:t>BOOKING TRENDS %</w:t>
            </w:r>
          </w:p>
        </w:tc>
      </w:tr>
      <w:tr w:rsidR="00953181" w:rsidRPr="00422446" w14:paraId="38541066" w14:textId="77777777" w:rsidTr="7C663CF5">
        <w:tc>
          <w:tcPr>
            <w:tcW w:w="5798" w:type="dxa"/>
          </w:tcPr>
          <w:p w14:paraId="080EEE5E" w14:textId="7A05FBD9" w:rsidR="00953181" w:rsidRDefault="4C921104" w:rsidP="4C921104">
            <w:pPr>
              <w:spacing w:before="60" w:after="60"/>
              <w:rPr>
                <w:sz w:val="22"/>
                <w:szCs w:val="22"/>
              </w:rPr>
            </w:pPr>
            <w:r w:rsidRPr="4C921104">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7C663CF5">
        <w:tc>
          <w:tcPr>
            <w:tcW w:w="5798" w:type="dxa"/>
          </w:tcPr>
          <w:p w14:paraId="6550E0BC" w14:textId="6C0850AE" w:rsidR="00953181" w:rsidRDefault="4C921104" w:rsidP="4C921104">
            <w:pPr>
              <w:spacing w:before="60" w:after="60"/>
              <w:rPr>
                <w:sz w:val="22"/>
                <w:szCs w:val="22"/>
              </w:rPr>
            </w:pPr>
            <w:r w:rsidRPr="4C921104">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7C663CF5">
        <w:tc>
          <w:tcPr>
            <w:tcW w:w="5798" w:type="dxa"/>
          </w:tcPr>
          <w:p w14:paraId="79A9CEEA" w14:textId="7F4BC57E" w:rsidR="00953181" w:rsidRDefault="4C921104" w:rsidP="4C921104">
            <w:pPr>
              <w:spacing w:before="60" w:after="60"/>
              <w:rPr>
                <w:sz w:val="22"/>
                <w:szCs w:val="22"/>
              </w:rPr>
            </w:pPr>
            <w:r w:rsidRPr="4C921104">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7C663CF5">
        <w:tc>
          <w:tcPr>
            <w:tcW w:w="5798" w:type="dxa"/>
          </w:tcPr>
          <w:p w14:paraId="16DA04CC" w14:textId="2ED0A3D1" w:rsidR="00953181" w:rsidRDefault="4C921104" w:rsidP="4C921104">
            <w:pPr>
              <w:spacing w:before="60" w:after="60"/>
              <w:rPr>
                <w:sz w:val="22"/>
                <w:szCs w:val="22"/>
              </w:rPr>
            </w:pPr>
            <w:r w:rsidRPr="4C921104">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7C663CF5">
        <w:tc>
          <w:tcPr>
            <w:tcW w:w="5798" w:type="dxa"/>
          </w:tcPr>
          <w:p w14:paraId="7D031375" w14:textId="522C76DD" w:rsidR="00953181" w:rsidRDefault="4C921104" w:rsidP="4C921104">
            <w:pPr>
              <w:spacing w:before="60" w:after="60"/>
              <w:rPr>
                <w:sz w:val="22"/>
                <w:szCs w:val="22"/>
              </w:rPr>
            </w:pPr>
            <w:r w:rsidRPr="4C921104">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7C663CF5">
        <w:tc>
          <w:tcPr>
            <w:tcW w:w="9767" w:type="dxa"/>
            <w:gridSpan w:val="3"/>
            <w:shd w:val="clear" w:color="auto" w:fill="C00000"/>
          </w:tcPr>
          <w:p w14:paraId="4B839944" w14:textId="77777777" w:rsidR="00953181" w:rsidRPr="00176832" w:rsidRDefault="4C921104" w:rsidP="4C921104">
            <w:pPr>
              <w:spacing w:before="60" w:after="60"/>
              <w:rPr>
                <w:color w:val="FFFFFF" w:themeColor="background1"/>
                <w:sz w:val="22"/>
                <w:szCs w:val="22"/>
              </w:rPr>
            </w:pPr>
            <w:r w:rsidRPr="4C921104">
              <w:rPr>
                <w:color w:val="FFFFFF" w:themeColor="background1"/>
                <w:sz w:val="22"/>
                <w:szCs w:val="22"/>
              </w:rPr>
              <w:t>ONLINE TICKET SALES</w:t>
            </w:r>
          </w:p>
        </w:tc>
      </w:tr>
      <w:tr w:rsidR="00953181" w:rsidRPr="00422446" w14:paraId="2156A2A2" w14:textId="77777777" w:rsidTr="7C663CF5">
        <w:tc>
          <w:tcPr>
            <w:tcW w:w="5798" w:type="dxa"/>
          </w:tcPr>
          <w:p w14:paraId="21BE5B03" w14:textId="4F29A971" w:rsidR="00953181" w:rsidRDefault="4C921104" w:rsidP="4C921104">
            <w:pPr>
              <w:spacing w:before="60" w:after="60"/>
              <w:rPr>
                <w:sz w:val="22"/>
                <w:szCs w:val="22"/>
              </w:rPr>
            </w:pPr>
            <w:r w:rsidRPr="4C921104">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7C663CF5">
        <w:tc>
          <w:tcPr>
            <w:tcW w:w="5798" w:type="dxa"/>
          </w:tcPr>
          <w:p w14:paraId="1A788BA1" w14:textId="7ED1A907" w:rsidR="00953181" w:rsidRDefault="4C921104" w:rsidP="4C921104">
            <w:pPr>
              <w:spacing w:before="60" w:after="60"/>
              <w:rPr>
                <w:sz w:val="22"/>
                <w:szCs w:val="22"/>
              </w:rPr>
            </w:pPr>
            <w:r w:rsidRPr="4C921104">
              <w:rPr>
                <w:sz w:val="22"/>
                <w:szCs w:val="22"/>
              </w:rPr>
              <w:t>Value of tickets sold online</w:t>
            </w:r>
          </w:p>
        </w:tc>
        <w:tc>
          <w:tcPr>
            <w:tcW w:w="1985" w:type="dxa"/>
          </w:tcPr>
          <w:p w14:paraId="1D9157C3" w14:textId="40BC184B" w:rsidR="00953181" w:rsidRDefault="4C921104" w:rsidP="4C921104">
            <w:pPr>
              <w:spacing w:before="60" w:after="60"/>
              <w:jc w:val="center"/>
              <w:rPr>
                <w:sz w:val="22"/>
                <w:szCs w:val="22"/>
              </w:rPr>
            </w:pPr>
            <w:r w:rsidRPr="4C921104">
              <w:rPr>
                <w:sz w:val="22"/>
                <w:szCs w:val="22"/>
              </w:rPr>
              <w:t>£</w:t>
            </w:r>
          </w:p>
        </w:tc>
        <w:tc>
          <w:tcPr>
            <w:tcW w:w="1984" w:type="dxa"/>
          </w:tcPr>
          <w:p w14:paraId="6BE09720" w14:textId="2078E6F8" w:rsidR="00953181" w:rsidRDefault="4C921104" w:rsidP="4C921104">
            <w:pPr>
              <w:spacing w:before="60" w:after="60"/>
              <w:jc w:val="center"/>
              <w:rPr>
                <w:sz w:val="22"/>
                <w:szCs w:val="22"/>
              </w:rPr>
            </w:pPr>
            <w:r w:rsidRPr="4C921104">
              <w:rPr>
                <w:sz w:val="22"/>
                <w:szCs w:val="22"/>
              </w:rPr>
              <w:t>£</w:t>
            </w:r>
          </w:p>
        </w:tc>
      </w:tr>
      <w:tr w:rsidR="00953181" w:rsidRPr="00422446" w14:paraId="5A0C9890" w14:textId="77777777" w:rsidTr="7C663CF5">
        <w:tc>
          <w:tcPr>
            <w:tcW w:w="9767" w:type="dxa"/>
            <w:gridSpan w:val="3"/>
            <w:shd w:val="clear" w:color="auto" w:fill="C00000"/>
          </w:tcPr>
          <w:p w14:paraId="1EAC5B54" w14:textId="77777777" w:rsidR="00953181" w:rsidRPr="00176832" w:rsidRDefault="4C921104" w:rsidP="4C921104">
            <w:pPr>
              <w:spacing w:before="60" w:after="60"/>
              <w:rPr>
                <w:color w:val="FFFFFF" w:themeColor="background1"/>
                <w:sz w:val="22"/>
                <w:szCs w:val="22"/>
              </w:rPr>
            </w:pPr>
            <w:r w:rsidRPr="4C921104">
              <w:rPr>
                <w:color w:val="FFFFFF" w:themeColor="background1"/>
                <w:sz w:val="22"/>
                <w:szCs w:val="22"/>
              </w:rPr>
              <w:t>FRIENDS/MEMBERSHIP</w:t>
            </w:r>
          </w:p>
        </w:tc>
      </w:tr>
      <w:tr w:rsidR="00953181" w:rsidRPr="00422446" w14:paraId="1A8F4803" w14:textId="77777777" w:rsidTr="7C663CF5">
        <w:tc>
          <w:tcPr>
            <w:tcW w:w="5798" w:type="dxa"/>
            <w:shd w:val="clear" w:color="auto" w:fill="auto"/>
          </w:tcPr>
          <w:p w14:paraId="570A078A" w14:textId="55F53201" w:rsidR="00953181" w:rsidRPr="00176832" w:rsidRDefault="4C921104" w:rsidP="4C921104">
            <w:pPr>
              <w:spacing w:before="60" w:after="60"/>
              <w:rPr>
                <w:sz w:val="22"/>
                <w:szCs w:val="22"/>
              </w:rPr>
            </w:pPr>
            <w:r w:rsidRPr="4C921104">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7C663CF5">
        <w:tc>
          <w:tcPr>
            <w:tcW w:w="5798" w:type="dxa"/>
            <w:shd w:val="clear" w:color="auto" w:fill="auto"/>
          </w:tcPr>
          <w:p w14:paraId="6FDBD3BE" w14:textId="42559BB0" w:rsidR="00953181" w:rsidRPr="00176832" w:rsidRDefault="4C921104" w:rsidP="4C921104">
            <w:pPr>
              <w:spacing w:before="60" w:after="60"/>
              <w:rPr>
                <w:sz w:val="22"/>
                <w:szCs w:val="22"/>
              </w:rPr>
            </w:pPr>
            <w:r w:rsidRPr="4C921104">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7C663CF5">
        <w:tc>
          <w:tcPr>
            <w:tcW w:w="5798" w:type="dxa"/>
            <w:shd w:val="clear" w:color="auto" w:fill="auto"/>
          </w:tcPr>
          <w:p w14:paraId="548DA99C" w14:textId="5DA4A967" w:rsidR="00953181" w:rsidRPr="00176832" w:rsidRDefault="4C921104" w:rsidP="4C921104">
            <w:pPr>
              <w:spacing w:before="60" w:after="60"/>
              <w:rPr>
                <w:sz w:val="22"/>
                <w:szCs w:val="22"/>
              </w:rPr>
            </w:pPr>
            <w:r w:rsidRPr="4C921104">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7C663CF5">
        <w:tc>
          <w:tcPr>
            <w:tcW w:w="5798" w:type="dxa"/>
            <w:shd w:val="clear" w:color="auto" w:fill="auto"/>
          </w:tcPr>
          <w:p w14:paraId="0DBCB71C" w14:textId="67EE3B31" w:rsidR="00953181" w:rsidRPr="00176832" w:rsidRDefault="4C921104" w:rsidP="4C921104">
            <w:pPr>
              <w:spacing w:before="60" w:after="60"/>
              <w:rPr>
                <w:sz w:val="22"/>
                <w:szCs w:val="22"/>
              </w:rPr>
            </w:pPr>
            <w:r w:rsidRPr="4C921104">
              <w:rPr>
                <w:sz w:val="22"/>
                <w:szCs w:val="22"/>
              </w:rPr>
              <w:t>Value of tickets bought by members</w:t>
            </w:r>
          </w:p>
        </w:tc>
        <w:tc>
          <w:tcPr>
            <w:tcW w:w="1985" w:type="dxa"/>
            <w:shd w:val="clear" w:color="auto" w:fill="auto"/>
          </w:tcPr>
          <w:p w14:paraId="1BC96B4A" w14:textId="4FFFE1F7" w:rsidR="00953181" w:rsidRPr="00176832" w:rsidRDefault="4C921104" w:rsidP="4C921104">
            <w:pPr>
              <w:spacing w:before="60" w:after="60"/>
              <w:jc w:val="center"/>
              <w:rPr>
                <w:sz w:val="22"/>
                <w:szCs w:val="22"/>
              </w:rPr>
            </w:pPr>
            <w:r w:rsidRPr="4C921104">
              <w:rPr>
                <w:sz w:val="22"/>
                <w:szCs w:val="22"/>
              </w:rPr>
              <w:t>£</w:t>
            </w:r>
          </w:p>
        </w:tc>
        <w:tc>
          <w:tcPr>
            <w:tcW w:w="1984" w:type="dxa"/>
            <w:shd w:val="clear" w:color="auto" w:fill="auto"/>
          </w:tcPr>
          <w:p w14:paraId="1925BF9D" w14:textId="7A3B0E68" w:rsidR="00953181" w:rsidRPr="00176832" w:rsidRDefault="4C921104" w:rsidP="4C921104">
            <w:pPr>
              <w:spacing w:before="60" w:after="60"/>
              <w:jc w:val="center"/>
              <w:rPr>
                <w:sz w:val="22"/>
                <w:szCs w:val="22"/>
              </w:rPr>
            </w:pPr>
            <w:r w:rsidRPr="4C921104">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4C921104" w:rsidP="4C921104">
      <w:pPr>
        <w:pStyle w:val="ListParagraph"/>
        <w:numPr>
          <w:ilvl w:val="0"/>
          <w:numId w:val="13"/>
        </w:numPr>
        <w:spacing w:after="0"/>
        <w:rPr>
          <w:b/>
          <w:bCs/>
          <w:color w:val="FF0000"/>
          <w:sz w:val="22"/>
          <w:szCs w:val="22"/>
        </w:rPr>
      </w:pPr>
      <w:r w:rsidRPr="4C921104">
        <w:rPr>
          <w:b/>
          <w:bCs/>
          <w:color w:val="C00000"/>
          <w:sz w:val="22"/>
          <w:szCs w:val="22"/>
        </w:rPr>
        <w:t>PARTICIPANTS</w:t>
      </w:r>
    </w:p>
    <w:p w14:paraId="7C36B9FA" w14:textId="7C6DBEBF" w:rsidR="00CD5085" w:rsidRPr="00364ED6" w:rsidRDefault="00717ADE" w:rsidP="4C921104">
      <w:pPr>
        <w:rPr>
          <w:b/>
          <w:bCs/>
          <w:color w:val="FF0000"/>
          <w:sz w:val="22"/>
          <w:szCs w:val="22"/>
        </w:rPr>
      </w:pPr>
      <w:r>
        <w:br/>
      </w:r>
      <w:r w:rsidR="4C921104" w:rsidRPr="4C921104">
        <w:rPr>
          <w:b/>
          <w:bCs/>
          <w:sz w:val="22"/>
          <w:szCs w:val="22"/>
        </w:rPr>
        <w:t>In total, how many people have participated in your activities? 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7C663CF5">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4C921104" w:rsidP="4C921104">
            <w:pPr>
              <w:spacing w:before="60" w:after="60"/>
              <w:jc w:val="center"/>
              <w:rPr>
                <w:sz w:val="22"/>
                <w:szCs w:val="22"/>
              </w:rPr>
            </w:pPr>
            <w:r w:rsidRPr="4C921104">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4C921104" w:rsidP="4C921104">
            <w:pPr>
              <w:spacing w:before="60" w:after="60"/>
              <w:jc w:val="center"/>
              <w:rPr>
                <w:sz w:val="22"/>
                <w:szCs w:val="22"/>
              </w:rPr>
            </w:pPr>
            <w:r w:rsidRPr="4C921104">
              <w:rPr>
                <w:b/>
                <w:bCs/>
                <w:color w:val="FFFFFF" w:themeColor="background1"/>
                <w:sz w:val="22"/>
                <w:szCs w:val="22"/>
              </w:rPr>
              <w:t>% FROM HU1-HU9</w:t>
            </w:r>
          </w:p>
        </w:tc>
      </w:tr>
      <w:tr w:rsidR="00CD5085" w14:paraId="021FE85F" w14:textId="77777777" w:rsidTr="7C663CF5">
        <w:tc>
          <w:tcPr>
            <w:tcW w:w="4678" w:type="dxa"/>
          </w:tcPr>
          <w:p w14:paraId="3A275DB1" w14:textId="599372E8" w:rsidR="00CD5085" w:rsidRPr="00F53770" w:rsidRDefault="4C921104" w:rsidP="4C921104">
            <w:pPr>
              <w:spacing w:before="60" w:after="60"/>
              <w:rPr>
                <w:sz w:val="22"/>
                <w:szCs w:val="22"/>
              </w:rPr>
            </w:pPr>
            <w:r w:rsidRPr="4C921104">
              <w:rPr>
                <w:sz w:val="22"/>
                <w:szCs w:val="22"/>
              </w:rPr>
              <w:t>Number of participants* (in-house)</w:t>
            </w:r>
          </w:p>
        </w:tc>
        <w:tc>
          <w:tcPr>
            <w:tcW w:w="2977" w:type="dxa"/>
          </w:tcPr>
          <w:p w14:paraId="13421B48" w14:textId="5BC07A7C" w:rsidR="00CD5085" w:rsidRPr="00AA1DCC" w:rsidRDefault="7C663CF5" w:rsidP="7C663CF5">
            <w:pPr>
              <w:spacing w:before="60" w:after="60"/>
              <w:rPr>
                <w:sz w:val="22"/>
                <w:szCs w:val="22"/>
              </w:rPr>
            </w:pPr>
            <w:r w:rsidRPr="7C663CF5">
              <w:rPr>
                <w:sz w:val="22"/>
                <w:szCs w:val="22"/>
              </w:rPr>
              <w:t>37</w:t>
            </w:r>
          </w:p>
        </w:tc>
        <w:tc>
          <w:tcPr>
            <w:tcW w:w="2200" w:type="dxa"/>
          </w:tcPr>
          <w:p w14:paraId="6A1D53AC" w14:textId="59CE4F11" w:rsidR="00CD5085" w:rsidRPr="00AA1DCC" w:rsidRDefault="21E3D8C6" w:rsidP="21E3D8C6">
            <w:pPr>
              <w:spacing w:before="60" w:after="60"/>
              <w:rPr>
                <w:sz w:val="22"/>
                <w:szCs w:val="22"/>
              </w:rPr>
            </w:pPr>
            <w:r w:rsidRPr="21E3D8C6">
              <w:rPr>
                <w:sz w:val="22"/>
                <w:szCs w:val="22"/>
              </w:rPr>
              <w:t>66%</w:t>
            </w:r>
          </w:p>
        </w:tc>
      </w:tr>
      <w:tr w:rsidR="00CD5085" w14:paraId="6FDDE87B" w14:textId="77777777" w:rsidTr="7C663CF5">
        <w:tc>
          <w:tcPr>
            <w:tcW w:w="4678" w:type="dxa"/>
            <w:tcBorders>
              <w:bottom w:val="single" w:sz="4" w:space="0" w:color="auto"/>
            </w:tcBorders>
          </w:tcPr>
          <w:p w14:paraId="1D2233CB" w14:textId="7663D950" w:rsidR="00CD5085" w:rsidRPr="00F53770" w:rsidRDefault="4C921104" w:rsidP="4C921104">
            <w:pPr>
              <w:spacing w:before="60" w:after="60"/>
              <w:rPr>
                <w:sz w:val="22"/>
                <w:szCs w:val="22"/>
              </w:rPr>
            </w:pPr>
            <w:r w:rsidRPr="4C921104">
              <w:rPr>
                <w:sz w:val="22"/>
                <w:szCs w:val="22"/>
              </w:rPr>
              <w:t>Number of outreach participants</w:t>
            </w:r>
          </w:p>
        </w:tc>
        <w:tc>
          <w:tcPr>
            <w:tcW w:w="2977" w:type="dxa"/>
            <w:tcBorders>
              <w:bottom w:val="single" w:sz="4" w:space="0" w:color="auto"/>
            </w:tcBorders>
          </w:tcPr>
          <w:p w14:paraId="4429BDD4" w14:textId="77CF6A18" w:rsidR="00CD5085" w:rsidRPr="00AA1DCC" w:rsidRDefault="7C663CF5" w:rsidP="7C663CF5">
            <w:pPr>
              <w:spacing w:before="60" w:after="60"/>
              <w:rPr>
                <w:sz w:val="22"/>
                <w:szCs w:val="22"/>
              </w:rPr>
            </w:pPr>
            <w:r w:rsidRPr="7C663CF5">
              <w:rPr>
                <w:sz w:val="22"/>
                <w:szCs w:val="22"/>
              </w:rPr>
              <w:t>290</w:t>
            </w: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7C663CF5">
        <w:tc>
          <w:tcPr>
            <w:tcW w:w="4678" w:type="dxa"/>
            <w:shd w:val="clear" w:color="auto" w:fill="000000" w:themeFill="text1"/>
          </w:tcPr>
          <w:p w14:paraId="2F2CAF05" w14:textId="593831DE" w:rsidR="00CD5085" w:rsidRPr="00276626" w:rsidRDefault="4C921104" w:rsidP="4C921104">
            <w:pPr>
              <w:spacing w:before="60" w:after="60"/>
              <w:rPr>
                <w:b/>
                <w:bCs/>
                <w:color w:val="FFFFFF" w:themeColor="background1"/>
                <w:sz w:val="22"/>
                <w:szCs w:val="22"/>
              </w:rPr>
            </w:pPr>
            <w:r w:rsidRPr="4C921104">
              <w:rPr>
                <w:b/>
                <w:bCs/>
                <w:color w:val="FFFFFF" w:themeColor="background1"/>
                <w:sz w:val="22"/>
                <w:szCs w:val="22"/>
              </w:rPr>
              <w:t>TOTAL 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4C921104" w:rsidP="4C921104">
      <w:pPr>
        <w:spacing w:after="0"/>
        <w:rPr>
          <w:b/>
          <w:bCs/>
          <w:sz w:val="20"/>
          <w:szCs w:val="20"/>
        </w:rPr>
      </w:pPr>
      <w:r w:rsidRPr="4C921104">
        <w:rPr>
          <w:b/>
          <w:bCs/>
          <w:sz w:val="20"/>
          <w:szCs w:val="20"/>
        </w:rPr>
        <w:t>*The % from HU1-HU9 can be taken from the results of participant surveys or registration</w:t>
      </w:r>
      <w:r w:rsidR="00D064AF">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7C663CF5">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493C2E" w14:paraId="78699516" w14:textId="77777777" w:rsidTr="7C663CF5">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4C921104" w:rsidP="4C921104">
            <w:pPr>
              <w:spacing w:before="60" w:after="60"/>
              <w:rPr>
                <w:b/>
                <w:bCs/>
                <w:color w:val="FFFFFF" w:themeColor="background1"/>
                <w:sz w:val="22"/>
                <w:szCs w:val="22"/>
              </w:rPr>
            </w:pPr>
            <w:r w:rsidRPr="4C921104">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4C921104" w:rsidP="4C921104">
            <w:pPr>
              <w:spacing w:before="60" w:after="60"/>
              <w:rPr>
                <w:b/>
                <w:bCs/>
                <w:color w:val="FFFFFF" w:themeColor="background1"/>
                <w:sz w:val="22"/>
                <w:szCs w:val="22"/>
              </w:rPr>
            </w:pPr>
            <w:r w:rsidRPr="4C921104">
              <w:rPr>
                <w:b/>
                <w:bCs/>
                <w:color w:val="FFFFFF" w:themeColor="background1"/>
                <w:sz w:val="22"/>
                <w:szCs w:val="22"/>
              </w:rPr>
              <w:t>DISABILITY/LONG TERM ILLNESS – AUDIENCES</w:t>
            </w:r>
          </w:p>
        </w:tc>
      </w:tr>
      <w:tr w:rsidR="00493C2E" w14:paraId="32694168"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4C921104" w:rsidP="4C921104">
            <w:pPr>
              <w:spacing w:before="60" w:after="60"/>
              <w:rPr>
                <w:sz w:val="22"/>
                <w:szCs w:val="22"/>
              </w:rPr>
            </w:pPr>
            <w:r w:rsidRPr="4C921104">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62B71958" w:rsidR="00493C2E" w:rsidRPr="00810983" w:rsidRDefault="21E3D8C6" w:rsidP="21E3D8C6">
            <w:pPr>
              <w:spacing w:before="60" w:after="60"/>
              <w:jc w:val="center"/>
              <w:rPr>
                <w:rFonts w:eastAsia="Trebuchet MS" w:cs="Trebuchet MS"/>
                <w:sz w:val="22"/>
                <w:szCs w:val="22"/>
              </w:rPr>
            </w:pPr>
            <w:r w:rsidRPr="21E3D8C6">
              <w:rPr>
                <w:rFonts w:eastAsia="Trebuchet MS" w:cs="Trebuchet MS"/>
                <w:sz w:val="22"/>
                <w:szCs w:val="22"/>
              </w:rPr>
              <w:t>0%</w:t>
            </w: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4C921104" w:rsidP="4C921104">
            <w:pPr>
              <w:spacing w:before="60" w:after="60"/>
              <w:rPr>
                <w:sz w:val="22"/>
                <w:szCs w:val="22"/>
              </w:rPr>
            </w:pPr>
            <w:r w:rsidRPr="4C921104">
              <w:rPr>
                <w:sz w:val="22"/>
                <w:szCs w:val="22"/>
              </w:rPr>
              <w:t>Yes – limited a lot</w:t>
            </w:r>
          </w:p>
        </w:tc>
        <w:tc>
          <w:tcPr>
            <w:tcW w:w="1129" w:type="dxa"/>
          </w:tcPr>
          <w:p w14:paraId="5E710F6A" w14:textId="15762542" w:rsidR="00493C2E" w:rsidRDefault="21E3D8C6" w:rsidP="21E3D8C6">
            <w:pPr>
              <w:spacing w:before="60" w:after="60"/>
              <w:rPr>
                <w:sz w:val="22"/>
                <w:szCs w:val="22"/>
              </w:rPr>
            </w:pPr>
            <w:r w:rsidRPr="21E3D8C6">
              <w:rPr>
                <w:sz w:val="22"/>
                <w:szCs w:val="22"/>
              </w:rPr>
              <w:t>7%</w:t>
            </w:r>
          </w:p>
        </w:tc>
      </w:tr>
      <w:tr w:rsidR="00E92A70" w14:paraId="17182F52"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4C921104" w:rsidP="4C921104">
            <w:pPr>
              <w:spacing w:before="60" w:after="60"/>
              <w:rPr>
                <w:sz w:val="22"/>
                <w:szCs w:val="22"/>
              </w:rPr>
            </w:pPr>
            <w:r w:rsidRPr="4C921104">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37394D51"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4C921104" w:rsidP="4C921104">
            <w:pPr>
              <w:spacing w:before="60" w:after="60"/>
              <w:rPr>
                <w:sz w:val="22"/>
                <w:szCs w:val="22"/>
              </w:rPr>
            </w:pPr>
            <w:r w:rsidRPr="4C921104">
              <w:rPr>
                <w:sz w:val="22"/>
                <w:szCs w:val="22"/>
              </w:rPr>
              <w:t>Yes – limited a lot</w:t>
            </w:r>
          </w:p>
        </w:tc>
        <w:tc>
          <w:tcPr>
            <w:tcW w:w="1129" w:type="dxa"/>
          </w:tcPr>
          <w:p w14:paraId="64A48892" w14:textId="4AAE7326" w:rsidR="00E92A70" w:rsidRDefault="21E3D8C6" w:rsidP="21E3D8C6">
            <w:pPr>
              <w:spacing w:before="60" w:after="60"/>
              <w:rPr>
                <w:sz w:val="22"/>
                <w:szCs w:val="22"/>
              </w:rPr>
            </w:pPr>
            <w:r w:rsidRPr="21E3D8C6">
              <w:rPr>
                <w:sz w:val="22"/>
                <w:szCs w:val="22"/>
              </w:rPr>
              <w:t>10%</w:t>
            </w:r>
          </w:p>
        </w:tc>
      </w:tr>
      <w:tr w:rsidR="00E92A70" w14:paraId="3115BA7B"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4C921104" w:rsidP="4C921104">
            <w:pPr>
              <w:spacing w:before="60" w:after="60"/>
              <w:rPr>
                <w:sz w:val="22"/>
                <w:szCs w:val="22"/>
              </w:rPr>
            </w:pPr>
            <w:r w:rsidRPr="4C921104">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258B43AE"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4C921104" w:rsidP="4C921104">
            <w:pPr>
              <w:spacing w:before="60" w:after="60"/>
              <w:rPr>
                <w:sz w:val="22"/>
                <w:szCs w:val="22"/>
              </w:rPr>
            </w:pPr>
            <w:r w:rsidRPr="4C921104">
              <w:rPr>
                <w:sz w:val="22"/>
                <w:szCs w:val="22"/>
              </w:rPr>
              <w:t>No</w:t>
            </w:r>
          </w:p>
        </w:tc>
        <w:tc>
          <w:tcPr>
            <w:tcW w:w="1129" w:type="dxa"/>
          </w:tcPr>
          <w:p w14:paraId="543FDD32" w14:textId="3EA227FA" w:rsidR="00E92A70" w:rsidRDefault="21E3D8C6" w:rsidP="21E3D8C6">
            <w:pPr>
              <w:spacing w:before="60" w:after="60"/>
              <w:rPr>
                <w:sz w:val="22"/>
                <w:szCs w:val="22"/>
              </w:rPr>
            </w:pPr>
            <w:r w:rsidRPr="21E3D8C6">
              <w:rPr>
                <w:sz w:val="22"/>
                <w:szCs w:val="22"/>
              </w:rPr>
              <w:t>83%</w:t>
            </w:r>
          </w:p>
        </w:tc>
      </w:tr>
      <w:tr w:rsidR="00E92A70" w14:paraId="609D470D"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4C921104" w:rsidP="4C921104">
            <w:pPr>
              <w:spacing w:before="60" w:after="60"/>
              <w:rPr>
                <w:sz w:val="22"/>
                <w:szCs w:val="22"/>
              </w:rPr>
            </w:pPr>
            <w:r w:rsidRPr="4C921104">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45FA036B"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4C921104" w:rsidP="4C921104">
            <w:pPr>
              <w:spacing w:before="60" w:after="60"/>
              <w:rPr>
                <w:sz w:val="22"/>
                <w:szCs w:val="22"/>
              </w:rPr>
            </w:pPr>
            <w:r w:rsidRPr="4C921104">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4C921104" w:rsidP="4C921104">
            <w:pPr>
              <w:spacing w:before="60" w:after="60"/>
              <w:rPr>
                <w:sz w:val="22"/>
                <w:szCs w:val="22"/>
              </w:rPr>
            </w:pPr>
            <w:r w:rsidRPr="4C921104">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5AAF5DE3"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4C921104" w:rsidP="4C921104">
            <w:pPr>
              <w:spacing w:before="60" w:after="60"/>
              <w:rPr>
                <w:color w:val="FFFFFF" w:themeColor="background1"/>
                <w:sz w:val="22"/>
                <w:szCs w:val="22"/>
              </w:rPr>
            </w:pPr>
            <w:r w:rsidRPr="4C921104">
              <w:rPr>
                <w:b/>
                <w:bCs/>
                <w:color w:val="FFFFFF" w:themeColor="background1"/>
                <w:sz w:val="22"/>
                <w:szCs w:val="22"/>
              </w:rPr>
              <w:t>CONDITIONS – AUDIENCES (NON-MANDATORY)</w:t>
            </w:r>
          </w:p>
        </w:tc>
      </w:tr>
      <w:tr w:rsidR="00E92A70" w14:paraId="34053684"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4C921104" w:rsidP="4C921104">
            <w:pPr>
              <w:spacing w:before="60" w:after="60"/>
              <w:rPr>
                <w:sz w:val="22"/>
                <w:szCs w:val="22"/>
              </w:rPr>
            </w:pPr>
            <w:r w:rsidRPr="4C921104">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1BC5DE41"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4C921104" w:rsidP="4C921104">
            <w:pPr>
              <w:spacing w:before="60" w:after="60"/>
              <w:rPr>
                <w:sz w:val="22"/>
                <w:szCs w:val="22"/>
              </w:rPr>
            </w:pPr>
            <w:r w:rsidRPr="4C921104">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4C921104" w:rsidP="4C921104">
            <w:pPr>
              <w:spacing w:before="60" w:after="60"/>
              <w:rPr>
                <w:sz w:val="22"/>
                <w:szCs w:val="22"/>
              </w:rPr>
            </w:pPr>
            <w:r w:rsidRPr="4C921104">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33D371E8" w:rsidR="00E92A70" w:rsidRPr="00810983"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4C921104" w:rsidP="4C921104">
            <w:pPr>
              <w:spacing w:before="60" w:after="60"/>
              <w:rPr>
                <w:sz w:val="22"/>
                <w:szCs w:val="22"/>
              </w:rPr>
            </w:pPr>
            <w:r w:rsidRPr="4C921104">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4C921104" w:rsidP="4C921104">
            <w:pPr>
              <w:spacing w:before="60" w:after="60"/>
              <w:rPr>
                <w:sz w:val="22"/>
                <w:szCs w:val="22"/>
              </w:rPr>
            </w:pPr>
            <w:r w:rsidRPr="4C921104">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3E7AE5E6" w:rsidR="00E92A70" w:rsidRPr="00810983" w:rsidRDefault="21E3D8C6" w:rsidP="21E3D8C6">
            <w:pPr>
              <w:spacing w:before="60" w:after="60"/>
              <w:jc w:val="center"/>
              <w:rPr>
                <w:sz w:val="22"/>
                <w:szCs w:val="22"/>
              </w:rPr>
            </w:pPr>
            <w:r w:rsidRPr="21E3D8C6">
              <w:rPr>
                <w:sz w:val="22"/>
                <w:szCs w:val="22"/>
              </w:rPr>
              <w:t>7%</w:t>
            </w: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4C921104" w:rsidP="4C921104">
            <w:pPr>
              <w:spacing w:before="60" w:after="60"/>
              <w:rPr>
                <w:sz w:val="22"/>
                <w:szCs w:val="22"/>
              </w:rPr>
            </w:pPr>
            <w:r w:rsidRPr="4C921104">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4C921104" w:rsidP="4C921104">
            <w:pPr>
              <w:spacing w:before="60" w:after="60"/>
              <w:rPr>
                <w:sz w:val="22"/>
                <w:szCs w:val="22"/>
              </w:rPr>
            </w:pPr>
            <w:r w:rsidRPr="4C921104">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19E007C3" w:rsidR="00E92A70" w:rsidRPr="00810983"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4C921104" w:rsidP="4C921104">
            <w:pPr>
              <w:spacing w:before="60" w:after="60"/>
              <w:rPr>
                <w:sz w:val="22"/>
                <w:szCs w:val="22"/>
              </w:rPr>
            </w:pPr>
            <w:r w:rsidRPr="4C921104">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4C921104" w:rsidP="4C921104">
            <w:pPr>
              <w:spacing w:before="60" w:after="60"/>
              <w:rPr>
                <w:sz w:val="22"/>
                <w:szCs w:val="22"/>
              </w:rPr>
            </w:pPr>
            <w:r w:rsidRPr="4C921104">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28496A53" w:rsidR="00E92A70" w:rsidRPr="00AA1DCC"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4C921104" w:rsidP="4C921104">
            <w:pPr>
              <w:spacing w:before="60" w:after="60"/>
              <w:rPr>
                <w:sz w:val="22"/>
                <w:szCs w:val="22"/>
              </w:rPr>
            </w:pPr>
            <w:r w:rsidRPr="4C921104">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4C921104" w:rsidP="4C921104">
            <w:pPr>
              <w:spacing w:before="60" w:after="60"/>
              <w:rPr>
                <w:sz w:val="22"/>
                <w:szCs w:val="22"/>
              </w:rPr>
            </w:pPr>
            <w:r w:rsidRPr="4C921104">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6E777D8" w:rsidR="00E92A70" w:rsidRPr="00AA1DCC" w:rsidRDefault="21E3D8C6" w:rsidP="21E3D8C6">
            <w:pPr>
              <w:spacing w:before="60" w:after="60"/>
              <w:jc w:val="center"/>
              <w:rPr>
                <w:sz w:val="22"/>
                <w:szCs w:val="22"/>
              </w:rPr>
            </w:pPr>
            <w:r w:rsidRPr="21E3D8C6">
              <w:rPr>
                <w:sz w:val="22"/>
                <w:szCs w:val="22"/>
              </w:rPr>
              <w:t>10%</w:t>
            </w: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4C921104" w:rsidP="4C921104">
            <w:pPr>
              <w:spacing w:before="60" w:after="60"/>
              <w:rPr>
                <w:sz w:val="22"/>
                <w:szCs w:val="22"/>
              </w:rPr>
            </w:pPr>
            <w:r w:rsidRPr="4C921104">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4C921104" w:rsidP="4C921104">
            <w:pPr>
              <w:spacing w:before="60" w:after="60"/>
              <w:rPr>
                <w:sz w:val="22"/>
                <w:szCs w:val="22"/>
              </w:rPr>
            </w:pPr>
            <w:r w:rsidRPr="4C921104">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5A3310B6" w:rsidR="00E92A70" w:rsidRPr="00AA1DCC" w:rsidRDefault="21E3D8C6" w:rsidP="21E3D8C6">
            <w:pPr>
              <w:spacing w:before="60" w:after="60"/>
              <w:jc w:val="center"/>
              <w:rPr>
                <w:sz w:val="22"/>
                <w:szCs w:val="22"/>
              </w:rPr>
            </w:pPr>
            <w:r w:rsidRPr="21E3D8C6">
              <w:rPr>
                <w:sz w:val="22"/>
                <w:szCs w:val="22"/>
              </w:rPr>
              <w:t>21%</w:t>
            </w: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4C921104" w:rsidP="4C921104">
            <w:pPr>
              <w:spacing w:before="60" w:after="60"/>
              <w:rPr>
                <w:sz w:val="22"/>
                <w:szCs w:val="22"/>
              </w:rPr>
            </w:pPr>
            <w:r w:rsidRPr="4C921104">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4C921104" w:rsidP="4C921104">
            <w:pPr>
              <w:spacing w:before="60" w:after="60"/>
              <w:rPr>
                <w:sz w:val="22"/>
                <w:szCs w:val="22"/>
              </w:rPr>
            </w:pPr>
            <w:r w:rsidRPr="4C921104">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469D50E" w:rsidR="00E92A70" w:rsidRPr="00AA1DCC" w:rsidRDefault="21E3D8C6" w:rsidP="21E3D8C6">
            <w:pPr>
              <w:spacing w:before="60" w:after="60"/>
              <w:jc w:val="center"/>
              <w:rPr>
                <w:sz w:val="22"/>
                <w:szCs w:val="22"/>
              </w:rPr>
            </w:pPr>
            <w:r w:rsidRPr="21E3D8C6">
              <w:rPr>
                <w:sz w:val="22"/>
                <w:szCs w:val="22"/>
              </w:rPr>
              <w:t>17%</w:t>
            </w: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09327F" w:rsidRPr="00056CC6" w:rsidRDefault="0009327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" o:allowoverlap="f">
                      <v:textbox style="mso-fit-shape-to-text:t">
                        <w:txbxContent>
                          <w:p w14:paraId="3BC2CED4" w14:textId="577F52D3" w:rsidR="0009327F" w:rsidRPr="00056CC6" w:rsidRDefault="0009327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4C921104" w:rsidP="4C921104">
            <w:pPr>
              <w:spacing w:before="60" w:after="60"/>
              <w:rPr>
                <w:sz w:val="22"/>
                <w:szCs w:val="22"/>
              </w:rPr>
            </w:pPr>
            <w:r w:rsidRPr="4C921104">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2AAA3050" w:rsidR="00E92A70" w:rsidRPr="00AA1DCC" w:rsidRDefault="21E3D8C6" w:rsidP="21E3D8C6">
            <w:pPr>
              <w:spacing w:before="60" w:after="60"/>
              <w:jc w:val="center"/>
              <w:rPr>
                <w:sz w:val="22"/>
                <w:szCs w:val="22"/>
              </w:rPr>
            </w:pPr>
            <w:r w:rsidRPr="21E3D8C6">
              <w:rPr>
                <w:sz w:val="22"/>
                <w:szCs w:val="22"/>
              </w:rPr>
              <w:t>7%</w:t>
            </w: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4C921104" w:rsidP="4C921104">
            <w:pPr>
              <w:spacing w:before="60" w:after="60"/>
              <w:rPr>
                <w:sz w:val="22"/>
                <w:szCs w:val="22"/>
              </w:rPr>
            </w:pPr>
            <w:r w:rsidRPr="4C921104">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374F7C47" w:rsidR="00E92A70" w:rsidRPr="00AA1DCC" w:rsidRDefault="21E3D8C6" w:rsidP="21E3D8C6">
            <w:pPr>
              <w:spacing w:before="60" w:after="60"/>
              <w:jc w:val="center"/>
              <w:rPr>
                <w:sz w:val="22"/>
                <w:szCs w:val="22"/>
              </w:rPr>
            </w:pPr>
            <w:r w:rsidRPr="21E3D8C6">
              <w:rPr>
                <w:sz w:val="22"/>
                <w:szCs w:val="22"/>
              </w:rPr>
              <w:t>10%</w:t>
            </w: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4C921104" w:rsidP="4C921104">
            <w:pPr>
              <w:spacing w:before="60" w:after="60"/>
              <w:rPr>
                <w:sz w:val="22"/>
                <w:szCs w:val="22"/>
              </w:rPr>
            </w:pPr>
            <w:r w:rsidRPr="4C921104">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1D741C59" w:rsidR="00E92A70" w:rsidRPr="00AA1DCC" w:rsidRDefault="21E3D8C6" w:rsidP="21E3D8C6">
            <w:pPr>
              <w:spacing w:before="60" w:after="60"/>
              <w:jc w:val="center"/>
              <w:rPr>
                <w:sz w:val="22"/>
                <w:szCs w:val="22"/>
              </w:rPr>
            </w:pPr>
            <w:r w:rsidRPr="21E3D8C6">
              <w:rPr>
                <w:sz w:val="22"/>
                <w:szCs w:val="22"/>
              </w:rPr>
              <w:t>10%</w:t>
            </w: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7A29E21"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09327F" w:rsidRPr="00056CC6" w:rsidRDefault="0009327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A29E21" id="Text Box 45" o:spid="_x0000_s1037"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dY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yhxULqE6oLQWxgbHgcRNC/YXJT02d0Hdzx2z&#10;ghL1SWN5snSxCNMQjcXyeoaGvfSUlx6mOUIV1FMybjd+nKCdsbJp8aVTQ9xhSbcyiv3C6sgfGzjW&#10;4DhsYUIu7Rj18ktYPwM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EcJp1guAgAAWg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09327F" w:rsidRPr="00056CC6" w:rsidRDefault="0009327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4C921104" w:rsidP="4C921104">
            <w:pPr>
              <w:spacing w:before="60" w:after="60"/>
              <w:rPr>
                <w:sz w:val="22"/>
                <w:szCs w:val="22"/>
              </w:rPr>
            </w:pPr>
            <w:r w:rsidRPr="4C921104">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5DB12C31" w:rsidR="00E92A70" w:rsidRPr="00AA1DCC"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4C921104" w:rsidP="4C921104">
            <w:pPr>
              <w:spacing w:before="60" w:after="60"/>
              <w:rPr>
                <w:sz w:val="22"/>
                <w:szCs w:val="22"/>
              </w:rPr>
            </w:pPr>
            <w:r w:rsidRPr="4C921104">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0F97F728" w:rsidR="00E92A70" w:rsidRPr="00AA1DCC"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7C663CF5">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4C921104" w:rsidP="4C921104">
            <w:pPr>
              <w:spacing w:before="60" w:after="60"/>
              <w:rPr>
                <w:sz w:val="22"/>
                <w:szCs w:val="22"/>
              </w:rPr>
            </w:pPr>
            <w:r w:rsidRPr="4C921104">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268AE553" w:rsidR="00E92A70" w:rsidRPr="00AA1DCC" w:rsidRDefault="21E3D8C6" w:rsidP="21E3D8C6">
            <w:pPr>
              <w:spacing w:before="60" w:after="60"/>
              <w:jc w:val="center"/>
              <w:rPr>
                <w:sz w:val="22"/>
                <w:szCs w:val="22"/>
              </w:rPr>
            </w:pPr>
            <w:r w:rsidRPr="21E3D8C6">
              <w:rPr>
                <w:sz w:val="22"/>
                <w:szCs w:val="22"/>
              </w:rPr>
              <w:t>0%</w:t>
            </w: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7C663CF5">
        <w:trPr>
          <w:trHeight w:val="70"/>
        </w:trPr>
        <w:tc>
          <w:tcPr>
            <w:tcW w:w="3460" w:type="dxa"/>
            <w:gridSpan w:val="2"/>
            <w:tcBorders>
              <w:right w:val="single" w:sz="4" w:space="0" w:color="auto"/>
            </w:tcBorders>
            <w:shd w:val="clear" w:color="auto" w:fill="C00000"/>
          </w:tcPr>
          <w:p w14:paraId="71112E76" w14:textId="1BC41CA5" w:rsidR="00E92A70" w:rsidRPr="00AA1DCC" w:rsidRDefault="4C921104" w:rsidP="4C921104">
            <w:pPr>
              <w:spacing w:before="60" w:after="60"/>
              <w:rPr>
                <w:sz w:val="22"/>
                <w:szCs w:val="22"/>
              </w:rPr>
            </w:pPr>
            <w:r w:rsidRPr="4C921104">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7C663CF5">
        <w:trPr>
          <w:trHeight w:val="70"/>
        </w:trPr>
        <w:tc>
          <w:tcPr>
            <w:tcW w:w="1994" w:type="dxa"/>
            <w:shd w:val="clear" w:color="auto" w:fill="FFFFFF" w:themeFill="background1"/>
          </w:tcPr>
          <w:p w14:paraId="20F5F22E" w14:textId="77777777" w:rsidR="00E92A70" w:rsidRPr="216FA100" w:rsidRDefault="4C921104" w:rsidP="4C921104">
            <w:pPr>
              <w:spacing w:before="60" w:after="60"/>
              <w:rPr>
                <w:b/>
                <w:bCs/>
                <w:color w:val="FFFFFF" w:themeColor="background1"/>
                <w:sz w:val="22"/>
                <w:szCs w:val="22"/>
              </w:rPr>
            </w:pPr>
            <w:r w:rsidRPr="4C921104">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7C663CF5">
        <w:trPr>
          <w:trHeight w:val="70"/>
        </w:trPr>
        <w:tc>
          <w:tcPr>
            <w:tcW w:w="1994" w:type="dxa"/>
            <w:shd w:val="clear" w:color="auto" w:fill="FFFFFF" w:themeFill="background1"/>
          </w:tcPr>
          <w:p w14:paraId="07DE0CAB" w14:textId="77777777" w:rsidR="00E92A70" w:rsidRPr="216FA100" w:rsidRDefault="4C921104" w:rsidP="4C921104">
            <w:pPr>
              <w:spacing w:before="60" w:after="60"/>
              <w:rPr>
                <w:b/>
                <w:bCs/>
                <w:color w:val="FFFFFF" w:themeColor="background1"/>
                <w:sz w:val="22"/>
                <w:szCs w:val="22"/>
              </w:rPr>
            </w:pPr>
            <w:r w:rsidRPr="4C921104">
              <w:rPr>
                <w:sz w:val="22"/>
                <w:szCs w:val="22"/>
              </w:rPr>
              <w:t>Female</w:t>
            </w:r>
          </w:p>
        </w:tc>
        <w:tc>
          <w:tcPr>
            <w:tcW w:w="1466" w:type="dxa"/>
            <w:tcBorders>
              <w:right w:val="single" w:sz="4" w:space="0" w:color="auto"/>
            </w:tcBorders>
            <w:shd w:val="clear" w:color="auto" w:fill="FFFFFF" w:themeFill="background1"/>
          </w:tcPr>
          <w:p w14:paraId="6C98B0B8" w14:textId="58EC9DC3" w:rsidR="00E92A70" w:rsidRPr="00AA1DCC" w:rsidRDefault="21E3D8C6" w:rsidP="21E3D8C6">
            <w:pPr>
              <w:spacing w:before="60" w:after="60"/>
              <w:jc w:val="center"/>
              <w:rPr>
                <w:sz w:val="22"/>
                <w:szCs w:val="22"/>
              </w:rPr>
            </w:pPr>
            <w:r w:rsidRPr="21E3D8C6">
              <w:rPr>
                <w:sz w:val="22"/>
                <w:szCs w:val="22"/>
              </w:rPr>
              <w:t>97%</w:t>
            </w: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7C663CF5">
        <w:trPr>
          <w:trHeight w:val="70"/>
        </w:trPr>
        <w:tc>
          <w:tcPr>
            <w:tcW w:w="1994" w:type="dxa"/>
            <w:shd w:val="clear" w:color="auto" w:fill="FFFFFF" w:themeFill="background1"/>
          </w:tcPr>
          <w:p w14:paraId="7BF31D72" w14:textId="77777777" w:rsidR="00E92A70" w:rsidRPr="216FA100" w:rsidRDefault="4C921104" w:rsidP="4C921104">
            <w:pPr>
              <w:spacing w:before="60" w:after="60"/>
              <w:rPr>
                <w:b/>
                <w:bCs/>
                <w:color w:val="FFFFFF" w:themeColor="background1"/>
                <w:sz w:val="22"/>
                <w:szCs w:val="22"/>
              </w:rPr>
            </w:pPr>
            <w:r w:rsidRPr="4C921104">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7C663CF5">
        <w:trPr>
          <w:trHeight w:val="70"/>
        </w:trPr>
        <w:tc>
          <w:tcPr>
            <w:tcW w:w="1994" w:type="dxa"/>
            <w:tcBorders>
              <w:bottom w:val="single" w:sz="4" w:space="0" w:color="auto"/>
            </w:tcBorders>
            <w:shd w:val="clear" w:color="auto" w:fill="FFFFFF" w:themeFill="background1"/>
          </w:tcPr>
          <w:p w14:paraId="25752738" w14:textId="698D2638" w:rsidR="00E92A70" w:rsidRPr="216FA100" w:rsidRDefault="7C663CF5" w:rsidP="7C663CF5">
            <w:pPr>
              <w:spacing w:before="60" w:after="60"/>
              <w:rPr>
                <w:b/>
                <w:bCs/>
                <w:color w:val="FFFFFF" w:themeColor="background1"/>
                <w:sz w:val="22"/>
                <w:szCs w:val="22"/>
              </w:rPr>
            </w:pPr>
            <w:r w:rsidRPr="7C663CF5">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7C663CF5">
        <w:trPr>
          <w:trHeight w:val="70"/>
        </w:trPr>
        <w:tc>
          <w:tcPr>
            <w:tcW w:w="1994" w:type="dxa"/>
            <w:tcBorders>
              <w:bottom w:val="single" w:sz="4" w:space="0" w:color="auto"/>
            </w:tcBorders>
            <w:shd w:val="clear" w:color="auto" w:fill="FFFFFF" w:themeFill="background1"/>
          </w:tcPr>
          <w:p w14:paraId="21125D19" w14:textId="77777777" w:rsidR="00E92A70" w:rsidRPr="216FA100" w:rsidRDefault="4C921104" w:rsidP="4C921104">
            <w:pPr>
              <w:spacing w:before="60" w:after="60"/>
              <w:rPr>
                <w:b/>
                <w:bCs/>
                <w:color w:val="FFFFFF" w:themeColor="background1"/>
                <w:sz w:val="22"/>
                <w:szCs w:val="22"/>
              </w:rPr>
            </w:pPr>
            <w:r w:rsidRPr="4C921104">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5E93B43D" w:rsidR="00E92A70" w:rsidRPr="00AA1DCC" w:rsidRDefault="21E3D8C6" w:rsidP="21E3D8C6">
            <w:pPr>
              <w:spacing w:before="60" w:after="60"/>
              <w:jc w:val="center"/>
              <w:rPr>
                <w:sz w:val="22"/>
                <w:szCs w:val="22"/>
              </w:rPr>
            </w:pPr>
            <w:r w:rsidRPr="21E3D8C6">
              <w:rPr>
                <w:sz w:val="22"/>
                <w:szCs w:val="22"/>
              </w:rPr>
              <w:t>3%</w:t>
            </w: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7C663CF5">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7C663CF5">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4C921104" w:rsidP="4C921104">
            <w:pPr>
              <w:spacing w:before="60" w:after="60"/>
              <w:jc w:val="center"/>
              <w:rPr>
                <w:b/>
                <w:bCs/>
                <w:color w:val="FFFFFF" w:themeColor="background1"/>
                <w:sz w:val="22"/>
                <w:szCs w:val="22"/>
              </w:rPr>
            </w:pPr>
            <w:r w:rsidRPr="4C921104">
              <w:rPr>
                <w:b/>
                <w:bCs/>
                <w:color w:val="FFFFFF" w:themeColor="background1"/>
                <w:sz w:val="22"/>
                <w:szCs w:val="22"/>
              </w:rPr>
              <w:t>%</w:t>
            </w:r>
          </w:p>
        </w:tc>
      </w:tr>
      <w:tr w:rsidR="00E92A70" w14:paraId="23D38AB3" w14:textId="77777777" w:rsidTr="7C663CF5">
        <w:trPr>
          <w:gridAfter w:val="2"/>
          <w:wAfter w:w="3489" w:type="dxa"/>
          <w:trHeight w:val="68"/>
        </w:trPr>
        <w:tc>
          <w:tcPr>
            <w:tcW w:w="4962" w:type="dxa"/>
            <w:gridSpan w:val="4"/>
            <w:shd w:val="clear" w:color="auto" w:fill="C00000"/>
          </w:tcPr>
          <w:p w14:paraId="4D482D4E" w14:textId="4941D8DC" w:rsidR="00E92A70" w:rsidRPr="00D10836" w:rsidRDefault="4C921104" w:rsidP="4C921104">
            <w:pPr>
              <w:spacing w:before="60" w:after="60"/>
              <w:rPr>
                <w:b/>
                <w:bCs/>
                <w:color w:val="FFFFFF" w:themeColor="background1"/>
                <w:sz w:val="22"/>
                <w:szCs w:val="22"/>
              </w:rPr>
            </w:pPr>
            <w:r w:rsidRPr="4C921104">
              <w:rPr>
                <w:b/>
                <w:bCs/>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7C663CF5">
        <w:trPr>
          <w:gridAfter w:val="2"/>
          <w:wAfter w:w="3489" w:type="dxa"/>
          <w:trHeight w:val="68"/>
        </w:trPr>
        <w:tc>
          <w:tcPr>
            <w:tcW w:w="4962" w:type="dxa"/>
            <w:gridSpan w:val="4"/>
          </w:tcPr>
          <w:p w14:paraId="3885F9A3" w14:textId="139656A6" w:rsidR="00E92A70" w:rsidRDefault="4C921104" w:rsidP="4C921104">
            <w:pPr>
              <w:spacing w:before="60" w:after="60"/>
              <w:rPr>
                <w:sz w:val="22"/>
                <w:szCs w:val="22"/>
              </w:rPr>
            </w:pPr>
            <w:r w:rsidRPr="4C921104">
              <w:rPr>
                <w:sz w:val="22"/>
                <w:szCs w:val="22"/>
              </w:rPr>
              <w:t>English/Welsh/Scottish/Northern Irish/British</w:t>
            </w:r>
          </w:p>
        </w:tc>
        <w:tc>
          <w:tcPr>
            <w:tcW w:w="1417" w:type="dxa"/>
          </w:tcPr>
          <w:p w14:paraId="06C6C69F" w14:textId="589C4F68" w:rsidR="00E92A70" w:rsidRDefault="21E3D8C6" w:rsidP="21E3D8C6">
            <w:pPr>
              <w:spacing w:before="60" w:after="60"/>
              <w:rPr>
                <w:sz w:val="22"/>
                <w:szCs w:val="22"/>
              </w:rPr>
            </w:pPr>
            <w:r w:rsidRPr="21E3D8C6">
              <w:rPr>
                <w:sz w:val="22"/>
                <w:szCs w:val="22"/>
              </w:rPr>
              <w:t>69%</w:t>
            </w:r>
          </w:p>
        </w:tc>
      </w:tr>
      <w:tr w:rsidR="00E92A70" w14:paraId="1D941729" w14:textId="77777777" w:rsidTr="7C663CF5">
        <w:trPr>
          <w:gridAfter w:val="2"/>
          <w:wAfter w:w="3489" w:type="dxa"/>
          <w:trHeight w:val="68"/>
        </w:trPr>
        <w:tc>
          <w:tcPr>
            <w:tcW w:w="4962" w:type="dxa"/>
            <w:gridSpan w:val="4"/>
          </w:tcPr>
          <w:p w14:paraId="31EEDC73" w14:textId="1C5D5DA3" w:rsidR="00E92A70" w:rsidRDefault="4C921104" w:rsidP="4C921104">
            <w:pPr>
              <w:spacing w:before="60" w:after="60"/>
              <w:rPr>
                <w:sz w:val="22"/>
                <w:szCs w:val="22"/>
              </w:rPr>
            </w:pPr>
            <w:r w:rsidRPr="4C921104">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7C663CF5">
        <w:trPr>
          <w:gridAfter w:val="2"/>
          <w:wAfter w:w="3489" w:type="dxa"/>
          <w:trHeight w:val="68"/>
        </w:trPr>
        <w:tc>
          <w:tcPr>
            <w:tcW w:w="4962" w:type="dxa"/>
            <w:gridSpan w:val="4"/>
          </w:tcPr>
          <w:p w14:paraId="55492FC6" w14:textId="44DDF681" w:rsidR="00E92A70" w:rsidRDefault="4C921104" w:rsidP="4C921104">
            <w:pPr>
              <w:spacing w:before="60" w:after="60"/>
              <w:rPr>
                <w:sz w:val="22"/>
                <w:szCs w:val="22"/>
              </w:rPr>
            </w:pPr>
            <w:r w:rsidRPr="4C921104">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871EC6" w14:paraId="61A34A02" w14:textId="77777777" w:rsidTr="7C663CF5">
        <w:trPr>
          <w:gridAfter w:val="2"/>
          <w:wAfter w:w="3489" w:type="dxa"/>
          <w:trHeight w:val="68"/>
        </w:trPr>
        <w:tc>
          <w:tcPr>
            <w:tcW w:w="4962" w:type="dxa"/>
            <w:gridSpan w:val="4"/>
          </w:tcPr>
          <w:p w14:paraId="5793DA58" w14:textId="6708D56D" w:rsidR="00871EC6" w:rsidRPr="11B3428A" w:rsidRDefault="4C921104" w:rsidP="4C921104">
            <w:pPr>
              <w:spacing w:before="60" w:after="60"/>
              <w:rPr>
                <w:sz w:val="22"/>
                <w:szCs w:val="22"/>
              </w:rPr>
            </w:pPr>
            <w:r w:rsidRPr="4C921104">
              <w:rPr>
                <w:sz w:val="22"/>
                <w:szCs w:val="22"/>
              </w:rPr>
              <w:t>Any other White background</w:t>
            </w:r>
          </w:p>
        </w:tc>
        <w:tc>
          <w:tcPr>
            <w:tcW w:w="1417" w:type="dxa"/>
          </w:tcPr>
          <w:p w14:paraId="5E2C3969" w14:textId="12154948" w:rsidR="00871EC6" w:rsidRDefault="21E3D8C6" w:rsidP="21E3D8C6">
            <w:pPr>
              <w:spacing w:before="60" w:after="60"/>
              <w:rPr>
                <w:sz w:val="22"/>
                <w:szCs w:val="22"/>
              </w:rPr>
            </w:pPr>
            <w:r w:rsidRPr="21E3D8C6">
              <w:rPr>
                <w:sz w:val="22"/>
                <w:szCs w:val="22"/>
              </w:rPr>
              <w:t>10%</w:t>
            </w:r>
          </w:p>
        </w:tc>
      </w:tr>
      <w:tr w:rsidR="00E92A70" w14:paraId="78862655" w14:textId="77777777" w:rsidTr="7C663CF5">
        <w:trPr>
          <w:gridAfter w:val="2"/>
          <w:wAfter w:w="3489" w:type="dxa"/>
          <w:trHeight w:val="68"/>
        </w:trPr>
        <w:tc>
          <w:tcPr>
            <w:tcW w:w="4962" w:type="dxa"/>
            <w:gridSpan w:val="4"/>
          </w:tcPr>
          <w:p w14:paraId="5DBB6ACC" w14:textId="124686DC" w:rsidR="00E92A70" w:rsidRDefault="4C921104" w:rsidP="4C921104">
            <w:pPr>
              <w:spacing w:before="60" w:after="60"/>
              <w:rPr>
                <w:sz w:val="22"/>
                <w:szCs w:val="22"/>
              </w:rPr>
            </w:pPr>
            <w:r w:rsidRPr="4C921104">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7C663CF5">
        <w:trPr>
          <w:gridAfter w:val="2"/>
          <w:wAfter w:w="3489" w:type="dxa"/>
          <w:trHeight w:val="68"/>
        </w:trPr>
        <w:tc>
          <w:tcPr>
            <w:tcW w:w="4962" w:type="dxa"/>
            <w:gridSpan w:val="4"/>
          </w:tcPr>
          <w:p w14:paraId="4D798563" w14:textId="36B07127" w:rsidR="00E92A70" w:rsidRDefault="4C921104" w:rsidP="4C921104">
            <w:pPr>
              <w:spacing w:before="60" w:after="60"/>
              <w:rPr>
                <w:sz w:val="22"/>
                <w:szCs w:val="22"/>
              </w:rPr>
            </w:pPr>
            <w:r w:rsidRPr="4C921104">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7C663CF5">
        <w:trPr>
          <w:gridAfter w:val="2"/>
          <w:wAfter w:w="3489" w:type="dxa"/>
          <w:trHeight w:val="68"/>
        </w:trPr>
        <w:tc>
          <w:tcPr>
            <w:tcW w:w="4962" w:type="dxa"/>
            <w:gridSpan w:val="4"/>
          </w:tcPr>
          <w:p w14:paraId="6022F57D" w14:textId="29F1A6BB" w:rsidR="00E92A70" w:rsidRDefault="4C921104" w:rsidP="4C921104">
            <w:pPr>
              <w:spacing w:before="60" w:after="60"/>
              <w:rPr>
                <w:sz w:val="22"/>
                <w:szCs w:val="22"/>
              </w:rPr>
            </w:pPr>
            <w:r w:rsidRPr="4C921104">
              <w:rPr>
                <w:sz w:val="22"/>
                <w:szCs w:val="22"/>
              </w:rPr>
              <w:t>White and Asian</w:t>
            </w:r>
          </w:p>
        </w:tc>
        <w:tc>
          <w:tcPr>
            <w:tcW w:w="1417" w:type="dxa"/>
          </w:tcPr>
          <w:p w14:paraId="3830AE01" w14:textId="43E275ED" w:rsidR="00E92A70" w:rsidRDefault="21E3D8C6" w:rsidP="21E3D8C6">
            <w:pPr>
              <w:spacing w:before="60" w:after="60"/>
              <w:rPr>
                <w:sz w:val="22"/>
                <w:szCs w:val="22"/>
              </w:rPr>
            </w:pPr>
            <w:r w:rsidRPr="21E3D8C6">
              <w:rPr>
                <w:sz w:val="22"/>
                <w:szCs w:val="22"/>
              </w:rPr>
              <w:t>3%</w:t>
            </w:r>
          </w:p>
        </w:tc>
      </w:tr>
      <w:tr w:rsidR="00E92A70" w14:paraId="299D68EC" w14:textId="77777777" w:rsidTr="7C663CF5">
        <w:trPr>
          <w:gridAfter w:val="2"/>
          <w:wAfter w:w="3489" w:type="dxa"/>
          <w:trHeight w:val="68"/>
        </w:trPr>
        <w:tc>
          <w:tcPr>
            <w:tcW w:w="4962" w:type="dxa"/>
            <w:gridSpan w:val="4"/>
          </w:tcPr>
          <w:p w14:paraId="39D8E477" w14:textId="36962B4D" w:rsidR="00E92A70" w:rsidRDefault="4C921104" w:rsidP="4C921104">
            <w:pPr>
              <w:spacing w:before="60" w:after="60"/>
              <w:rPr>
                <w:sz w:val="22"/>
                <w:szCs w:val="22"/>
              </w:rPr>
            </w:pPr>
            <w:r w:rsidRPr="4C921104">
              <w:rPr>
                <w:sz w:val="22"/>
                <w:szCs w:val="22"/>
              </w:rPr>
              <w:t xml:space="preserve">Any other Mixed/multiple ethnic background </w:t>
            </w:r>
          </w:p>
        </w:tc>
        <w:tc>
          <w:tcPr>
            <w:tcW w:w="1417" w:type="dxa"/>
          </w:tcPr>
          <w:p w14:paraId="50C17B20" w14:textId="1EDE365D" w:rsidR="00E92A70" w:rsidRDefault="21E3D8C6" w:rsidP="21E3D8C6">
            <w:pPr>
              <w:spacing w:before="60" w:after="60"/>
              <w:rPr>
                <w:sz w:val="22"/>
                <w:szCs w:val="22"/>
              </w:rPr>
            </w:pPr>
            <w:r w:rsidRPr="21E3D8C6">
              <w:rPr>
                <w:sz w:val="22"/>
                <w:szCs w:val="22"/>
              </w:rPr>
              <w:t>3%</w:t>
            </w:r>
          </w:p>
        </w:tc>
      </w:tr>
      <w:tr w:rsidR="00E92A70" w14:paraId="46B36148" w14:textId="77777777" w:rsidTr="7C663CF5">
        <w:trPr>
          <w:gridAfter w:val="2"/>
          <w:wAfter w:w="3489" w:type="dxa"/>
          <w:trHeight w:val="68"/>
        </w:trPr>
        <w:tc>
          <w:tcPr>
            <w:tcW w:w="4962" w:type="dxa"/>
            <w:gridSpan w:val="4"/>
          </w:tcPr>
          <w:p w14:paraId="16CEE799" w14:textId="3A07FADF" w:rsidR="00E92A70" w:rsidRDefault="4C921104" w:rsidP="4C921104">
            <w:pPr>
              <w:spacing w:before="60" w:after="60"/>
              <w:rPr>
                <w:sz w:val="22"/>
                <w:szCs w:val="22"/>
              </w:rPr>
            </w:pPr>
            <w:r w:rsidRPr="4C921104">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7C663CF5">
        <w:trPr>
          <w:gridAfter w:val="2"/>
          <w:wAfter w:w="3489" w:type="dxa"/>
          <w:trHeight w:val="68"/>
        </w:trPr>
        <w:tc>
          <w:tcPr>
            <w:tcW w:w="4962" w:type="dxa"/>
            <w:gridSpan w:val="4"/>
          </w:tcPr>
          <w:p w14:paraId="6AA7D095" w14:textId="5F3004F1" w:rsidR="00E92A70" w:rsidRDefault="4C921104" w:rsidP="4C921104">
            <w:pPr>
              <w:spacing w:before="60" w:after="60"/>
              <w:rPr>
                <w:sz w:val="22"/>
                <w:szCs w:val="22"/>
              </w:rPr>
            </w:pPr>
            <w:r w:rsidRPr="4C921104">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7C663CF5">
        <w:trPr>
          <w:gridAfter w:val="2"/>
          <w:wAfter w:w="3489" w:type="dxa"/>
          <w:trHeight w:val="68"/>
        </w:trPr>
        <w:tc>
          <w:tcPr>
            <w:tcW w:w="4962" w:type="dxa"/>
            <w:gridSpan w:val="4"/>
          </w:tcPr>
          <w:p w14:paraId="27203C2D" w14:textId="503A79C6" w:rsidR="00E92A70" w:rsidRDefault="4C921104" w:rsidP="4C921104">
            <w:pPr>
              <w:spacing w:before="60" w:after="60"/>
              <w:rPr>
                <w:sz w:val="22"/>
                <w:szCs w:val="22"/>
              </w:rPr>
            </w:pPr>
            <w:r w:rsidRPr="4C921104">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7C663CF5">
        <w:trPr>
          <w:gridAfter w:val="2"/>
          <w:wAfter w:w="3489" w:type="dxa"/>
          <w:trHeight w:val="68"/>
        </w:trPr>
        <w:tc>
          <w:tcPr>
            <w:tcW w:w="4962" w:type="dxa"/>
            <w:gridSpan w:val="4"/>
          </w:tcPr>
          <w:p w14:paraId="4AC1CF52" w14:textId="6E5E942B" w:rsidR="00E92A70" w:rsidRDefault="4C921104" w:rsidP="4C921104">
            <w:pPr>
              <w:spacing w:before="60" w:after="60"/>
              <w:rPr>
                <w:sz w:val="22"/>
                <w:szCs w:val="22"/>
              </w:rPr>
            </w:pPr>
            <w:r w:rsidRPr="4C921104">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7C663CF5">
        <w:trPr>
          <w:gridAfter w:val="2"/>
          <w:wAfter w:w="3489" w:type="dxa"/>
          <w:trHeight w:val="68"/>
        </w:trPr>
        <w:tc>
          <w:tcPr>
            <w:tcW w:w="4962" w:type="dxa"/>
            <w:gridSpan w:val="4"/>
          </w:tcPr>
          <w:p w14:paraId="73DBAD12" w14:textId="3D671D66" w:rsidR="00E92A70" w:rsidRDefault="4C921104" w:rsidP="4C921104">
            <w:pPr>
              <w:spacing w:before="60" w:after="60"/>
              <w:rPr>
                <w:sz w:val="22"/>
                <w:szCs w:val="22"/>
              </w:rPr>
            </w:pPr>
            <w:r w:rsidRPr="4C921104">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7C663CF5">
        <w:trPr>
          <w:gridAfter w:val="2"/>
          <w:wAfter w:w="3489" w:type="dxa"/>
          <w:trHeight w:val="68"/>
        </w:trPr>
        <w:tc>
          <w:tcPr>
            <w:tcW w:w="4962" w:type="dxa"/>
            <w:gridSpan w:val="4"/>
          </w:tcPr>
          <w:p w14:paraId="2FDBD7A6" w14:textId="37DF9B8F" w:rsidR="00E92A70" w:rsidRDefault="4C921104" w:rsidP="4C921104">
            <w:pPr>
              <w:spacing w:before="60" w:after="60"/>
              <w:rPr>
                <w:sz w:val="22"/>
                <w:szCs w:val="22"/>
              </w:rPr>
            </w:pPr>
            <w:r w:rsidRPr="4C921104">
              <w:rPr>
                <w:sz w:val="22"/>
                <w:szCs w:val="22"/>
              </w:rPr>
              <w:t>African</w:t>
            </w:r>
          </w:p>
        </w:tc>
        <w:tc>
          <w:tcPr>
            <w:tcW w:w="1417" w:type="dxa"/>
          </w:tcPr>
          <w:p w14:paraId="1FECBFDE" w14:textId="42C82684" w:rsidR="00E92A70" w:rsidRDefault="21E3D8C6" w:rsidP="21E3D8C6">
            <w:pPr>
              <w:spacing w:before="60" w:after="60"/>
              <w:rPr>
                <w:sz w:val="22"/>
                <w:szCs w:val="22"/>
              </w:rPr>
            </w:pPr>
            <w:r w:rsidRPr="21E3D8C6">
              <w:rPr>
                <w:sz w:val="22"/>
                <w:szCs w:val="22"/>
              </w:rPr>
              <w:t>3%</w:t>
            </w:r>
          </w:p>
        </w:tc>
      </w:tr>
      <w:tr w:rsidR="00E92A70" w14:paraId="4F21481C" w14:textId="77777777" w:rsidTr="7C663CF5">
        <w:trPr>
          <w:gridAfter w:val="2"/>
          <w:wAfter w:w="3489" w:type="dxa"/>
          <w:trHeight w:val="68"/>
        </w:trPr>
        <w:tc>
          <w:tcPr>
            <w:tcW w:w="4962" w:type="dxa"/>
            <w:gridSpan w:val="4"/>
          </w:tcPr>
          <w:p w14:paraId="29A1BEFA" w14:textId="185F9E0F" w:rsidR="00E92A70" w:rsidRDefault="4C921104" w:rsidP="4C921104">
            <w:pPr>
              <w:spacing w:before="60" w:after="60"/>
              <w:rPr>
                <w:sz w:val="22"/>
                <w:szCs w:val="22"/>
              </w:rPr>
            </w:pPr>
            <w:r w:rsidRPr="4C921104">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7C663CF5">
        <w:trPr>
          <w:gridAfter w:val="2"/>
          <w:wAfter w:w="3489" w:type="dxa"/>
          <w:trHeight w:val="68"/>
        </w:trPr>
        <w:tc>
          <w:tcPr>
            <w:tcW w:w="4962" w:type="dxa"/>
            <w:gridSpan w:val="4"/>
          </w:tcPr>
          <w:p w14:paraId="4AD83AD4" w14:textId="273F6883" w:rsidR="00E92A70" w:rsidRDefault="4C921104" w:rsidP="4C921104">
            <w:pPr>
              <w:spacing w:before="60" w:after="60"/>
              <w:rPr>
                <w:sz w:val="22"/>
                <w:szCs w:val="22"/>
              </w:rPr>
            </w:pPr>
            <w:r w:rsidRPr="4C921104">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7C663CF5">
        <w:trPr>
          <w:gridAfter w:val="2"/>
          <w:wAfter w:w="3489" w:type="dxa"/>
          <w:trHeight w:val="68"/>
        </w:trPr>
        <w:tc>
          <w:tcPr>
            <w:tcW w:w="4962" w:type="dxa"/>
            <w:gridSpan w:val="4"/>
          </w:tcPr>
          <w:p w14:paraId="63A21A1C" w14:textId="7278C476" w:rsidR="00E92A70" w:rsidRDefault="4C921104" w:rsidP="4C921104">
            <w:pPr>
              <w:spacing w:before="60" w:after="60"/>
              <w:rPr>
                <w:sz w:val="22"/>
                <w:szCs w:val="22"/>
              </w:rPr>
            </w:pPr>
            <w:r w:rsidRPr="4C921104">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7C663CF5">
        <w:trPr>
          <w:gridAfter w:val="2"/>
          <w:wAfter w:w="3489" w:type="dxa"/>
          <w:trHeight w:val="68"/>
        </w:trPr>
        <w:tc>
          <w:tcPr>
            <w:tcW w:w="4962" w:type="dxa"/>
            <w:gridSpan w:val="4"/>
          </w:tcPr>
          <w:p w14:paraId="607E6F08" w14:textId="1E15DE6D" w:rsidR="00E92A70" w:rsidRDefault="4C921104" w:rsidP="4C921104">
            <w:pPr>
              <w:spacing w:before="60" w:after="60"/>
              <w:rPr>
                <w:sz w:val="22"/>
                <w:szCs w:val="22"/>
              </w:rPr>
            </w:pPr>
            <w:r w:rsidRPr="4C921104">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7C663CF5">
        <w:trPr>
          <w:gridAfter w:val="2"/>
          <w:wAfter w:w="3489" w:type="dxa"/>
          <w:trHeight w:val="68"/>
        </w:trPr>
        <w:tc>
          <w:tcPr>
            <w:tcW w:w="4962" w:type="dxa"/>
            <w:gridSpan w:val="4"/>
          </w:tcPr>
          <w:p w14:paraId="564874AD" w14:textId="4802C34E" w:rsidR="00E92A70" w:rsidRDefault="4C921104" w:rsidP="4C921104">
            <w:pPr>
              <w:spacing w:before="60" w:after="60"/>
              <w:rPr>
                <w:sz w:val="22"/>
                <w:szCs w:val="22"/>
              </w:rPr>
            </w:pPr>
            <w:r w:rsidRPr="4C921104">
              <w:rPr>
                <w:sz w:val="22"/>
                <w:szCs w:val="22"/>
              </w:rPr>
              <w:t>Prefer not to say</w:t>
            </w:r>
          </w:p>
        </w:tc>
        <w:tc>
          <w:tcPr>
            <w:tcW w:w="1417" w:type="dxa"/>
          </w:tcPr>
          <w:p w14:paraId="34B0E4C5" w14:textId="66A08AE0" w:rsidR="00E92A70" w:rsidRDefault="21E3D8C6" w:rsidP="21E3D8C6">
            <w:pPr>
              <w:spacing w:before="60" w:after="60"/>
              <w:rPr>
                <w:sz w:val="22"/>
                <w:szCs w:val="22"/>
              </w:rPr>
            </w:pPr>
            <w:r w:rsidRPr="21E3D8C6">
              <w:rPr>
                <w:sz w:val="22"/>
                <w:szCs w:val="22"/>
              </w:rPr>
              <w:t>3%</w:t>
            </w:r>
          </w:p>
        </w:tc>
      </w:tr>
    </w:tbl>
    <w:p w14:paraId="23274AE9" w14:textId="6504F529" w:rsidR="00493C2E" w:rsidRPr="002B1286" w:rsidRDefault="00245DD9" w:rsidP="4C921104">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4C15004E" w14:textId="73BFE82A" w:rsidR="0009327F" w:rsidRDefault="0009327F" w:rsidP="00B40AE6">
                            <w:pPr>
                              <w:rPr>
                                <w:rFonts w:eastAsia="Times New Roman" w:cs="Times New Roman"/>
                                <w:bCs/>
                                <w:color w:val="000000"/>
                                <w:sz w:val="20"/>
                                <w:szCs w:val="20"/>
                              </w:rPr>
                            </w:pPr>
                            <w:r>
                              <w:softHyphen/>
                            </w:r>
                            <w:r>
                              <w:softHyphen/>
                            </w:r>
                            <w:r w:rsidRPr="00B40AE6">
                              <w:rPr>
                                <w:rFonts w:eastAsia="Times New Roman" w:cs="Times New Roman"/>
                                <w:bCs/>
                                <w:color w:val="000000"/>
                                <w:sz w:val="20"/>
                                <w:szCs w:val="20"/>
                              </w:rPr>
                              <w:t xml:space="preserve"> </w:t>
                            </w:r>
                            <w:r>
                              <w:rPr>
                                <w:rFonts w:eastAsia="Times New Roman" w:cs="Times New Roman"/>
                                <w:bCs/>
                                <w:color w:val="000000"/>
                                <w:sz w:val="20"/>
                                <w:szCs w:val="20"/>
                              </w:rPr>
                              <w:t>The Think Ins provided opportunities for the team to engage with members of the community who had a genuine interest in gender equality.</w:t>
                            </w:r>
                          </w:p>
                          <w:p w14:paraId="5CB992A4" w14:textId="77777777" w:rsidR="0009327F" w:rsidRPr="00B207A3" w:rsidRDefault="0009327F" w:rsidP="00B40AE6">
                            <w:pPr>
                              <w:rPr>
                                <w:rFonts w:eastAsia="Times New Roman" w:cs="Times New Roman"/>
                                <w:bCs/>
                                <w:color w:val="000000"/>
                                <w:sz w:val="20"/>
                                <w:szCs w:val="20"/>
                              </w:rPr>
                            </w:pPr>
                            <w:r>
                              <w:rPr>
                                <w:rFonts w:eastAsia="Times New Roman" w:cs="Times New Roman"/>
                                <w:bCs/>
                                <w:color w:val="000000"/>
                                <w:sz w:val="20"/>
                                <w:szCs w:val="20"/>
                              </w:rPr>
                              <w:t>In the days before the festival, a participant survey was sent to all those who attended a Think In. The survey received 21 responses, therefore should not be considered representative</w:t>
                            </w:r>
                            <w:r w:rsidRPr="00887AD2">
                              <w:rPr>
                                <w:rFonts w:eastAsia="Times New Roman" w:cs="Times New Roman"/>
                                <w:bCs/>
                                <w:color w:val="000000"/>
                                <w:sz w:val="20"/>
                                <w:szCs w:val="20"/>
                              </w:rPr>
                              <w:t xml:space="preserve"> </w:t>
                            </w:r>
                            <w:r>
                              <w:rPr>
                                <w:rFonts w:eastAsia="Times New Roman" w:cs="Times New Roman"/>
                                <w:bCs/>
                                <w:color w:val="000000"/>
                                <w:sz w:val="20"/>
                                <w:szCs w:val="20"/>
                              </w:rPr>
                              <w:t xml:space="preserve">of all of the Think In participants, rather giving an indication of their thoughts and experiences. </w:t>
                            </w:r>
                          </w:p>
                          <w:p w14:paraId="563B8368"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Involvement in gender equality</w:t>
                            </w:r>
                          </w:p>
                          <w:p w14:paraId="0D867D65" w14:textId="243A9A48" w:rsidR="0009327F" w:rsidRDefault="0009327F" w:rsidP="00B40AE6">
                            <w:pPr>
                              <w:rPr>
                                <w:sz w:val="20"/>
                                <w:szCs w:val="20"/>
                              </w:rPr>
                            </w:pPr>
                            <w:r w:rsidRPr="00B207A3">
                              <w:rPr>
                                <w:sz w:val="20"/>
                                <w:szCs w:val="20"/>
                              </w:rPr>
                              <w:t>The survey</w:t>
                            </w:r>
                            <w:r>
                              <w:rPr>
                                <w:sz w:val="20"/>
                                <w:szCs w:val="20"/>
                              </w:rPr>
                              <w:t xml:space="preserve"> explored participant’s current level of involvement promoting gender equality to assess the extent to which the Think Ins reached new audiences. Most participants indicated that they were involved in promoting gender equality in some way, however 4 respondents (19%) said that they didn’t really feel involved at all (see Table 3).</w:t>
                            </w:r>
                          </w:p>
                          <w:p w14:paraId="6E69DCD7" w14:textId="773D7BEB" w:rsidR="0009327F" w:rsidRPr="00B40AE6" w:rsidRDefault="0009327F" w:rsidP="00493C2E">
                            <w:pPr>
                              <w:rPr>
                                <w:sz w:val="20"/>
                                <w:szCs w:val="20"/>
                              </w:rPr>
                            </w:pPr>
                            <w:r>
                              <w:rPr>
                                <w:sz w:val="20"/>
                                <w:szCs w:val="20"/>
                              </w:rPr>
                              <w:t>The most common way that respondents promoted gender equality was through active discussion with friends and colleagues, either online or in person (62%). Around half of respondents (52%) had read or shared articles online that promote gender equality, and (43%) had lead or attended activities/events.</w:t>
                            </w:r>
                          </w:p>
                          <w:p w14:paraId="6E4A2175" w14:textId="77777777" w:rsidR="0009327F" w:rsidRDefault="0009327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EagN5UqAgAATQQAAA4AAAAAAAAAAAAAAAAALgIAAGRycy9l&#10;Mm9Eb2MueG1sUEsBAi0AFAAGAAgAAAAhAL+3RdLeAAAACQEAAA8AAAAAAAAAAAAAAAAAhAQAAGRy&#10;cy9kb3ducmV2LnhtbFBLBQYAAAAABAAEAPMAAACPBQAAAAA=&#10;">
                <v:textbox>
                  <w:txbxContent>
                    <w:p w14:paraId="4C15004E" w14:textId="73BFE82A" w:rsidR="0009327F" w:rsidRDefault="0009327F" w:rsidP="00B40AE6">
                      <w:pPr>
                        <w:rPr>
                          <w:rFonts w:eastAsia="Times New Roman" w:cs="Times New Roman"/>
                          <w:bCs/>
                          <w:color w:val="000000"/>
                          <w:sz w:val="20"/>
                          <w:szCs w:val="20"/>
                        </w:rPr>
                      </w:pPr>
                      <w:r>
                        <w:softHyphen/>
                      </w:r>
                      <w:r>
                        <w:softHyphen/>
                      </w:r>
                      <w:r w:rsidRPr="00B40AE6">
                        <w:rPr>
                          <w:rFonts w:eastAsia="Times New Roman" w:cs="Times New Roman"/>
                          <w:bCs/>
                          <w:color w:val="000000"/>
                          <w:sz w:val="20"/>
                          <w:szCs w:val="20"/>
                        </w:rPr>
                        <w:t xml:space="preserve"> </w:t>
                      </w:r>
                      <w:r>
                        <w:rPr>
                          <w:rFonts w:eastAsia="Times New Roman" w:cs="Times New Roman"/>
                          <w:bCs/>
                          <w:color w:val="000000"/>
                          <w:sz w:val="20"/>
                          <w:szCs w:val="20"/>
                        </w:rPr>
                        <w:t>The Think Ins provided opportunities for the team to engage with members of the community who had a genuine interest in gender equality.</w:t>
                      </w:r>
                    </w:p>
                    <w:p w14:paraId="5CB992A4" w14:textId="77777777" w:rsidR="0009327F" w:rsidRPr="00B207A3" w:rsidRDefault="0009327F" w:rsidP="00B40AE6">
                      <w:pPr>
                        <w:rPr>
                          <w:rFonts w:eastAsia="Times New Roman" w:cs="Times New Roman"/>
                          <w:bCs/>
                          <w:color w:val="000000"/>
                          <w:sz w:val="20"/>
                          <w:szCs w:val="20"/>
                        </w:rPr>
                      </w:pPr>
                      <w:r>
                        <w:rPr>
                          <w:rFonts w:eastAsia="Times New Roman" w:cs="Times New Roman"/>
                          <w:bCs/>
                          <w:color w:val="000000"/>
                          <w:sz w:val="20"/>
                          <w:szCs w:val="20"/>
                        </w:rPr>
                        <w:t>In the days before the festival, a participant survey was sent to all those who attended a Think In. The survey received 21 responses, therefore should not be considered representative</w:t>
                      </w:r>
                      <w:r w:rsidRPr="00887AD2">
                        <w:rPr>
                          <w:rFonts w:eastAsia="Times New Roman" w:cs="Times New Roman"/>
                          <w:bCs/>
                          <w:color w:val="000000"/>
                          <w:sz w:val="20"/>
                          <w:szCs w:val="20"/>
                        </w:rPr>
                        <w:t xml:space="preserve"> </w:t>
                      </w:r>
                      <w:r>
                        <w:rPr>
                          <w:rFonts w:eastAsia="Times New Roman" w:cs="Times New Roman"/>
                          <w:bCs/>
                          <w:color w:val="000000"/>
                          <w:sz w:val="20"/>
                          <w:szCs w:val="20"/>
                        </w:rPr>
                        <w:t xml:space="preserve">of all of the Think In participants, rather giving an indication of their thoughts and experiences. </w:t>
                      </w:r>
                    </w:p>
                    <w:p w14:paraId="563B8368"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Involvement in gender equality</w:t>
                      </w:r>
                    </w:p>
                    <w:p w14:paraId="0D867D65" w14:textId="243A9A48" w:rsidR="0009327F" w:rsidRDefault="0009327F" w:rsidP="00B40AE6">
                      <w:pPr>
                        <w:rPr>
                          <w:sz w:val="20"/>
                          <w:szCs w:val="20"/>
                        </w:rPr>
                      </w:pPr>
                      <w:r w:rsidRPr="00B207A3">
                        <w:rPr>
                          <w:sz w:val="20"/>
                          <w:szCs w:val="20"/>
                        </w:rPr>
                        <w:t>The survey</w:t>
                      </w:r>
                      <w:r>
                        <w:rPr>
                          <w:sz w:val="20"/>
                          <w:szCs w:val="20"/>
                        </w:rPr>
                        <w:t xml:space="preserve"> explored participant’s current level of involvement promoting gender equality to assess the extent to which the Think Ins reached new audiences. Most participants indicated that they were involved in promoting gender equality in some way, however 4 respondents (19%) said that they didn’t really feel involved at all (see Table 3).</w:t>
                      </w:r>
                    </w:p>
                    <w:p w14:paraId="6E69DCD7" w14:textId="773D7BEB" w:rsidR="0009327F" w:rsidRPr="00B40AE6" w:rsidRDefault="0009327F" w:rsidP="00493C2E">
                      <w:pPr>
                        <w:rPr>
                          <w:sz w:val="20"/>
                          <w:szCs w:val="20"/>
                        </w:rPr>
                      </w:pPr>
                      <w:r>
                        <w:rPr>
                          <w:sz w:val="20"/>
                          <w:szCs w:val="20"/>
                        </w:rPr>
                        <w:t>The most common way that respondents promoted gender equality was through active discussion with friends and colleagues, either online or in person (62%). Around half of respondents (52%) had read or shared articles online that promote gender equality, and (43%) had lead or attended activities/events.</w:t>
                      </w:r>
                    </w:p>
                    <w:p w14:paraId="6E4A2175" w14:textId="77777777" w:rsidR="0009327F" w:rsidRDefault="0009327F"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4C921104">
        <w:rPr>
          <w:b/>
          <w:bCs/>
          <w:color w:val="000000"/>
          <w:sz w:val="22"/>
          <w:szCs w:val="22"/>
          <w:u w:val="single"/>
        </w:rPr>
        <w:t>main successes</w:t>
      </w:r>
      <w:r w:rsidR="00953181" w:rsidRPr="007A725E">
        <w:rPr>
          <w:color w:val="000000"/>
          <w:sz w:val="22"/>
          <w:szCs w:val="22"/>
        </w:rPr>
        <w:t xml:space="preserve"> and </w:t>
      </w:r>
      <w:r w:rsidR="00953181" w:rsidRPr="4C921104">
        <w:rPr>
          <w:b/>
          <w:bCs/>
          <w:color w:val="000000"/>
          <w:sz w:val="22"/>
          <w:szCs w:val="22"/>
          <w:u w:val="single"/>
        </w:rPr>
        <w:t xml:space="preserve">challenges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sidRPr="4C921104">
        <w:rPr>
          <w:b/>
          <w:bCs/>
          <w:sz w:val="22"/>
          <w:szCs w:val="22"/>
        </w:rPr>
        <w:t xml:space="preserve">Please see </w:t>
      </w:r>
      <w:r w:rsidR="00871EC6" w:rsidRPr="4C921104">
        <w:rPr>
          <w:b/>
          <w:bCs/>
          <w:sz w:val="22"/>
          <w:szCs w:val="22"/>
        </w:rPr>
        <w:t xml:space="preserve">results from your Participant Survey, provided </w:t>
      </w:r>
      <w:r w:rsidR="00BA6088" w:rsidRPr="4C921104">
        <w:rPr>
          <w:b/>
          <w:bCs/>
          <w:sz w:val="22"/>
          <w:szCs w:val="22"/>
        </w:rPr>
        <w:t>in the Hull 2017 Reporting Toolkit</w:t>
      </w:r>
      <w:r w:rsidR="00871EC6" w:rsidRPr="4C921104">
        <w:rPr>
          <w:b/>
          <w:bCs/>
          <w:sz w:val="22"/>
          <w:szCs w:val="22"/>
        </w:rPr>
        <w:t>.</w:t>
      </w:r>
    </w:p>
    <w:p w14:paraId="5C958B1F" w14:textId="781045A3" w:rsidR="00B40AE6" w:rsidRDefault="00B40AE6">
      <w:pPr>
        <w:spacing w:after="0"/>
        <w:rPr>
          <w:sz w:val="22"/>
          <w:szCs w:val="22"/>
        </w:rPr>
      </w:pPr>
      <w:r>
        <w:rPr>
          <w:sz w:val="22"/>
          <w:szCs w:val="22"/>
        </w:rPr>
        <w:br w:type="page"/>
      </w:r>
      <w:r>
        <w:rPr>
          <w:noProof/>
          <w:sz w:val="22"/>
          <w:szCs w:val="22"/>
          <w:lang w:val="en-GB" w:eastAsia="en-GB"/>
        </w:rPr>
        <mc:AlternateContent>
          <mc:Choice Requires="wps">
            <w:drawing>
              <wp:anchor distT="45720" distB="45720" distL="114300" distR="114300" simplePos="0" relativeHeight="251698192" behindDoc="0" locked="0" layoutInCell="1" allowOverlap="1" wp14:anchorId="234C7940" wp14:editId="47D4499E">
                <wp:simplePos x="0" y="0"/>
                <wp:positionH relativeFrom="column">
                  <wp:posOffset>137160</wp:posOffset>
                </wp:positionH>
                <wp:positionV relativeFrom="paragraph">
                  <wp:posOffset>149860</wp:posOffset>
                </wp:positionV>
                <wp:extent cx="6325235" cy="8575040"/>
                <wp:effectExtent l="0" t="0" r="24765" b="355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25832EFD" w14:textId="77777777" w:rsidR="0009327F" w:rsidRDefault="0009327F" w:rsidP="00B40AE6">
                            <w:pPr>
                              <w:pStyle w:val="Caption"/>
                              <w:keepNext/>
                            </w:pPr>
                            <w:r>
                              <w:softHyphen/>
                            </w:r>
                            <w:r>
                              <w:softHyphen/>
                            </w:r>
                            <w:r w:rsidRPr="00B40AE6">
                              <w:t xml:space="preserve"> </w:t>
                            </w:r>
                            <w:r>
                              <w:t xml:space="preserve">Table </w:t>
                            </w:r>
                            <w:r>
                              <w:fldChar w:fldCharType="begin"/>
                            </w:r>
                            <w:r>
                              <w:instrText xml:space="preserve"> SEQ Table \* ARABIC </w:instrText>
                            </w:r>
                            <w:r>
                              <w:fldChar w:fldCharType="separate"/>
                            </w:r>
                            <w:r>
                              <w:rPr>
                                <w:noProof/>
                              </w:rPr>
                              <w:t>3</w:t>
                            </w:r>
                            <w:r>
                              <w:rPr>
                                <w:noProof/>
                              </w:rPr>
                              <w:fldChar w:fldCharType="end"/>
                            </w:r>
                          </w:p>
                          <w:tbl>
                            <w:tblPr>
                              <w:tblW w:w="7020" w:type="dxa"/>
                              <w:tblInd w:w="93" w:type="dxa"/>
                              <w:tblLook w:val="04A0" w:firstRow="1" w:lastRow="0" w:firstColumn="1" w:lastColumn="0" w:noHBand="0" w:noVBand="1"/>
                            </w:tblPr>
                            <w:tblGrid>
                              <w:gridCol w:w="5520"/>
                              <w:gridCol w:w="1500"/>
                            </w:tblGrid>
                            <w:tr w:rsidR="0009327F" w:rsidRPr="007A6A49" w14:paraId="2924EDFE" w14:textId="77777777" w:rsidTr="00B40AE6">
                              <w:trPr>
                                <w:trHeight w:val="480"/>
                              </w:trPr>
                              <w:tc>
                                <w:tcPr>
                                  <w:tcW w:w="5520"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34AE685E" w14:textId="77777777" w:rsidR="0009327F" w:rsidRPr="007A6A49" w:rsidRDefault="0009327F" w:rsidP="00B40AE6">
                                  <w:pPr>
                                    <w:spacing w:after="0"/>
                                    <w:rPr>
                                      <w:rFonts w:eastAsia="Times New Roman" w:cs="Times New Roman"/>
                                      <w:b/>
                                      <w:bCs/>
                                      <w:color w:val="FFFFFF"/>
                                      <w:sz w:val="20"/>
                                      <w:szCs w:val="20"/>
                                    </w:rPr>
                                  </w:pPr>
                                  <w:r w:rsidRPr="007A6A49">
                                    <w:rPr>
                                      <w:rFonts w:eastAsia="Times New Roman" w:cs="Times New Roman"/>
                                      <w:b/>
                                      <w:bCs/>
                                      <w:color w:val="FFFFFF"/>
                                      <w:sz w:val="20"/>
                                      <w:szCs w:val="20"/>
                                    </w:rPr>
                                    <w:t xml:space="preserve">CURRENT LEVEL OF INVOLVEMENT </w:t>
                                  </w:r>
                                  <w:r>
                                    <w:rPr>
                                      <w:rFonts w:eastAsia="Times New Roman" w:cs="Times New Roman"/>
                                      <w:b/>
                                      <w:bCs/>
                                      <w:color w:val="FFFFFF"/>
                                      <w:sz w:val="20"/>
                                      <w:szCs w:val="20"/>
                                    </w:rPr>
                                    <w:t>IN PROMOTING</w:t>
                                  </w:r>
                                  <w:r w:rsidRPr="007A6A49">
                                    <w:rPr>
                                      <w:rFonts w:eastAsia="Times New Roman" w:cs="Times New Roman"/>
                                      <w:b/>
                                      <w:bCs/>
                                      <w:color w:val="FFFFFF"/>
                                      <w:sz w:val="20"/>
                                      <w:szCs w:val="20"/>
                                    </w:rPr>
                                    <w:t xml:space="preserve"> GENDER EQUALITY</w:t>
                                  </w:r>
                                </w:p>
                              </w:tc>
                              <w:tc>
                                <w:tcPr>
                                  <w:tcW w:w="1500" w:type="dxa"/>
                                  <w:tcBorders>
                                    <w:top w:val="single" w:sz="4" w:space="0" w:color="000000"/>
                                    <w:left w:val="nil"/>
                                    <w:bottom w:val="nil"/>
                                    <w:right w:val="single" w:sz="4" w:space="0" w:color="000000"/>
                                  </w:tcBorders>
                                  <w:shd w:val="clear" w:color="000000" w:fill="000000"/>
                                  <w:noWrap/>
                                  <w:vAlign w:val="bottom"/>
                                  <w:hideMark/>
                                </w:tcPr>
                                <w:p w14:paraId="21E6AA6D" w14:textId="77777777" w:rsidR="0009327F" w:rsidRPr="007A6A49" w:rsidRDefault="0009327F" w:rsidP="00B40AE6">
                                  <w:pPr>
                                    <w:spacing w:after="0"/>
                                    <w:jc w:val="center"/>
                                    <w:rPr>
                                      <w:rFonts w:eastAsia="Times New Roman" w:cs="Times New Roman"/>
                                      <w:b/>
                                      <w:bCs/>
                                      <w:color w:val="FFFFFF"/>
                                      <w:sz w:val="20"/>
                                      <w:szCs w:val="20"/>
                                    </w:rPr>
                                  </w:pPr>
                                  <w:r w:rsidRPr="007A6A49">
                                    <w:rPr>
                                      <w:rFonts w:eastAsia="Times New Roman" w:cs="Times New Roman"/>
                                      <w:b/>
                                      <w:bCs/>
                                      <w:color w:val="FFFFFF"/>
                                      <w:sz w:val="20"/>
                                      <w:szCs w:val="20"/>
                                    </w:rPr>
                                    <w:t>%</w:t>
                                  </w:r>
                                  <w:r>
                                    <w:rPr>
                                      <w:rFonts w:eastAsia="Times New Roman" w:cs="Times New Roman"/>
                                      <w:b/>
                                      <w:bCs/>
                                      <w:color w:val="FFFFFF"/>
                                      <w:sz w:val="20"/>
                                      <w:szCs w:val="20"/>
                                    </w:rPr>
                                    <w:t xml:space="preserve"> (n)</w:t>
                                  </w:r>
                                </w:p>
                              </w:tc>
                            </w:tr>
                            <w:tr w:rsidR="0009327F" w:rsidRPr="007A6A49" w14:paraId="281F0976"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AED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lead or attend activities and events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6BFEC6D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43%</w:t>
                                  </w:r>
                                  <w:r>
                                    <w:rPr>
                                      <w:rFonts w:eastAsia="Times New Roman" w:cs="Times New Roman"/>
                                      <w:color w:val="000000"/>
                                      <w:sz w:val="20"/>
                                      <w:szCs w:val="20"/>
                                    </w:rPr>
                                    <w:t xml:space="preserve"> (9)</w:t>
                                  </w:r>
                                </w:p>
                              </w:tc>
                            </w:tr>
                            <w:tr w:rsidR="0009327F" w:rsidRPr="007A6A49" w14:paraId="229BE8DD"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AC8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actively discuss gender equality with friends and colleagues (either online or in-person)</w:t>
                                  </w:r>
                                </w:p>
                              </w:tc>
                              <w:tc>
                                <w:tcPr>
                                  <w:tcW w:w="1500" w:type="dxa"/>
                                  <w:tcBorders>
                                    <w:top w:val="single" w:sz="4" w:space="0" w:color="000000"/>
                                    <w:left w:val="nil"/>
                                    <w:bottom w:val="nil"/>
                                    <w:right w:val="single" w:sz="4" w:space="0" w:color="000000"/>
                                  </w:tcBorders>
                                  <w:shd w:val="clear" w:color="auto" w:fill="auto"/>
                                  <w:noWrap/>
                                  <w:vAlign w:val="bottom"/>
                                  <w:hideMark/>
                                </w:tcPr>
                                <w:p w14:paraId="1DA373BD"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62%</w:t>
                                  </w:r>
                                  <w:r>
                                    <w:rPr>
                                      <w:rFonts w:eastAsia="Times New Roman" w:cs="Times New Roman"/>
                                      <w:color w:val="000000"/>
                                      <w:sz w:val="20"/>
                                      <w:szCs w:val="20"/>
                                    </w:rPr>
                                    <w:t xml:space="preserve"> (13)</w:t>
                                  </w:r>
                                </w:p>
                              </w:tc>
                            </w:tr>
                            <w:tr w:rsidR="0009327F" w:rsidRPr="007A6A49" w14:paraId="37A0804F"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11989"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read and share articles online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267D7FE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52%</w:t>
                                  </w:r>
                                  <w:r>
                                    <w:rPr>
                                      <w:rFonts w:eastAsia="Times New Roman" w:cs="Times New Roman"/>
                                      <w:color w:val="000000"/>
                                      <w:sz w:val="20"/>
                                      <w:szCs w:val="20"/>
                                    </w:rPr>
                                    <w:t xml:space="preserve"> (11)</w:t>
                                  </w:r>
                                </w:p>
                              </w:tc>
                            </w:tr>
                            <w:tr w:rsidR="0009327F" w:rsidRPr="007A6A49" w14:paraId="7EE339CF" w14:textId="77777777" w:rsidTr="00B40AE6">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723CD"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don't really feel involved in promoting gender equality</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14:paraId="46D545CA"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19%</w:t>
                                  </w:r>
                                  <w:r>
                                    <w:rPr>
                                      <w:rFonts w:eastAsia="Times New Roman" w:cs="Times New Roman"/>
                                      <w:color w:val="000000"/>
                                      <w:sz w:val="20"/>
                                      <w:szCs w:val="20"/>
                                    </w:rPr>
                                    <w:t xml:space="preserve"> (4)</w:t>
                                  </w:r>
                                </w:p>
                              </w:tc>
                            </w:tr>
                          </w:tbl>
                          <w:p w14:paraId="6E2DBBD3" w14:textId="77777777" w:rsidR="0009327F" w:rsidRDefault="0009327F" w:rsidP="00B40AE6"/>
                          <w:p w14:paraId="6B8B70C8" w14:textId="77777777" w:rsidR="0009327F" w:rsidRPr="00B207A3" w:rsidRDefault="0009327F" w:rsidP="00B40AE6">
                            <w:pPr>
                              <w:rPr>
                                <w:sz w:val="20"/>
                                <w:szCs w:val="20"/>
                              </w:rPr>
                            </w:pPr>
                            <w:r>
                              <w:rPr>
                                <w:sz w:val="20"/>
                                <w:szCs w:val="20"/>
                              </w:rPr>
                              <w:t xml:space="preserve">None of the survey respondents had ever been to a WOW event, although one third (7 people) had attended a similar event or activity in the past. Although these results are not considered representative of all Think In participants, they indicate that these sessions attracted an audience that is engaged with issues around gender equality. </w:t>
                            </w:r>
                          </w:p>
                          <w:p w14:paraId="5F728E7B"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Programme feedback</w:t>
                            </w:r>
                          </w:p>
                          <w:p w14:paraId="48D0FF31" w14:textId="77777777" w:rsidR="0009327F" w:rsidRDefault="0009327F" w:rsidP="00B40AE6">
                            <w:pPr>
                              <w:rPr>
                                <w:sz w:val="20"/>
                                <w:szCs w:val="20"/>
                              </w:rPr>
                            </w:pPr>
                            <w:r w:rsidRPr="00410ED9">
                              <w:rPr>
                                <w:sz w:val="20"/>
                                <w:szCs w:val="20"/>
                              </w:rPr>
                              <w:t xml:space="preserve">One of the aims of the Think Ins was to </w:t>
                            </w:r>
                            <w:r>
                              <w:rPr>
                                <w:sz w:val="20"/>
                                <w:szCs w:val="20"/>
                              </w:rPr>
                              <w:t xml:space="preserve">discuss potential content for the festival programme of events. Participants were given the opportunity to share their feedback and put forward suggestions for discussion. As such, survey respondents were asked to what extent they felt satisfied that the festival programme reflected the issues raised at the Think In they attended. 57% were satisfied with the programme content, 24% were neither satisfied nor dissatisfied and 19% were dissatisfied. </w:t>
                            </w:r>
                          </w:p>
                          <w:tbl>
                            <w:tblPr>
                              <w:tblW w:w="5969" w:type="dxa"/>
                              <w:tblInd w:w="93" w:type="dxa"/>
                              <w:tblLayout w:type="fixed"/>
                              <w:tblLook w:val="04A0" w:firstRow="1" w:lastRow="0" w:firstColumn="1" w:lastColumn="0" w:noHBand="0" w:noVBand="1"/>
                            </w:tblPr>
                            <w:tblGrid>
                              <w:gridCol w:w="4835"/>
                              <w:gridCol w:w="1134"/>
                            </w:tblGrid>
                            <w:tr w:rsidR="0009327F" w:rsidRPr="000E6EC4" w14:paraId="3E84DCA0" w14:textId="77777777" w:rsidTr="00B40AE6">
                              <w:trPr>
                                <w:trHeight w:val="720"/>
                              </w:trPr>
                              <w:tc>
                                <w:tcPr>
                                  <w:tcW w:w="4835"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14DAD3F8" w14:textId="77777777" w:rsidR="0009327F" w:rsidRPr="000E6EC4" w:rsidRDefault="0009327F" w:rsidP="00B40AE6">
                                  <w:pPr>
                                    <w:spacing w:after="0"/>
                                    <w:rPr>
                                      <w:rFonts w:eastAsia="Times New Roman" w:cs="Times New Roman"/>
                                      <w:b/>
                                      <w:bCs/>
                                      <w:color w:val="FFFFFF"/>
                                      <w:sz w:val="20"/>
                                      <w:szCs w:val="20"/>
                                    </w:rPr>
                                  </w:pPr>
                                  <w:r w:rsidRPr="000E6EC4">
                                    <w:rPr>
                                      <w:rFonts w:eastAsia="Times New Roman" w:cs="Times New Roman"/>
                                      <w:b/>
                                      <w:bCs/>
                                      <w:color w:val="FFFFFF"/>
                                      <w:sz w:val="20"/>
                                      <w:szCs w:val="20"/>
                                    </w:rPr>
                                    <w:t>TO WHAT EXTENT ARE YOU SATISFIED THAT THE PROGRAMME REFLECTS THE ISSUES RAISED AT THE THINK IN?</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14:paraId="2A028A6A" w14:textId="77777777" w:rsidR="0009327F" w:rsidRPr="000E6EC4" w:rsidRDefault="0009327F" w:rsidP="00B40AE6">
                                  <w:pPr>
                                    <w:spacing w:after="0"/>
                                    <w:jc w:val="center"/>
                                    <w:rPr>
                                      <w:rFonts w:eastAsia="Times New Roman" w:cs="Times New Roman"/>
                                      <w:b/>
                                      <w:bCs/>
                                      <w:color w:val="FFFFFF"/>
                                      <w:sz w:val="20"/>
                                      <w:szCs w:val="20"/>
                                    </w:rPr>
                                  </w:pPr>
                                  <w:r>
                                    <w:rPr>
                                      <w:rFonts w:eastAsia="Times New Roman" w:cs="Times New Roman"/>
                                      <w:b/>
                                      <w:bCs/>
                                      <w:color w:val="FFFFFF"/>
                                      <w:sz w:val="20"/>
                                      <w:szCs w:val="20"/>
                                    </w:rPr>
                                    <w:t>% (n)</w:t>
                                  </w:r>
                                </w:p>
                              </w:tc>
                            </w:tr>
                            <w:tr w:rsidR="0009327F" w:rsidRPr="000E6EC4" w14:paraId="7FFAE6AC"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B0FB"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5245"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5% (1)</w:t>
                                  </w:r>
                                </w:p>
                              </w:tc>
                            </w:tr>
                            <w:tr w:rsidR="0009327F" w:rsidRPr="000E6EC4" w14:paraId="1CD4CB63"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04ADF"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268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14% (3)</w:t>
                                  </w:r>
                                </w:p>
                              </w:tc>
                            </w:tr>
                            <w:tr w:rsidR="0009327F" w:rsidRPr="000E6EC4" w14:paraId="01D75F34"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587A"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Neither dissatisfied or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0D0C"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r w:rsidR="0009327F" w:rsidRPr="000E6EC4" w14:paraId="7CCB0699" w14:textId="77777777" w:rsidTr="00B40AE6">
                              <w:trPr>
                                <w:trHeight w:val="17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F933"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2EB"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33% (7)</w:t>
                                  </w:r>
                                </w:p>
                              </w:tc>
                            </w:tr>
                            <w:tr w:rsidR="0009327F" w:rsidRPr="000E6EC4" w14:paraId="653DB237" w14:textId="77777777" w:rsidTr="00B40AE6">
                              <w:trPr>
                                <w:trHeight w:val="269"/>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04A2"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87C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bl>
                          <w:p w14:paraId="0AEAD3A8" w14:textId="77777777" w:rsidR="0009327F" w:rsidRDefault="0009327F" w:rsidP="00B40AE6">
                            <w:pPr>
                              <w:rPr>
                                <w:sz w:val="20"/>
                                <w:szCs w:val="20"/>
                              </w:rPr>
                            </w:pPr>
                          </w:p>
                          <w:p w14:paraId="6DC6882E" w14:textId="77777777" w:rsidR="0009327F" w:rsidRPr="00B40AE6" w:rsidRDefault="0009327F" w:rsidP="00B40AE6">
                            <w:pPr>
                              <w:rPr>
                                <w:rFonts w:eastAsia="Times New Roman" w:cs="Times New Roman"/>
                                <w:sz w:val="20"/>
                                <w:szCs w:val="20"/>
                              </w:rPr>
                            </w:pPr>
                            <w:r w:rsidRPr="007D5486">
                              <w:rPr>
                                <w:rFonts w:eastAsia="Times New Roman" w:cs="Times New Roman"/>
                                <w:sz w:val="20"/>
                                <w:szCs w:val="20"/>
                              </w:rPr>
                              <w:t xml:space="preserve">When asked to give a reason for their response, </w:t>
                            </w:r>
                            <w:r>
                              <w:rPr>
                                <w:rFonts w:eastAsia="Times New Roman" w:cs="Times New Roman"/>
                                <w:sz w:val="20"/>
                                <w:szCs w:val="20"/>
                              </w:rPr>
                              <w:t>t</w:t>
                            </w:r>
                            <w:r w:rsidRPr="00C911FE">
                              <w:rPr>
                                <w:rFonts w:eastAsia="Times New Roman" w:cs="Times New Roman"/>
                                <w:sz w:val="20"/>
                                <w:szCs w:val="20"/>
                              </w:rPr>
                              <w:t xml:space="preserve">hose who were satisfied felt that the programme covered a diverse range of topics and was reflective of the issues raised in the Think Ins. </w:t>
                            </w:r>
                          </w:p>
                          <w:p w14:paraId="746336BB"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“Seems to cover all topics discussed at the event I attended and reflects the charter which was drawn up”</w:t>
                            </w:r>
                          </w:p>
                          <w:p w14:paraId="1D37A50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“Varied programme - something for everyone.”</w:t>
                            </w:r>
                          </w:p>
                          <w:p w14:paraId="7AC322E8"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organisers have managed to pull together a very diverse programme of entertainment.”</w:t>
                            </w:r>
                          </w:p>
                          <w:p w14:paraId="2B1F19E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appears to cover all that was mentioned and much more!”</w:t>
                            </w:r>
                          </w:p>
                          <w:p w14:paraId="6331F4C1" w14:textId="77777777" w:rsidR="0009327F" w:rsidRPr="00C8740B" w:rsidRDefault="0009327F" w:rsidP="00B40AE6">
                            <w:pPr>
                              <w:jc w:val="center"/>
                              <w:rPr>
                                <w:rFonts w:cs="Lucida Grande"/>
                                <w:i/>
                                <w:color w:val="808080" w:themeColor="background1" w:themeShade="80"/>
                                <w:sz w:val="20"/>
                                <w:szCs w:val="20"/>
                              </w:rPr>
                            </w:pPr>
                            <w:r w:rsidRPr="00C8740B">
                              <w:rPr>
                                <w:rFonts w:cs="Lucida Grande"/>
                                <w:i/>
                                <w:color w:val="808080" w:themeColor="background1" w:themeShade="80"/>
                                <w:sz w:val="20"/>
                                <w:szCs w:val="20"/>
                              </w:rPr>
                              <w:t xml:space="preserve"> “Diverse topics and program to cater for all.”</w:t>
                            </w:r>
                          </w:p>
                          <w:p w14:paraId="0E878CA6" w14:textId="77777777" w:rsidR="0009327F" w:rsidRDefault="0009327F" w:rsidP="00B40AE6">
                            <w:pPr>
                              <w:rPr>
                                <w:rFonts w:eastAsia="Times New Roman" w:cs="Times New Roman"/>
                                <w:sz w:val="20"/>
                                <w:szCs w:val="20"/>
                              </w:rPr>
                            </w:pPr>
                            <w:r>
                              <w:rPr>
                                <w:rFonts w:eastAsia="Times New Roman" w:cs="Times New Roman"/>
                                <w:sz w:val="20"/>
                                <w:szCs w:val="20"/>
                              </w:rPr>
                              <w:t>T</w:t>
                            </w:r>
                            <w:r w:rsidRPr="007D5486">
                              <w:rPr>
                                <w:rFonts w:eastAsia="Times New Roman" w:cs="Times New Roman"/>
                                <w:sz w:val="20"/>
                                <w:szCs w:val="20"/>
                              </w:rPr>
                              <w:t xml:space="preserve">hose who said they were dissatisfied commented on the accessibility of the </w:t>
                            </w:r>
                            <w:r>
                              <w:rPr>
                                <w:rFonts w:eastAsia="Times New Roman" w:cs="Times New Roman"/>
                                <w:sz w:val="20"/>
                                <w:szCs w:val="20"/>
                              </w:rPr>
                              <w:t xml:space="preserve">programme in terms of lack of disability provision and ticket cost. </w:t>
                            </w:r>
                          </w:p>
                          <w:p w14:paraId="012B6B70"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“(the programme) does not seem to have much I would describe as accessible for the more profound disability  nothing described as relaxed  nothing much to access if you are on low income (no picnic own food area advertised).’</w:t>
                            </w:r>
                          </w:p>
                          <w:p w14:paraId="79C564D3"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events charge for entry therefore not accessible to all. Women of the world are accessible to all I hope!”</w:t>
                            </w:r>
                          </w:p>
                          <w:p w14:paraId="24B9FB40" w14:textId="77777777"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Another dissatisfied respondent felt that the programme covered ‘the usual’ topics that are discussed in regards to gender and didn’t touch on the more difficult issues that were raised at the Think In, for example trans issues and sexuality. </w:t>
                            </w:r>
                          </w:p>
                          <w:p w14:paraId="0DE88A5D" w14:textId="77777777" w:rsidR="0009327F" w:rsidRPr="00B40AE6" w:rsidRDefault="0009327F" w:rsidP="00B40AE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C7940" id="Text Box 17" o:spid="_x0000_s1039" type="#_x0000_t202" style="position:absolute;margin-left:10.8pt;margin-top:11.8pt;width:498.05pt;height:675.2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jN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">
                <v:textbox>
                  <w:txbxContent>
                    <w:p w14:paraId="25832EFD" w14:textId="77777777" w:rsidR="0009327F" w:rsidRDefault="0009327F" w:rsidP="00B40AE6">
                      <w:pPr>
                        <w:pStyle w:val="Caption"/>
                        <w:keepNext/>
                      </w:pPr>
                      <w:r>
                        <w:softHyphen/>
                      </w:r>
                      <w:r>
                        <w:softHyphen/>
                      </w:r>
                      <w:r w:rsidRPr="00B40AE6">
                        <w:t xml:space="preserve"> </w:t>
                      </w:r>
                      <w:r>
                        <w:t xml:space="preserve">Table </w:t>
                      </w:r>
                      <w:r>
                        <w:fldChar w:fldCharType="begin"/>
                      </w:r>
                      <w:r>
                        <w:instrText xml:space="preserve"> SEQ Table \* ARABIC </w:instrText>
                      </w:r>
                      <w:r>
                        <w:fldChar w:fldCharType="separate"/>
                      </w:r>
                      <w:r>
                        <w:rPr>
                          <w:noProof/>
                        </w:rPr>
                        <w:t>3</w:t>
                      </w:r>
                      <w:r>
                        <w:rPr>
                          <w:noProof/>
                        </w:rPr>
                        <w:fldChar w:fldCharType="end"/>
                      </w:r>
                    </w:p>
                    <w:tbl>
                      <w:tblPr>
                        <w:tblW w:w="7020" w:type="dxa"/>
                        <w:tblInd w:w="93" w:type="dxa"/>
                        <w:tblLook w:val="04A0" w:firstRow="1" w:lastRow="0" w:firstColumn="1" w:lastColumn="0" w:noHBand="0" w:noVBand="1"/>
                      </w:tblPr>
                      <w:tblGrid>
                        <w:gridCol w:w="5520"/>
                        <w:gridCol w:w="1500"/>
                      </w:tblGrid>
                      <w:tr w:rsidR="0009327F" w:rsidRPr="007A6A49" w14:paraId="2924EDFE" w14:textId="77777777" w:rsidTr="00B40AE6">
                        <w:trPr>
                          <w:trHeight w:val="480"/>
                        </w:trPr>
                        <w:tc>
                          <w:tcPr>
                            <w:tcW w:w="5520"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34AE685E" w14:textId="77777777" w:rsidR="0009327F" w:rsidRPr="007A6A49" w:rsidRDefault="0009327F" w:rsidP="00B40AE6">
                            <w:pPr>
                              <w:spacing w:after="0"/>
                              <w:rPr>
                                <w:rFonts w:eastAsia="Times New Roman" w:cs="Times New Roman"/>
                                <w:b/>
                                <w:bCs/>
                                <w:color w:val="FFFFFF"/>
                                <w:sz w:val="20"/>
                                <w:szCs w:val="20"/>
                              </w:rPr>
                            </w:pPr>
                            <w:r w:rsidRPr="007A6A49">
                              <w:rPr>
                                <w:rFonts w:eastAsia="Times New Roman" w:cs="Times New Roman"/>
                                <w:b/>
                                <w:bCs/>
                                <w:color w:val="FFFFFF"/>
                                <w:sz w:val="20"/>
                                <w:szCs w:val="20"/>
                              </w:rPr>
                              <w:t xml:space="preserve">CURRENT LEVEL OF INVOLVEMENT </w:t>
                            </w:r>
                            <w:r>
                              <w:rPr>
                                <w:rFonts w:eastAsia="Times New Roman" w:cs="Times New Roman"/>
                                <w:b/>
                                <w:bCs/>
                                <w:color w:val="FFFFFF"/>
                                <w:sz w:val="20"/>
                                <w:szCs w:val="20"/>
                              </w:rPr>
                              <w:t>IN PROMOTING</w:t>
                            </w:r>
                            <w:r w:rsidRPr="007A6A49">
                              <w:rPr>
                                <w:rFonts w:eastAsia="Times New Roman" w:cs="Times New Roman"/>
                                <w:b/>
                                <w:bCs/>
                                <w:color w:val="FFFFFF"/>
                                <w:sz w:val="20"/>
                                <w:szCs w:val="20"/>
                              </w:rPr>
                              <w:t xml:space="preserve"> GENDER EQUALITY</w:t>
                            </w:r>
                          </w:p>
                        </w:tc>
                        <w:tc>
                          <w:tcPr>
                            <w:tcW w:w="1500" w:type="dxa"/>
                            <w:tcBorders>
                              <w:top w:val="single" w:sz="4" w:space="0" w:color="000000"/>
                              <w:left w:val="nil"/>
                              <w:bottom w:val="nil"/>
                              <w:right w:val="single" w:sz="4" w:space="0" w:color="000000"/>
                            </w:tcBorders>
                            <w:shd w:val="clear" w:color="000000" w:fill="000000"/>
                            <w:noWrap/>
                            <w:vAlign w:val="bottom"/>
                            <w:hideMark/>
                          </w:tcPr>
                          <w:p w14:paraId="21E6AA6D" w14:textId="77777777" w:rsidR="0009327F" w:rsidRPr="007A6A49" w:rsidRDefault="0009327F" w:rsidP="00B40AE6">
                            <w:pPr>
                              <w:spacing w:after="0"/>
                              <w:jc w:val="center"/>
                              <w:rPr>
                                <w:rFonts w:eastAsia="Times New Roman" w:cs="Times New Roman"/>
                                <w:b/>
                                <w:bCs/>
                                <w:color w:val="FFFFFF"/>
                                <w:sz w:val="20"/>
                                <w:szCs w:val="20"/>
                              </w:rPr>
                            </w:pPr>
                            <w:r w:rsidRPr="007A6A49">
                              <w:rPr>
                                <w:rFonts w:eastAsia="Times New Roman" w:cs="Times New Roman"/>
                                <w:b/>
                                <w:bCs/>
                                <w:color w:val="FFFFFF"/>
                                <w:sz w:val="20"/>
                                <w:szCs w:val="20"/>
                              </w:rPr>
                              <w:t>%</w:t>
                            </w:r>
                            <w:r>
                              <w:rPr>
                                <w:rFonts w:eastAsia="Times New Roman" w:cs="Times New Roman"/>
                                <w:b/>
                                <w:bCs/>
                                <w:color w:val="FFFFFF"/>
                                <w:sz w:val="20"/>
                                <w:szCs w:val="20"/>
                              </w:rPr>
                              <w:t xml:space="preserve"> (n)</w:t>
                            </w:r>
                          </w:p>
                        </w:tc>
                      </w:tr>
                      <w:tr w:rsidR="0009327F" w:rsidRPr="007A6A49" w14:paraId="281F0976"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AED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lead or attend activities and events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6BFEC6D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43%</w:t>
                            </w:r>
                            <w:r>
                              <w:rPr>
                                <w:rFonts w:eastAsia="Times New Roman" w:cs="Times New Roman"/>
                                <w:color w:val="000000"/>
                                <w:sz w:val="20"/>
                                <w:szCs w:val="20"/>
                              </w:rPr>
                              <w:t xml:space="preserve"> (9)</w:t>
                            </w:r>
                          </w:p>
                        </w:tc>
                      </w:tr>
                      <w:tr w:rsidR="0009327F" w:rsidRPr="007A6A49" w14:paraId="229BE8DD"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AC850"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actively discuss gender equality with friends and colleagues (either online or in-person)</w:t>
                            </w:r>
                          </w:p>
                        </w:tc>
                        <w:tc>
                          <w:tcPr>
                            <w:tcW w:w="1500" w:type="dxa"/>
                            <w:tcBorders>
                              <w:top w:val="single" w:sz="4" w:space="0" w:color="000000"/>
                              <w:left w:val="nil"/>
                              <w:bottom w:val="nil"/>
                              <w:right w:val="single" w:sz="4" w:space="0" w:color="000000"/>
                            </w:tcBorders>
                            <w:shd w:val="clear" w:color="auto" w:fill="auto"/>
                            <w:noWrap/>
                            <w:vAlign w:val="bottom"/>
                            <w:hideMark/>
                          </w:tcPr>
                          <w:p w14:paraId="1DA373BD"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62%</w:t>
                            </w:r>
                            <w:r>
                              <w:rPr>
                                <w:rFonts w:eastAsia="Times New Roman" w:cs="Times New Roman"/>
                                <w:color w:val="000000"/>
                                <w:sz w:val="20"/>
                                <w:szCs w:val="20"/>
                              </w:rPr>
                              <w:t xml:space="preserve"> (13)</w:t>
                            </w:r>
                          </w:p>
                        </w:tc>
                      </w:tr>
                      <w:tr w:rsidR="0009327F" w:rsidRPr="007A6A49" w14:paraId="37A0804F" w14:textId="77777777" w:rsidTr="00B40AE6">
                        <w:trPr>
                          <w:trHeight w:val="5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11989"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read and share articles online that promote gender equality</w:t>
                            </w:r>
                          </w:p>
                        </w:tc>
                        <w:tc>
                          <w:tcPr>
                            <w:tcW w:w="1500" w:type="dxa"/>
                            <w:tcBorders>
                              <w:top w:val="single" w:sz="4" w:space="0" w:color="000000"/>
                              <w:left w:val="nil"/>
                              <w:bottom w:val="nil"/>
                              <w:right w:val="single" w:sz="4" w:space="0" w:color="000000"/>
                            </w:tcBorders>
                            <w:shd w:val="clear" w:color="auto" w:fill="auto"/>
                            <w:noWrap/>
                            <w:vAlign w:val="bottom"/>
                            <w:hideMark/>
                          </w:tcPr>
                          <w:p w14:paraId="267D7FE7"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52%</w:t>
                            </w:r>
                            <w:r>
                              <w:rPr>
                                <w:rFonts w:eastAsia="Times New Roman" w:cs="Times New Roman"/>
                                <w:color w:val="000000"/>
                                <w:sz w:val="20"/>
                                <w:szCs w:val="20"/>
                              </w:rPr>
                              <w:t xml:space="preserve"> (11)</w:t>
                            </w:r>
                          </w:p>
                        </w:tc>
                      </w:tr>
                      <w:tr w:rsidR="0009327F" w:rsidRPr="007A6A49" w14:paraId="7EE339CF" w14:textId="77777777" w:rsidTr="00B40AE6">
                        <w:trPr>
                          <w:trHeight w:val="26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723CD" w14:textId="77777777" w:rsidR="0009327F" w:rsidRPr="007A6A49" w:rsidRDefault="0009327F" w:rsidP="00B40AE6">
                            <w:pPr>
                              <w:spacing w:after="0"/>
                              <w:rPr>
                                <w:rFonts w:eastAsia="Times New Roman" w:cs="Times New Roman"/>
                                <w:color w:val="000000"/>
                                <w:sz w:val="20"/>
                                <w:szCs w:val="20"/>
                              </w:rPr>
                            </w:pPr>
                            <w:r w:rsidRPr="007A6A49">
                              <w:rPr>
                                <w:rFonts w:eastAsia="Times New Roman" w:cs="Times New Roman"/>
                                <w:color w:val="000000"/>
                                <w:sz w:val="20"/>
                                <w:szCs w:val="20"/>
                              </w:rPr>
                              <w:t>I don't really feel involved in promoting gender equality</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14:paraId="46D545CA" w14:textId="77777777" w:rsidR="0009327F" w:rsidRPr="007A6A49" w:rsidRDefault="0009327F" w:rsidP="00B40AE6">
                            <w:pPr>
                              <w:spacing w:after="0"/>
                              <w:jc w:val="center"/>
                              <w:rPr>
                                <w:rFonts w:eastAsia="Times New Roman" w:cs="Times New Roman"/>
                                <w:color w:val="000000"/>
                                <w:sz w:val="20"/>
                                <w:szCs w:val="20"/>
                              </w:rPr>
                            </w:pPr>
                            <w:r w:rsidRPr="007A6A49">
                              <w:rPr>
                                <w:rFonts w:eastAsia="Times New Roman" w:cs="Times New Roman"/>
                                <w:color w:val="000000"/>
                                <w:sz w:val="20"/>
                                <w:szCs w:val="20"/>
                              </w:rPr>
                              <w:t>19%</w:t>
                            </w:r>
                            <w:r>
                              <w:rPr>
                                <w:rFonts w:eastAsia="Times New Roman" w:cs="Times New Roman"/>
                                <w:color w:val="000000"/>
                                <w:sz w:val="20"/>
                                <w:szCs w:val="20"/>
                              </w:rPr>
                              <w:t xml:space="preserve"> (4)</w:t>
                            </w:r>
                          </w:p>
                        </w:tc>
                      </w:tr>
                    </w:tbl>
                    <w:p w14:paraId="6E2DBBD3" w14:textId="77777777" w:rsidR="0009327F" w:rsidRDefault="0009327F" w:rsidP="00B40AE6"/>
                    <w:p w14:paraId="6B8B70C8" w14:textId="77777777" w:rsidR="0009327F" w:rsidRPr="00B207A3" w:rsidRDefault="0009327F" w:rsidP="00B40AE6">
                      <w:pPr>
                        <w:rPr>
                          <w:sz w:val="20"/>
                          <w:szCs w:val="20"/>
                        </w:rPr>
                      </w:pPr>
                      <w:r>
                        <w:rPr>
                          <w:sz w:val="20"/>
                          <w:szCs w:val="20"/>
                        </w:rPr>
                        <w:t xml:space="preserve">None of the survey respondents had ever been to a WOW event, although one third (7 people) had attended a similar event or activity in the past. Although these results are not considered representative of all Think In participants, they indicate that these sessions attracted an audience that is engaged with issues around gender equality. </w:t>
                      </w:r>
                    </w:p>
                    <w:p w14:paraId="5F728E7B" w14:textId="77777777" w:rsidR="0009327F" w:rsidRPr="00B40AE6" w:rsidRDefault="0009327F" w:rsidP="00B40AE6">
                      <w:pPr>
                        <w:pStyle w:val="Heading2"/>
                        <w:rPr>
                          <w:rFonts w:ascii="Trebuchet MS" w:hAnsi="Trebuchet MS"/>
                          <w:color w:val="auto"/>
                        </w:rPr>
                      </w:pPr>
                      <w:r w:rsidRPr="00B40AE6">
                        <w:rPr>
                          <w:rFonts w:ascii="Trebuchet MS" w:hAnsi="Trebuchet MS"/>
                          <w:color w:val="auto"/>
                        </w:rPr>
                        <w:t>Programme feedback</w:t>
                      </w:r>
                    </w:p>
                    <w:p w14:paraId="48D0FF31" w14:textId="77777777" w:rsidR="0009327F" w:rsidRDefault="0009327F" w:rsidP="00B40AE6">
                      <w:pPr>
                        <w:rPr>
                          <w:sz w:val="20"/>
                          <w:szCs w:val="20"/>
                        </w:rPr>
                      </w:pPr>
                      <w:r w:rsidRPr="00410ED9">
                        <w:rPr>
                          <w:sz w:val="20"/>
                          <w:szCs w:val="20"/>
                        </w:rPr>
                        <w:t xml:space="preserve">One of the aims of the Think Ins was to </w:t>
                      </w:r>
                      <w:r>
                        <w:rPr>
                          <w:sz w:val="20"/>
                          <w:szCs w:val="20"/>
                        </w:rPr>
                        <w:t xml:space="preserve">discuss potential content for the festival programme of events. Participants were given the opportunity to share their feedback and put forward suggestions for discussion. As such, survey respondents were asked to what extent they felt satisfied that the festival programme reflected the issues raised at the Think In they attended. 57% were satisfied with the programme content, 24% were neither satisfied nor dissatisfied and 19% were dissatisfied. </w:t>
                      </w:r>
                    </w:p>
                    <w:tbl>
                      <w:tblPr>
                        <w:tblW w:w="5969" w:type="dxa"/>
                        <w:tblInd w:w="93" w:type="dxa"/>
                        <w:tblLayout w:type="fixed"/>
                        <w:tblLook w:val="04A0" w:firstRow="1" w:lastRow="0" w:firstColumn="1" w:lastColumn="0" w:noHBand="0" w:noVBand="1"/>
                      </w:tblPr>
                      <w:tblGrid>
                        <w:gridCol w:w="4835"/>
                        <w:gridCol w:w="1134"/>
                      </w:tblGrid>
                      <w:tr w:rsidR="0009327F" w:rsidRPr="000E6EC4" w14:paraId="3E84DCA0" w14:textId="77777777" w:rsidTr="00B40AE6">
                        <w:trPr>
                          <w:trHeight w:val="720"/>
                        </w:trPr>
                        <w:tc>
                          <w:tcPr>
                            <w:tcW w:w="4835" w:type="dxa"/>
                            <w:tcBorders>
                              <w:top w:val="single" w:sz="4" w:space="0" w:color="auto"/>
                              <w:left w:val="single" w:sz="4" w:space="0" w:color="auto"/>
                              <w:bottom w:val="single" w:sz="4" w:space="0" w:color="auto"/>
                              <w:right w:val="single" w:sz="4" w:space="0" w:color="auto"/>
                            </w:tcBorders>
                            <w:shd w:val="clear" w:color="000000" w:fill="000000"/>
                            <w:vAlign w:val="bottom"/>
                            <w:hideMark/>
                          </w:tcPr>
                          <w:p w14:paraId="14DAD3F8" w14:textId="77777777" w:rsidR="0009327F" w:rsidRPr="000E6EC4" w:rsidRDefault="0009327F" w:rsidP="00B40AE6">
                            <w:pPr>
                              <w:spacing w:after="0"/>
                              <w:rPr>
                                <w:rFonts w:eastAsia="Times New Roman" w:cs="Times New Roman"/>
                                <w:b/>
                                <w:bCs/>
                                <w:color w:val="FFFFFF"/>
                                <w:sz w:val="20"/>
                                <w:szCs w:val="20"/>
                              </w:rPr>
                            </w:pPr>
                            <w:r w:rsidRPr="000E6EC4">
                              <w:rPr>
                                <w:rFonts w:eastAsia="Times New Roman" w:cs="Times New Roman"/>
                                <w:b/>
                                <w:bCs/>
                                <w:color w:val="FFFFFF"/>
                                <w:sz w:val="20"/>
                                <w:szCs w:val="20"/>
                              </w:rPr>
                              <w:t>TO WHAT EXTENT ARE YOU SATISFIED THAT THE PROGRAMME REFLECTS THE ISSUES RAISED AT THE THINK IN?</w:t>
                            </w:r>
                          </w:p>
                        </w:tc>
                        <w:tc>
                          <w:tcPr>
                            <w:tcW w:w="1134" w:type="dxa"/>
                            <w:tcBorders>
                              <w:top w:val="single" w:sz="4" w:space="0" w:color="auto"/>
                              <w:left w:val="nil"/>
                              <w:bottom w:val="single" w:sz="4" w:space="0" w:color="auto"/>
                              <w:right w:val="single" w:sz="4" w:space="0" w:color="auto"/>
                            </w:tcBorders>
                            <w:shd w:val="clear" w:color="000000" w:fill="000000"/>
                            <w:noWrap/>
                            <w:vAlign w:val="bottom"/>
                            <w:hideMark/>
                          </w:tcPr>
                          <w:p w14:paraId="2A028A6A" w14:textId="77777777" w:rsidR="0009327F" w:rsidRPr="000E6EC4" w:rsidRDefault="0009327F" w:rsidP="00B40AE6">
                            <w:pPr>
                              <w:spacing w:after="0"/>
                              <w:jc w:val="center"/>
                              <w:rPr>
                                <w:rFonts w:eastAsia="Times New Roman" w:cs="Times New Roman"/>
                                <w:b/>
                                <w:bCs/>
                                <w:color w:val="FFFFFF"/>
                                <w:sz w:val="20"/>
                                <w:szCs w:val="20"/>
                              </w:rPr>
                            </w:pPr>
                            <w:r>
                              <w:rPr>
                                <w:rFonts w:eastAsia="Times New Roman" w:cs="Times New Roman"/>
                                <w:b/>
                                <w:bCs/>
                                <w:color w:val="FFFFFF"/>
                                <w:sz w:val="20"/>
                                <w:szCs w:val="20"/>
                              </w:rPr>
                              <w:t>% (n)</w:t>
                            </w:r>
                          </w:p>
                        </w:tc>
                      </w:tr>
                      <w:tr w:rsidR="0009327F" w:rsidRPr="000E6EC4" w14:paraId="7FFAE6AC"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B0FB"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5245"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5% (1)</w:t>
                            </w:r>
                          </w:p>
                        </w:tc>
                      </w:tr>
                      <w:tr w:rsidR="0009327F" w:rsidRPr="000E6EC4" w14:paraId="1CD4CB63"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04ADF"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Dissatisfied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268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14% (3)</w:t>
                            </w:r>
                          </w:p>
                        </w:tc>
                      </w:tr>
                      <w:tr w:rsidR="0009327F" w:rsidRPr="000E6EC4" w14:paraId="01D75F34" w14:textId="77777777" w:rsidTr="00B40AE6">
                        <w:trPr>
                          <w:trHeight w:val="260"/>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587A"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Neither dissatisfied or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0D0C"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r w:rsidR="0009327F" w:rsidRPr="000E6EC4" w14:paraId="7CCB0699" w14:textId="77777777" w:rsidTr="00B40AE6">
                        <w:trPr>
                          <w:trHeight w:val="177"/>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F933"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2EB"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33% (7)</w:t>
                            </w:r>
                          </w:p>
                        </w:tc>
                      </w:tr>
                      <w:tr w:rsidR="0009327F" w:rsidRPr="000E6EC4" w14:paraId="653DB237" w14:textId="77777777" w:rsidTr="00B40AE6">
                        <w:trPr>
                          <w:trHeight w:val="269"/>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04A2" w14:textId="77777777" w:rsidR="0009327F" w:rsidRPr="000E6EC4" w:rsidRDefault="0009327F" w:rsidP="00B40AE6">
                            <w:pPr>
                              <w:spacing w:after="0"/>
                              <w:rPr>
                                <w:rFonts w:eastAsia="Times New Roman" w:cs="Times New Roman"/>
                                <w:color w:val="000000"/>
                                <w:sz w:val="20"/>
                                <w:szCs w:val="20"/>
                              </w:rPr>
                            </w:pPr>
                            <w:r w:rsidRPr="000E6EC4">
                              <w:rPr>
                                <w:rFonts w:eastAsia="Times New Roman" w:cs="Times New Roman"/>
                                <w:color w:val="000000"/>
                                <w:sz w:val="20"/>
                                <w:szCs w:val="20"/>
                              </w:rPr>
                              <w:t>Very satisfied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87CE" w14:textId="77777777" w:rsidR="0009327F" w:rsidRPr="000E6EC4" w:rsidRDefault="0009327F" w:rsidP="00B40AE6">
                            <w:pPr>
                              <w:spacing w:after="0"/>
                              <w:jc w:val="center"/>
                              <w:rPr>
                                <w:rFonts w:eastAsia="Times New Roman" w:cs="Times New Roman"/>
                                <w:color w:val="000000"/>
                                <w:sz w:val="20"/>
                                <w:szCs w:val="20"/>
                              </w:rPr>
                            </w:pPr>
                            <w:r>
                              <w:rPr>
                                <w:rFonts w:eastAsia="Times New Roman" w:cs="Times New Roman"/>
                                <w:color w:val="000000"/>
                                <w:sz w:val="20"/>
                                <w:szCs w:val="20"/>
                              </w:rPr>
                              <w:t>24% (5)</w:t>
                            </w:r>
                          </w:p>
                        </w:tc>
                      </w:tr>
                    </w:tbl>
                    <w:p w14:paraId="0AEAD3A8" w14:textId="77777777" w:rsidR="0009327F" w:rsidRDefault="0009327F" w:rsidP="00B40AE6">
                      <w:pPr>
                        <w:rPr>
                          <w:sz w:val="20"/>
                          <w:szCs w:val="20"/>
                        </w:rPr>
                      </w:pPr>
                    </w:p>
                    <w:p w14:paraId="6DC6882E" w14:textId="77777777" w:rsidR="0009327F" w:rsidRPr="00B40AE6" w:rsidRDefault="0009327F" w:rsidP="00B40AE6">
                      <w:pPr>
                        <w:rPr>
                          <w:rFonts w:eastAsia="Times New Roman" w:cs="Times New Roman"/>
                          <w:sz w:val="20"/>
                          <w:szCs w:val="20"/>
                        </w:rPr>
                      </w:pPr>
                      <w:r w:rsidRPr="007D5486">
                        <w:rPr>
                          <w:rFonts w:eastAsia="Times New Roman" w:cs="Times New Roman"/>
                          <w:sz w:val="20"/>
                          <w:szCs w:val="20"/>
                        </w:rPr>
                        <w:t xml:space="preserve">When asked to give a reason for their response, </w:t>
                      </w:r>
                      <w:r>
                        <w:rPr>
                          <w:rFonts w:eastAsia="Times New Roman" w:cs="Times New Roman"/>
                          <w:sz w:val="20"/>
                          <w:szCs w:val="20"/>
                        </w:rPr>
                        <w:t>t</w:t>
                      </w:r>
                      <w:r w:rsidRPr="00C911FE">
                        <w:rPr>
                          <w:rFonts w:eastAsia="Times New Roman" w:cs="Times New Roman"/>
                          <w:sz w:val="20"/>
                          <w:szCs w:val="20"/>
                        </w:rPr>
                        <w:t xml:space="preserve">hose who were satisfied felt that the programme covered a diverse range of topics and was reflective of the issues raised in the Think Ins. </w:t>
                      </w:r>
                    </w:p>
                    <w:p w14:paraId="746336BB"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“Seems to cover all topics discussed at the event I attended and reflects the charter which was drawn up”</w:t>
                      </w:r>
                    </w:p>
                    <w:p w14:paraId="1D37A50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“Varied programme - something for everyone.”</w:t>
                      </w:r>
                    </w:p>
                    <w:p w14:paraId="7AC322E8"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organisers have managed to pull together a very diverse programme of entertainment.”</w:t>
                      </w:r>
                    </w:p>
                    <w:p w14:paraId="2B1F19EA"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appears to cover all that was mentioned and much more!”</w:t>
                      </w:r>
                    </w:p>
                    <w:p w14:paraId="6331F4C1" w14:textId="77777777" w:rsidR="0009327F" w:rsidRPr="00C8740B" w:rsidRDefault="0009327F" w:rsidP="00B40AE6">
                      <w:pPr>
                        <w:jc w:val="center"/>
                        <w:rPr>
                          <w:rFonts w:cs="Lucida Grande"/>
                          <w:i/>
                          <w:color w:val="808080" w:themeColor="background1" w:themeShade="80"/>
                          <w:sz w:val="20"/>
                          <w:szCs w:val="20"/>
                        </w:rPr>
                      </w:pPr>
                      <w:r w:rsidRPr="00C8740B">
                        <w:rPr>
                          <w:rFonts w:cs="Lucida Grande"/>
                          <w:i/>
                          <w:color w:val="808080" w:themeColor="background1" w:themeShade="80"/>
                          <w:sz w:val="20"/>
                          <w:szCs w:val="20"/>
                        </w:rPr>
                        <w:t xml:space="preserve"> “Diverse topics and program to cater for all.”</w:t>
                      </w:r>
                    </w:p>
                    <w:p w14:paraId="0E878CA6" w14:textId="77777777" w:rsidR="0009327F" w:rsidRDefault="0009327F" w:rsidP="00B40AE6">
                      <w:pPr>
                        <w:rPr>
                          <w:rFonts w:eastAsia="Times New Roman" w:cs="Times New Roman"/>
                          <w:sz w:val="20"/>
                          <w:szCs w:val="20"/>
                        </w:rPr>
                      </w:pPr>
                      <w:r>
                        <w:rPr>
                          <w:rFonts w:eastAsia="Times New Roman" w:cs="Times New Roman"/>
                          <w:sz w:val="20"/>
                          <w:szCs w:val="20"/>
                        </w:rPr>
                        <w:t>T</w:t>
                      </w:r>
                      <w:r w:rsidRPr="007D5486">
                        <w:rPr>
                          <w:rFonts w:eastAsia="Times New Roman" w:cs="Times New Roman"/>
                          <w:sz w:val="20"/>
                          <w:szCs w:val="20"/>
                        </w:rPr>
                        <w:t xml:space="preserve">hose who said they were dissatisfied commented on the accessibility of the </w:t>
                      </w:r>
                      <w:r>
                        <w:rPr>
                          <w:rFonts w:eastAsia="Times New Roman" w:cs="Times New Roman"/>
                          <w:sz w:val="20"/>
                          <w:szCs w:val="20"/>
                        </w:rPr>
                        <w:t xml:space="preserve">programme in terms of lack of disability provision and ticket cost. </w:t>
                      </w:r>
                    </w:p>
                    <w:p w14:paraId="012B6B70"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“(the programme) does not seem to have much I would describe as accessible for the more profound disability  nothing described as relaxed  nothing much to access if you are on low income (no picnic own food area advertised).’</w:t>
                      </w:r>
                    </w:p>
                    <w:p w14:paraId="79C564D3" w14:textId="77777777" w:rsidR="0009327F" w:rsidRPr="00C8740B" w:rsidRDefault="0009327F" w:rsidP="00B40AE6">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“Too many events charge for entry therefore not accessible to all. Women of the world are accessible to all I hope!”</w:t>
                      </w:r>
                    </w:p>
                    <w:p w14:paraId="24B9FB40" w14:textId="77777777"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Another dissatisfied respondent felt that the programme covered ‘the usual’ topics that are discussed in regards to gender and didn’t touch on the more difficult issues that were raised at the Think In, for example trans issues and sexuality. </w:t>
                      </w:r>
                    </w:p>
                    <w:p w14:paraId="0DE88A5D" w14:textId="77777777" w:rsidR="0009327F" w:rsidRPr="00B40AE6" w:rsidRDefault="0009327F" w:rsidP="00B40AE6">
                      <w:pPr>
                        <w:rPr>
                          <w:b/>
                        </w:rPr>
                      </w:pPr>
                    </w:p>
                  </w:txbxContent>
                </v:textbox>
                <w10:wrap type="square"/>
              </v:shape>
            </w:pict>
          </mc:Fallback>
        </mc:AlternateContent>
      </w:r>
    </w:p>
    <w:p w14:paraId="3571A2D0" w14:textId="1ECA93D1" w:rsidR="00493C2E" w:rsidRDefault="00245DD9" w:rsidP="00493C2E">
      <w:pPr>
        <w:spacing w:after="0"/>
        <w:rPr>
          <w:sz w:val="22"/>
          <w:szCs w:val="22"/>
        </w:rPr>
      </w:pPr>
      <w:r>
        <w:rPr>
          <w:noProof/>
          <w:sz w:val="22"/>
          <w:szCs w:val="22"/>
          <w:lang w:val="en-GB" w:eastAsia="en-GB"/>
        </w:rPr>
        <mc:AlternateContent>
          <mc:Choice Requires="wps">
            <w:drawing>
              <wp:anchor distT="45720" distB="45720" distL="114300" distR="114300" simplePos="0" relativeHeight="251684880" behindDoc="0" locked="0" layoutInCell="1" allowOverlap="1" wp14:anchorId="08882B63" wp14:editId="56FF64CB">
                <wp:simplePos x="0" y="0"/>
                <wp:positionH relativeFrom="column">
                  <wp:posOffset>-15240</wp:posOffset>
                </wp:positionH>
                <wp:positionV relativeFrom="paragraph">
                  <wp:posOffset>-2540</wp:posOffset>
                </wp:positionV>
                <wp:extent cx="6325235" cy="8575040"/>
                <wp:effectExtent l="0" t="0" r="24765" b="355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6DA98142" w14:textId="1AD0C3BB" w:rsidR="0009327F" w:rsidRPr="008736D3" w:rsidRDefault="0009327F" w:rsidP="00B40AE6">
                            <w:pPr>
                              <w:rPr>
                                <w:sz w:val="20"/>
                                <w:szCs w:val="20"/>
                              </w:rPr>
                            </w:pPr>
                            <w:r>
                              <w:softHyphen/>
                            </w:r>
                            <w:r>
                              <w:softHyphen/>
                            </w:r>
                            <w:r w:rsidRPr="00B40AE6">
                              <w:rPr>
                                <w:sz w:val="20"/>
                                <w:szCs w:val="20"/>
                              </w:rPr>
                              <w:t xml:space="preserve"> </w:t>
                            </w:r>
                            <w:r>
                              <w:rPr>
                                <w:sz w:val="20"/>
                                <w:szCs w:val="20"/>
                              </w:rPr>
                              <w:t>Respondents were also asked what they were most looking forward to after seeing the full festival programme. Interest was fairly spread across the full programme, however respondents were slightly more likely to select ‘Panel Discussions’ (38%), ‘Lucy Beaumont’s To Hull and Back’ (33%) and ‘Installations’ (33%).</w:t>
                            </w:r>
                          </w:p>
                          <w:p w14:paraId="7AA4F64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Hopes and expectations</w:t>
                            </w:r>
                          </w:p>
                          <w:p w14:paraId="25882256" w14:textId="77777777" w:rsidR="0009327F" w:rsidRDefault="0009327F" w:rsidP="0009327F">
                            <w:pPr>
                              <w:rPr>
                                <w:sz w:val="20"/>
                                <w:szCs w:val="20"/>
                              </w:rPr>
                            </w:pPr>
                            <w:r>
                              <w:rPr>
                                <w:sz w:val="20"/>
                                <w:szCs w:val="20"/>
                              </w:rPr>
                              <w:t xml:space="preserve">Respondents were asked what their hopes and expectations were for the WOW festival after having attended a Think In, including what topics they hoped would be explored, what conversations they hoped would be sparked and ways in which the audience would be challenged by the event. </w:t>
                            </w:r>
                          </w:p>
                          <w:p w14:paraId="729A077E" w14:textId="77777777" w:rsidR="0009327F" w:rsidRDefault="0009327F" w:rsidP="0009327F">
                            <w:pPr>
                              <w:rPr>
                                <w:sz w:val="20"/>
                                <w:szCs w:val="20"/>
                              </w:rPr>
                            </w:pPr>
                          </w:p>
                          <w:p w14:paraId="1C502442" w14:textId="6A6E2F36" w:rsidR="0009327F" w:rsidRDefault="0009327F" w:rsidP="0009327F">
                            <w:pPr>
                              <w:rPr>
                                <w:sz w:val="20"/>
                                <w:szCs w:val="20"/>
                              </w:rPr>
                            </w:pPr>
                            <w:r>
                              <w:rPr>
                                <w:sz w:val="20"/>
                                <w:szCs w:val="20"/>
                              </w:rPr>
                              <w:t xml:space="preserve">Several respondents hoped that WOW would help to raise awareness of gender equality issues, encourage conversation around them and help to promote any future women’s events. Others hoped that the festival would help to empower, inspire and motivate women. </w:t>
                            </w:r>
                          </w:p>
                          <w:p w14:paraId="0E6870E0" w14:textId="7486977B"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we will profile violence against women and girls to keep public consciousness high.”</w:t>
                            </w:r>
                          </w:p>
                          <w:p w14:paraId="57BF035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“Raising general issues around equality in contemporary society.”</w:t>
                            </w:r>
                          </w:p>
                          <w:p w14:paraId="4068CAFE" w14:textId="79C77954"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“Getting women involved in activities and motivated to do something they didn't think possible.”</w:t>
                            </w:r>
                          </w:p>
                          <w:p w14:paraId="0F4048E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that women will be inspired to do what they want to do! To aim high in whatever it is that interests them.”</w:t>
                            </w:r>
                          </w:p>
                          <w:p w14:paraId="67FAE772" w14:textId="0991531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hope it raises more awareness of the problems women face and also empower them to keep fighting for their rights.”</w:t>
                            </w:r>
                          </w:p>
                          <w:p w14:paraId="1F8DF082" w14:textId="77777777" w:rsidR="0009327F" w:rsidRDefault="0009327F" w:rsidP="0009327F">
                            <w:pPr>
                              <w:rPr>
                                <w:sz w:val="20"/>
                                <w:szCs w:val="20"/>
                              </w:rPr>
                            </w:pPr>
                            <w:r>
                              <w:rPr>
                                <w:sz w:val="20"/>
                                <w:szCs w:val="20"/>
                              </w:rPr>
                              <w:t xml:space="preserve">Respondents also mentioned specific issues that they hoped would be covered across the weekend, including: </w:t>
                            </w:r>
                          </w:p>
                          <w:p w14:paraId="7FE0B274" w14:textId="77777777" w:rsidR="0009327F" w:rsidRDefault="0009327F" w:rsidP="0009327F">
                            <w:pPr>
                              <w:pStyle w:val="ListParagraph"/>
                              <w:numPr>
                                <w:ilvl w:val="0"/>
                                <w:numId w:val="26"/>
                              </w:numPr>
                              <w:spacing w:after="200" w:line="276" w:lineRule="auto"/>
                              <w:rPr>
                                <w:sz w:val="20"/>
                                <w:szCs w:val="20"/>
                              </w:rPr>
                            </w:pPr>
                            <w:r>
                              <w:rPr>
                                <w:sz w:val="20"/>
                                <w:szCs w:val="20"/>
                              </w:rPr>
                              <w:t>Women in the workplace, including equal pay and working mothers</w:t>
                            </w:r>
                          </w:p>
                          <w:p w14:paraId="6A2B1BC7" w14:textId="77777777" w:rsidR="0009327F" w:rsidRDefault="0009327F" w:rsidP="0009327F">
                            <w:pPr>
                              <w:pStyle w:val="ListParagraph"/>
                              <w:numPr>
                                <w:ilvl w:val="0"/>
                                <w:numId w:val="26"/>
                              </w:numPr>
                              <w:spacing w:after="200" w:line="276" w:lineRule="auto"/>
                              <w:rPr>
                                <w:sz w:val="20"/>
                                <w:szCs w:val="20"/>
                              </w:rPr>
                            </w:pPr>
                            <w:r>
                              <w:rPr>
                                <w:sz w:val="20"/>
                                <w:szCs w:val="20"/>
                              </w:rPr>
                              <w:t>Body image and confidence</w:t>
                            </w:r>
                          </w:p>
                          <w:p w14:paraId="12D58314" w14:textId="77777777" w:rsidR="0009327F" w:rsidRDefault="0009327F" w:rsidP="0009327F">
                            <w:pPr>
                              <w:pStyle w:val="ListParagraph"/>
                              <w:numPr>
                                <w:ilvl w:val="0"/>
                                <w:numId w:val="26"/>
                              </w:numPr>
                              <w:spacing w:after="200" w:line="276" w:lineRule="auto"/>
                              <w:rPr>
                                <w:sz w:val="20"/>
                                <w:szCs w:val="20"/>
                              </w:rPr>
                            </w:pPr>
                            <w:r>
                              <w:rPr>
                                <w:sz w:val="20"/>
                                <w:szCs w:val="20"/>
                              </w:rPr>
                              <w:t>Loneliness</w:t>
                            </w:r>
                          </w:p>
                          <w:p w14:paraId="24124B51" w14:textId="77777777" w:rsidR="0009327F" w:rsidRDefault="0009327F" w:rsidP="0009327F">
                            <w:pPr>
                              <w:pStyle w:val="ListParagraph"/>
                              <w:numPr>
                                <w:ilvl w:val="0"/>
                                <w:numId w:val="26"/>
                              </w:numPr>
                              <w:spacing w:after="200" w:line="276" w:lineRule="auto"/>
                              <w:rPr>
                                <w:sz w:val="20"/>
                                <w:szCs w:val="20"/>
                              </w:rPr>
                            </w:pPr>
                            <w:r>
                              <w:rPr>
                                <w:sz w:val="20"/>
                                <w:szCs w:val="20"/>
                              </w:rPr>
                              <w:t>Women in politics</w:t>
                            </w:r>
                          </w:p>
                          <w:p w14:paraId="6CE02CFA" w14:textId="77777777" w:rsidR="0009327F" w:rsidRDefault="0009327F" w:rsidP="0009327F">
                            <w:pPr>
                              <w:pStyle w:val="ListParagraph"/>
                              <w:numPr>
                                <w:ilvl w:val="0"/>
                                <w:numId w:val="26"/>
                              </w:numPr>
                              <w:spacing w:after="200" w:line="276" w:lineRule="auto"/>
                              <w:rPr>
                                <w:sz w:val="20"/>
                                <w:szCs w:val="20"/>
                              </w:rPr>
                            </w:pPr>
                            <w:r>
                              <w:rPr>
                                <w:sz w:val="20"/>
                                <w:szCs w:val="20"/>
                              </w:rPr>
                              <w:t xml:space="preserve">Women in religion </w:t>
                            </w:r>
                          </w:p>
                          <w:p w14:paraId="6F2A68C1" w14:textId="77777777" w:rsidR="0009327F" w:rsidRDefault="0009327F" w:rsidP="0009327F">
                            <w:pPr>
                              <w:pStyle w:val="ListParagraph"/>
                              <w:numPr>
                                <w:ilvl w:val="0"/>
                                <w:numId w:val="26"/>
                              </w:numPr>
                              <w:spacing w:after="200" w:line="276" w:lineRule="auto"/>
                              <w:rPr>
                                <w:sz w:val="20"/>
                                <w:szCs w:val="20"/>
                              </w:rPr>
                            </w:pPr>
                            <w:r>
                              <w:rPr>
                                <w:sz w:val="20"/>
                                <w:szCs w:val="20"/>
                              </w:rPr>
                              <w:t>Women and the arts / music</w:t>
                            </w:r>
                          </w:p>
                          <w:p w14:paraId="4901B0B8" w14:textId="77777777" w:rsidR="0009327F" w:rsidRDefault="0009327F" w:rsidP="0009327F">
                            <w:pPr>
                              <w:pStyle w:val="ListParagraph"/>
                              <w:numPr>
                                <w:ilvl w:val="0"/>
                                <w:numId w:val="26"/>
                              </w:numPr>
                              <w:spacing w:after="200" w:line="276" w:lineRule="auto"/>
                              <w:rPr>
                                <w:sz w:val="20"/>
                                <w:szCs w:val="20"/>
                              </w:rPr>
                            </w:pPr>
                            <w:r>
                              <w:rPr>
                                <w:sz w:val="20"/>
                                <w:szCs w:val="20"/>
                              </w:rPr>
                              <w:t>Transgender issues</w:t>
                            </w:r>
                          </w:p>
                          <w:p w14:paraId="60E55F61" w14:textId="77777777" w:rsidR="0009327F" w:rsidRDefault="0009327F" w:rsidP="0009327F">
                            <w:pPr>
                              <w:pStyle w:val="ListParagraph"/>
                              <w:numPr>
                                <w:ilvl w:val="0"/>
                                <w:numId w:val="26"/>
                              </w:numPr>
                              <w:spacing w:after="200" w:line="276" w:lineRule="auto"/>
                              <w:rPr>
                                <w:sz w:val="20"/>
                                <w:szCs w:val="20"/>
                              </w:rPr>
                            </w:pPr>
                            <w:r>
                              <w:rPr>
                                <w:sz w:val="20"/>
                                <w:szCs w:val="20"/>
                              </w:rPr>
                              <w:t>Single parent issues</w:t>
                            </w:r>
                          </w:p>
                          <w:p w14:paraId="5A88F297" w14:textId="77777777" w:rsidR="0009327F" w:rsidRDefault="0009327F" w:rsidP="0009327F">
                            <w:pPr>
                              <w:pStyle w:val="ListParagraph"/>
                              <w:numPr>
                                <w:ilvl w:val="0"/>
                                <w:numId w:val="26"/>
                              </w:numPr>
                              <w:spacing w:after="200" w:line="276" w:lineRule="auto"/>
                              <w:rPr>
                                <w:sz w:val="20"/>
                                <w:szCs w:val="20"/>
                              </w:rPr>
                            </w:pPr>
                            <w:r>
                              <w:rPr>
                                <w:sz w:val="20"/>
                                <w:szCs w:val="20"/>
                              </w:rPr>
                              <w:t>Eradication of the slave trade</w:t>
                            </w:r>
                          </w:p>
                          <w:p w14:paraId="52CF6957" w14:textId="77777777" w:rsidR="0009327F" w:rsidRDefault="0009327F" w:rsidP="0009327F">
                            <w:pPr>
                              <w:pStyle w:val="ListParagraph"/>
                              <w:numPr>
                                <w:ilvl w:val="0"/>
                                <w:numId w:val="26"/>
                              </w:numPr>
                              <w:spacing w:after="200" w:line="276" w:lineRule="auto"/>
                              <w:rPr>
                                <w:sz w:val="20"/>
                                <w:szCs w:val="20"/>
                              </w:rPr>
                            </w:pPr>
                            <w:r>
                              <w:rPr>
                                <w:sz w:val="20"/>
                                <w:szCs w:val="20"/>
                              </w:rPr>
                              <w:t xml:space="preserve">Equality in contemporary society </w:t>
                            </w:r>
                          </w:p>
                          <w:p w14:paraId="47DDABDA" w14:textId="2416BF11" w:rsidR="0009327F" w:rsidRPr="0009327F" w:rsidRDefault="0009327F" w:rsidP="0009327F">
                            <w:pPr>
                              <w:pStyle w:val="ListParagraph"/>
                              <w:numPr>
                                <w:ilvl w:val="0"/>
                                <w:numId w:val="26"/>
                              </w:numPr>
                              <w:spacing w:after="200" w:line="276" w:lineRule="auto"/>
                              <w:rPr>
                                <w:sz w:val="20"/>
                                <w:szCs w:val="20"/>
                              </w:rPr>
                            </w:pPr>
                            <w:r>
                              <w:rPr>
                                <w:sz w:val="20"/>
                                <w:szCs w:val="20"/>
                              </w:rPr>
                              <w:t>Violence against women and domestic abuse</w:t>
                            </w:r>
                          </w:p>
                          <w:p w14:paraId="4A2E2AA7" w14:textId="5675607E" w:rsidR="0009327F" w:rsidRDefault="0009327F" w:rsidP="0009327F">
                            <w:pPr>
                              <w:rPr>
                                <w:sz w:val="20"/>
                                <w:szCs w:val="20"/>
                              </w:rPr>
                            </w:pPr>
                            <w:r>
                              <w:rPr>
                                <w:sz w:val="20"/>
                                <w:szCs w:val="20"/>
                              </w:rPr>
                              <w:t xml:space="preserve">One respondent hoped that London’s WOW event would link in with Hull, as they were both happening on the same weekend and another mentioned that they hoped WOW would become a regular event in Hull. </w:t>
                            </w:r>
                          </w:p>
                          <w:p w14:paraId="68271EAF"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“That's is well attended, generates conversation and is the first of a regular event.”</w:t>
                            </w:r>
                          </w:p>
                          <w:p w14:paraId="3B767F18" w14:textId="77777777" w:rsidR="0009327F" w:rsidRPr="00C8740B" w:rsidRDefault="0009327F" w:rsidP="0009327F">
                            <w:pPr>
                              <w:spacing w:after="200" w:line="276" w:lineRule="auto"/>
                              <w:rPr>
                                <w:color w:val="808080" w:themeColor="background1" w:themeShade="80"/>
                                <w:sz w:val="20"/>
                                <w:szCs w:val="20"/>
                              </w:rPr>
                            </w:pPr>
                          </w:p>
                          <w:p w14:paraId="23507AE1" w14:textId="77777777" w:rsidR="0009327F" w:rsidRDefault="0009327F" w:rsidP="0009327F">
                            <w:pPr>
                              <w:rPr>
                                <w:sz w:val="20"/>
                                <w:szCs w:val="20"/>
                              </w:rPr>
                            </w:pPr>
                          </w:p>
                          <w:p w14:paraId="3A63C3B1" w14:textId="00C32501" w:rsidR="0009327F" w:rsidRDefault="0009327F" w:rsidP="00B40AE6">
                            <w:pPr>
                              <w:pStyle w:val="Caption"/>
                              <w:keepNext/>
                              <w:rPr>
                                <w:rFonts w:eastAsia="Times New Roman" w:cs="Times New Roman"/>
                                <w:sz w:val="20"/>
                                <w:szCs w:val="20"/>
                              </w:rPr>
                            </w:pPr>
                          </w:p>
                          <w:p w14:paraId="55F18F0F" w14:textId="77777777" w:rsidR="0009327F" w:rsidRPr="00B40AE6" w:rsidRDefault="0009327F" w:rsidP="00B40AE6"/>
                          <w:p w14:paraId="2E240E7B" w14:textId="3619032C"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 </w:t>
                            </w:r>
                          </w:p>
                          <w:p w14:paraId="1B0706F2" w14:textId="77777777" w:rsidR="0009327F" w:rsidRPr="00B40AE6" w:rsidRDefault="0009327F" w:rsidP="0095318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82B63" id="_x0000_s1040" type="#_x0000_t202" style="position:absolute;margin-left:-1.2pt;margin-top:-.2pt;width:498.05pt;height:675.2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">
                <v:textbox>
                  <w:txbxContent>
                    <w:p w14:paraId="6DA98142" w14:textId="1AD0C3BB" w:rsidR="0009327F" w:rsidRPr="008736D3" w:rsidRDefault="0009327F" w:rsidP="00B40AE6">
                      <w:pPr>
                        <w:rPr>
                          <w:sz w:val="20"/>
                          <w:szCs w:val="20"/>
                        </w:rPr>
                      </w:pPr>
                      <w:r>
                        <w:softHyphen/>
                      </w:r>
                      <w:r>
                        <w:softHyphen/>
                      </w:r>
                      <w:r w:rsidRPr="00B40AE6">
                        <w:rPr>
                          <w:sz w:val="20"/>
                          <w:szCs w:val="20"/>
                        </w:rPr>
                        <w:t xml:space="preserve"> </w:t>
                      </w:r>
                      <w:r>
                        <w:rPr>
                          <w:sz w:val="20"/>
                          <w:szCs w:val="20"/>
                        </w:rPr>
                        <w:t>Respondents were also asked what they were most looking forward to after seeing the full festival programme. Interest was fairly spread across the full programme, however respondents were slightly more likely to select ‘Panel Discussions’ (38%), ‘Lucy Beaumont’s To Hull and Back’ (33%) and ‘Installations’ (33%).</w:t>
                      </w:r>
                    </w:p>
                    <w:p w14:paraId="7AA4F64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Hopes and expectations</w:t>
                      </w:r>
                    </w:p>
                    <w:p w14:paraId="25882256" w14:textId="77777777" w:rsidR="0009327F" w:rsidRDefault="0009327F" w:rsidP="0009327F">
                      <w:pPr>
                        <w:rPr>
                          <w:sz w:val="20"/>
                          <w:szCs w:val="20"/>
                        </w:rPr>
                      </w:pPr>
                      <w:r>
                        <w:rPr>
                          <w:sz w:val="20"/>
                          <w:szCs w:val="20"/>
                        </w:rPr>
                        <w:t xml:space="preserve">Respondents were asked what their hopes and expectations were for the WOW festival after having attended a Think In, including what topics they hoped would be explored, what conversations they hoped would be sparked and ways in which the audience would be challenged by the event. </w:t>
                      </w:r>
                    </w:p>
                    <w:p w14:paraId="729A077E" w14:textId="77777777" w:rsidR="0009327F" w:rsidRDefault="0009327F" w:rsidP="0009327F">
                      <w:pPr>
                        <w:rPr>
                          <w:sz w:val="20"/>
                          <w:szCs w:val="20"/>
                        </w:rPr>
                      </w:pPr>
                    </w:p>
                    <w:p w14:paraId="1C502442" w14:textId="6A6E2F36" w:rsidR="0009327F" w:rsidRDefault="0009327F" w:rsidP="0009327F">
                      <w:pPr>
                        <w:rPr>
                          <w:sz w:val="20"/>
                          <w:szCs w:val="20"/>
                        </w:rPr>
                      </w:pPr>
                      <w:r>
                        <w:rPr>
                          <w:sz w:val="20"/>
                          <w:szCs w:val="20"/>
                        </w:rPr>
                        <w:t xml:space="preserve">Several respondents hoped that WOW would help to raise awareness of gender equality issues, encourage conversation around them and help to promote any future women’s events. Others hoped that the festival would help to empower, inspire and motivate women. </w:t>
                      </w:r>
                    </w:p>
                    <w:p w14:paraId="0E6870E0" w14:textId="7486977B"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we will profile violence against women and girls to keep public consciousness high.”</w:t>
                      </w:r>
                    </w:p>
                    <w:p w14:paraId="57BF035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“Raising general issues around equality in contemporary society.”</w:t>
                      </w:r>
                    </w:p>
                    <w:p w14:paraId="4068CAFE" w14:textId="79C77954"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“Getting women involved in activities and motivated to do something they didn't think possible.”</w:t>
                      </w:r>
                    </w:p>
                    <w:p w14:paraId="0F4048E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hope that women will be inspired to do what they want to do! To aim high in whatever it is that interests them.”</w:t>
                      </w:r>
                    </w:p>
                    <w:p w14:paraId="67FAE772" w14:textId="0991531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hope it raises more awareness of the problems women face and also empower them to keep fighting for their rights.”</w:t>
                      </w:r>
                    </w:p>
                    <w:p w14:paraId="1F8DF082" w14:textId="77777777" w:rsidR="0009327F" w:rsidRDefault="0009327F" w:rsidP="0009327F">
                      <w:pPr>
                        <w:rPr>
                          <w:sz w:val="20"/>
                          <w:szCs w:val="20"/>
                        </w:rPr>
                      </w:pPr>
                      <w:r>
                        <w:rPr>
                          <w:sz w:val="20"/>
                          <w:szCs w:val="20"/>
                        </w:rPr>
                        <w:t xml:space="preserve">Respondents also mentioned specific issues that they hoped would be covered across the weekend, including: </w:t>
                      </w:r>
                    </w:p>
                    <w:p w14:paraId="7FE0B274" w14:textId="77777777" w:rsidR="0009327F" w:rsidRDefault="0009327F" w:rsidP="0009327F">
                      <w:pPr>
                        <w:pStyle w:val="ListParagraph"/>
                        <w:numPr>
                          <w:ilvl w:val="0"/>
                          <w:numId w:val="26"/>
                        </w:numPr>
                        <w:spacing w:after="200" w:line="276" w:lineRule="auto"/>
                        <w:rPr>
                          <w:sz w:val="20"/>
                          <w:szCs w:val="20"/>
                        </w:rPr>
                      </w:pPr>
                      <w:r>
                        <w:rPr>
                          <w:sz w:val="20"/>
                          <w:szCs w:val="20"/>
                        </w:rPr>
                        <w:t>Women in the workplace, including equal pay and working mothers</w:t>
                      </w:r>
                    </w:p>
                    <w:p w14:paraId="6A2B1BC7" w14:textId="77777777" w:rsidR="0009327F" w:rsidRDefault="0009327F" w:rsidP="0009327F">
                      <w:pPr>
                        <w:pStyle w:val="ListParagraph"/>
                        <w:numPr>
                          <w:ilvl w:val="0"/>
                          <w:numId w:val="26"/>
                        </w:numPr>
                        <w:spacing w:after="200" w:line="276" w:lineRule="auto"/>
                        <w:rPr>
                          <w:sz w:val="20"/>
                          <w:szCs w:val="20"/>
                        </w:rPr>
                      </w:pPr>
                      <w:r>
                        <w:rPr>
                          <w:sz w:val="20"/>
                          <w:szCs w:val="20"/>
                        </w:rPr>
                        <w:t>Body image and confidence</w:t>
                      </w:r>
                    </w:p>
                    <w:p w14:paraId="12D58314" w14:textId="77777777" w:rsidR="0009327F" w:rsidRDefault="0009327F" w:rsidP="0009327F">
                      <w:pPr>
                        <w:pStyle w:val="ListParagraph"/>
                        <w:numPr>
                          <w:ilvl w:val="0"/>
                          <w:numId w:val="26"/>
                        </w:numPr>
                        <w:spacing w:after="200" w:line="276" w:lineRule="auto"/>
                        <w:rPr>
                          <w:sz w:val="20"/>
                          <w:szCs w:val="20"/>
                        </w:rPr>
                      </w:pPr>
                      <w:r>
                        <w:rPr>
                          <w:sz w:val="20"/>
                          <w:szCs w:val="20"/>
                        </w:rPr>
                        <w:t>Loneliness</w:t>
                      </w:r>
                    </w:p>
                    <w:p w14:paraId="24124B51" w14:textId="77777777" w:rsidR="0009327F" w:rsidRDefault="0009327F" w:rsidP="0009327F">
                      <w:pPr>
                        <w:pStyle w:val="ListParagraph"/>
                        <w:numPr>
                          <w:ilvl w:val="0"/>
                          <w:numId w:val="26"/>
                        </w:numPr>
                        <w:spacing w:after="200" w:line="276" w:lineRule="auto"/>
                        <w:rPr>
                          <w:sz w:val="20"/>
                          <w:szCs w:val="20"/>
                        </w:rPr>
                      </w:pPr>
                      <w:r>
                        <w:rPr>
                          <w:sz w:val="20"/>
                          <w:szCs w:val="20"/>
                        </w:rPr>
                        <w:t>Women in politics</w:t>
                      </w:r>
                    </w:p>
                    <w:p w14:paraId="6CE02CFA" w14:textId="77777777" w:rsidR="0009327F" w:rsidRDefault="0009327F" w:rsidP="0009327F">
                      <w:pPr>
                        <w:pStyle w:val="ListParagraph"/>
                        <w:numPr>
                          <w:ilvl w:val="0"/>
                          <w:numId w:val="26"/>
                        </w:numPr>
                        <w:spacing w:after="200" w:line="276" w:lineRule="auto"/>
                        <w:rPr>
                          <w:sz w:val="20"/>
                          <w:szCs w:val="20"/>
                        </w:rPr>
                      </w:pPr>
                      <w:r>
                        <w:rPr>
                          <w:sz w:val="20"/>
                          <w:szCs w:val="20"/>
                        </w:rPr>
                        <w:t xml:space="preserve">Women in religion </w:t>
                      </w:r>
                    </w:p>
                    <w:p w14:paraId="6F2A68C1" w14:textId="77777777" w:rsidR="0009327F" w:rsidRDefault="0009327F" w:rsidP="0009327F">
                      <w:pPr>
                        <w:pStyle w:val="ListParagraph"/>
                        <w:numPr>
                          <w:ilvl w:val="0"/>
                          <w:numId w:val="26"/>
                        </w:numPr>
                        <w:spacing w:after="200" w:line="276" w:lineRule="auto"/>
                        <w:rPr>
                          <w:sz w:val="20"/>
                          <w:szCs w:val="20"/>
                        </w:rPr>
                      </w:pPr>
                      <w:r>
                        <w:rPr>
                          <w:sz w:val="20"/>
                          <w:szCs w:val="20"/>
                        </w:rPr>
                        <w:t>Women and the arts / music</w:t>
                      </w:r>
                    </w:p>
                    <w:p w14:paraId="4901B0B8" w14:textId="77777777" w:rsidR="0009327F" w:rsidRDefault="0009327F" w:rsidP="0009327F">
                      <w:pPr>
                        <w:pStyle w:val="ListParagraph"/>
                        <w:numPr>
                          <w:ilvl w:val="0"/>
                          <w:numId w:val="26"/>
                        </w:numPr>
                        <w:spacing w:after="200" w:line="276" w:lineRule="auto"/>
                        <w:rPr>
                          <w:sz w:val="20"/>
                          <w:szCs w:val="20"/>
                        </w:rPr>
                      </w:pPr>
                      <w:r>
                        <w:rPr>
                          <w:sz w:val="20"/>
                          <w:szCs w:val="20"/>
                        </w:rPr>
                        <w:t>Transgender issues</w:t>
                      </w:r>
                    </w:p>
                    <w:p w14:paraId="60E55F61" w14:textId="77777777" w:rsidR="0009327F" w:rsidRDefault="0009327F" w:rsidP="0009327F">
                      <w:pPr>
                        <w:pStyle w:val="ListParagraph"/>
                        <w:numPr>
                          <w:ilvl w:val="0"/>
                          <w:numId w:val="26"/>
                        </w:numPr>
                        <w:spacing w:after="200" w:line="276" w:lineRule="auto"/>
                        <w:rPr>
                          <w:sz w:val="20"/>
                          <w:szCs w:val="20"/>
                        </w:rPr>
                      </w:pPr>
                      <w:r>
                        <w:rPr>
                          <w:sz w:val="20"/>
                          <w:szCs w:val="20"/>
                        </w:rPr>
                        <w:t>Single parent issues</w:t>
                      </w:r>
                    </w:p>
                    <w:p w14:paraId="5A88F297" w14:textId="77777777" w:rsidR="0009327F" w:rsidRDefault="0009327F" w:rsidP="0009327F">
                      <w:pPr>
                        <w:pStyle w:val="ListParagraph"/>
                        <w:numPr>
                          <w:ilvl w:val="0"/>
                          <w:numId w:val="26"/>
                        </w:numPr>
                        <w:spacing w:after="200" w:line="276" w:lineRule="auto"/>
                        <w:rPr>
                          <w:sz w:val="20"/>
                          <w:szCs w:val="20"/>
                        </w:rPr>
                      </w:pPr>
                      <w:r>
                        <w:rPr>
                          <w:sz w:val="20"/>
                          <w:szCs w:val="20"/>
                        </w:rPr>
                        <w:t>Eradication of the slave trade</w:t>
                      </w:r>
                    </w:p>
                    <w:p w14:paraId="52CF6957" w14:textId="77777777" w:rsidR="0009327F" w:rsidRDefault="0009327F" w:rsidP="0009327F">
                      <w:pPr>
                        <w:pStyle w:val="ListParagraph"/>
                        <w:numPr>
                          <w:ilvl w:val="0"/>
                          <w:numId w:val="26"/>
                        </w:numPr>
                        <w:spacing w:after="200" w:line="276" w:lineRule="auto"/>
                        <w:rPr>
                          <w:sz w:val="20"/>
                          <w:szCs w:val="20"/>
                        </w:rPr>
                      </w:pPr>
                      <w:r>
                        <w:rPr>
                          <w:sz w:val="20"/>
                          <w:szCs w:val="20"/>
                        </w:rPr>
                        <w:t xml:space="preserve">Equality in contemporary society </w:t>
                      </w:r>
                    </w:p>
                    <w:p w14:paraId="47DDABDA" w14:textId="2416BF11" w:rsidR="0009327F" w:rsidRPr="0009327F" w:rsidRDefault="0009327F" w:rsidP="0009327F">
                      <w:pPr>
                        <w:pStyle w:val="ListParagraph"/>
                        <w:numPr>
                          <w:ilvl w:val="0"/>
                          <w:numId w:val="26"/>
                        </w:numPr>
                        <w:spacing w:after="200" w:line="276" w:lineRule="auto"/>
                        <w:rPr>
                          <w:sz w:val="20"/>
                          <w:szCs w:val="20"/>
                        </w:rPr>
                      </w:pPr>
                      <w:r>
                        <w:rPr>
                          <w:sz w:val="20"/>
                          <w:szCs w:val="20"/>
                        </w:rPr>
                        <w:t>Violence against women and domestic abuse</w:t>
                      </w:r>
                    </w:p>
                    <w:p w14:paraId="4A2E2AA7" w14:textId="5675607E" w:rsidR="0009327F" w:rsidRDefault="0009327F" w:rsidP="0009327F">
                      <w:pPr>
                        <w:rPr>
                          <w:sz w:val="20"/>
                          <w:szCs w:val="20"/>
                        </w:rPr>
                      </w:pPr>
                      <w:r>
                        <w:rPr>
                          <w:sz w:val="20"/>
                          <w:szCs w:val="20"/>
                        </w:rPr>
                        <w:t xml:space="preserve">One respondent hoped that London’s WOW event would link in with Hull, as they were both happening on the same weekend and another mentioned that they hoped WOW would become a regular event in Hull. </w:t>
                      </w:r>
                    </w:p>
                    <w:p w14:paraId="68271EAF"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“That's is well attended, generates conversation and is the first of a regular event.”</w:t>
                      </w:r>
                    </w:p>
                    <w:p w14:paraId="3B767F18" w14:textId="77777777" w:rsidR="0009327F" w:rsidRPr="00C8740B" w:rsidRDefault="0009327F" w:rsidP="0009327F">
                      <w:pPr>
                        <w:spacing w:after="200" w:line="276" w:lineRule="auto"/>
                        <w:rPr>
                          <w:color w:val="808080" w:themeColor="background1" w:themeShade="80"/>
                          <w:sz w:val="20"/>
                          <w:szCs w:val="20"/>
                        </w:rPr>
                      </w:pPr>
                    </w:p>
                    <w:p w14:paraId="23507AE1" w14:textId="77777777" w:rsidR="0009327F" w:rsidRDefault="0009327F" w:rsidP="0009327F">
                      <w:pPr>
                        <w:rPr>
                          <w:sz w:val="20"/>
                          <w:szCs w:val="20"/>
                        </w:rPr>
                      </w:pPr>
                    </w:p>
                    <w:p w14:paraId="3A63C3B1" w14:textId="00C32501" w:rsidR="0009327F" w:rsidRDefault="0009327F" w:rsidP="00B40AE6">
                      <w:pPr>
                        <w:pStyle w:val="Caption"/>
                        <w:keepNext/>
                        <w:rPr>
                          <w:rFonts w:eastAsia="Times New Roman" w:cs="Times New Roman"/>
                          <w:sz w:val="20"/>
                          <w:szCs w:val="20"/>
                        </w:rPr>
                      </w:pPr>
                    </w:p>
                    <w:p w14:paraId="55F18F0F" w14:textId="77777777" w:rsidR="0009327F" w:rsidRPr="00B40AE6" w:rsidRDefault="0009327F" w:rsidP="00B40AE6"/>
                    <w:p w14:paraId="2E240E7B" w14:textId="3619032C" w:rsidR="0009327F" w:rsidRDefault="0009327F" w:rsidP="00B40AE6">
                      <w:pPr>
                        <w:rPr>
                          <w:rFonts w:ascii="Segoe UI" w:eastAsia="Times New Roman" w:hAnsi="Segoe UI" w:cs="Times New Roman"/>
                          <w:sz w:val="20"/>
                          <w:szCs w:val="20"/>
                        </w:rPr>
                      </w:pPr>
                      <w:r>
                        <w:rPr>
                          <w:rFonts w:eastAsia="Times New Roman" w:cs="Times New Roman"/>
                          <w:sz w:val="20"/>
                          <w:szCs w:val="20"/>
                        </w:rPr>
                        <w:t xml:space="preserve"> </w:t>
                      </w:r>
                    </w:p>
                    <w:p w14:paraId="1B0706F2" w14:textId="77777777" w:rsidR="0009327F" w:rsidRPr="00B40AE6" w:rsidRDefault="0009327F" w:rsidP="00953181">
                      <w:pPr>
                        <w:rPr>
                          <w:b/>
                        </w:rPr>
                      </w:pPr>
                    </w:p>
                  </w:txbxContent>
                </v:textbox>
                <w10:wrap type="square"/>
              </v:shape>
            </w:pict>
          </mc:Fallback>
        </mc:AlternateContent>
      </w:r>
    </w:p>
    <w:p w14:paraId="6EFC739F" w14:textId="0D92F1DD" w:rsidR="00276838" w:rsidRPr="00AF1B55" w:rsidRDefault="4C921104" w:rsidP="4C921104">
      <w:pPr>
        <w:pStyle w:val="ListParagraph"/>
        <w:numPr>
          <w:ilvl w:val="0"/>
          <w:numId w:val="13"/>
        </w:numPr>
        <w:spacing w:after="240"/>
        <w:ind w:left="426" w:hanging="426"/>
        <w:rPr>
          <w:sz w:val="22"/>
          <w:szCs w:val="22"/>
        </w:rPr>
      </w:pPr>
      <w:r w:rsidRPr="4C921104">
        <w:rPr>
          <w:b/>
          <w:bCs/>
          <w:color w:val="C00000"/>
          <w:sz w:val="22"/>
          <w:szCs w:val="22"/>
        </w:rPr>
        <w:t>DIGITAL</w:t>
      </w:r>
    </w:p>
    <w:p w14:paraId="52B6366A" w14:textId="3510FE23" w:rsidR="00276838" w:rsidRDefault="4C921104" w:rsidP="4C921104">
      <w:pPr>
        <w:rPr>
          <w:b/>
          <w:bCs/>
          <w:sz w:val="22"/>
          <w:szCs w:val="22"/>
        </w:rPr>
      </w:pPr>
      <w:r w:rsidRPr="4C921104">
        <w:rPr>
          <w:b/>
          <w:bCs/>
          <w:sz w:val="22"/>
          <w:szCs w:val="22"/>
        </w:rPr>
        <w:t>Overall, how has your project impacted upon your online presence?</w:t>
      </w:r>
    </w:p>
    <w:tbl>
      <w:tblPr>
        <w:tblStyle w:val="TableGrid"/>
        <w:tblW w:w="10065" w:type="dxa"/>
        <w:tblInd w:w="-5" w:type="dxa"/>
        <w:tblLook w:val="04A0" w:firstRow="1" w:lastRow="0" w:firstColumn="1" w:lastColumn="0" w:noHBand="0" w:noVBand="1"/>
        <w:tblCaption w:val=""/>
        <w:tblDescription w:val=""/>
      </w:tblPr>
      <w:tblGrid>
        <w:gridCol w:w="5423"/>
        <w:gridCol w:w="1421"/>
        <w:gridCol w:w="1532"/>
        <w:gridCol w:w="1689"/>
      </w:tblGrid>
      <w:tr w:rsidR="0036257A" w14:paraId="126B17BB" w14:textId="77777777" w:rsidTr="7C663CF5">
        <w:tc>
          <w:tcPr>
            <w:tcW w:w="4280" w:type="dxa"/>
            <w:shd w:val="clear" w:color="auto" w:fill="000000" w:themeFill="text1"/>
          </w:tcPr>
          <w:p w14:paraId="76F862E0" w14:textId="1B95C79B" w:rsidR="0036257A" w:rsidRPr="0036257A" w:rsidRDefault="21E3D8C6" w:rsidP="21E3D8C6">
            <w:pPr>
              <w:rPr>
                <w:rFonts w:eastAsia="Trebuchet MS" w:cs="Trebuchet MS"/>
                <w:b/>
                <w:bCs/>
                <w:color w:val="FFFFFF" w:themeColor="background1"/>
                <w:sz w:val="22"/>
                <w:szCs w:val="22"/>
              </w:rPr>
            </w:pPr>
            <w:r w:rsidRPr="21E3D8C6">
              <w:rPr>
                <w:rFonts w:eastAsia="Trebuchet MS" w:cs="Trebuchet MS"/>
                <w:b/>
                <w:bCs/>
                <w:color w:val="FFFFFF" w:themeColor="background1"/>
                <w:sz w:val="22"/>
                <w:szCs w:val="22"/>
              </w:rPr>
              <w:t xml:space="preserve">WEBSITE           </w:t>
            </w:r>
          </w:p>
        </w:tc>
        <w:tc>
          <w:tcPr>
            <w:tcW w:w="1851" w:type="dxa"/>
            <w:shd w:val="clear" w:color="auto" w:fill="000000" w:themeFill="text1"/>
          </w:tcPr>
          <w:p w14:paraId="45B786B6" w14:textId="695CD97E" w:rsidR="0036257A" w:rsidRPr="0036257A" w:rsidRDefault="4C921104" w:rsidP="4C921104">
            <w:pPr>
              <w:rPr>
                <w:rFonts w:eastAsia="Trebuchet MS" w:cs="Trebuchet MS"/>
                <w:b/>
                <w:bCs/>
                <w:color w:val="FFFFFF" w:themeColor="background1"/>
                <w:sz w:val="22"/>
                <w:szCs w:val="22"/>
              </w:rPr>
            </w:pPr>
            <w:r w:rsidRPr="4C921104">
              <w:rPr>
                <w:rFonts w:eastAsia="Trebuchet MS" w:cs="Trebuchet MS"/>
                <w:b/>
                <w:bCs/>
                <w:color w:val="FFFFFF" w:themeColor="background1"/>
                <w:sz w:val="22"/>
                <w:szCs w:val="22"/>
              </w:rPr>
              <w:t xml:space="preserve"> TOTAL PAGE VIEWS</w:t>
            </w:r>
          </w:p>
        </w:tc>
        <w:tc>
          <w:tcPr>
            <w:tcW w:w="1967" w:type="dxa"/>
            <w:shd w:val="clear" w:color="auto" w:fill="000000" w:themeFill="text1"/>
          </w:tcPr>
          <w:p w14:paraId="68E2B3D5" w14:textId="49D7A9C7" w:rsidR="0036257A" w:rsidRPr="0036257A" w:rsidRDefault="4C921104" w:rsidP="4C921104">
            <w:pPr>
              <w:rPr>
                <w:rFonts w:eastAsia="Trebuchet MS" w:cs="Trebuchet MS"/>
                <w:b/>
                <w:bCs/>
                <w:color w:val="FFFFFF" w:themeColor="background1"/>
                <w:sz w:val="22"/>
                <w:szCs w:val="22"/>
              </w:rPr>
            </w:pPr>
            <w:r w:rsidRPr="4C921104">
              <w:rPr>
                <w:rFonts w:eastAsia="Trebuchet MS" w:cs="Trebuchet MS"/>
                <w:b/>
                <w:bCs/>
                <w:color w:val="FFFFFF" w:themeColor="background1"/>
                <w:sz w:val="22"/>
                <w:szCs w:val="22"/>
              </w:rPr>
              <w:t>UNIQUE PAGE VIEWS</w:t>
            </w:r>
          </w:p>
        </w:tc>
        <w:tc>
          <w:tcPr>
            <w:tcW w:w="1967" w:type="dxa"/>
            <w:shd w:val="clear" w:color="auto" w:fill="000000" w:themeFill="text1"/>
          </w:tcPr>
          <w:p w14:paraId="532AB0D3" w14:textId="2D1D42DF" w:rsidR="4C921104" w:rsidRDefault="4C921104" w:rsidP="4C921104">
            <w:pPr>
              <w:rPr>
                <w:rFonts w:eastAsia="Trebuchet MS" w:cs="Trebuchet MS"/>
                <w:b/>
                <w:bCs/>
                <w:color w:val="FFFFFF" w:themeColor="background1"/>
                <w:sz w:val="22"/>
                <w:szCs w:val="22"/>
              </w:rPr>
            </w:pPr>
            <w:r w:rsidRPr="4C921104">
              <w:rPr>
                <w:rFonts w:eastAsia="Trebuchet MS" w:cs="Trebuchet MS"/>
                <w:b/>
                <w:bCs/>
                <w:color w:val="FFFFFF" w:themeColor="background1"/>
                <w:sz w:val="22"/>
                <w:szCs w:val="22"/>
              </w:rPr>
              <w:t>"AVERAGE DWELL TIME (MINUTES)"</w:t>
            </w:r>
          </w:p>
        </w:tc>
      </w:tr>
      <w:tr w:rsidR="0036257A" w14:paraId="246B619E" w14:textId="77777777" w:rsidTr="7C663CF5">
        <w:tc>
          <w:tcPr>
            <w:tcW w:w="4280" w:type="dxa"/>
          </w:tcPr>
          <w:p w14:paraId="27F59B8F" w14:textId="6431BDC1" w:rsidR="0036257A" w:rsidRPr="0036257A" w:rsidRDefault="4C921104" w:rsidP="216FA100">
            <w:pPr>
              <w:rPr>
                <w:sz w:val="22"/>
                <w:szCs w:val="22"/>
              </w:rPr>
            </w:pPr>
            <w:r w:rsidRPr="4C921104">
              <w:rPr>
                <w:rFonts w:eastAsia="Trebuchet MS" w:cs="Trebuchet MS"/>
                <w:sz w:val="22"/>
                <w:szCs w:val="22"/>
              </w:rPr>
              <w:t>https://www.hull2017.co.uk/whatson/events/wow-day-pass</w:t>
            </w:r>
          </w:p>
        </w:tc>
        <w:tc>
          <w:tcPr>
            <w:tcW w:w="1851" w:type="dxa"/>
          </w:tcPr>
          <w:p w14:paraId="73E106AE" w14:textId="1AED40F5" w:rsidR="0036257A" w:rsidRDefault="7C663CF5" w:rsidP="7C663CF5">
            <w:pPr>
              <w:rPr>
                <w:b/>
                <w:bCs/>
                <w:sz w:val="22"/>
                <w:szCs w:val="22"/>
              </w:rPr>
            </w:pPr>
            <w:r w:rsidRPr="7C663CF5">
              <w:rPr>
                <w:b/>
                <w:bCs/>
                <w:sz w:val="22"/>
                <w:szCs w:val="22"/>
              </w:rPr>
              <w:t>8624</w:t>
            </w:r>
          </w:p>
        </w:tc>
        <w:tc>
          <w:tcPr>
            <w:tcW w:w="1967" w:type="dxa"/>
          </w:tcPr>
          <w:p w14:paraId="567631DF" w14:textId="4FABB94F" w:rsidR="0036257A" w:rsidRDefault="7C663CF5" w:rsidP="7C663CF5">
            <w:pPr>
              <w:rPr>
                <w:b/>
                <w:bCs/>
                <w:sz w:val="22"/>
                <w:szCs w:val="22"/>
              </w:rPr>
            </w:pPr>
            <w:r w:rsidRPr="7C663CF5">
              <w:rPr>
                <w:b/>
                <w:bCs/>
                <w:sz w:val="22"/>
                <w:szCs w:val="22"/>
              </w:rPr>
              <w:t>5293</w:t>
            </w:r>
          </w:p>
        </w:tc>
        <w:tc>
          <w:tcPr>
            <w:tcW w:w="1967" w:type="dxa"/>
          </w:tcPr>
          <w:p w14:paraId="336FBC31" w14:textId="659D2335" w:rsidR="4C921104" w:rsidRDefault="4C921104" w:rsidP="4C921104">
            <w:pPr>
              <w:rPr>
                <w:b/>
                <w:bCs/>
                <w:sz w:val="22"/>
                <w:szCs w:val="22"/>
              </w:rPr>
            </w:pPr>
            <w:r w:rsidRPr="4C921104">
              <w:rPr>
                <w:b/>
                <w:bCs/>
                <w:sz w:val="22"/>
                <w:szCs w:val="22"/>
              </w:rPr>
              <w:t>1 min 2 secs</w:t>
            </w:r>
          </w:p>
        </w:tc>
      </w:tr>
      <w:tr w:rsidR="006E7D10" w14:paraId="4FD44BDB" w14:textId="77777777" w:rsidTr="7C663CF5">
        <w:tc>
          <w:tcPr>
            <w:tcW w:w="4280" w:type="dxa"/>
          </w:tcPr>
          <w:p w14:paraId="5EC9A88A" w14:textId="689A2C7D" w:rsidR="006E7D10" w:rsidRPr="216FA100" w:rsidRDefault="4C921104" w:rsidP="216FA100">
            <w:pPr>
              <w:rPr>
                <w:sz w:val="22"/>
                <w:szCs w:val="22"/>
              </w:rPr>
            </w:pPr>
            <w:r w:rsidRPr="4C921104">
              <w:rPr>
                <w:rFonts w:eastAsia="Trebuchet MS" w:cs="Trebuchet MS"/>
                <w:sz w:val="22"/>
                <w:szCs w:val="22"/>
              </w:rPr>
              <w:t>https://www.hull2017.co.uk/whatson/events/wow/</w:t>
            </w:r>
          </w:p>
        </w:tc>
        <w:tc>
          <w:tcPr>
            <w:tcW w:w="1851" w:type="dxa"/>
          </w:tcPr>
          <w:p w14:paraId="7953ABD8" w14:textId="4D19C6B8" w:rsidR="006E7D10" w:rsidRDefault="7C663CF5" w:rsidP="7C663CF5">
            <w:pPr>
              <w:rPr>
                <w:b/>
                <w:bCs/>
                <w:sz w:val="22"/>
                <w:szCs w:val="22"/>
              </w:rPr>
            </w:pPr>
            <w:r w:rsidRPr="7C663CF5">
              <w:rPr>
                <w:b/>
                <w:bCs/>
                <w:sz w:val="22"/>
                <w:szCs w:val="22"/>
              </w:rPr>
              <w:t>17412</w:t>
            </w:r>
          </w:p>
        </w:tc>
        <w:tc>
          <w:tcPr>
            <w:tcW w:w="1967" w:type="dxa"/>
          </w:tcPr>
          <w:p w14:paraId="19F46506" w14:textId="111E8676" w:rsidR="006E7D10" w:rsidRDefault="7C663CF5" w:rsidP="7C663CF5">
            <w:pPr>
              <w:rPr>
                <w:b/>
                <w:bCs/>
                <w:sz w:val="22"/>
                <w:szCs w:val="22"/>
              </w:rPr>
            </w:pPr>
            <w:r w:rsidRPr="7C663CF5">
              <w:rPr>
                <w:b/>
                <w:bCs/>
                <w:sz w:val="22"/>
                <w:szCs w:val="22"/>
              </w:rPr>
              <w:t>13656</w:t>
            </w:r>
          </w:p>
        </w:tc>
        <w:tc>
          <w:tcPr>
            <w:tcW w:w="1967" w:type="dxa"/>
          </w:tcPr>
          <w:p w14:paraId="0ED2F7E7" w14:textId="4C513DA6" w:rsidR="4C921104" w:rsidRDefault="4C921104" w:rsidP="4C921104">
            <w:pPr>
              <w:rPr>
                <w:b/>
                <w:bCs/>
                <w:sz w:val="22"/>
                <w:szCs w:val="22"/>
              </w:rPr>
            </w:pPr>
            <w:r w:rsidRPr="4C921104">
              <w:rPr>
                <w:b/>
                <w:bCs/>
                <w:sz w:val="22"/>
                <w:szCs w:val="22"/>
              </w:rPr>
              <w:t>1 min 41 secs</w:t>
            </w:r>
          </w:p>
        </w:tc>
      </w:tr>
      <w:tr w:rsidR="4C921104" w14:paraId="4B80B7C5" w14:textId="77777777" w:rsidTr="7C663CF5">
        <w:tc>
          <w:tcPr>
            <w:tcW w:w="4280" w:type="dxa"/>
          </w:tcPr>
          <w:p w14:paraId="49746912" w14:textId="341E4390" w:rsidR="4C921104" w:rsidRDefault="4C921104">
            <w:r w:rsidRPr="4C921104">
              <w:rPr>
                <w:rFonts w:eastAsia="Trebuchet MS" w:cs="Trebuchet MS"/>
                <w:sz w:val="22"/>
                <w:szCs w:val="22"/>
              </w:rPr>
              <w:t>https://www.hull2017.co.uk/whatson/events/wow-hull-to-hull-and-back/</w:t>
            </w:r>
          </w:p>
        </w:tc>
        <w:tc>
          <w:tcPr>
            <w:tcW w:w="1851" w:type="dxa"/>
          </w:tcPr>
          <w:p w14:paraId="41579F75" w14:textId="2C30A23F" w:rsidR="4C921104" w:rsidRDefault="7C663CF5" w:rsidP="7C663CF5">
            <w:pPr>
              <w:rPr>
                <w:b/>
                <w:bCs/>
                <w:sz w:val="22"/>
                <w:szCs w:val="22"/>
              </w:rPr>
            </w:pPr>
            <w:r w:rsidRPr="7C663CF5">
              <w:rPr>
                <w:b/>
                <w:bCs/>
                <w:sz w:val="22"/>
                <w:szCs w:val="22"/>
              </w:rPr>
              <w:t>6774</w:t>
            </w:r>
          </w:p>
        </w:tc>
        <w:tc>
          <w:tcPr>
            <w:tcW w:w="1967" w:type="dxa"/>
          </w:tcPr>
          <w:p w14:paraId="1EEA72C4" w14:textId="2AFF4EF5" w:rsidR="4C921104" w:rsidRDefault="7C663CF5" w:rsidP="7C663CF5">
            <w:pPr>
              <w:rPr>
                <w:b/>
                <w:bCs/>
                <w:sz w:val="22"/>
                <w:szCs w:val="22"/>
              </w:rPr>
            </w:pPr>
            <w:r w:rsidRPr="7C663CF5">
              <w:rPr>
                <w:b/>
                <w:bCs/>
                <w:sz w:val="22"/>
                <w:szCs w:val="22"/>
              </w:rPr>
              <w:t>5354</w:t>
            </w:r>
          </w:p>
        </w:tc>
        <w:tc>
          <w:tcPr>
            <w:tcW w:w="1967" w:type="dxa"/>
          </w:tcPr>
          <w:p w14:paraId="5999DD7D" w14:textId="4EDC29E5" w:rsidR="4C921104" w:rsidRDefault="4C921104" w:rsidP="4C921104">
            <w:pPr>
              <w:rPr>
                <w:b/>
                <w:bCs/>
                <w:sz w:val="22"/>
                <w:szCs w:val="22"/>
              </w:rPr>
            </w:pPr>
            <w:r w:rsidRPr="4C921104">
              <w:rPr>
                <w:b/>
                <w:bCs/>
                <w:sz w:val="22"/>
                <w:szCs w:val="22"/>
              </w:rPr>
              <w:t>1 min 2 secs</w:t>
            </w: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4C921104">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4C921104" w:rsidP="4C921104">
            <w:pPr>
              <w:jc w:val="center"/>
              <w:rPr>
                <w:b/>
                <w:bCs/>
                <w:color w:val="FFFFFF" w:themeColor="background1"/>
                <w:sz w:val="22"/>
                <w:szCs w:val="22"/>
              </w:rPr>
            </w:pPr>
            <w:r w:rsidRPr="4C921104">
              <w:rPr>
                <w:b/>
                <w:bCs/>
                <w:color w:val="FFFFFF" w:themeColor="background1"/>
                <w:sz w:val="22"/>
                <w:szCs w:val="22"/>
              </w:rPr>
              <w:t>SUBSCRIBERS AT START OF PROJECT</w:t>
            </w:r>
          </w:p>
        </w:tc>
        <w:tc>
          <w:tcPr>
            <w:tcW w:w="2257" w:type="dxa"/>
            <w:shd w:val="clear" w:color="auto" w:fill="000000" w:themeFill="text1"/>
          </w:tcPr>
          <w:p w14:paraId="00AD08B0" w14:textId="0286007A" w:rsidR="006E7D10" w:rsidRPr="0036257A" w:rsidRDefault="4C921104" w:rsidP="4C921104">
            <w:pPr>
              <w:jc w:val="center"/>
              <w:rPr>
                <w:b/>
                <w:bCs/>
                <w:color w:val="FFFFFF" w:themeColor="background1"/>
                <w:sz w:val="22"/>
                <w:szCs w:val="22"/>
              </w:rPr>
            </w:pPr>
            <w:r w:rsidRPr="4C921104">
              <w:rPr>
                <w:b/>
                <w:bCs/>
                <w:color w:val="FFFFFF" w:themeColor="background1"/>
                <w:sz w:val="22"/>
                <w:szCs w:val="22"/>
              </w:rPr>
              <w:t>SUBSCRIBERS AT END OF PROJECT</w:t>
            </w:r>
          </w:p>
        </w:tc>
        <w:tc>
          <w:tcPr>
            <w:tcW w:w="2348" w:type="dxa"/>
            <w:shd w:val="clear" w:color="auto" w:fill="000000" w:themeFill="text1"/>
          </w:tcPr>
          <w:p w14:paraId="0933077B" w14:textId="22DD4B22" w:rsidR="006E7D10" w:rsidRPr="0036257A" w:rsidRDefault="4C921104" w:rsidP="4C921104">
            <w:pPr>
              <w:jc w:val="center"/>
              <w:rPr>
                <w:b/>
                <w:bCs/>
                <w:color w:val="FFFFFF" w:themeColor="background1"/>
                <w:sz w:val="22"/>
                <w:szCs w:val="22"/>
              </w:rPr>
            </w:pPr>
            <w:r w:rsidRPr="4C921104">
              <w:rPr>
                <w:b/>
                <w:bCs/>
                <w:color w:val="FFFFFF" w:themeColor="background1"/>
                <w:sz w:val="22"/>
                <w:szCs w:val="22"/>
              </w:rPr>
              <w:t>CLICK THROUGHS</w:t>
            </w:r>
          </w:p>
        </w:tc>
      </w:tr>
      <w:tr w:rsidR="006E7D10" w14:paraId="60CEB933" w14:textId="77777777" w:rsidTr="4C921104">
        <w:tc>
          <w:tcPr>
            <w:tcW w:w="3261" w:type="dxa"/>
          </w:tcPr>
          <w:p w14:paraId="32D7D900" w14:textId="72278FCE" w:rsidR="006E7D10" w:rsidRPr="0036257A" w:rsidRDefault="4C921104" w:rsidP="4C921104">
            <w:pPr>
              <w:rPr>
                <w:sz w:val="22"/>
                <w:szCs w:val="22"/>
              </w:rPr>
            </w:pPr>
            <w:r w:rsidRPr="4C921104">
              <w:rPr>
                <w:sz w:val="22"/>
                <w:szCs w:val="22"/>
              </w:rPr>
              <w:t>E-newsletter subscribers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4C921104">
        <w:tc>
          <w:tcPr>
            <w:tcW w:w="3261" w:type="dxa"/>
          </w:tcPr>
          <w:p w14:paraId="75A3B19B" w14:textId="2D6BEFDF" w:rsidR="006E7D10" w:rsidRPr="216FA100" w:rsidRDefault="4C921104" w:rsidP="4C921104">
            <w:pPr>
              <w:rPr>
                <w:sz w:val="22"/>
                <w:szCs w:val="22"/>
              </w:rPr>
            </w:pPr>
            <w:r w:rsidRPr="4C921104">
              <w:rPr>
                <w:sz w:val="22"/>
                <w:szCs w:val="22"/>
              </w:rPr>
              <w:t>SMS subscribers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4C921104">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LIKES/FOLLOWERS/</w:t>
            </w:r>
            <w:r w:rsidR="216FA100">
              <w:br/>
            </w:r>
            <w:r w:rsidRPr="4C921104">
              <w:rPr>
                <w:b/>
                <w:bCs/>
                <w:color w:val="FFFFFF" w:themeColor="background1"/>
                <w:sz w:val="22"/>
                <w:szCs w:val="22"/>
              </w:rPr>
              <w:t>SUBCRIBERS AT START OF PROJECT</w:t>
            </w:r>
          </w:p>
        </w:tc>
        <w:tc>
          <w:tcPr>
            <w:tcW w:w="2192" w:type="dxa"/>
            <w:shd w:val="clear" w:color="auto" w:fill="000000" w:themeFill="text1"/>
          </w:tcPr>
          <w:p w14:paraId="6B69F38F" w14:textId="60A641F8"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LIKES/FOLLOWERS/</w:t>
            </w:r>
            <w:r w:rsidR="216FA100">
              <w:br/>
            </w:r>
            <w:r w:rsidRPr="4C921104">
              <w:rPr>
                <w:b/>
                <w:bCs/>
                <w:color w:val="FFFFFF" w:themeColor="background1"/>
                <w:sz w:val="22"/>
                <w:szCs w:val="22"/>
              </w:rPr>
              <w:t xml:space="preserve">SUBSCRIBERS AT END OF PROJECT </w:t>
            </w:r>
          </w:p>
        </w:tc>
        <w:tc>
          <w:tcPr>
            <w:tcW w:w="1709" w:type="dxa"/>
            <w:shd w:val="clear" w:color="auto" w:fill="000000" w:themeFill="text1"/>
          </w:tcPr>
          <w:p w14:paraId="52B1CE5F" w14:textId="77777777"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4C921104" w:rsidP="4C921104">
            <w:pPr>
              <w:jc w:val="center"/>
              <w:rPr>
                <w:b/>
                <w:bCs/>
                <w:color w:val="FFFFFF" w:themeColor="background1"/>
                <w:sz w:val="22"/>
                <w:szCs w:val="22"/>
              </w:rPr>
            </w:pPr>
            <w:r w:rsidRPr="4C921104">
              <w:rPr>
                <w:b/>
                <w:bCs/>
                <w:color w:val="FFFFFF" w:themeColor="background1"/>
                <w:sz w:val="22"/>
                <w:szCs w:val="22"/>
              </w:rPr>
              <w:t>ENGAGEMENTS WITH POSTS RELATING TO THE PROJECT</w:t>
            </w:r>
          </w:p>
        </w:tc>
      </w:tr>
      <w:tr w:rsidR="006E7D10" w14:paraId="6AA6D198" w14:textId="77777777" w:rsidTr="4C921104">
        <w:tc>
          <w:tcPr>
            <w:tcW w:w="1732" w:type="dxa"/>
          </w:tcPr>
          <w:p w14:paraId="73D2B5ED" w14:textId="77777777" w:rsidR="0036257A" w:rsidRPr="0036257A" w:rsidRDefault="4C921104" w:rsidP="4C921104">
            <w:pPr>
              <w:rPr>
                <w:b/>
                <w:bCs/>
                <w:sz w:val="22"/>
                <w:szCs w:val="22"/>
              </w:rPr>
            </w:pPr>
            <w:r w:rsidRPr="4C921104">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4C921104">
        <w:tc>
          <w:tcPr>
            <w:tcW w:w="1732" w:type="dxa"/>
          </w:tcPr>
          <w:p w14:paraId="21C3BB90" w14:textId="77777777" w:rsidR="0036257A" w:rsidRPr="0036257A" w:rsidRDefault="4C921104" w:rsidP="4C921104">
            <w:pPr>
              <w:rPr>
                <w:b/>
                <w:bCs/>
                <w:sz w:val="22"/>
                <w:szCs w:val="22"/>
              </w:rPr>
            </w:pPr>
            <w:r w:rsidRPr="4C921104">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4C921104">
        <w:tc>
          <w:tcPr>
            <w:tcW w:w="1732" w:type="dxa"/>
          </w:tcPr>
          <w:p w14:paraId="6E93FFC9" w14:textId="77777777" w:rsidR="0036257A" w:rsidRPr="0036257A" w:rsidRDefault="4C921104" w:rsidP="4C921104">
            <w:pPr>
              <w:rPr>
                <w:b/>
                <w:bCs/>
                <w:sz w:val="22"/>
                <w:szCs w:val="22"/>
              </w:rPr>
            </w:pPr>
            <w:r w:rsidRPr="4C921104">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4C921104">
        <w:tc>
          <w:tcPr>
            <w:tcW w:w="1732" w:type="dxa"/>
          </w:tcPr>
          <w:p w14:paraId="7FE521B8" w14:textId="77777777" w:rsidR="0036257A" w:rsidRPr="0036257A" w:rsidRDefault="4C921104" w:rsidP="4C921104">
            <w:pPr>
              <w:rPr>
                <w:b/>
                <w:bCs/>
                <w:sz w:val="22"/>
                <w:szCs w:val="22"/>
              </w:rPr>
            </w:pPr>
            <w:r w:rsidRPr="4C921104">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4C921104">
      <w:pPr>
        <w:pStyle w:val="ListParagraph"/>
        <w:ind w:left="11"/>
        <w:contextualSpacing w:val="0"/>
        <w:rPr>
          <w:b/>
          <w:bCs/>
          <w:sz w:val="22"/>
          <w:szCs w:val="22"/>
        </w:rPr>
      </w:pPr>
      <w:r>
        <w:br/>
      </w:r>
      <w:r w:rsidR="4C921104" w:rsidRPr="4C921104">
        <w:rPr>
          <w:b/>
          <w:bCs/>
          <w:sz w:val="22"/>
          <w:szCs w:val="22"/>
        </w:rPr>
        <w:t>DEFINITIONS</w:t>
      </w:r>
    </w:p>
    <w:p w14:paraId="2F7971A9" w14:textId="77777777" w:rsidR="00E258ED" w:rsidRPr="00E258ED" w:rsidRDefault="4C921104" w:rsidP="4C921104">
      <w:pPr>
        <w:pStyle w:val="ListParagraph"/>
        <w:numPr>
          <w:ilvl w:val="0"/>
          <w:numId w:val="16"/>
        </w:numPr>
        <w:ind w:left="368" w:hanging="357"/>
        <w:contextualSpacing w:val="0"/>
        <w:rPr>
          <w:sz w:val="22"/>
          <w:szCs w:val="22"/>
        </w:rPr>
      </w:pPr>
      <w:r w:rsidRPr="4C921104">
        <w:rPr>
          <w:b/>
          <w:bCs/>
          <w:sz w:val="22"/>
          <w:szCs w:val="22"/>
        </w:rPr>
        <w:t>Followers include:</w:t>
      </w:r>
      <w:r w:rsidRPr="4C921104">
        <w:rPr>
          <w:sz w:val="22"/>
          <w:szCs w:val="22"/>
        </w:rPr>
        <w:t xml:space="preserve"> Facebook Page Likes / Profile Friends; Twitter Followers; YouTube Subscribers; etc.  </w:t>
      </w:r>
    </w:p>
    <w:p w14:paraId="335074FE" w14:textId="2033CC8B" w:rsidR="00E258ED" w:rsidRDefault="4C921104" w:rsidP="4C921104">
      <w:pPr>
        <w:pStyle w:val="ListParagraph"/>
        <w:numPr>
          <w:ilvl w:val="0"/>
          <w:numId w:val="16"/>
        </w:numPr>
        <w:ind w:left="368" w:hanging="357"/>
        <w:contextualSpacing w:val="0"/>
        <w:rPr>
          <w:sz w:val="22"/>
          <w:szCs w:val="22"/>
        </w:rPr>
      </w:pPr>
      <w:r w:rsidRPr="4C921104">
        <w:rPr>
          <w:b/>
          <w:bCs/>
          <w:sz w:val="22"/>
          <w:szCs w:val="22"/>
        </w:rPr>
        <w:t>Impressions:</w:t>
      </w:r>
      <w:r w:rsidRPr="4C921104">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4C921104" w:rsidP="4C921104">
      <w:pPr>
        <w:pStyle w:val="ListParagraph"/>
        <w:numPr>
          <w:ilvl w:val="0"/>
          <w:numId w:val="16"/>
        </w:numPr>
        <w:rPr>
          <w:sz w:val="22"/>
          <w:szCs w:val="22"/>
        </w:rPr>
      </w:pPr>
      <w:r w:rsidRPr="4C921104">
        <w:rPr>
          <w:b/>
          <w:bCs/>
          <w:sz w:val="22"/>
          <w:szCs w:val="22"/>
        </w:rPr>
        <w:t>Engagements:</w:t>
      </w:r>
      <w:r w:rsidRPr="4C921104">
        <w:rPr>
          <w:sz w:val="22"/>
          <w:szCs w:val="22"/>
        </w:rPr>
        <w:t xml:space="preserve"> Facebook posts, likes, shares, comments; Twitter tweets, retweets, likes; YouTube shares, comments; etc.    </w:t>
      </w:r>
    </w:p>
    <w:p w14:paraId="6A3C2DA2" w14:textId="392E9EC8" w:rsidR="0036257A" w:rsidRDefault="4C921104" w:rsidP="4C921104">
      <w:pPr>
        <w:spacing w:after="0"/>
        <w:rPr>
          <w:b/>
          <w:bCs/>
          <w:sz w:val="22"/>
          <w:szCs w:val="22"/>
        </w:rPr>
      </w:pPr>
      <w:r w:rsidRPr="4C921104">
        <w:rPr>
          <w:b/>
          <w:bCs/>
          <w:sz w:val="22"/>
          <w:szCs w:val="22"/>
        </w:rPr>
        <w:t>In the boxes below, please share a selection of audience comments or quotes 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5017113A" w:rsidR="00A34F71" w:rsidRDefault="00A34F71"/>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bl>
    <w:p w14:paraId="595F8E2D" w14:textId="3F8DDBA5" w:rsidR="009F08BB" w:rsidRPr="00AF1B55" w:rsidRDefault="002F5A54" w:rsidP="7C663CF5">
      <w:pPr>
        <w:spacing w:after="0"/>
        <w:rPr>
          <w:sz w:val="22"/>
          <w:szCs w:val="22"/>
        </w:rPr>
      </w:pPr>
      <w:r>
        <w:rPr>
          <w:b/>
          <w:bCs/>
          <w:color w:val="C00000"/>
          <w:sz w:val="22"/>
          <w:szCs w:val="22"/>
        </w:rPr>
        <w:br w:type="page"/>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4C921104" w:rsidP="4C921104">
      <w:pPr>
        <w:rPr>
          <w:b/>
          <w:bCs/>
          <w:sz w:val="22"/>
          <w:szCs w:val="22"/>
        </w:rPr>
      </w:pPr>
      <w:r w:rsidRPr="4C921104">
        <w:rPr>
          <w:b/>
          <w:bCs/>
          <w:sz w:val="22"/>
          <w:szCs w:val="22"/>
        </w:rPr>
        <w:t xml:space="preserve">Overall, how many partners were involved with your project?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7C663CF5">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TOTAL BASED IN </w:t>
            </w:r>
            <w:r w:rsidR="216FA100">
              <w:br/>
            </w:r>
            <w:r w:rsidRPr="4C921104">
              <w:rPr>
                <w:b/>
                <w:bCs/>
                <w:color w:val="FFFFFF" w:themeColor="background1"/>
                <w:sz w:val="22"/>
                <w:szCs w:val="22"/>
              </w:rPr>
              <w:t>HU1 – HU9</w:t>
            </w:r>
          </w:p>
        </w:tc>
        <w:tc>
          <w:tcPr>
            <w:tcW w:w="1649" w:type="dxa"/>
            <w:shd w:val="clear" w:color="auto" w:fill="000000" w:themeFill="text1"/>
          </w:tcPr>
          <w:p w14:paraId="704F7688" w14:textId="77777777" w:rsidR="009F08BB" w:rsidRDefault="4C921104" w:rsidP="4C921104">
            <w:pPr>
              <w:spacing w:before="60" w:after="60"/>
              <w:jc w:val="center"/>
              <w:rPr>
                <w:b/>
                <w:bCs/>
                <w:color w:val="FFFFFF" w:themeColor="background1"/>
                <w:sz w:val="22"/>
                <w:szCs w:val="22"/>
              </w:rPr>
            </w:pPr>
            <w:r w:rsidRPr="4C921104">
              <w:rPr>
                <w:b/>
                <w:bCs/>
                <w:color w:val="FFFFFF" w:themeColor="background1"/>
                <w:sz w:val="22"/>
                <w:szCs w:val="22"/>
              </w:rPr>
              <w:t xml:space="preserve">TOTAL BASED OUTSIDE </w:t>
            </w:r>
            <w:r w:rsidR="216FA100">
              <w:br/>
            </w:r>
            <w:r w:rsidRPr="4C921104">
              <w:rPr>
                <w:b/>
                <w:bCs/>
                <w:color w:val="FFFFFF" w:themeColor="background1"/>
                <w:sz w:val="22"/>
                <w:szCs w:val="22"/>
              </w:rPr>
              <w:t>HU1 – HU9</w:t>
            </w:r>
          </w:p>
        </w:tc>
      </w:tr>
      <w:tr w:rsidR="00276838" w14:paraId="3B260F5B" w14:textId="77777777" w:rsidTr="7C663CF5">
        <w:tc>
          <w:tcPr>
            <w:tcW w:w="10101" w:type="dxa"/>
            <w:gridSpan w:val="3"/>
            <w:shd w:val="clear" w:color="auto" w:fill="C00000"/>
          </w:tcPr>
          <w:p w14:paraId="67E23215" w14:textId="77777777" w:rsidR="00276838" w:rsidRPr="00F53770" w:rsidRDefault="00276838" w:rsidP="4C921104">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7C663CF5">
        <w:tc>
          <w:tcPr>
            <w:tcW w:w="6804" w:type="dxa"/>
          </w:tcPr>
          <w:p w14:paraId="7BD800D0" w14:textId="77777777" w:rsidR="009F08BB" w:rsidRPr="00C33763" w:rsidRDefault="4C921104" w:rsidP="4C921104">
            <w:pPr>
              <w:spacing w:before="60" w:after="60"/>
              <w:rPr>
                <w:sz w:val="22"/>
                <w:szCs w:val="22"/>
              </w:rPr>
            </w:pPr>
            <w:r w:rsidRPr="4C921104">
              <w:rPr>
                <w:sz w:val="22"/>
                <w:szCs w:val="22"/>
              </w:rPr>
              <w:t>Artistic partner (e.g. theatre, art gallery, music venue)</w:t>
            </w:r>
          </w:p>
        </w:tc>
        <w:tc>
          <w:tcPr>
            <w:tcW w:w="1648" w:type="dxa"/>
          </w:tcPr>
          <w:p w14:paraId="385F231A" w14:textId="3048924E" w:rsidR="009F08BB" w:rsidRPr="00AA1DCC" w:rsidRDefault="7C663CF5" w:rsidP="7C663CF5">
            <w:pPr>
              <w:spacing w:before="60" w:after="60"/>
              <w:jc w:val="center"/>
              <w:rPr>
                <w:sz w:val="22"/>
                <w:szCs w:val="22"/>
              </w:rPr>
            </w:pPr>
            <w:r w:rsidRPr="7C663CF5">
              <w:rPr>
                <w:sz w:val="22"/>
                <w:szCs w:val="22"/>
              </w:rPr>
              <w:t>1</w:t>
            </w:r>
          </w:p>
        </w:tc>
        <w:tc>
          <w:tcPr>
            <w:tcW w:w="1649" w:type="dxa"/>
          </w:tcPr>
          <w:p w14:paraId="3A86FE5C" w14:textId="6D853320" w:rsidR="009F08BB" w:rsidRPr="00AA1DCC" w:rsidRDefault="7C663CF5" w:rsidP="7C663CF5">
            <w:pPr>
              <w:spacing w:before="60" w:after="60"/>
              <w:jc w:val="center"/>
              <w:rPr>
                <w:sz w:val="22"/>
                <w:szCs w:val="22"/>
              </w:rPr>
            </w:pPr>
            <w:r w:rsidRPr="7C663CF5">
              <w:rPr>
                <w:sz w:val="22"/>
                <w:szCs w:val="22"/>
              </w:rPr>
              <w:t>1</w:t>
            </w:r>
          </w:p>
        </w:tc>
      </w:tr>
      <w:tr w:rsidR="009F08BB" w14:paraId="1C9AB5B4" w14:textId="77777777" w:rsidTr="7C663CF5">
        <w:tc>
          <w:tcPr>
            <w:tcW w:w="6804" w:type="dxa"/>
          </w:tcPr>
          <w:p w14:paraId="52CCACA6" w14:textId="77777777" w:rsidR="009F08BB" w:rsidRPr="00C33763" w:rsidRDefault="4C921104" w:rsidP="4C921104">
            <w:pPr>
              <w:spacing w:before="60" w:after="60"/>
              <w:rPr>
                <w:sz w:val="22"/>
                <w:szCs w:val="22"/>
              </w:rPr>
            </w:pPr>
            <w:r w:rsidRPr="4C921104">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7C663CF5">
        <w:trPr>
          <w:trHeight w:val="70"/>
        </w:trPr>
        <w:tc>
          <w:tcPr>
            <w:tcW w:w="6804" w:type="dxa"/>
          </w:tcPr>
          <w:p w14:paraId="7A4024DB" w14:textId="77777777" w:rsidR="009F08BB" w:rsidRPr="00C33763" w:rsidRDefault="4C921104" w:rsidP="4C921104">
            <w:pPr>
              <w:spacing w:before="60" w:after="60"/>
              <w:rPr>
                <w:sz w:val="22"/>
                <w:szCs w:val="22"/>
              </w:rPr>
            </w:pPr>
            <w:r w:rsidRPr="4C921104">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7C663CF5">
        <w:trPr>
          <w:trHeight w:val="70"/>
        </w:trPr>
        <w:tc>
          <w:tcPr>
            <w:tcW w:w="6804" w:type="dxa"/>
          </w:tcPr>
          <w:p w14:paraId="55551549" w14:textId="77777777" w:rsidR="009F08BB" w:rsidRPr="00C33763" w:rsidRDefault="4C921104" w:rsidP="4C921104">
            <w:pPr>
              <w:spacing w:before="60" w:after="60"/>
              <w:rPr>
                <w:sz w:val="22"/>
                <w:szCs w:val="22"/>
              </w:rPr>
            </w:pPr>
            <w:r w:rsidRPr="4C921104">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7C663CF5">
        <w:trPr>
          <w:trHeight w:val="70"/>
        </w:trPr>
        <w:tc>
          <w:tcPr>
            <w:tcW w:w="6804" w:type="dxa"/>
          </w:tcPr>
          <w:p w14:paraId="0FEC5874" w14:textId="77777777" w:rsidR="009F08BB" w:rsidRPr="00C33763" w:rsidRDefault="4C921104" w:rsidP="4C921104">
            <w:pPr>
              <w:spacing w:before="60" w:after="60"/>
              <w:rPr>
                <w:sz w:val="22"/>
                <w:szCs w:val="22"/>
              </w:rPr>
            </w:pPr>
            <w:r w:rsidRPr="4C921104">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7C663CF5">
        <w:trPr>
          <w:trHeight w:val="70"/>
        </w:trPr>
        <w:tc>
          <w:tcPr>
            <w:tcW w:w="6804" w:type="dxa"/>
          </w:tcPr>
          <w:p w14:paraId="28EF9531" w14:textId="77777777" w:rsidR="009F08BB" w:rsidRDefault="4C921104" w:rsidP="4C921104">
            <w:pPr>
              <w:spacing w:before="60" w:after="60"/>
              <w:rPr>
                <w:sz w:val="22"/>
                <w:szCs w:val="22"/>
              </w:rPr>
            </w:pPr>
            <w:r w:rsidRPr="4C921104">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7C663CF5">
        <w:trPr>
          <w:trHeight w:val="70"/>
        </w:trPr>
        <w:tc>
          <w:tcPr>
            <w:tcW w:w="6804" w:type="dxa"/>
          </w:tcPr>
          <w:p w14:paraId="5D624C2B" w14:textId="77777777" w:rsidR="00276838" w:rsidRDefault="4C921104" w:rsidP="4C921104">
            <w:pPr>
              <w:spacing w:before="60" w:after="60"/>
              <w:rPr>
                <w:sz w:val="22"/>
                <w:szCs w:val="22"/>
              </w:rPr>
            </w:pPr>
            <w:r w:rsidRPr="4C921104">
              <w:rPr>
                <w:sz w:val="22"/>
                <w:szCs w:val="22"/>
              </w:rPr>
              <w:t>Other</w:t>
            </w:r>
          </w:p>
        </w:tc>
        <w:tc>
          <w:tcPr>
            <w:tcW w:w="1648" w:type="dxa"/>
          </w:tcPr>
          <w:p w14:paraId="2685938B" w14:textId="2A2FDC45" w:rsidR="00276838" w:rsidRPr="00AA1DCC" w:rsidRDefault="00276838" w:rsidP="4C921104">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7C663CF5">
        <w:trPr>
          <w:trHeight w:val="70"/>
        </w:trPr>
        <w:tc>
          <w:tcPr>
            <w:tcW w:w="10101" w:type="dxa"/>
            <w:gridSpan w:val="3"/>
            <w:shd w:val="clear" w:color="auto" w:fill="C00000"/>
          </w:tcPr>
          <w:p w14:paraId="080DCA60" w14:textId="77777777" w:rsidR="00276838" w:rsidRPr="00276838" w:rsidRDefault="4C921104" w:rsidP="4C921104">
            <w:pPr>
              <w:spacing w:before="60" w:after="60"/>
              <w:rPr>
                <w:b/>
                <w:bCs/>
                <w:color w:val="C00000"/>
                <w:sz w:val="22"/>
                <w:szCs w:val="22"/>
              </w:rPr>
            </w:pPr>
            <w:r w:rsidRPr="4C921104">
              <w:rPr>
                <w:b/>
                <w:bCs/>
                <w:color w:val="FFFFFF" w:themeColor="background1"/>
                <w:sz w:val="22"/>
                <w:szCs w:val="22"/>
              </w:rPr>
              <w:t>PARTNERSHIP STAGE</w:t>
            </w:r>
          </w:p>
        </w:tc>
      </w:tr>
      <w:tr w:rsidR="00276838" w14:paraId="59FF9796" w14:textId="77777777" w:rsidTr="7C663CF5">
        <w:trPr>
          <w:trHeight w:val="70"/>
        </w:trPr>
        <w:tc>
          <w:tcPr>
            <w:tcW w:w="6804" w:type="dxa"/>
          </w:tcPr>
          <w:p w14:paraId="662F2B34" w14:textId="77777777" w:rsidR="00276838" w:rsidRDefault="4C921104" w:rsidP="4C921104">
            <w:pPr>
              <w:spacing w:before="60" w:after="60"/>
              <w:rPr>
                <w:sz w:val="22"/>
                <w:szCs w:val="22"/>
              </w:rPr>
            </w:pPr>
            <w:r w:rsidRPr="4C921104">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683E01A" w:rsidR="00276838" w:rsidRPr="00AA1DCC" w:rsidRDefault="7C663CF5" w:rsidP="7C663CF5">
            <w:pPr>
              <w:spacing w:before="60" w:after="60"/>
              <w:jc w:val="center"/>
              <w:rPr>
                <w:sz w:val="22"/>
                <w:szCs w:val="22"/>
              </w:rPr>
            </w:pPr>
            <w:r w:rsidRPr="7C663CF5">
              <w:rPr>
                <w:sz w:val="22"/>
                <w:szCs w:val="22"/>
              </w:rPr>
              <w:t>1</w:t>
            </w:r>
          </w:p>
        </w:tc>
      </w:tr>
      <w:tr w:rsidR="00276838" w14:paraId="2566967E" w14:textId="77777777" w:rsidTr="7C663CF5">
        <w:trPr>
          <w:trHeight w:val="70"/>
        </w:trPr>
        <w:tc>
          <w:tcPr>
            <w:tcW w:w="6804" w:type="dxa"/>
          </w:tcPr>
          <w:p w14:paraId="6E642CD1" w14:textId="77777777" w:rsidR="00276838" w:rsidRDefault="4C921104" w:rsidP="4C921104">
            <w:pPr>
              <w:spacing w:before="60" w:after="60"/>
              <w:rPr>
                <w:sz w:val="22"/>
                <w:szCs w:val="22"/>
              </w:rPr>
            </w:pPr>
            <w:r w:rsidRPr="4C921104">
              <w:rPr>
                <w:sz w:val="22"/>
                <w:szCs w:val="22"/>
              </w:rPr>
              <w:t>Number of existing partners involved in this this project</w:t>
            </w:r>
          </w:p>
        </w:tc>
        <w:tc>
          <w:tcPr>
            <w:tcW w:w="1648" w:type="dxa"/>
          </w:tcPr>
          <w:p w14:paraId="54631454" w14:textId="4B7F5F75" w:rsidR="00276838" w:rsidRPr="00AA1DCC" w:rsidRDefault="7C663CF5" w:rsidP="7C663CF5">
            <w:pPr>
              <w:spacing w:before="60" w:after="60"/>
              <w:jc w:val="center"/>
              <w:rPr>
                <w:sz w:val="22"/>
                <w:szCs w:val="22"/>
              </w:rPr>
            </w:pPr>
            <w:r w:rsidRPr="7C663CF5">
              <w:rPr>
                <w:sz w:val="22"/>
                <w:szCs w:val="22"/>
              </w:rPr>
              <w:t>1</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28CDF572" w:rsidR="0009327F" w:rsidRPr="00C8740B" w:rsidRDefault="00245DD9">
      <w:pPr>
        <w:spacing w:after="0"/>
        <w:rPr>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FB86072" w14:textId="0F73A016"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project engaged with a steering group named the ‘Circle of Friends’. This group was involved discussions around the content of the programme and the planning and organisation of WOW. Some members of the Circle of Friends were also involved in various aspect of the delivery of the festival, including roles as panelists and mentors in the ‘speed mentoring’ activity. </w:t>
                            </w:r>
                          </w:p>
                          <w:p w14:paraId="0F58E55C"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members were approached by the event organisers and asked to be involved due to their association with the promotion of gender equality in the city. Members included representatives from local women’s projects, lecturers and researchers at Hull University, local business owners, religious leaders and community groups. </w:t>
                            </w:r>
                          </w:p>
                          <w:p w14:paraId="6063BC48"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Reasons for getting involved</w:t>
                            </w:r>
                          </w:p>
                          <w:p w14:paraId="0CE44F78" w14:textId="69FBD206" w:rsidR="0009327F" w:rsidRPr="0075764E"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When asked for their reasons for getting involved in the Circle of Friends, respondents said that the concept of the festival was relevant to their field of work or study, or aligned to their personal interests and beliefs. </w:t>
                            </w:r>
                          </w:p>
                          <w:p w14:paraId="2DC9781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felt like something that I could get involved with, something that I could contribute to and that I believe in.”</w:t>
                            </w:r>
                          </w:p>
                          <w:p w14:paraId="06345192" w14:textId="6CF013A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“I’m just always keen to support initiatives like this and events.”</w:t>
                            </w:r>
                          </w:p>
                          <w:p w14:paraId="2029F3E1"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fact that WOW was a Hull 2017 project also appeared to be a draw to participants. Some stated that being a member of the Circle of Friends gave them the opportunity to be involved in the Hull 2017 celebrations, and others felt that the city’s status gave the project added kudos. </w:t>
                            </w:r>
                          </w:p>
                          <w:p w14:paraId="57AFEB99" w14:textId="451B45D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whole City of Culture thing is brilliant and I wanted to be involved.”</w:t>
                            </w:r>
                          </w:p>
                          <w:p w14:paraId="7FD642A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certainly gave it more kudos definitely, I think I would have got involved anyway but it certainly made it feel more special.”</w:t>
                            </w:r>
                          </w:p>
                          <w:p w14:paraId="42534975" w14:textId="77777777" w:rsidR="0009327F" w:rsidRPr="00C8740B" w:rsidRDefault="0009327F" w:rsidP="0009327F">
                            <w:pPr>
                              <w:jc w:val="center"/>
                              <w:rPr>
                                <w:rFonts w:eastAsia="Times New Roman" w:cs="Times New Roman"/>
                                <w:i/>
                                <w:color w:val="808080" w:themeColor="background1" w:themeShade="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1"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">
                <v:textbox>
                  <w:txbxContent>
                    <w:p w14:paraId="6FB86072" w14:textId="0F73A016"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project engaged with a steering group named the ‘Circle of Friends’. This group was involved discussions around the content of the programme and the planning and organisation of WOW. Some members of the Circle of Friends were also involved in various aspect of the delivery of the festival, including roles as panelists and mentors in the ‘speed mentoring’ activity. </w:t>
                      </w:r>
                    </w:p>
                    <w:p w14:paraId="0F58E55C"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members were approached by the event organisers and asked to be involved due to their association with the promotion of gender equality in the city. Members included representatives from local women’s projects, lecturers and researchers at Hull University, local business owners, religious leaders and community groups. </w:t>
                      </w:r>
                    </w:p>
                    <w:p w14:paraId="6063BC48"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Reasons for getting involved</w:t>
                      </w:r>
                    </w:p>
                    <w:p w14:paraId="0CE44F78" w14:textId="69FBD206" w:rsidR="0009327F" w:rsidRPr="0075764E"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When asked for their reasons for getting involved in the Circle of Friends, respondents said that the concept of the festival was relevant to their field of work or study, or aligned to their personal interests and beliefs. </w:t>
                      </w:r>
                    </w:p>
                    <w:p w14:paraId="2DC9781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felt like something that I could get involved with, something that I could contribute to and that I believe in.”</w:t>
                      </w:r>
                    </w:p>
                    <w:p w14:paraId="06345192" w14:textId="6CF013A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“I’m just always keen to support initiatives like this and events.”</w:t>
                      </w:r>
                    </w:p>
                    <w:p w14:paraId="2029F3E1"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fact that WOW was a Hull 2017 project also appeared to be a draw to participants. Some stated that being a member of the Circle of Friends gave them the opportunity to be involved in the Hull 2017 celebrations, and others felt that the city’s status gave the project added kudos. </w:t>
                      </w:r>
                    </w:p>
                    <w:p w14:paraId="57AFEB99" w14:textId="451B45D8"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the whole City of Culture thing is brilliant and I wanted to be involved.”</w:t>
                      </w:r>
                    </w:p>
                    <w:p w14:paraId="7FD642A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certainly gave it more kudos definitely, I think I would have got involved anyway but it certainly made it feel more special.”</w:t>
                      </w:r>
                    </w:p>
                    <w:p w14:paraId="42534975" w14:textId="77777777" w:rsidR="0009327F" w:rsidRPr="00C8740B" w:rsidRDefault="0009327F" w:rsidP="0009327F">
                      <w:pPr>
                        <w:jc w:val="center"/>
                        <w:rPr>
                          <w:rFonts w:eastAsia="Times New Roman" w:cs="Times New Roman"/>
                          <w:i/>
                          <w:color w:val="808080" w:themeColor="background1" w:themeShade="80"/>
                          <w:sz w:val="20"/>
                          <w:szCs w:val="20"/>
                        </w:rPr>
                      </w:pP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4C921104">
        <w:rPr>
          <w:b/>
          <w:bCs/>
          <w:color w:val="000000"/>
          <w:sz w:val="22"/>
          <w:szCs w:val="22"/>
          <w:u w:val="single"/>
        </w:rPr>
        <w:t>main successes</w:t>
      </w:r>
      <w:r w:rsidR="00953181" w:rsidRPr="007A725E">
        <w:rPr>
          <w:color w:val="000000"/>
          <w:sz w:val="22"/>
          <w:szCs w:val="22"/>
        </w:rPr>
        <w:t xml:space="preserve"> and </w:t>
      </w:r>
      <w:r w:rsidR="00953181" w:rsidRPr="4C921104">
        <w:rPr>
          <w:b/>
          <w:bCs/>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sidRPr="4C921104">
        <w:rPr>
          <w:b/>
          <w:bCs/>
          <w:sz w:val="22"/>
          <w:szCs w:val="22"/>
        </w:rPr>
        <w:t>Please see results from your Partner Survey, provided in the Hull 2017 Reporting Toolkit.</w:t>
      </w:r>
    </w:p>
    <w:p w14:paraId="0AE6F382" w14:textId="2C015CBC" w:rsidR="0009327F" w:rsidRDefault="0009327F">
      <w:pPr>
        <w:spacing w:after="0"/>
        <w:rPr>
          <w:b/>
          <w:bCs/>
          <w:sz w:val="22"/>
          <w:szCs w:val="22"/>
        </w:rPr>
      </w:pPr>
      <w:r>
        <w:rPr>
          <w:noProof/>
          <w:sz w:val="22"/>
          <w:szCs w:val="22"/>
          <w:lang w:val="en-GB" w:eastAsia="en-GB"/>
        </w:rPr>
        <mc:AlternateContent>
          <mc:Choice Requires="wps">
            <w:drawing>
              <wp:anchor distT="45720" distB="45720" distL="114300" distR="114300" simplePos="0" relativeHeight="251702288" behindDoc="0" locked="0" layoutInCell="1" allowOverlap="1" wp14:anchorId="77306B61" wp14:editId="4B4F677F">
                <wp:simplePos x="0" y="0"/>
                <wp:positionH relativeFrom="column">
                  <wp:posOffset>114300</wp:posOffset>
                </wp:positionH>
                <wp:positionV relativeFrom="paragraph">
                  <wp:posOffset>114300</wp:posOffset>
                </wp:positionV>
                <wp:extent cx="6325235" cy="8575040"/>
                <wp:effectExtent l="0" t="0" r="24765" b="355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16747FC3" w14:textId="77777777" w:rsidR="0009327F" w:rsidRPr="0009327F" w:rsidRDefault="0009327F" w:rsidP="0009327F">
                            <w:pPr>
                              <w:rPr>
                                <w:sz w:val="20"/>
                                <w:szCs w:val="20"/>
                              </w:rPr>
                            </w:pPr>
                            <w:r>
                              <w:softHyphen/>
                            </w:r>
                            <w:r>
                              <w:softHyphen/>
                            </w:r>
                            <w:r w:rsidRPr="00B40AE6">
                              <w:rPr>
                                <w:sz w:val="20"/>
                                <w:szCs w:val="20"/>
                              </w:rPr>
                              <w:t xml:space="preserve"> </w:t>
                            </w:r>
                            <w:r>
                              <w:rPr>
                                <w:rFonts w:eastAsia="Times New Roman" w:cs="Times New Roman"/>
                                <w:bCs/>
                                <w:color w:val="000000"/>
                                <w:sz w:val="20"/>
                                <w:szCs w:val="20"/>
                              </w:rPr>
                              <w:t>Most members of the Circle of Friends felt that other commitments in their day jobs prevented them from being as involved with the project as they would like, but most felt that they were given plenty of opportunity to be involved.</w:t>
                            </w:r>
                          </w:p>
                          <w:p w14:paraId="0E562785"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“I think I could have been more involved, but I was just too busy.”</w:t>
                            </w:r>
                          </w:p>
                          <w:p w14:paraId="1A36DE54"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 xml:space="preserve"> “We were doing it in addition to our normal roles as well, so I wouldn’t have been able to manage to get to any more (meetings).”</w:t>
                            </w:r>
                          </w:p>
                          <w:p w14:paraId="45FBFB28"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“I was quite involved in making suggestions as to how it might pan out.”</w:t>
                            </w:r>
                          </w:p>
                          <w:p w14:paraId="6EDF01AC"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“As a member of the Circle of Friends, we were consulted all the way along.”</w:t>
                            </w:r>
                          </w:p>
                          <w:p w14:paraId="7C502302"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Planning and organisation</w:t>
                            </w:r>
                          </w:p>
                          <w:p w14:paraId="295C09ED" w14:textId="77777777" w:rsidR="0009327F" w:rsidRDefault="0009327F" w:rsidP="0009327F">
                            <w:pPr>
                              <w:rPr>
                                <w:sz w:val="20"/>
                                <w:szCs w:val="20"/>
                              </w:rPr>
                            </w:pPr>
                            <w:r w:rsidRPr="0083112A">
                              <w:rPr>
                                <w:sz w:val="20"/>
                                <w:szCs w:val="20"/>
                              </w:rPr>
                              <w:t>Feedback was generally positive around the Hull 2017 team’s project management of WOW</w:t>
                            </w:r>
                            <w:r>
                              <w:rPr>
                                <w:sz w:val="20"/>
                                <w:szCs w:val="20"/>
                              </w:rPr>
                              <w:t xml:space="preserve"> and the Circle of Friends generally felt that their input was valued. </w:t>
                            </w:r>
                          </w:p>
                          <w:p w14:paraId="4AF588DC" w14:textId="77777777" w:rsidR="0009327F" w:rsidRPr="0009327F" w:rsidRDefault="0009327F" w:rsidP="0009327F">
                            <w:pPr>
                              <w:rPr>
                                <w:sz w:val="20"/>
                                <w:szCs w:val="20"/>
                              </w:rPr>
                            </w:pPr>
                            <w:r>
                              <w:rPr>
                                <w:sz w:val="20"/>
                                <w:szCs w:val="20"/>
                              </w:rPr>
                              <w:t xml:space="preserve">Although it was suggested that the number and frequency of meetings were adequate, one respondent felt that holding sessions during the day limited her ability to be involved. As such, it was suggested that more meetings were held on an evening or lunchtime to enable those who had work commitments to attend. </w:t>
                            </w:r>
                          </w:p>
                          <w:p w14:paraId="48904FD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couldn’t always be at all of them (the meetings) either because I think there’s something about having them during the day can be a bit limiting.”</w:t>
                            </w:r>
                          </w:p>
                          <w:p w14:paraId="6354B95C" w14:textId="77777777" w:rsidR="0009327F" w:rsidRDefault="0009327F" w:rsidP="0009327F">
                            <w:pPr>
                              <w:rPr>
                                <w:sz w:val="20"/>
                                <w:szCs w:val="20"/>
                              </w:rPr>
                            </w:pPr>
                            <w:r>
                              <w:rPr>
                                <w:sz w:val="20"/>
                                <w:szCs w:val="20"/>
                              </w:rPr>
                              <w:t>It was also acknowledged that the Hull 2017 team appeared to be very busy, which had a negative impact on their communication with members of the Circle of Friends. Respondents felt that there was a lack of clarity around what was expected from them in terms of time commitment and responsibilities on the weekend of the festival itself. One respondent felt that the Circle of Friends were an‘ underused resource’ and felt as though she was ‘left hanging’ after offering her support at one of the WOW events.</w:t>
                            </w:r>
                          </w:p>
                          <w:p w14:paraId="4457E3B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“Sometimes there was a lack of clarity of what we was expected from us.”</w:t>
                            </w:r>
                          </w:p>
                          <w:p w14:paraId="7AC82039" w14:textId="2F64B32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in terms of letting people know what they wanted them to do, that was quite last minute.</w:t>
                            </w:r>
                            <w:r w:rsidR="00C8740B">
                              <w:rPr>
                                <w:rFonts w:eastAsia="Times New Roman" w:cs="Times New Roman"/>
                                <w:i/>
                                <w:color w:val="808080" w:themeColor="background1" w:themeShade="80"/>
                                <w:sz w:val="20"/>
                                <w:szCs w:val="20"/>
                              </w:rPr>
                              <w:t>”</w:t>
                            </w:r>
                          </w:p>
                          <w:p w14:paraId="6A8919C0"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Challenges</w:t>
                            </w:r>
                          </w:p>
                          <w:p w14:paraId="28ADBC15" w14:textId="77777777" w:rsidR="0009327F" w:rsidRDefault="0009327F" w:rsidP="0009327F">
                            <w:pPr>
                              <w:rPr>
                                <w:sz w:val="20"/>
                                <w:szCs w:val="20"/>
                              </w:rPr>
                            </w:pPr>
                            <w:r w:rsidRPr="006C65D6">
                              <w:rPr>
                                <w:sz w:val="20"/>
                                <w:szCs w:val="20"/>
                              </w:rPr>
                              <w:t>When considering the main challenges whe</w:t>
                            </w:r>
                            <w:r>
                              <w:rPr>
                                <w:sz w:val="20"/>
                                <w:szCs w:val="20"/>
                              </w:rPr>
                              <w:t>n bringing WOW to Hull, respondents felt</w:t>
                            </w:r>
                            <w:r w:rsidRPr="006C65D6">
                              <w:rPr>
                                <w:sz w:val="20"/>
                                <w:szCs w:val="20"/>
                              </w:rPr>
                              <w:t xml:space="preserve"> that the very concept of gender equality could prove to be a ‘difficult sell’ to local audiences. </w:t>
                            </w:r>
                            <w:r>
                              <w:rPr>
                                <w:sz w:val="20"/>
                                <w:szCs w:val="20"/>
                              </w:rPr>
                              <w:t xml:space="preserve">It was suggested that although Hull has a history of strong females, there was also the sense that gender inequality was not an issue; therefore it would be difficult to explain the need for an event such as WOW.  </w:t>
                            </w:r>
                          </w:p>
                          <w:p w14:paraId="2C154999" w14:textId="77777777" w:rsidR="0009327F" w:rsidRPr="00C8740B" w:rsidRDefault="0009327F" w:rsidP="0009327F">
                            <w:pPr>
                              <w:jc w:val="center"/>
                              <w:rPr>
                                <w:rFonts w:eastAsia="Times New Roman" w:cs="Times New Roman"/>
                                <w:i/>
                                <w:color w:val="808080" w:themeColor="background1" w:themeShade="80"/>
                                <w:sz w:val="20"/>
                                <w:szCs w:val="20"/>
                              </w:rPr>
                            </w:pPr>
                            <w:r w:rsidRPr="006C65D6">
                              <w:rPr>
                                <w:rFonts w:eastAsia="Times New Roman" w:cs="Times New Roman"/>
                                <w:i/>
                                <w:color w:val="000000"/>
                                <w:sz w:val="20"/>
                                <w:szCs w:val="20"/>
                              </w:rPr>
                              <w:t xml:space="preserve"> </w:t>
                            </w:r>
                            <w:r w:rsidRPr="00C8740B">
                              <w:rPr>
                                <w:rFonts w:eastAsia="Times New Roman" w:cs="Times New Roman"/>
                                <w:i/>
                                <w:color w:val="808080" w:themeColor="background1" w:themeShade="80"/>
                                <w:sz w:val="20"/>
                                <w:szCs w:val="20"/>
                              </w:rPr>
                              <w:t>“I think that was a challenge for the festival as well, getting people to understand what it was about in that sense.”</w:t>
                            </w:r>
                          </w:p>
                          <w:p w14:paraId="47B52F80" w14:textId="77777777" w:rsidR="0009327F" w:rsidRDefault="0009327F" w:rsidP="0009327F">
                            <w:pPr>
                              <w:rPr>
                                <w:rFonts w:eastAsia="Times New Roman" w:cs="Times New Roman"/>
                                <w:color w:val="000000"/>
                                <w:sz w:val="20"/>
                                <w:szCs w:val="20"/>
                              </w:rPr>
                            </w:pPr>
                            <w:r>
                              <w:rPr>
                                <w:rFonts w:eastAsia="Times New Roman" w:cs="Times New Roman"/>
                                <w:color w:val="000000"/>
                                <w:sz w:val="20"/>
                                <w:szCs w:val="20"/>
                              </w:rPr>
                              <w:t xml:space="preserve">The Circle of Friends acknowledged that another major challenge for WOW would be to attract disengaged audiences, or those that weren’t already on board with the idea of gender equality. It was general agreed that this wasn’t necessarily achieved at WOW, and one respondent felt as though they were ‘preaching to the converted’. </w:t>
                            </w:r>
                          </w:p>
                          <w:p w14:paraId="0CEC0ED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“Well I think the main challenge generally for any event like this, is that it should try and attract people who aren’t already on board.”</w:t>
                            </w:r>
                          </w:p>
                          <w:p w14:paraId="57019FE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“Just getting general, ordinary women there.”</w:t>
                            </w:r>
                          </w:p>
                          <w:p w14:paraId="745F2B70" w14:textId="77777777" w:rsidR="0009327F" w:rsidRDefault="0009327F" w:rsidP="0009327F">
                            <w:pPr>
                              <w:rPr>
                                <w:rFonts w:eastAsia="Times New Roman" w:cs="Times New Roman"/>
                                <w:color w:val="000000"/>
                                <w:sz w:val="20"/>
                                <w:szCs w:val="20"/>
                              </w:rPr>
                            </w:pPr>
                            <w:r w:rsidRPr="006C65D6">
                              <w:rPr>
                                <w:rFonts w:eastAsia="Times New Roman" w:cs="Times New Roman"/>
                                <w:color w:val="000000"/>
                                <w:sz w:val="20"/>
                                <w:szCs w:val="20"/>
                              </w:rPr>
                              <w:t xml:space="preserve">It was also suggested that Hull’s somewhat isolated geographical location would prove to be a challenge when trying to attract people from out of town. Indeed, respondents felt that </w:t>
                            </w:r>
                            <w:r>
                              <w:rPr>
                                <w:rFonts w:eastAsia="Times New Roman" w:cs="Times New Roman"/>
                                <w:color w:val="000000"/>
                                <w:sz w:val="20"/>
                                <w:szCs w:val="20"/>
                              </w:rPr>
                              <w:t xml:space="preserve">the internal geography of the city itself meant that it would be difficult to attract people from certain neighbourhoods. </w:t>
                            </w:r>
                          </w:p>
                          <w:p w14:paraId="02126A7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Think Ins</w:t>
                            </w:r>
                          </w:p>
                          <w:p w14:paraId="178A232E"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agreed that the Think Ins were well organised and effective in drawing out the important issues on gender equality. One respondent was pleased that the Think Ins were focused on local issues to make it relevant to a Hull audience. </w:t>
                            </w:r>
                          </w:p>
                          <w:p w14:paraId="2974630C"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nice that they were trying to get a slant on what was specific to Hull rather than being a national or international equality event.”</w:t>
                            </w:r>
                          </w:p>
                          <w:p w14:paraId="71088AD7" w14:textId="77777777" w:rsidR="0009327F" w:rsidRPr="006C65D6" w:rsidRDefault="0009327F" w:rsidP="0009327F">
                            <w:pPr>
                              <w:rPr>
                                <w:rFonts w:eastAsia="Times New Roman" w:cs="Times New Roman"/>
                                <w:color w:val="000000"/>
                                <w:sz w:val="20"/>
                                <w:szCs w:val="20"/>
                              </w:rPr>
                            </w:pPr>
                          </w:p>
                          <w:p w14:paraId="6FC33EE2" w14:textId="77777777" w:rsidR="0009327F" w:rsidRDefault="0009327F" w:rsidP="0009327F">
                            <w:pPr>
                              <w:jc w:val="center"/>
                              <w:rPr>
                                <w:rFonts w:eastAsia="Times New Roman" w:cs="Times New Roman"/>
                                <w:i/>
                                <w:color w:val="000000"/>
                                <w:sz w:val="20"/>
                                <w:szCs w:val="20"/>
                              </w:rPr>
                            </w:pPr>
                          </w:p>
                          <w:p w14:paraId="305049C8" w14:textId="77777777" w:rsidR="0009327F" w:rsidRDefault="0009327F" w:rsidP="0009327F">
                            <w:pPr>
                              <w:rPr>
                                <w:sz w:val="20"/>
                                <w:szCs w:val="20"/>
                              </w:rPr>
                            </w:pPr>
                          </w:p>
                          <w:p w14:paraId="132B43DE" w14:textId="77777777" w:rsidR="0009327F" w:rsidRDefault="0009327F" w:rsidP="0009327F">
                            <w:pPr>
                              <w:pStyle w:val="Caption"/>
                              <w:keepNext/>
                              <w:rPr>
                                <w:rFonts w:eastAsia="Times New Roman" w:cs="Times New Roman"/>
                                <w:sz w:val="20"/>
                                <w:szCs w:val="20"/>
                              </w:rPr>
                            </w:pPr>
                          </w:p>
                          <w:p w14:paraId="7DD756B0" w14:textId="77777777" w:rsidR="0009327F" w:rsidRPr="00B40AE6" w:rsidRDefault="0009327F" w:rsidP="0009327F"/>
                          <w:p w14:paraId="4925A33C" w14:textId="77777777" w:rsidR="0009327F" w:rsidRDefault="0009327F" w:rsidP="0009327F">
                            <w:pPr>
                              <w:rPr>
                                <w:rFonts w:ascii="Segoe UI" w:eastAsia="Times New Roman" w:hAnsi="Segoe UI" w:cs="Times New Roman"/>
                                <w:sz w:val="20"/>
                                <w:szCs w:val="20"/>
                              </w:rPr>
                            </w:pPr>
                            <w:r>
                              <w:rPr>
                                <w:rFonts w:eastAsia="Times New Roman" w:cs="Times New Roman"/>
                                <w:sz w:val="20"/>
                                <w:szCs w:val="20"/>
                              </w:rPr>
                              <w:t xml:space="preserve"> </w:t>
                            </w:r>
                          </w:p>
                          <w:p w14:paraId="43F41408" w14:textId="77777777" w:rsidR="0009327F" w:rsidRPr="00B40AE6"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06B61" id="Text Box 19" o:spid="_x0000_s1042" type="#_x0000_t202" style="position:absolute;margin-left:9pt;margin-top:9pt;width:498.05pt;height:675.2pt;z-index:25170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">
                <v:textbox>
                  <w:txbxContent>
                    <w:p w14:paraId="16747FC3" w14:textId="77777777" w:rsidR="0009327F" w:rsidRPr="0009327F" w:rsidRDefault="0009327F" w:rsidP="0009327F">
                      <w:pPr>
                        <w:rPr>
                          <w:sz w:val="20"/>
                          <w:szCs w:val="20"/>
                        </w:rPr>
                      </w:pPr>
                      <w:r>
                        <w:softHyphen/>
                      </w:r>
                      <w:r>
                        <w:softHyphen/>
                      </w:r>
                      <w:r w:rsidRPr="00B40AE6">
                        <w:rPr>
                          <w:sz w:val="20"/>
                          <w:szCs w:val="20"/>
                        </w:rPr>
                        <w:t xml:space="preserve"> </w:t>
                      </w:r>
                      <w:r>
                        <w:rPr>
                          <w:rFonts w:eastAsia="Times New Roman" w:cs="Times New Roman"/>
                          <w:bCs/>
                          <w:color w:val="000000"/>
                          <w:sz w:val="20"/>
                          <w:szCs w:val="20"/>
                        </w:rPr>
                        <w:t>Most members of the Circle of Friends felt that other commitments in their day jobs prevented them from being as involved with the project as they would like, but most felt that they were given plenty of opportunity to be involved.</w:t>
                      </w:r>
                    </w:p>
                    <w:p w14:paraId="0E562785"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“I think I could have been more involved, but I was just too busy.”</w:t>
                      </w:r>
                    </w:p>
                    <w:p w14:paraId="1A36DE54" w14:textId="77777777" w:rsidR="0009327F" w:rsidRPr="0009327F" w:rsidRDefault="0009327F" w:rsidP="0009327F">
                      <w:pPr>
                        <w:jc w:val="center"/>
                        <w:rPr>
                          <w:rFonts w:eastAsia="Times New Roman" w:cs="Times New Roman"/>
                          <w:bCs/>
                          <w:i/>
                          <w:color w:val="808080" w:themeColor="background1" w:themeShade="80"/>
                          <w:sz w:val="20"/>
                          <w:szCs w:val="20"/>
                        </w:rPr>
                      </w:pPr>
                      <w:r w:rsidRPr="0009327F">
                        <w:rPr>
                          <w:rFonts w:eastAsia="Times New Roman" w:cs="Times New Roman"/>
                          <w:bCs/>
                          <w:i/>
                          <w:color w:val="808080" w:themeColor="background1" w:themeShade="80"/>
                          <w:sz w:val="20"/>
                          <w:szCs w:val="20"/>
                        </w:rPr>
                        <w:t xml:space="preserve"> “We were doing it in addition to our normal roles as well, so I wouldn’t have been able to manage to get to any more (meetings).”</w:t>
                      </w:r>
                    </w:p>
                    <w:p w14:paraId="45FBFB28"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“I was quite involved in making suggestions as to how it might pan out.”</w:t>
                      </w:r>
                    </w:p>
                    <w:p w14:paraId="6EDF01AC" w14:textId="77777777" w:rsidR="0009327F" w:rsidRPr="0009327F" w:rsidRDefault="0009327F" w:rsidP="0009327F">
                      <w:pPr>
                        <w:jc w:val="center"/>
                        <w:rPr>
                          <w:rFonts w:eastAsia="Times New Roman" w:cs="Times New Roman"/>
                          <w:i/>
                          <w:color w:val="808080" w:themeColor="background1" w:themeShade="80"/>
                          <w:sz w:val="20"/>
                          <w:szCs w:val="20"/>
                        </w:rPr>
                      </w:pPr>
                      <w:r w:rsidRPr="0009327F">
                        <w:rPr>
                          <w:rFonts w:eastAsia="Times New Roman" w:cs="Times New Roman"/>
                          <w:i/>
                          <w:color w:val="808080" w:themeColor="background1" w:themeShade="80"/>
                          <w:sz w:val="20"/>
                          <w:szCs w:val="20"/>
                        </w:rPr>
                        <w:t xml:space="preserve"> “As a member of the Circle of Friends, we were consulted all the way along.”</w:t>
                      </w:r>
                    </w:p>
                    <w:p w14:paraId="7C502302"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Planning and organisation</w:t>
                      </w:r>
                    </w:p>
                    <w:p w14:paraId="295C09ED" w14:textId="77777777" w:rsidR="0009327F" w:rsidRDefault="0009327F" w:rsidP="0009327F">
                      <w:pPr>
                        <w:rPr>
                          <w:sz w:val="20"/>
                          <w:szCs w:val="20"/>
                        </w:rPr>
                      </w:pPr>
                      <w:r w:rsidRPr="0083112A">
                        <w:rPr>
                          <w:sz w:val="20"/>
                          <w:szCs w:val="20"/>
                        </w:rPr>
                        <w:t>Feedback was generally positive around the Hull 2017 team’s project management of WOW</w:t>
                      </w:r>
                      <w:r>
                        <w:rPr>
                          <w:sz w:val="20"/>
                          <w:szCs w:val="20"/>
                        </w:rPr>
                        <w:t xml:space="preserve"> and the Circle of Friends generally felt that their input was valued. </w:t>
                      </w:r>
                    </w:p>
                    <w:p w14:paraId="4AF588DC" w14:textId="77777777" w:rsidR="0009327F" w:rsidRPr="0009327F" w:rsidRDefault="0009327F" w:rsidP="0009327F">
                      <w:pPr>
                        <w:rPr>
                          <w:sz w:val="20"/>
                          <w:szCs w:val="20"/>
                        </w:rPr>
                      </w:pPr>
                      <w:r>
                        <w:rPr>
                          <w:sz w:val="20"/>
                          <w:szCs w:val="20"/>
                        </w:rPr>
                        <w:t xml:space="preserve">Although it was suggested that the number and frequency of meetings were adequate, one respondent felt that holding sessions during the day limited her ability to be involved. As such, it was suggested that more meetings were held on an evening or lunchtime to enable those who had work commitments to attend. </w:t>
                      </w:r>
                    </w:p>
                    <w:p w14:paraId="48904FD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couldn’t always be at all of them (the meetings) either because I think there’s something about having them during the day can be a bit limiting.”</w:t>
                      </w:r>
                    </w:p>
                    <w:p w14:paraId="6354B95C" w14:textId="77777777" w:rsidR="0009327F" w:rsidRDefault="0009327F" w:rsidP="0009327F">
                      <w:pPr>
                        <w:rPr>
                          <w:sz w:val="20"/>
                          <w:szCs w:val="20"/>
                        </w:rPr>
                      </w:pPr>
                      <w:r>
                        <w:rPr>
                          <w:sz w:val="20"/>
                          <w:szCs w:val="20"/>
                        </w:rPr>
                        <w:t>It was also acknowledged that the Hull 2017 team appeared to be very busy, which had a negative impact on their communication with members of the Circle of Friends. Respondents felt that there was a lack of clarity around what was expected from them in terms of time commitment and responsibilities on the weekend of the festival itself. One respondent felt that the Circle of Friends were an‘ underused resource’ and felt as though she was ‘left hanging’ after offering her support at one of the WOW events.</w:t>
                      </w:r>
                    </w:p>
                    <w:p w14:paraId="4457E3B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“Sometimes there was a lack of clarity of what we was expected from us.”</w:t>
                      </w:r>
                    </w:p>
                    <w:p w14:paraId="7AC82039" w14:textId="2F64B32D"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think in terms of letting people know what they wanted them to do, that was quite last minute.</w:t>
                      </w:r>
                      <w:r w:rsidR="00C8740B">
                        <w:rPr>
                          <w:rFonts w:eastAsia="Times New Roman" w:cs="Times New Roman"/>
                          <w:i/>
                          <w:color w:val="808080" w:themeColor="background1" w:themeShade="80"/>
                          <w:sz w:val="20"/>
                          <w:szCs w:val="20"/>
                        </w:rPr>
                        <w:t>”</w:t>
                      </w:r>
                    </w:p>
                    <w:p w14:paraId="6A8919C0"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Challenges</w:t>
                      </w:r>
                    </w:p>
                    <w:p w14:paraId="28ADBC15" w14:textId="77777777" w:rsidR="0009327F" w:rsidRDefault="0009327F" w:rsidP="0009327F">
                      <w:pPr>
                        <w:rPr>
                          <w:sz w:val="20"/>
                          <w:szCs w:val="20"/>
                        </w:rPr>
                      </w:pPr>
                      <w:r w:rsidRPr="006C65D6">
                        <w:rPr>
                          <w:sz w:val="20"/>
                          <w:szCs w:val="20"/>
                        </w:rPr>
                        <w:t>When considering the main challenges whe</w:t>
                      </w:r>
                      <w:r>
                        <w:rPr>
                          <w:sz w:val="20"/>
                          <w:szCs w:val="20"/>
                        </w:rPr>
                        <w:t>n bringing WOW to Hull, respondents felt</w:t>
                      </w:r>
                      <w:r w:rsidRPr="006C65D6">
                        <w:rPr>
                          <w:sz w:val="20"/>
                          <w:szCs w:val="20"/>
                        </w:rPr>
                        <w:t xml:space="preserve"> that the very concept of gender equality could prove to be a ‘difficult sell’ to local audiences. </w:t>
                      </w:r>
                      <w:r>
                        <w:rPr>
                          <w:sz w:val="20"/>
                          <w:szCs w:val="20"/>
                        </w:rPr>
                        <w:t xml:space="preserve">It was suggested that although Hull has a history of strong females, there was also the sense that gender inequality was not an issue; therefore it would be difficult to explain the need for an event such as WOW.  </w:t>
                      </w:r>
                    </w:p>
                    <w:p w14:paraId="2C154999" w14:textId="77777777" w:rsidR="0009327F" w:rsidRPr="00C8740B" w:rsidRDefault="0009327F" w:rsidP="0009327F">
                      <w:pPr>
                        <w:jc w:val="center"/>
                        <w:rPr>
                          <w:rFonts w:eastAsia="Times New Roman" w:cs="Times New Roman"/>
                          <w:i/>
                          <w:color w:val="808080" w:themeColor="background1" w:themeShade="80"/>
                          <w:sz w:val="20"/>
                          <w:szCs w:val="20"/>
                        </w:rPr>
                      </w:pPr>
                      <w:r w:rsidRPr="006C65D6">
                        <w:rPr>
                          <w:rFonts w:eastAsia="Times New Roman" w:cs="Times New Roman"/>
                          <w:i/>
                          <w:color w:val="000000"/>
                          <w:sz w:val="20"/>
                          <w:szCs w:val="20"/>
                        </w:rPr>
                        <w:t xml:space="preserve"> </w:t>
                      </w:r>
                      <w:r w:rsidRPr="00C8740B">
                        <w:rPr>
                          <w:rFonts w:eastAsia="Times New Roman" w:cs="Times New Roman"/>
                          <w:i/>
                          <w:color w:val="808080" w:themeColor="background1" w:themeShade="80"/>
                          <w:sz w:val="20"/>
                          <w:szCs w:val="20"/>
                        </w:rPr>
                        <w:t>“I think that was a challenge for the festival as well, getting people to understand what it was about in that sense.”</w:t>
                      </w:r>
                    </w:p>
                    <w:p w14:paraId="47B52F80" w14:textId="77777777" w:rsidR="0009327F" w:rsidRDefault="0009327F" w:rsidP="0009327F">
                      <w:pPr>
                        <w:rPr>
                          <w:rFonts w:eastAsia="Times New Roman" w:cs="Times New Roman"/>
                          <w:color w:val="000000"/>
                          <w:sz w:val="20"/>
                          <w:szCs w:val="20"/>
                        </w:rPr>
                      </w:pPr>
                      <w:r>
                        <w:rPr>
                          <w:rFonts w:eastAsia="Times New Roman" w:cs="Times New Roman"/>
                          <w:color w:val="000000"/>
                          <w:sz w:val="20"/>
                          <w:szCs w:val="20"/>
                        </w:rPr>
                        <w:t xml:space="preserve">The Circle of Friends acknowledged that another major challenge for WOW would be to attract disengaged audiences, or those that weren’t already on board with the idea of gender equality. It was general agreed that this wasn’t necessarily achieved at WOW, and one respondent felt as though they were ‘preaching to the converted’. </w:t>
                      </w:r>
                    </w:p>
                    <w:p w14:paraId="0CEC0ED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“Well I think the main challenge generally for any event like this, is that it should try and attract people who aren’t already on board.”</w:t>
                      </w:r>
                    </w:p>
                    <w:p w14:paraId="57019FE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“Just getting general, ordinary women there.”</w:t>
                      </w:r>
                    </w:p>
                    <w:p w14:paraId="745F2B70" w14:textId="77777777" w:rsidR="0009327F" w:rsidRDefault="0009327F" w:rsidP="0009327F">
                      <w:pPr>
                        <w:rPr>
                          <w:rFonts w:eastAsia="Times New Roman" w:cs="Times New Roman"/>
                          <w:color w:val="000000"/>
                          <w:sz w:val="20"/>
                          <w:szCs w:val="20"/>
                        </w:rPr>
                      </w:pPr>
                      <w:r w:rsidRPr="006C65D6">
                        <w:rPr>
                          <w:rFonts w:eastAsia="Times New Roman" w:cs="Times New Roman"/>
                          <w:color w:val="000000"/>
                          <w:sz w:val="20"/>
                          <w:szCs w:val="20"/>
                        </w:rPr>
                        <w:t xml:space="preserve">It was also suggested that Hull’s somewhat isolated geographical location would prove to be a challenge when trying to attract people from out of town. Indeed, respondents felt that </w:t>
                      </w:r>
                      <w:r>
                        <w:rPr>
                          <w:rFonts w:eastAsia="Times New Roman" w:cs="Times New Roman"/>
                          <w:color w:val="000000"/>
                          <w:sz w:val="20"/>
                          <w:szCs w:val="20"/>
                        </w:rPr>
                        <w:t xml:space="preserve">the internal geography of the city itself meant that it would be difficult to attract people from certain neighbourhoods. </w:t>
                      </w:r>
                    </w:p>
                    <w:p w14:paraId="02126A71"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Think Ins</w:t>
                      </w:r>
                    </w:p>
                    <w:p w14:paraId="178A232E"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The Circle of Friends agreed that the Think Ins were well organised and effective in drawing out the important issues on gender equality. One respondent was pleased that the Think Ins were focused on local issues to make it relevant to a Hull audience. </w:t>
                      </w:r>
                    </w:p>
                    <w:p w14:paraId="2974630C"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was nice that they were trying to get a slant on what was specific to Hull rather than being a national or international equality event.”</w:t>
                      </w:r>
                    </w:p>
                    <w:p w14:paraId="71088AD7" w14:textId="77777777" w:rsidR="0009327F" w:rsidRPr="006C65D6" w:rsidRDefault="0009327F" w:rsidP="0009327F">
                      <w:pPr>
                        <w:rPr>
                          <w:rFonts w:eastAsia="Times New Roman" w:cs="Times New Roman"/>
                          <w:color w:val="000000"/>
                          <w:sz w:val="20"/>
                          <w:szCs w:val="20"/>
                        </w:rPr>
                      </w:pPr>
                    </w:p>
                    <w:p w14:paraId="6FC33EE2" w14:textId="77777777" w:rsidR="0009327F" w:rsidRDefault="0009327F" w:rsidP="0009327F">
                      <w:pPr>
                        <w:jc w:val="center"/>
                        <w:rPr>
                          <w:rFonts w:eastAsia="Times New Roman" w:cs="Times New Roman"/>
                          <w:i/>
                          <w:color w:val="000000"/>
                          <w:sz w:val="20"/>
                          <w:szCs w:val="20"/>
                        </w:rPr>
                      </w:pPr>
                    </w:p>
                    <w:p w14:paraId="305049C8" w14:textId="77777777" w:rsidR="0009327F" w:rsidRDefault="0009327F" w:rsidP="0009327F">
                      <w:pPr>
                        <w:rPr>
                          <w:sz w:val="20"/>
                          <w:szCs w:val="20"/>
                        </w:rPr>
                      </w:pPr>
                    </w:p>
                    <w:p w14:paraId="132B43DE" w14:textId="77777777" w:rsidR="0009327F" w:rsidRDefault="0009327F" w:rsidP="0009327F">
                      <w:pPr>
                        <w:pStyle w:val="Caption"/>
                        <w:keepNext/>
                        <w:rPr>
                          <w:rFonts w:eastAsia="Times New Roman" w:cs="Times New Roman"/>
                          <w:sz w:val="20"/>
                          <w:szCs w:val="20"/>
                        </w:rPr>
                      </w:pPr>
                    </w:p>
                    <w:p w14:paraId="7DD756B0" w14:textId="77777777" w:rsidR="0009327F" w:rsidRPr="00B40AE6" w:rsidRDefault="0009327F" w:rsidP="0009327F"/>
                    <w:p w14:paraId="4925A33C" w14:textId="77777777" w:rsidR="0009327F" w:rsidRDefault="0009327F" w:rsidP="0009327F">
                      <w:pPr>
                        <w:rPr>
                          <w:rFonts w:ascii="Segoe UI" w:eastAsia="Times New Roman" w:hAnsi="Segoe UI" w:cs="Times New Roman"/>
                          <w:sz w:val="20"/>
                          <w:szCs w:val="20"/>
                        </w:rPr>
                      </w:pPr>
                      <w:r>
                        <w:rPr>
                          <w:rFonts w:eastAsia="Times New Roman" w:cs="Times New Roman"/>
                          <w:sz w:val="20"/>
                          <w:szCs w:val="20"/>
                        </w:rPr>
                        <w:t xml:space="preserve"> </w:t>
                      </w:r>
                    </w:p>
                    <w:p w14:paraId="43F41408" w14:textId="77777777" w:rsidR="0009327F" w:rsidRPr="00B40AE6" w:rsidRDefault="0009327F" w:rsidP="0009327F">
                      <w:pPr>
                        <w:rPr>
                          <w:b/>
                        </w:rPr>
                      </w:pPr>
                    </w:p>
                  </w:txbxContent>
                </v:textbox>
                <w10:wrap type="square"/>
              </v:shape>
            </w:pict>
          </mc:Fallback>
        </mc:AlternateContent>
      </w:r>
      <w:r>
        <w:rPr>
          <w:b/>
          <w:bCs/>
          <w:sz w:val="22"/>
          <w:szCs w:val="22"/>
        </w:rPr>
        <w:br w:type="page"/>
      </w:r>
    </w:p>
    <w:p w14:paraId="0A95B476" w14:textId="70988774" w:rsidR="0009327F" w:rsidRDefault="0009327F">
      <w:pPr>
        <w:spacing w:after="0"/>
        <w:rPr>
          <w:b/>
          <w:bCs/>
          <w:sz w:val="22"/>
          <w:szCs w:val="22"/>
        </w:rPr>
      </w:pPr>
      <w:r>
        <w:rPr>
          <w:noProof/>
          <w:sz w:val="22"/>
          <w:szCs w:val="22"/>
          <w:lang w:val="en-GB" w:eastAsia="en-GB"/>
        </w:rPr>
        <mc:AlternateContent>
          <mc:Choice Requires="wps">
            <w:drawing>
              <wp:anchor distT="45720" distB="45720" distL="114300" distR="114300" simplePos="0" relativeHeight="251704336" behindDoc="0" locked="0" layoutInCell="1" allowOverlap="1" wp14:anchorId="5C85C828" wp14:editId="5DEEF128">
                <wp:simplePos x="0" y="0"/>
                <wp:positionH relativeFrom="column">
                  <wp:posOffset>114300</wp:posOffset>
                </wp:positionH>
                <wp:positionV relativeFrom="paragraph">
                  <wp:posOffset>0</wp:posOffset>
                </wp:positionV>
                <wp:extent cx="6325235" cy="8575040"/>
                <wp:effectExtent l="0" t="0" r="24765" b="3556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03616E4B"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Although some respondents suggested that they wouldn’t have known about the Think Ins if they weren’t already involved in the Circle of Friends, they felt that the sessions were well attended and attracted a wide range of women. </w:t>
                            </w:r>
                          </w:p>
                          <w:p w14:paraId="4BD0D77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really good night because people really did engage and give lots of ideas and were really enthusiastic about it.”</w:t>
                            </w:r>
                          </w:p>
                          <w:p w14:paraId="25E5B34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it was marvellous, and I came out of that meeting feeling invigorated and stimulated and excited.”</w:t>
                            </w:r>
                          </w:p>
                          <w:p w14:paraId="781AE76E"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Programming and schedule</w:t>
                            </w:r>
                          </w:p>
                          <w:p w14:paraId="3B2D5BDA"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It was suggested that the final festival programme was reflective of the Think In content, however one respondent felt as though ideas were more likely to be taken into account when they were mentioned by more than one person. As such, this respondent felt that the programme lacked coverage of some important topics because of this, for example trans issues.  </w:t>
                            </w:r>
                          </w:p>
                          <w:p w14:paraId="56297B75"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Overall, feedback on the programme was very positive, with respondents praising the variety of events on offer. </w:t>
                            </w:r>
                          </w:p>
                          <w:p w14:paraId="1072195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they had a really nice range of things.”</w:t>
                            </w:r>
                          </w:p>
                          <w:p w14:paraId="0443C0C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 criticism of the programme was that the topics covered were a little bit predictable, covering the same issues that you would expect at a gender equality event. </w:t>
                            </w:r>
                          </w:p>
                          <w:p w14:paraId="3648654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would say the programme was very focussed on same old, same old topics that we always hear in this regard.”</w:t>
                            </w:r>
                          </w:p>
                          <w:p w14:paraId="1261D80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 programme was) a bit predictable, it didn’t push the boundaries really.”</w:t>
                            </w:r>
                          </w:p>
                          <w:p w14:paraId="4EA8E406"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It was also suggested that the programme was quite complicated and one respondent felt that it was unclear why some gender equality events were included and others weren’t.</w:t>
                            </w:r>
                          </w:p>
                          <w:p w14:paraId="40409A7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people found the programme really complicated.”</w:t>
                            </w:r>
                          </w:p>
                          <w:p w14:paraId="09728A5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Suggestions for improvement to the programme included more of a balance between panel discussions and interactive events and more music and dance events to promote a celebratory rather than serious atmosphere. </w:t>
                            </w:r>
                          </w:p>
                          <w:p w14:paraId="0A33086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bit more of a balance between workshops and discussion would be good if they did it in the future.”</w:t>
                            </w:r>
                          </w:p>
                          <w:p w14:paraId="62D5F922"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felt like the festival didn’t feel celebratory enough.”</w:t>
                            </w:r>
                          </w:p>
                          <w:p w14:paraId="45C38383" w14:textId="77777777" w:rsidR="0009327F" w:rsidRPr="00545968" w:rsidRDefault="0009327F" w:rsidP="0009327F">
                            <w:pPr>
                              <w:rPr>
                                <w:sz w:val="20"/>
                                <w:szCs w:val="20"/>
                              </w:rPr>
                            </w:pPr>
                            <w:r>
                              <w:rPr>
                                <w:sz w:val="20"/>
                                <w:szCs w:val="20"/>
                              </w:rPr>
                              <w:t xml:space="preserve">Although it was generally agreed that there was a good turn-out to the festival, some felt like at certain points they had to ‘drum up’ a crowd – particularly during the earlier sessions and the speed mentoring activity. </w:t>
                            </w:r>
                          </w:p>
                          <w:p w14:paraId="7899239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had hoped there would be more people there.”</w:t>
                            </w:r>
                          </w:p>
                          <w:p w14:paraId="25F71A05" w14:textId="77777777" w:rsidR="0009327F" w:rsidRDefault="0009327F" w:rsidP="0009327F">
                            <w:pPr>
                              <w:rPr>
                                <w:sz w:val="20"/>
                                <w:szCs w:val="20"/>
                              </w:rPr>
                            </w:pPr>
                            <w:r>
                              <w:rPr>
                                <w:sz w:val="20"/>
                                <w:szCs w:val="20"/>
                              </w:rPr>
                              <w:t xml:space="preserve">In terms of the schedule and timings of events, it was suggested that too many activities ran simultaneously, which meant that some of the events were competing for an audience. Others suggested that many things overlapped, which meant that it was difficult for audience members to see everything they would have liked to. </w:t>
                            </w:r>
                          </w:p>
                          <w:p w14:paraId="13ADF448" w14:textId="77777777" w:rsidR="0009327F" w:rsidRDefault="0009327F" w:rsidP="0009327F">
                            <w:pPr>
                              <w:rPr>
                                <w:sz w:val="20"/>
                                <w:szCs w:val="20"/>
                              </w:rPr>
                            </w:pPr>
                            <w:r>
                              <w:rPr>
                                <w:sz w:val="20"/>
                                <w:szCs w:val="20"/>
                              </w:rPr>
                              <w:t xml:space="preserve">There were also conflicting opinions on the use of space in City Hall. Some felt that the venue layout was well-utilised, whereas others suggesting putting events in different spaces. </w:t>
                            </w:r>
                          </w:p>
                          <w:p w14:paraId="1381260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that big main hall space in City Hall could have been used a little bit better.”</w:t>
                            </w:r>
                          </w:p>
                          <w:p w14:paraId="5C9DADE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that the space usage was really well done.”</w:t>
                            </w:r>
                          </w:p>
                          <w:p w14:paraId="2824F69F"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Ticketing</w:t>
                            </w:r>
                          </w:p>
                          <w:p w14:paraId="2D15EFBB" w14:textId="77777777" w:rsidR="0009327F" w:rsidRDefault="0009327F" w:rsidP="0009327F">
                            <w:pPr>
                              <w:rPr>
                                <w:sz w:val="20"/>
                                <w:szCs w:val="20"/>
                              </w:rPr>
                            </w:pPr>
                            <w:r>
                              <w:rPr>
                                <w:sz w:val="20"/>
                                <w:szCs w:val="20"/>
                              </w:rPr>
                              <w:t xml:space="preserve">Feedback around the ticketing of WOW suggested that booking system was over complicated and frustrating. One respondent described the booking process as a ‘nightmare’ and others generally agreed that it was a confusing system that could be off-putting to potential audience members. </w:t>
                            </w:r>
                          </w:p>
                          <w:p w14:paraId="3D9A94BA" w14:textId="77777777" w:rsidR="0009327F" w:rsidRPr="00B40AE6"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5C828" id="Text Box 20" o:spid="_x0000_s1043" type="#_x0000_t202" style="position:absolute;margin-left:9pt;margin-top:0;width:498.05pt;height:675.2pt;z-index:25170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">
                <v:textbox>
                  <w:txbxContent>
                    <w:p w14:paraId="03616E4B"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Although some respondents suggested that they wouldn’t have known about the Think Ins if they weren’t already involved in the Circle of Friends, they felt that the sessions were well attended and attracted a wide range of women. </w:t>
                      </w:r>
                    </w:p>
                    <w:p w14:paraId="4BD0D77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“It was a really good night because people really did engage and give lots of ideas and were really enthusiastic about it.”</w:t>
                      </w:r>
                    </w:p>
                    <w:p w14:paraId="25E5B34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it was marvellous, and I came out of that meeting feeling invigorated and stimulated and excited.”</w:t>
                      </w:r>
                    </w:p>
                    <w:p w14:paraId="781AE76E"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Programming and schedule</w:t>
                      </w:r>
                    </w:p>
                    <w:p w14:paraId="3B2D5BDA"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It was suggested that the final festival programme was reflective of the Think In content, however one respondent felt as though ideas were more likely to be taken into account when they were mentioned by more than one person. As such, this respondent felt that the programme lacked coverage of some important topics because of this, for example trans issues.  </w:t>
                      </w:r>
                    </w:p>
                    <w:p w14:paraId="56297B75"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Overall, feedback on the programme was very positive, with respondents praising the variety of events on offer. </w:t>
                      </w:r>
                    </w:p>
                    <w:p w14:paraId="1072195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they had a really nice range of things.”</w:t>
                      </w:r>
                    </w:p>
                    <w:p w14:paraId="0443C0C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A criticism of the programme was that the topics covered were a little bit predictable, covering the same issues that you would expect at a gender equality event. </w:t>
                      </w:r>
                    </w:p>
                    <w:p w14:paraId="3648654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would say the programme was very focussed on same old, same old topics that we always hear in this regard.”</w:t>
                      </w:r>
                    </w:p>
                    <w:p w14:paraId="1261D80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 programme was) a bit predictable, it didn’t push the boundaries really.”</w:t>
                      </w:r>
                    </w:p>
                    <w:p w14:paraId="4EA8E406"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It was also suggested that the programme was quite complicated and one respondent felt that it was unclear why some gender equality events were included and others weren’t.</w:t>
                      </w:r>
                    </w:p>
                    <w:p w14:paraId="40409A7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people found the programme really complicated.”</w:t>
                      </w:r>
                    </w:p>
                    <w:p w14:paraId="09728A5F" w14:textId="77777777" w:rsidR="0009327F" w:rsidRDefault="0009327F" w:rsidP="0009327F">
                      <w:pPr>
                        <w:rPr>
                          <w:rFonts w:eastAsia="Times New Roman" w:cs="Times New Roman"/>
                          <w:bCs/>
                          <w:color w:val="000000"/>
                          <w:sz w:val="20"/>
                          <w:szCs w:val="20"/>
                        </w:rPr>
                      </w:pPr>
                      <w:r>
                        <w:rPr>
                          <w:rFonts w:eastAsia="Times New Roman" w:cs="Times New Roman"/>
                          <w:bCs/>
                          <w:color w:val="000000"/>
                          <w:sz w:val="20"/>
                          <w:szCs w:val="20"/>
                        </w:rPr>
                        <w:t xml:space="preserve">Suggestions for improvement to the programme included more of a balance between panel discussions and interactive events and more music and dance events to promote a celebratory rather than serious atmosphere. </w:t>
                      </w:r>
                    </w:p>
                    <w:p w14:paraId="0A33086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bit more of a balance between workshops and discussion would be good if they did it in the future.”</w:t>
                      </w:r>
                    </w:p>
                    <w:p w14:paraId="62D5F922"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felt like the festival didn’t feel celebratory enough.”</w:t>
                      </w:r>
                    </w:p>
                    <w:p w14:paraId="45C38383" w14:textId="77777777" w:rsidR="0009327F" w:rsidRPr="00545968" w:rsidRDefault="0009327F" w:rsidP="0009327F">
                      <w:pPr>
                        <w:rPr>
                          <w:sz w:val="20"/>
                          <w:szCs w:val="20"/>
                        </w:rPr>
                      </w:pPr>
                      <w:r>
                        <w:rPr>
                          <w:sz w:val="20"/>
                          <w:szCs w:val="20"/>
                        </w:rPr>
                        <w:t xml:space="preserve">Although it was generally agreed that there was a good turn-out to the festival, some felt like at certain points they had to ‘drum up’ a crowd – particularly during the earlier sessions and the speed mentoring activity. </w:t>
                      </w:r>
                    </w:p>
                    <w:p w14:paraId="78992396"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had hoped there would be more people there.”</w:t>
                      </w:r>
                    </w:p>
                    <w:p w14:paraId="25F71A05" w14:textId="77777777" w:rsidR="0009327F" w:rsidRDefault="0009327F" w:rsidP="0009327F">
                      <w:pPr>
                        <w:rPr>
                          <w:sz w:val="20"/>
                          <w:szCs w:val="20"/>
                        </w:rPr>
                      </w:pPr>
                      <w:r>
                        <w:rPr>
                          <w:sz w:val="20"/>
                          <w:szCs w:val="20"/>
                        </w:rPr>
                        <w:t xml:space="preserve">In terms of the schedule and timings of events, it was suggested that too many activities ran simultaneously, which meant that some of the events were competing for an audience. Others suggested that many things overlapped, which meant that it was difficult for audience members to see everything they would have liked to. </w:t>
                      </w:r>
                    </w:p>
                    <w:p w14:paraId="13ADF448" w14:textId="77777777" w:rsidR="0009327F" w:rsidRDefault="0009327F" w:rsidP="0009327F">
                      <w:pPr>
                        <w:rPr>
                          <w:sz w:val="20"/>
                          <w:szCs w:val="20"/>
                        </w:rPr>
                      </w:pPr>
                      <w:r>
                        <w:rPr>
                          <w:sz w:val="20"/>
                          <w:szCs w:val="20"/>
                        </w:rPr>
                        <w:t xml:space="preserve">There were also conflicting opinions on the use of space in City Hall. Some felt that the venue layout was well-utilised, whereas others suggesting putting events in different spaces. </w:t>
                      </w:r>
                    </w:p>
                    <w:p w14:paraId="1381260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that big main hall space in City Hall could have been used a little bit better.”</w:t>
                      </w:r>
                    </w:p>
                    <w:p w14:paraId="5C9DADE4"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that the space usage was really well done.”</w:t>
                      </w:r>
                    </w:p>
                    <w:p w14:paraId="2824F69F" w14:textId="77777777" w:rsidR="0009327F" w:rsidRPr="0009327F" w:rsidRDefault="0009327F" w:rsidP="0009327F">
                      <w:pPr>
                        <w:pStyle w:val="Heading2"/>
                        <w:rPr>
                          <w:rFonts w:ascii="Trebuchet MS" w:hAnsi="Trebuchet MS"/>
                          <w:color w:val="auto"/>
                        </w:rPr>
                      </w:pPr>
                      <w:r w:rsidRPr="0009327F">
                        <w:rPr>
                          <w:rFonts w:ascii="Trebuchet MS" w:hAnsi="Trebuchet MS"/>
                          <w:color w:val="auto"/>
                        </w:rPr>
                        <w:t>Ticketing</w:t>
                      </w:r>
                    </w:p>
                    <w:p w14:paraId="2D15EFBB" w14:textId="77777777" w:rsidR="0009327F" w:rsidRDefault="0009327F" w:rsidP="0009327F">
                      <w:pPr>
                        <w:rPr>
                          <w:sz w:val="20"/>
                          <w:szCs w:val="20"/>
                        </w:rPr>
                      </w:pPr>
                      <w:r>
                        <w:rPr>
                          <w:sz w:val="20"/>
                          <w:szCs w:val="20"/>
                        </w:rPr>
                        <w:t xml:space="preserve">Feedback around the ticketing of WOW suggested that booking system was over complicated and frustrating. One respondent described the booking process as a ‘nightmare’ and others generally agreed that it was a confusing system that could be off-putting to potential audience members. </w:t>
                      </w:r>
                    </w:p>
                    <w:p w14:paraId="3D9A94BA" w14:textId="77777777" w:rsidR="0009327F" w:rsidRPr="00B40AE6" w:rsidRDefault="0009327F" w:rsidP="0009327F">
                      <w:pPr>
                        <w:rPr>
                          <w:b/>
                        </w:rPr>
                      </w:pPr>
                    </w:p>
                  </w:txbxContent>
                </v:textbox>
                <w10:wrap type="square"/>
              </v:shape>
            </w:pict>
          </mc:Fallback>
        </mc:AlternateContent>
      </w:r>
      <w:r>
        <w:rPr>
          <w:b/>
          <w:bCs/>
          <w:sz w:val="22"/>
          <w:szCs w:val="22"/>
        </w:rPr>
        <w:br w:type="page"/>
      </w:r>
    </w:p>
    <w:p w14:paraId="24CD54FA" w14:textId="2C862C7A" w:rsidR="0009327F" w:rsidRDefault="00C8740B">
      <w:pPr>
        <w:spacing w:after="0"/>
        <w:rPr>
          <w:b/>
          <w:bCs/>
          <w:sz w:val="22"/>
          <w:szCs w:val="22"/>
        </w:rPr>
      </w:pPr>
      <w:r>
        <w:rPr>
          <w:noProof/>
          <w:sz w:val="22"/>
          <w:szCs w:val="22"/>
          <w:lang w:val="en-GB" w:eastAsia="en-GB"/>
        </w:rPr>
        <mc:AlternateContent>
          <mc:Choice Requires="wps">
            <w:drawing>
              <wp:anchor distT="45720" distB="45720" distL="114300" distR="114300" simplePos="0" relativeHeight="251706384" behindDoc="0" locked="0" layoutInCell="1" allowOverlap="1" wp14:anchorId="437E6FBC" wp14:editId="255E30FF">
                <wp:simplePos x="0" y="0"/>
                <wp:positionH relativeFrom="column">
                  <wp:posOffset>114300</wp:posOffset>
                </wp:positionH>
                <wp:positionV relativeFrom="paragraph">
                  <wp:posOffset>114300</wp:posOffset>
                </wp:positionV>
                <wp:extent cx="6325235" cy="8575040"/>
                <wp:effectExtent l="0" t="0" r="24765" b="355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00F90EC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“But the ticketing was so complicated in terms of how you get tickets for what.”</w:t>
                            </w:r>
                          </w:p>
                          <w:p w14:paraId="6DB991C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“Even I got confused by the day pass thing and the ticketing process.”</w:t>
                            </w:r>
                          </w:p>
                          <w:p w14:paraId="03199DAB"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the ticketing, that you had to buy a ticket for each day was too complicated.”</w:t>
                            </w:r>
                          </w:p>
                          <w:p w14:paraId="08C24E37" w14:textId="77777777" w:rsidR="0009327F" w:rsidRPr="00C8740B" w:rsidRDefault="0009327F" w:rsidP="0009327F">
                            <w:pPr>
                              <w:rPr>
                                <w:sz w:val="20"/>
                                <w:szCs w:val="20"/>
                              </w:rPr>
                            </w:pPr>
                            <w:r w:rsidRPr="00C8740B">
                              <w:rPr>
                                <w:sz w:val="20"/>
                                <w:szCs w:val="20"/>
                              </w:rPr>
                              <w:t>Although the weekend passes were considered to be good value, many felt that they were too expensive for many of the target audience. It was suggested that the cost of tickets was a barrier for those with low income, which meant that the festival was not accessible or inclusive.</w:t>
                            </w:r>
                          </w:p>
                          <w:p w14:paraId="213F4417"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“£10 for a day is a lot for a lot of people, specifically in regards to who they want to reach with this festival.”</w:t>
                            </w:r>
                          </w:p>
                          <w:p w14:paraId="1323E1F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would have been much better to have just a single registration for both days of the weekend, a weekend pass and keep it at £10 actually, given the level of poverty in Hull.”</w:t>
                            </w:r>
                          </w:p>
                          <w:p w14:paraId="62A187F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“There were people who wanted to go who couldn’t afford to go.”</w:t>
                            </w:r>
                          </w:p>
                          <w:p w14:paraId="69EA7AF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do know some people who said they couldn’t afford it because they were skint that week.”</w:t>
                            </w:r>
                          </w:p>
                          <w:p w14:paraId="637B4E1C"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Marketing and communications</w:t>
                            </w:r>
                          </w:p>
                          <w:p w14:paraId="0C706ADB" w14:textId="77777777" w:rsidR="0009327F" w:rsidRPr="00C8740B" w:rsidRDefault="0009327F" w:rsidP="0009327F">
                            <w:pPr>
                              <w:rPr>
                                <w:sz w:val="20"/>
                                <w:szCs w:val="20"/>
                              </w:rPr>
                            </w:pPr>
                            <w:r w:rsidRPr="00C8740B">
                              <w:rPr>
                                <w:sz w:val="20"/>
                                <w:szCs w:val="20"/>
                              </w:rPr>
                              <w:t>Although the marketing materials were thought to be visually appealing, there was a general feeling that the festival wasn’t well publicised on the whole. One respondent said that she didn’t see mention of WOW across social media, even though her accounts were geared towards similar things.</w:t>
                            </w:r>
                          </w:p>
                          <w:p w14:paraId="4FC00F8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didn’t see it advertised much at all.”</w:t>
                            </w:r>
                          </w:p>
                          <w:p w14:paraId="161F8755" w14:textId="77777777" w:rsidR="0009327F" w:rsidRPr="00C8740B" w:rsidRDefault="0009327F" w:rsidP="0009327F">
                            <w:pPr>
                              <w:rPr>
                                <w:sz w:val="20"/>
                                <w:szCs w:val="20"/>
                              </w:rPr>
                            </w:pPr>
                            <w:r w:rsidRPr="00C8740B">
                              <w:rPr>
                                <w:sz w:val="20"/>
                                <w:szCs w:val="20"/>
                              </w:rPr>
                              <w:t>Respondents pointed out a lack of signposting in the city centre and felt that there wasn’t enough to direct members of the public to the WOW venues – particularly City Hall. Conversely, respondents felt that the festival was very well promoted at Hull Cheese.</w:t>
                            </w:r>
                          </w:p>
                          <w:p w14:paraId="52977596" w14:textId="77777777" w:rsidR="0009327F" w:rsidRPr="00C8740B" w:rsidRDefault="0009327F" w:rsidP="0009327F">
                            <w:pPr>
                              <w:rPr>
                                <w:sz w:val="20"/>
                                <w:szCs w:val="20"/>
                              </w:rPr>
                            </w:pPr>
                            <w:r w:rsidRPr="00C8740B">
                              <w:rPr>
                                <w:sz w:val="20"/>
                                <w:szCs w:val="20"/>
                              </w:rPr>
                              <w:t xml:space="preserve">One respondent felt that there could have been more activity in Queen Victoria Square to create a buzz around the festival and signpost people to City Hall. </w:t>
                            </w:r>
                          </w:p>
                          <w:p w14:paraId="1786CD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“You wouldn’t have gone past and thought ‘oh I can go in there’.”</w:t>
                            </w:r>
                          </w:p>
                          <w:p w14:paraId="298DBCB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“Signposting, volunteers outside directing people in, being able to just walk in on the day getting kids to go in. Some spectacles outside, singing, dancing.”</w:t>
                            </w:r>
                          </w:p>
                          <w:p w14:paraId="3D8E9CC4" w14:textId="77777777" w:rsidR="0009327F" w:rsidRPr="00C8740B" w:rsidRDefault="0009327F" w:rsidP="0009327F">
                            <w:pPr>
                              <w:rPr>
                                <w:sz w:val="20"/>
                                <w:szCs w:val="20"/>
                              </w:rPr>
                            </w:pPr>
                            <w:r w:rsidRPr="00C8740B">
                              <w:rPr>
                                <w:sz w:val="20"/>
                                <w:szCs w:val="20"/>
                              </w:rPr>
                              <w:t>Feedback indicated that the printed programme / festival brochure was visually engaging but too complicated. Some pointed out that there were different versions of the programme in circulation with conflicting schedules, which led to confusion. It was suggested that it would have been useful to have a simplified printed schedule to accompany the more detailed brochure.</w:t>
                            </w:r>
                          </w:p>
                          <w:p w14:paraId="2320D99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was very engaging – visually engaging, but it was a bit too busy for me in the sense that I found it a bit difficult to see where things were.”</w:t>
                            </w:r>
                          </w:p>
                          <w:p w14:paraId="3E47DC7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the brochure was too complicated, and there seemed to be two brochures.”</w:t>
                            </w:r>
                          </w:p>
                          <w:p w14:paraId="65E1383D"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Personal impact</w:t>
                            </w:r>
                          </w:p>
                          <w:p w14:paraId="0C375DCC" w14:textId="77777777" w:rsidR="0009327F" w:rsidRPr="00C8740B" w:rsidRDefault="0009327F" w:rsidP="0009327F">
                            <w:pPr>
                              <w:rPr>
                                <w:sz w:val="20"/>
                                <w:szCs w:val="20"/>
                              </w:rPr>
                            </w:pPr>
                            <w:r w:rsidRPr="00C8740B">
                              <w:rPr>
                                <w:sz w:val="20"/>
                                <w:szCs w:val="20"/>
                              </w:rPr>
                              <w:t xml:space="preserve">The research also explored whether being involved in the WOW festival had any impact on partners from the Circle of Friends, either personally or in a professional sense. </w:t>
                            </w:r>
                          </w:p>
                          <w:p w14:paraId="43160239" w14:textId="77777777" w:rsidR="0009327F" w:rsidRPr="00C8740B" w:rsidRDefault="0009327F" w:rsidP="0009327F">
                            <w:pPr>
                              <w:rPr>
                                <w:sz w:val="20"/>
                                <w:szCs w:val="20"/>
                              </w:rPr>
                            </w:pPr>
                            <w:r w:rsidRPr="00C8740B">
                              <w:rPr>
                                <w:sz w:val="20"/>
                                <w:szCs w:val="20"/>
                              </w:rPr>
                              <w:t xml:space="preserve">As most members of the Circle of Friends were already heavily involved in their local communities, they didn’t feel strongly that they’d learnt anything new about Hull and it’s people. Most respondents however, welcomed the opportunity to network and meet like-minded people across different industries and disciplines in Hull. </w:t>
                            </w:r>
                          </w:p>
                          <w:p w14:paraId="3E601781" w14:textId="4D397E63" w:rsidR="0009327F" w:rsidRPr="00C8740B" w:rsidRDefault="0009327F" w:rsidP="0009327F">
                            <w:pPr>
                              <w:rPr>
                                <w:sz w:val="20"/>
                                <w:szCs w:val="20"/>
                              </w:rPr>
                            </w:pPr>
                            <w:r w:rsidRPr="00C8740B">
                              <w:rPr>
                                <w:sz w:val="20"/>
                                <w:szCs w:val="20"/>
                              </w:rPr>
                              <w:t xml:space="preserve">One respondents with an involvement in a local women’s project felt that her involvement in the Circle of Friends enabled her to raise the profile of the Women’s Centre locally and another gained interest in their volunteering programme. </w:t>
                            </w:r>
                          </w:p>
                          <w:p w14:paraId="07727E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“I‘ve made a couple of contacts.”</w:t>
                            </w:r>
                          </w:p>
                          <w:p w14:paraId="4E73031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professionally from the point of view of the women’s centre, it’s helped to raise our profile”</w:t>
                            </w:r>
                          </w:p>
                          <w:p w14:paraId="2D49C147" w14:textId="77777777" w:rsidR="0009327F" w:rsidRPr="00C8740B" w:rsidRDefault="0009327F" w:rsidP="0009327F">
                            <w:pPr>
                              <w:jc w:val="center"/>
                              <w:rPr>
                                <w:rFonts w:eastAsia="Times New Roman" w:cs="Times New Roman"/>
                                <w:i/>
                                <w:sz w:val="20"/>
                                <w:szCs w:val="20"/>
                              </w:rPr>
                            </w:pPr>
                          </w:p>
                          <w:p w14:paraId="01887E50" w14:textId="77777777" w:rsidR="0009327F" w:rsidRPr="00C8740B"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E6FBC" id="Text Box 21" o:spid="_x0000_s1044" type="#_x0000_t202" style="position:absolute;margin-left:9pt;margin-top:9pt;width:498.05pt;height:675.2pt;z-index:25170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">
                <v:textbox>
                  <w:txbxContent>
                    <w:p w14:paraId="00F90ECD"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“But the ticketing was so complicated in terms of how you get tickets for what.”</w:t>
                      </w:r>
                    </w:p>
                    <w:p w14:paraId="6DB991C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“Even I got confused by the day pass thing and the ticketing process.”</w:t>
                      </w:r>
                    </w:p>
                    <w:p w14:paraId="03199DAB"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felt the ticketing, that you had to buy a ticket for each day was too complicated.”</w:t>
                      </w:r>
                    </w:p>
                    <w:p w14:paraId="08C24E37" w14:textId="77777777" w:rsidR="0009327F" w:rsidRPr="00C8740B" w:rsidRDefault="0009327F" w:rsidP="0009327F">
                      <w:pPr>
                        <w:rPr>
                          <w:sz w:val="20"/>
                          <w:szCs w:val="20"/>
                        </w:rPr>
                      </w:pPr>
                      <w:r w:rsidRPr="00C8740B">
                        <w:rPr>
                          <w:sz w:val="20"/>
                          <w:szCs w:val="20"/>
                        </w:rPr>
                        <w:t>Although the weekend passes were considered to be good value, many felt that they were too expensive for many of the target audience. It was suggested that the cost of tickets was a barrier for those with low income, which meant that the festival was not accessible or inclusive.</w:t>
                      </w:r>
                    </w:p>
                    <w:p w14:paraId="213F4417"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“£10 for a day is a lot for a lot of people, specifically in regards to who they want to reach with this festival.”</w:t>
                      </w:r>
                    </w:p>
                    <w:p w14:paraId="1323E1F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would have been much better to have just a single registration for both days of the weekend, a weekend pass and keep it at £10 actually, given the level of poverty in Hull.”</w:t>
                      </w:r>
                    </w:p>
                    <w:p w14:paraId="62A187FA"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“There were people who wanted to go who couldn’t afford to go.”</w:t>
                      </w:r>
                    </w:p>
                    <w:p w14:paraId="69EA7AF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do know some people who said they couldn’t afford it because they were skint that week.”</w:t>
                      </w:r>
                    </w:p>
                    <w:p w14:paraId="637B4E1C"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Marketing and communications</w:t>
                      </w:r>
                    </w:p>
                    <w:p w14:paraId="0C706ADB" w14:textId="77777777" w:rsidR="0009327F" w:rsidRPr="00C8740B" w:rsidRDefault="0009327F" w:rsidP="0009327F">
                      <w:pPr>
                        <w:rPr>
                          <w:sz w:val="20"/>
                          <w:szCs w:val="20"/>
                        </w:rPr>
                      </w:pPr>
                      <w:r w:rsidRPr="00C8740B">
                        <w:rPr>
                          <w:sz w:val="20"/>
                          <w:szCs w:val="20"/>
                        </w:rPr>
                        <w:t>Although the marketing materials were thought to be visually appealing, there was a general feeling that the festival wasn’t well publicised on the whole. One respondent said that she didn’t see mention of WOW across social media, even though her accounts were geared towards similar things.</w:t>
                      </w:r>
                    </w:p>
                    <w:p w14:paraId="4FC00F80"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didn’t see it advertised much at all.”</w:t>
                      </w:r>
                    </w:p>
                    <w:p w14:paraId="161F8755" w14:textId="77777777" w:rsidR="0009327F" w:rsidRPr="00C8740B" w:rsidRDefault="0009327F" w:rsidP="0009327F">
                      <w:pPr>
                        <w:rPr>
                          <w:sz w:val="20"/>
                          <w:szCs w:val="20"/>
                        </w:rPr>
                      </w:pPr>
                      <w:r w:rsidRPr="00C8740B">
                        <w:rPr>
                          <w:sz w:val="20"/>
                          <w:szCs w:val="20"/>
                        </w:rPr>
                        <w:t>Respondents pointed out a lack of signposting in the city centre and felt that there wasn’t enough to direct members of the public to the WOW venues – particularly City Hall. Conversely, respondents felt that the festival was very well promoted at Hull Cheese.</w:t>
                      </w:r>
                    </w:p>
                    <w:p w14:paraId="52977596" w14:textId="77777777" w:rsidR="0009327F" w:rsidRPr="00C8740B" w:rsidRDefault="0009327F" w:rsidP="0009327F">
                      <w:pPr>
                        <w:rPr>
                          <w:sz w:val="20"/>
                          <w:szCs w:val="20"/>
                        </w:rPr>
                      </w:pPr>
                      <w:r w:rsidRPr="00C8740B">
                        <w:rPr>
                          <w:sz w:val="20"/>
                          <w:szCs w:val="20"/>
                        </w:rPr>
                        <w:t xml:space="preserve">One respondent felt that there could have been more activity in Queen Victoria Square to create a buzz around the festival and signpost people to City Hall. </w:t>
                      </w:r>
                    </w:p>
                    <w:p w14:paraId="1786CD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“You wouldn’t have gone past and thought ‘oh I can go in there’.”</w:t>
                      </w:r>
                    </w:p>
                    <w:p w14:paraId="298DBCBE"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“Signposting, volunteers outside directing people in, being able to just walk in on the day getting kids to go in. Some spectacles outside, singing, dancing.”</w:t>
                      </w:r>
                    </w:p>
                    <w:p w14:paraId="3D8E9CC4" w14:textId="77777777" w:rsidR="0009327F" w:rsidRPr="00C8740B" w:rsidRDefault="0009327F" w:rsidP="0009327F">
                      <w:pPr>
                        <w:rPr>
                          <w:sz w:val="20"/>
                          <w:szCs w:val="20"/>
                        </w:rPr>
                      </w:pPr>
                      <w:r w:rsidRPr="00C8740B">
                        <w:rPr>
                          <w:sz w:val="20"/>
                          <w:szCs w:val="20"/>
                        </w:rPr>
                        <w:t>Feedback indicated that the printed programme / festival brochure was visually engaging but too complicated. Some pointed out that there were different versions of the programme in circulation with conflicting schedules, which led to confusion. It was suggested that it would have been useful to have a simplified printed schedule to accompany the more detailed brochure.</w:t>
                      </w:r>
                    </w:p>
                    <w:p w14:paraId="2320D99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“It was very engaging – visually engaging, but it was a bit too busy for me in the sense that I found it a bit difficult to see where things were.”</w:t>
                      </w:r>
                    </w:p>
                    <w:p w14:paraId="3E47DC75"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thought the brochure was too complicated, and there seemed to be two brochures.”</w:t>
                      </w:r>
                    </w:p>
                    <w:p w14:paraId="65E1383D" w14:textId="77777777" w:rsidR="0009327F" w:rsidRPr="00C8740B" w:rsidRDefault="0009327F" w:rsidP="0009327F">
                      <w:pPr>
                        <w:pStyle w:val="Heading2"/>
                        <w:rPr>
                          <w:rFonts w:ascii="Trebuchet MS" w:hAnsi="Trebuchet MS"/>
                          <w:color w:val="auto"/>
                        </w:rPr>
                      </w:pPr>
                      <w:r w:rsidRPr="00C8740B">
                        <w:rPr>
                          <w:rFonts w:ascii="Trebuchet MS" w:hAnsi="Trebuchet MS"/>
                          <w:color w:val="auto"/>
                        </w:rPr>
                        <w:t>Personal impact</w:t>
                      </w:r>
                    </w:p>
                    <w:p w14:paraId="0C375DCC" w14:textId="77777777" w:rsidR="0009327F" w:rsidRPr="00C8740B" w:rsidRDefault="0009327F" w:rsidP="0009327F">
                      <w:pPr>
                        <w:rPr>
                          <w:sz w:val="20"/>
                          <w:szCs w:val="20"/>
                        </w:rPr>
                      </w:pPr>
                      <w:r w:rsidRPr="00C8740B">
                        <w:rPr>
                          <w:sz w:val="20"/>
                          <w:szCs w:val="20"/>
                        </w:rPr>
                        <w:t xml:space="preserve">The research also explored whether being involved in the WOW festival had any impact on partners from the Circle of Friends, either personally or in a professional sense. </w:t>
                      </w:r>
                    </w:p>
                    <w:p w14:paraId="43160239" w14:textId="77777777" w:rsidR="0009327F" w:rsidRPr="00C8740B" w:rsidRDefault="0009327F" w:rsidP="0009327F">
                      <w:pPr>
                        <w:rPr>
                          <w:sz w:val="20"/>
                          <w:szCs w:val="20"/>
                        </w:rPr>
                      </w:pPr>
                      <w:r w:rsidRPr="00C8740B">
                        <w:rPr>
                          <w:sz w:val="20"/>
                          <w:szCs w:val="20"/>
                        </w:rPr>
                        <w:t xml:space="preserve">As most members of the Circle of Friends were already heavily involved in their local communities, they didn’t feel strongly that they’d learnt anything new about Hull and it’s people. Most respondents however, welcomed the opportunity to network and meet like-minded people across different industries and disciplines in Hull. </w:t>
                      </w:r>
                    </w:p>
                    <w:p w14:paraId="3E601781" w14:textId="4D397E63" w:rsidR="0009327F" w:rsidRPr="00C8740B" w:rsidRDefault="0009327F" w:rsidP="0009327F">
                      <w:pPr>
                        <w:rPr>
                          <w:sz w:val="20"/>
                          <w:szCs w:val="20"/>
                        </w:rPr>
                      </w:pPr>
                      <w:r w:rsidRPr="00C8740B">
                        <w:rPr>
                          <w:sz w:val="20"/>
                          <w:szCs w:val="20"/>
                        </w:rPr>
                        <w:t xml:space="preserve">One respondents with an involvement in a local women’s project felt that her involvement in the Circle of Friends enabled her to raise the profile of the Women’s Centre locally and another gained interest in their volunteering programme. </w:t>
                      </w:r>
                    </w:p>
                    <w:p w14:paraId="07727EB1"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“I‘ve made a couple of contacts.”</w:t>
                      </w:r>
                    </w:p>
                    <w:p w14:paraId="4E730313" w14:textId="77777777" w:rsidR="0009327F" w:rsidRPr="00C8740B" w:rsidRDefault="0009327F" w:rsidP="0009327F">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professionally from the point of view of the women’s centre, it’s helped to raise our profile”</w:t>
                      </w:r>
                    </w:p>
                    <w:p w14:paraId="2D49C147" w14:textId="77777777" w:rsidR="0009327F" w:rsidRPr="00C8740B" w:rsidRDefault="0009327F" w:rsidP="0009327F">
                      <w:pPr>
                        <w:jc w:val="center"/>
                        <w:rPr>
                          <w:rFonts w:eastAsia="Times New Roman" w:cs="Times New Roman"/>
                          <w:i/>
                          <w:sz w:val="20"/>
                          <w:szCs w:val="20"/>
                        </w:rPr>
                      </w:pPr>
                    </w:p>
                    <w:p w14:paraId="01887E50" w14:textId="77777777" w:rsidR="0009327F" w:rsidRPr="00C8740B" w:rsidRDefault="0009327F" w:rsidP="0009327F">
                      <w:pPr>
                        <w:rPr>
                          <w:b/>
                        </w:rPr>
                      </w:pPr>
                    </w:p>
                  </w:txbxContent>
                </v:textbox>
                <w10:wrap type="square"/>
              </v:shape>
            </w:pict>
          </mc:Fallback>
        </mc:AlternateContent>
      </w:r>
      <w:r w:rsidR="0009327F">
        <w:rPr>
          <w:b/>
          <w:bCs/>
          <w:sz w:val="22"/>
          <w:szCs w:val="22"/>
        </w:rPr>
        <w:br w:type="page"/>
      </w:r>
    </w:p>
    <w:p w14:paraId="2E46B50D" w14:textId="018D4CF0" w:rsidR="00345719" w:rsidRPr="00953181" w:rsidRDefault="0009327F" w:rsidP="216FA100">
      <w:pPr>
        <w:spacing w:after="0"/>
        <w:rPr>
          <w:b/>
          <w:bCs/>
          <w:sz w:val="22"/>
          <w:szCs w:val="22"/>
        </w:rPr>
      </w:pPr>
      <w:r>
        <w:rPr>
          <w:noProof/>
          <w:sz w:val="22"/>
          <w:szCs w:val="22"/>
          <w:lang w:val="en-GB" w:eastAsia="en-GB"/>
        </w:rPr>
        <mc:AlternateContent>
          <mc:Choice Requires="wps">
            <w:drawing>
              <wp:anchor distT="45720" distB="45720" distL="114300" distR="114300" simplePos="0" relativeHeight="251700240" behindDoc="0" locked="0" layoutInCell="1" allowOverlap="1" wp14:anchorId="2AA700B6" wp14:editId="4D48DFB7">
                <wp:simplePos x="0" y="0"/>
                <wp:positionH relativeFrom="column">
                  <wp:posOffset>114300</wp:posOffset>
                </wp:positionH>
                <wp:positionV relativeFrom="paragraph">
                  <wp:posOffset>114300</wp:posOffset>
                </wp:positionV>
                <wp:extent cx="6325235" cy="8575040"/>
                <wp:effectExtent l="0" t="0" r="24765" b="355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75040"/>
                        </a:xfrm>
                        <a:prstGeom prst="rect">
                          <a:avLst/>
                        </a:prstGeom>
                        <a:solidFill>
                          <a:srgbClr val="FFFFFF"/>
                        </a:solidFill>
                        <a:ln w="9525">
                          <a:solidFill>
                            <a:srgbClr val="000000"/>
                          </a:solidFill>
                          <a:miter lim="800000"/>
                          <a:headEnd/>
                          <a:tailEnd/>
                        </a:ln>
                      </wps:spPr>
                      <wps:txbx>
                        <w:txbxContent>
                          <w:p w14:paraId="114CA10F"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came away with quite a few different contact details from people who wanted to come and visit the centre and see what we do, we’ve had one or two email enquiries about people wanting to become volunteers, so from that perspective it was really positive as well.”</w:t>
                            </w:r>
                          </w:p>
                          <w:p w14:paraId="187F26E0" w14:textId="60BC3B1F" w:rsidR="00C8740B" w:rsidRPr="00C8740B" w:rsidRDefault="00C8740B" w:rsidP="00C8740B">
                            <w:pPr>
                              <w:rPr>
                                <w:sz w:val="20"/>
                                <w:szCs w:val="20"/>
                              </w:rPr>
                            </w:pPr>
                            <w:r w:rsidRPr="00C8740B">
                              <w:rPr>
                                <w:sz w:val="20"/>
                                <w:szCs w:val="20"/>
                              </w:rPr>
                              <w:t xml:space="preserve">Others stated that being involved with WOW gave them the opportunity to take part in something new or different and one respondent said that it allowed her to see more of Hull. </w:t>
                            </w:r>
                          </w:p>
                          <w:p w14:paraId="61032FB2"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encouraged me to go see things that I wouldn’t necessarily have gone to.”</w:t>
                            </w:r>
                          </w:p>
                          <w:p w14:paraId="5249B513"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br/>
                              <w:t xml:space="preserve">Measures of success </w:t>
                            </w:r>
                          </w:p>
                          <w:p w14:paraId="70B48BF1" w14:textId="77777777" w:rsidR="00C8740B" w:rsidRPr="00C8740B" w:rsidRDefault="00C8740B" w:rsidP="00C8740B">
                            <w:pPr>
                              <w:rPr>
                                <w:sz w:val="20"/>
                                <w:szCs w:val="20"/>
                              </w:rPr>
                            </w:pPr>
                            <w:r w:rsidRPr="00C8740B">
                              <w:rPr>
                                <w:sz w:val="20"/>
                                <w:szCs w:val="20"/>
                              </w:rPr>
                              <w:t>When asked about what they considered to be the main indicators of success that WOW should be measured against, many mentioned audience numbers and ticket sales.</w:t>
                            </w:r>
                          </w:p>
                          <w:p w14:paraId="40904DD0" w14:textId="0471D36D" w:rsidR="00C8740B" w:rsidRPr="00C8740B" w:rsidRDefault="00C8740B" w:rsidP="00C8740B">
                            <w:pPr>
                              <w:rPr>
                                <w:sz w:val="20"/>
                                <w:szCs w:val="20"/>
                              </w:rPr>
                            </w:pPr>
                            <w:r w:rsidRPr="00C8740B">
                              <w:rPr>
                                <w:sz w:val="20"/>
                                <w:szCs w:val="20"/>
                              </w:rPr>
                              <w:t xml:space="preserve">Others felt that audience development should be a priority, and that WOW should be considered a success if it managed to attract people who wouldn’t necessarily have attended a gender equality event in the past. </w:t>
                            </w:r>
                          </w:p>
                          <w:p w14:paraId="7B05FFAC"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audience numbers but also trying to reach people who perhaps wouldn’t normally attend something like that.”</w:t>
                            </w:r>
                          </w:p>
                          <w:p w14:paraId="2704DEEE" w14:textId="34433B2A" w:rsidR="00C8740B" w:rsidRPr="00C8740B" w:rsidRDefault="00C8740B" w:rsidP="00C8740B">
                            <w:pPr>
                              <w:rPr>
                                <w:rFonts w:eastAsia="Times New Roman" w:cs="Times New Roman"/>
                                <w:sz w:val="20"/>
                                <w:szCs w:val="20"/>
                              </w:rPr>
                            </w:pPr>
                            <w:r w:rsidRPr="00C8740B">
                              <w:rPr>
                                <w:rFonts w:eastAsia="Times New Roman" w:cs="Times New Roman"/>
                                <w:sz w:val="20"/>
                                <w:szCs w:val="20"/>
                              </w:rPr>
                              <w:t>Another suggested measure of success was receiving positive feedback around the event and achieving a good reputation. Others felt that success should be measured on a change in attitude or behaviour, or learning something new as a result of attending WOW.</w:t>
                            </w:r>
                          </w:p>
                          <w:p w14:paraId="0BDA9FB8" w14:textId="1241965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“Personally I think its about behaviour change and attitude change.”</w:t>
                            </w:r>
                          </w:p>
                          <w:p w14:paraId="48793F5C" w14:textId="7D8FB238"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good measure would be a good understanding of gender equality.”</w:t>
                            </w:r>
                          </w:p>
                          <w:p w14:paraId="6E8098C4"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t>Legacy</w:t>
                            </w:r>
                          </w:p>
                          <w:p w14:paraId="5CCA998C" w14:textId="0CB50E40" w:rsidR="00C8740B" w:rsidRPr="00C8740B" w:rsidRDefault="00C8740B" w:rsidP="00C8740B">
                            <w:pPr>
                              <w:rPr>
                                <w:rFonts w:eastAsia="Times New Roman" w:cs="Times New Roman"/>
                                <w:i/>
                                <w:sz w:val="20"/>
                                <w:szCs w:val="20"/>
                              </w:rPr>
                            </w:pPr>
                            <w:r w:rsidRPr="00C8740B">
                              <w:rPr>
                                <w:sz w:val="20"/>
                                <w:szCs w:val="20"/>
                              </w:rPr>
                              <w:t xml:space="preserve">The research also explored the potential legacy of WOW Hull in the city. It was generally agreed that the festival was successful in creating a foundation for possible future events and respondents were keen to see the concept grow locally. </w:t>
                            </w:r>
                          </w:p>
                          <w:p w14:paraId="129D166F" w14:textId="59178D1A" w:rsidR="00C8740B" w:rsidRPr="00C8740B" w:rsidRDefault="00C8740B" w:rsidP="00C8740B">
                            <w:pPr>
                              <w:rPr>
                                <w:sz w:val="20"/>
                                <w:szCs w:val="20"/>
                              </w:rPr>
                            </w:pPr>
                            <w:r w:rsidRPr="00C8740B">
                              <w:rPr>
                                <w:sz w:val="20"/>
                                <w:szCs w:val="20"/>
                              </w:rPr>
                              <w:t>All respondents were enthusiastic about staying involved in the organisation of future gender equality events where possible.</w:t>
                            </w:r>
                          </w:p>
                          <w:p w14:paraId="2F725320"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there’s quite a lot of women who would be interested in forming a committee moving forwards.”</w:t>
                            </w:r>
                          </w:p>
                          <w:p w14:paraId="24EFF8D1" w14:textId="778D0D6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would definitely be happy to be involved.”</w:t>
                            </w:r>
                          </w:p>
                          <w:p w14:paraId="367BBBA2" w14:textId="0022764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“If we could build on what we’ve done this year, even if its just a 1 day thing next year, I think it would grow in stature and have a legacy.”</w:t>
                            </w:r>
                          </w:p>
                          <w:p w14:paraId="1E203BEB" w14:textId="45207F4C" w:rsidR="00C8740B" w:rsidRPr="00C8740B" w:rsidRDefault="00C8740B" w:rsidP="00C8740B">
                            <w:pPr>
                              <w:rPr>
                                <w:rFonts w:eastAsia="Times New Roman" w:cs="Times New Roman"/>
                                <w:sz w:val="20"/>
                                <w:szCs w:val="20"/>
                              </w:rPr>
                            </w:pPr>
                            <w:r w:rsidRPr="00C8740B">
                              <w:rPr>
                                <w:rFonts w:eastAsia="Times New Roman" w:cs="Times New Roman"/>
                                <w:sz w:val="20"/>
                                <w:szCs w:val="20"/>
                              </w:rPr>
                              <w:t xml:space="preserve">Respondents particularly praised the concept of ‘Revolutionary Makers’ and craftivism, as it helped to create a legacy for the promotion of gender equality moving forward. </w:t>
                            </w:r>
                          </w:p>
                          <w:p w14:paraId="55A75C2B"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“The symbolism that you can take out, you can take something home to your own private space, that was something very powerful in terms of legacy.”</w:t>
                            </w:r>
                          </w:p>
                          <w:p w14:paraId="1087C77F" w14:textId="77777777" w:rsidR="00C8740B" w:rsidRPr="00C8740B" w:rsidRDefault="00C8740B" w:rsidP="00C8740B">
                            <w:pPr>
                              <w:rPr>
                                <w:rFonts w:eastAsia="Times New Roman" w:cs="Times New Roman"/>
                                <w:sz w:val="20"/>
                                <w:szCs w:val="20"/>
                              </w:rPr>
                            </w:pPr>
                          </w:p>
                          <w:p w14:paraId="402DF7E6" w14:textId="77777777" w:rsidR="0009327F" w:rsidRPr="00C8740B" w:rsidRDefault="0009327F" w:rsidP="000932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700B6" id="Text Box 18" o:spid="_x0000_s1045" type="#_x0000_t202" style="position:absolute;margin-left:9pt;margin-top:9pt;width:498.05pt;height:675.2pt;z-index:25170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AtKAIAAE8EAAAOAAAAZHJzL2Uyb0RvYy54bWysVNtu2zAMfR+wfxD0vjhx47Yx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">
                <v:textbox>
                  <w:txbxContent>
                    <w:p w14:paraId="114CA10F"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came away with quite a few different contact details from people who wanted to come and visit the centre and see what we do, we’ve had one or two email enquiries about people wanting to become volunteers, so from that perspective it was really positive as well.”</w:t>
                      </w:r>
                    </w:p>
                    <w:p w14:paraId="187F26E0" w14:textId="60BC3B1F" w:rsidR="00C8740B" w:rsidRPr="00C8740B" w:rsidRDefault="00C8740B" w:rsidP="00C8740B">
                      <w:pPr>
                        <w:rPr>
                          <w:sz w:val="20"/>
                          <w:szCs w:val="20"/>
                        </w:rPr>
                      </w:pPr>
                      <w:r w:rsidRPr="00C8740B">
                        <w:rPr>
                          <w:sz w:val="20"/>
                          <w:szCs w:val="20"/>
                        </w:rPr>
                        <w:t xml:space="preserve">Others stated that being involved with WOW gave them the opportunity to take part in something new or different and one respondent said that it allowed her to see more of Hull. </w:t>
                      </w:r>
                    </w:p>
                    <w:p w14:paraId="61032FB2"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it encouraged me to go see things that I wouldn’t necessarily have gone to.”</w:t>
                      </w:r>
                    </w:p>
                    <w:p w14:paraId="5249B513"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br/>
                        <w:t xml:space="preserve">Measures of success </w:t>
                      </w:r>
                    </w:p>
                    <w:p w14:paraId="70B48BF1" w14:textId="77777777" w:rsidR="00C8740B" w:rsidRPr="00C8740B" w:rsidRDefault="00C8740B" w:rsidP="00C8740B">
                      <w:pPr>
                        <w:rPr>
                          <w:sz w:val="20"/>
                          <w:szCs w:val="20"/>
                        </w:rPr>
                      </w:pPr>
                      <w:r w:rsidRPr="00C8740B">
                        <w:rPr>
                          <w:sz w:val="20"/>
                          <w:szCs w:val="20"/>
                        </w:rPr>
                        <w:t>When asked about what they considered to be the main indicators of success that WOW should be measured against, many mentioned audience numbers and ticket sales.</w:t>
                      </w:r>
                    </w:p>
                    <w:p w14:paraId="40904DD0" w14:textId="0471D36D" w:rsidR="00C8740B" w:rsidRPr="00C8740B" w:rsidRDefault="00C8740B" w:rsidP="00C8740B">
                      <w:pPr>
                        <w:rPr>
                          <w:sz w:val="20"/>
                          <w:szCs w:val="20"/>
                        </w:rPr>
                      </w:pPr>
                      <w:r w:rsidRPr="00C8740B">
                        <w:rPr>
                          <w:sz w:val="20"/>
                          <w:szCs w:val="20"/>
                        </w:rPr>
                        <w:t xml:space="preserve">Others felt that audience development should be a priority, and that WOW should be considered a success if it managed to attract people who wouldn’t necessarily have attended a gender equality event in the past. </w:t>
                      </w:r>
                    </w:p>
                    <w:p w14:paraId="7B05FFAC"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audience numbers but also trying to reach people who perhaps wouldn’t normally attend something like that.”</w:t>
                      </w:r>
                    </w:p>
                    <w:p w14:paraId="2704DEEE" w14:textId="34433B2A" w:rsidR="00C8740B" w:rsidRPr="00C8740B" w:rsidRDefault="00C8740B" w:rsidP="00C8740B">
                      <w:pPr>
                        <w:rPr>
                          <w:rFonts w:eastAsia="Times New Roman" w:cs="Times New Roman"/>
                          <w:sz w:val="20"/>
                          <w:szCs w:val="20"/>
                        </w:rPr>
                      </w:pPr>
                      <w:r w:rsidRPr="00C8740B">
                        <w:rPr>
                          <w:rFonts w:eastAsia="Times New Roman" w:cs="Times New Roman"/>
                          <w:sz w:val="20"/>
                          <w:szCs w:val="20"/>
                        </w:rPr>
                        <w:t>Another suggested measure of success was receiving positive feedback around the event and achieving a good reputation. Others felt that success should be measured on a change in attitude or behaviour, or learning something new as a result of attending WOW.</w:t>
                      </w:r>
                    </w:p>
                    <w:p w14:paraId="0BDA9FB8" w14:textId="1241965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“Personally I think its about behaviour change and attitude change.”</w:t>
                      </w:r>
                    </w:p>
                    <w:p w14:paraId="48793F5C" w14:textId="7D8FB238"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a good measure would be a good understanding of gender equality.”</w:t>
                      </w:r>
                    </w:p>
                    <w:p w14:paraId="6E8098C4" w14:textId="77777777" w:rsidR="00C8740B" w:rsidRPr="00C8740B" w:rsidRDefault="00C8740B" w:rsidP="00C8740B">
                      <w:pPr>
                        <w:pStyle w:val="Heading2"/>
                        <w:rPr>
                          <w:rFonts w:ascii="Trebuchet MS" w:hAnsi="Trebuchet MS"/>
                          <w:color w:val="auto"/>
                        </w:rPr>
                      </w:pPr>
                      <w:r w:rsidRPr="00C8740B">
                        <w:rPr>
                          <w:rFonts w:ascii="Trebuchet MS" w:hAnsi="Trebuchet MS"/>
                          <w:color w:val="auto"/>
                        </w:rPr>
                        <w:t>Legacy</w:t>
                      </w:r>
                    </w:p>
                    <w:p w14:paraId="5CCA998C" w14:textId="0CB50E40" w:rsidR="00C8740B" w:rsidRPr="00C8740B" w:rsidRDefault="00C8740B" w:rsidP="00C8740B">
                      <w:pPr>
                        <w:rPr>
                          <w:rFonts w:eastAsia="Times New Roman" w:cs="Times New Roman"/>
                          <w:i/>
                          <w:sz w:val="20"/>
                          <w:szCs w:val="20"/>
                        </w:rPr>
                      </w:pPr>
                      <w:r w:rsidRPr="00C8740B">
                        <w:rPr>
                          <w:sz w:val="20"/>
                          <w:szCs w:val="20"/>
                        </w:rPr>
                        <w:t xml:space="preserve">The research also explored the potential legacy of WOW Hull in the city. It was generally agreed that the festival was successful in creating a foundation for possible future events and respondents were keen to see the concept grow locally. </w:t>
                      </w:r>
                    </w:p>
                    <w:p w14:paraId="129D166F" w14:textId="59178D1A" w:rsidR="00C8740B" w:rsidRPr="00C8740B" w:rsidRDefault="00C8740B" w:rsidP="00C8740B">
                      <w:pPr>
                        <w:rPr>
                          <w:sz w:val="20"/>
                          <w:szCs w:val="20"/>
                        </w:rPr>
                      </w:pPr>
                      <w:r w:rsidRPr="00C8740B">
                        <w:rPr>
                          <w:sz w:val="20"/>
                          <w:szCs w:val="20"/>
                        </w:rPr>
                        <w:t>All respondents were enthusiastic about staying involved in the organisation of future gender equality events where possible.</w:t>
                      </w:r>
                    </w:p>
                    <w:p w14:paraId="2F725320"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“I think there’s quite a lot of women who would be interested in forming a committee moving forwards.”</w:t>
                      </w:r>
                    </w:p>
                    <w:p w14:paraId="24EFF8D1" w14:textId="778D0D6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 would definitely be happy to be involved.”</w:t>
                      </w:r>
                    </w:p>
                    <w:p w14:paraId="367BBBA2" w14:textId="00227649"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 xml:space="preserve"> “If we could build on what we’ve done this year, even if its just a 1 day thing next year, I think it would grow in stature and have a legacy.”</w:t>
                      </w:r>
                    </w:p>
                    <w:p w14:paraId="1E203BEB" w14:textId="45207F4C" w:rsidR="00C8740B" w:rsidRPr="00C8740B" w:rsidRDefault="00C8740B" w:rsidP="00C8740B">
                      <w:pPr>
                        <w:rPr>
                          <w:rFonts w:eastAsia="Times New Roman" w:cs="Times New Roman"/>
                          <w:sz w:val="20"/>
                          <w:szCs w:val="20"/>
                        </w:rPr>
                      </w:pPr>
                      <w:r w:rsidRPr="00C8740B">
                        <w:rPr>
                          <w:rFonts w:eastAsia="Times New Roman" w:cs="Times New Roman"/>
                          <w:sz w:val="20"/>
                          <w:szCs w:val="20"/>
                        </w:rPr>
                        <w:t xml:space="preserve">Respondents particularly praised the concept of ‘Revolutionary Makers’ and craftivism, as it helped to create a legacy for the promotion of gender equality moving forward. </w:t>
                      </w:r>
                    </w:p>
                    <w:p w14:paraId="55A75C2B" w14:textId="77777777" w:rsidR="00C8740B" w:rsidRPr="00C8740B" w:rsidRDefault="00C8740B" w:rsidP="00C8740B">
                      <w:pPr>
                        <w:jc w:val="center"/>
                        <w:rPr>
                          <w:rFonts w:eastAsia="Times New Roman" w:cs="Times New Roman"/>
                          <w:i/>
                          <w:color w:val="808080" w:themeColor="background1" w:themeShade="80"/>
                          <w:sz w:val="20"/>
                          <w:szCs w:val="20"/>
                        </w:rPr>
                      </w:pPr>
                      <w:r w:rsidRPr="00C8740B">
                        <w:rPr>
                          <w:rFonts w:eastAsia="Times New Roman" w:cs="Times New Roman"/>
                          <w:i/>
                          <w:color w:val="808080" w:themeColor="background1" w:themeShade="80"/>
                          <w:sz w:val="20"/>
                          <w:szCs w:val="20"/>
                        </w:rPr>
                        <w:t>“The symbolism that you can take out, you can take something home to your own private space, that was something very powerful in terms of legacy.”</w:t>
                      </w:r>
                    </w:p>
                    <w:p w14:paraId="1087C77F" w14:textId="77777777" w:rsidR="00C8740B" w:rsidRPr="00C8740B" w:rsidRDefault="00C8740B" w:rsidP="00C8740B">
                      <w:pPr>
                        <w:rPr>
                          <w:rFonts w:eastAsia="Times New Roman" w:cs="Times New Roman"/>
                          <w:sz w:val="20"/>
                          <w:szCs w:val="20"/>
                        </w:rPr>
                      </w:pPr>
                    </w:p>
                    <w:p w14:paraId="402DF7E6" w14:textId="77777777" w:rsidR="0009327F" w:rsidRPr="00C8740B" w:rsidRDefault="0009327F" w:rsidP="0009327F">
                      <w:pPr>
                        <w:rPr>
                          <w:b/>
                        </w:rPr>
                      </w:pPr>
                    </w:p>
                  </w:txbxContent>
                </v:textbox>
                <w10:wrap type="square"/>
              </v:shape>
            </w:pict>
          </mc:Fallback>
        </mc:AlternateConten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09327F" w:rsidRDefault="0009327F" w:rsidP="00C17BA8">
      <w:r>
        <w:separator/>
      </w:r>
    </w:p>
  </w:endnote>
  <w:endnote w:type="continuationSeparator" w:id="0">
    <w:p w14:paraId="78F020A5" w14:textId="77777777" w:rsidR="0009327F" w:rsidRDefault="0009327F" w:rsidP="00C17BA8">
      <w:r>
        <w:continuationSeparator/>
      </w:r>
    </w:p>
  </w:endnote>
  <w:endnote w:type="continuationNotice" w:id="1">
    <w:p w14:paraId="2E91A37F" w14:textId="77777777" w:rsidR="0009327F" w:rsidRDefault="000932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egoe UI">
    <w:altName w:val="Times New Roma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339EEBE5" w:rsidR="0009327F" w:rsidRPr="00E657CF" w:rsidRDefault="0009327F">
        <w:pPr>
          <w:pStyle w:val="Footer"/>
          <w:jc w:val="right"/>
          <w:rPr>
            <w:sz w:val="20"/>
            <w:szCs w:val="20"/>
          </w:rPr>
        </w:pPr>
        <w:r>
          <w:fldChar w:fldCharType="begin"/>
        </w:r>
        <w:r>
          <w:instrText xml:space="preserve"> PAGE   \* MERGEFORMAT </w:instrText>
        </w:r>
        <w:r>
          <w:fldChar w:fldCharType="separate"/>
        </w:r>
        <w:r w:rsidR="000A4D48" w:rsidRPr="000A4D48">
          <w:rPr>
            <w:noProof/>
            <w:sz w:val="20"/>
            <w:szCs w:val="20"/>
          </w:rPr>
          <w:t>9</w:t>
        </w:r>
        <w:r>
          <w:rPr>
            <w:noProof/>
            <w:sz w:val="20"/>
            <w:szCs w:val="20"/>
          </w:rPr>
          <w:fldChar w:fldCharType="end"/>
        </w:r>
      </w:p>
    </w:sdtContent>
  </w:sdt>
  <w:p w14:paraId="60D53293" w14:textId="77777777" w:rsidR="0009327F" w:rsidRDefault="00093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09327F" w:rsidRDefault="0009327F" w:rsidP="00C17BA8">
      <w:r>
        <w:separator/>
      </w:r>
    </w:p>
  </w:footnote>
  <w:footnote w:type="continuationSeparator" w:id="0">
    <w:p w14:paraId="5DEC0CD7" w14:textId="77777777" w:rsidR="0009327F" w:rsidRDefault="0009327F" w:rsidP="00C17BA8">
      <w:r>
        <w:continuationSeparator/>
      </w:r>
    </w:p>
  </w:footnote>
  <w:footnote w:type="continuationNotice" w:id="1">
    <w:p w14:paraId="26A5DC48" w14:textId="77777777" w:rsidR="0009327F" w:rsidRDefault="000932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09327F" w:rsidRDefault="0009327F"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6B3"/>
    <w:multiLevelType w:val="hybridMultilevel"/>
    <w:tmpl w:val="0202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D2187"/>
    <w:multiLevelType w:val="hybridMultilevel"/>
    <w:tmpl w:val="ED5E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A6247"/>
    <w:multiLevelType w:val="hybridMultilevel"/>
    <w:tmpl w:val="17C65BD8"/>
    <w:lvl w:ilvl="0" w:tplc="738C5A5C">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4"/>
  </w:num>
  <w:num w:numId="3">
    <w:abstractNumId w:val="10"/>
  </w:num>
  <w:num w:numId="4">
    <w:abstractNumId w:val="16"/>
  </w:num>
  <w:num w:numId="5">
    <w:abstractNumId w:val="22"/>
  </w:num>
  <w:num w:numId="6">
    <w:abstractNumId w:val="5"/>
  </w:num>
  <w:num w:numId="7">
    <w:abstractNumId w:val="25"/>
  </w:num>
  <w:num w:numId="8">
    <w:abstractNumId w:val="2"/>
  </w:num>
  <w:num w:numId="9">
    <w:abstractNumId w:val="7"/>
  </w:num>
  <w:num w:numId="10">
    <w:abstractNumId w:val="20"/>
  </w:num>
  <w:num w:numId="11">
    <w:abstractNumId w:val="21"/>
  </w:num>
  <w:num w:numId="12">
    <w:abstractNumId w:val="24"/>
  </w:num>
  <w:num w:numId="13">
    <w:abstractNumId w:val="1"/>
  </w:num>
  <w:num w:numId="14">
    <w:abstractNumId w:val="18"/>
  </w:num>
  <w:num w:numId="15">
    <w:abstractNumId w:val="12"/>
  </w:num>
  <w:num w:numId="16">
    <w:abstractNumId w:val="26"/>
  </w:num>
  <w:num w:numId="17">
    <w:abstractNumId w:val="11"/>
  </w:num>
  <w:num w:numId="18">
    <w:abstractNumId w:val="23"/>
  </w:num>
  <w:num w:numId="19">
    <w:abstractNumId w:val="6"/>
  </w:num>
  <w:num w:numId="20">
    <w:abstractNumId w:val="19"/>
  </w:num>
  <w:num w:numId="21">
    <w:abstractNumId w:val="15"/>
  </w:num>
  <w:num w:numId="22">
    <w:abstractNumId w:val="14"/>
  </w:num>
  <w:num w:numId="23">
    <w:abstractNumId w:val="3"/>
  </w:num>
  <w:num w:numId="24">
    <w:abstractNumId w:val="17"/>
  </w:num>
  <w:num w:numId="25">
    <w:abstractNumId w:val="9"/>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6627"/>
    <w:rsid w:val="00043A1F"/>
    <w:rsid w:val="00057095"/>
    <w:rsid w:val="00057AE1"/>
    <w:rsid w:val="0008290E"/>
    <w:rsid w:val="0009327F"/>
    <w:rsid w:val="00095246"/>
    <w:rsid w:val="000A4D48"/>
    <w:rsid w:val="000D6920"/>
    <w:rsid w:val="000E0FC5"/>
    <w:rsid w:val="000F4627"/>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A24C4"/>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920B6"/>
    <w:rsid w:val="002A13CA"/>
    <w:rsid w:val="002B1286"/>
    <w:rsid w:val="002B7B40"/>
    <w:rsid w:val="002D3BCB"/>
    <w:rsid w:val="002E7506"/>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6607"/>
    <w:rsid w:val="003E4F2A"/>
    <w:rsid w:val="0044429E"/>
    <w:rsid w:val="00470D62"/>
    <w:rsid w:val="00493C2E"/>
    <w:rsid w:val="00495999"/>
    <w:rsid w:val="004D4AAE"/>
    <w:rsid w:val="004E025B"/>
    <w:rsid w:val="004E7910"/>
    <w:rsid w:val="004F18F3"/>
    <w:rsid w:val="00507119"/>
    <w:rsid w:val="00515C63"/>
    <w:rsid w:val="0052165E"/>
    <w:rsid w:val="00526D42"/>
    <w:rsid w:val="00547627"/>
    <w:rsid w:val="0054795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3CEE"/>
    <w:rsid w:val="00717ADE"/>
    <w:rsid w:val="00724EEC"/>
    <w:rsid w:val="00731C60"/>
    <w:rsid w:val="00735C3E"/>
    <w:rsid w:val="00746355"/>
    <w:rsid w:val="00780C0A"/>
    <w:rsid w:val="0078333E"/>
    <w:rsid w:val="00787CB7"/>
    <w:rsid w:val="00792B2E"/>
    <w:rsid w:val="007A725E"/>
    <w:rsid w:val="007A7D91"/>
    <w:rsid w:val="007B0BCE"/>
    <w:rsid w:val="007C3F13"/>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5A06"/>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40AE6"/>
    <w:rsid w:val="00B478C2"/>
    <w:rsid w:val="00B50B7B"/>
    <w:rsid w:val="00B651DC"/>
    <w:rsid w:val="00B727E5"/>
    <w:rsid w:val="00B74867"/>
    <w:rsid w:val="00B74E02"/>
    <w:rsid w:val="00B75B6A"/>
    <w:rsid w:val="00B7743C"/>
    <w:rsid w:val="00B91460"/>
    <w:rsid w:val="00BA6088"/>
    <w:rsid w:val="00BC071F"/>
    <w:rsid w:val="00BC3723"/>
    <w:rsid w:val="00BE07FA"/>
    <w:rsid w:val="00BE084F"/>
    <w:rsid w:val="00C07FB4"/>
    <w:rsid w:val="00C11C5C"/>
    <w:rsid w:val="00C1490E"/>
    <w:rsid w:val="00C17BA8"/>
    <w:rsid w:val="00C22E35"/>
    <w:rsid w:val="00C33763"/>
    <w:rsid w:val="00C34D8A"/>
    <w:rsid w:val="00C505A4"/>
    <w:rsid w:val="00C56B44"/>
    <w:rsid w:val="00C73C3A"/>
    <w:rsid w:val="00C8740B"/>
    <w:rsid w:val="00C91E2D"/>
    <w:rsid w:val="00C9752A"/>
    <w:rsid w:val="00CA0663"/>
    <w:rsid w:val="00CD5085"/>
    <w:rsid w:val="00D064AF"/>
    <w:rsid w:val="00D10836"/>
    <w:rsid w:val="00D32EC8"/>
    <w:rsid w:val="00D4631F"/>
    <w:rsid w:val="00D72305"/>
    <w:rsid w:val="00D85B73"/>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0FD0319"/>
    <w:rsid w:val="0CE3CE10"/>
    <w:rsid w:val="1AAFD652"/>
    <w:rsid w:val="1F916036"/>
    <w:rsid w:val="216FA100"/>
    <w:rsid w:val="21E3D8C6"/>
    <w:rsid w:val="32F2656C"/>
    <w:rsid w:val="4BD3CC18"/>
    <w:rsid w:val="4C921104"/>
    <w:rsid w:val="517068DA"/>
    <w:rsid w:val="52BC7733"/>
    <w:rsid w:val="5BA1BE68"/>
    <w:rsid w:val="67352E2C"/>
    <w:rsid w:val="77DDF894"/>
    <w:rsid w:val="7C663CF5"/>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F16C5B"/>
  <w15:docId w15:val="{5B9C51C4-872D-44EE-8935-540304D2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7" w:semiHidden="1" w:unhideWhenUsed="1"/>
    <w:lsdException w:name="heading 9"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uiPriority="61"/>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59"/>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normaltextrun">
    <w:name w:val="normaltextrun"/>
    <w:basedOn w:val="DefaultParagraphFont"/>
    <w:rsid w:val="001A24C4"/>
  </w:style>
  <w:style w:type="character" w:customStyle="1" w:styleId="eop">
    <w:name w:val="eop"/>
    <w:basedOn w:val="DefaultParagraphFont"/>
    <w:rsid w:val="001A24C4"/>
  </w:style>
  <w:style w:type="table" w:styleId="LightList">
    <w:name w:val="Light List"/>
    <w:basedOn w:val="TableNormal"/>
    <w:uiPriority w:val="61"/>
    <w:rsid w:val="00D85B73"/>
    <w:rPr>
      <w:rFonts w:ascii="Trebuchet MS" w:hAnsi="Trebuchet MS"/>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D85B73"/>
    <w:pPr>
      <w:spacing w:after="200"/>
    </w:pPr>
    <w:rPr>
      <w:b/>
      <w:bCs/>
      <w:color w:val="4F81BD" w:themeColor="accent1"/>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76374010">
      <w:bodyDiv w:val="1"/>
      <w:marLeft w:val="0"/>
      <w:marRight w:val="0"/>
      <w:marTop w:val="0"/>
      <w:marBottom w:val="0"/>
      <w:divBdr>
        <w:top w:val="none" w:sz="0" w:space="0" w:color="auto"/>
        <w:left w:val="none" w:sz="0" w:space="0" w:color="auto"/>
        <w:bottom w:val="none" w:sz="0" w:space="0" w:color="auto"/>
        <w:right w:val="none" w:sz="0" w:space="0" w:color="auto"/>
      </w:divBdr>
      <w:divsChild>
        <w:div w:id="331756886">
          <w:marLeft w:val="0"/>
          <w:marRight w:val="0"/>
          <w:marTop w:val="0"/>
          <w:marBottom w:val="0"/>
          <w:divBdr>
            <w:top w:val="none" w:sz="0" w:space="0" w:color="auto"/>
            <w:left w:val="none" w:sz="0" w:space="0" w:color="auto"/>
            <w:bottom w:val="none" w:sz="0" w:space="0" w:color="auto"/>
            <w:right w:val="none" w:sz="0" w:space="0" w:color="auto"/>
          </w:divBdr>
          <w:divsChild>
            <w:div w:id="791630264">
              <w:marLeft w:val="0"/>
              <w:marRight w:val="0"/>
              <w:marTop w:val="0"/>
              <w:marBottom w:val="0"/>
              <w:divBdr>
                <w:top w:val="none" w:sz="0" w:space="0" w:color="auto"/>
                <w:left w:val="none" w:sz="0" w:space="0" w:color="auto"/>
                <w:bottom w:val="none" w:sz="0" w:space="0" w:color="auto"/>
                <w:right w:val="none" w:sz="0" w:space="0" w:color="auto"/>
              </w:divBdr>
            </w:div>
          </w:divsChild>
        </w:div>
        <w:div w:id="1566142404">
          <w:marLeft w:val="0"/>
          <w:marRight w:val="0"/>
          <w:marTop w:val="0"/>
          <w:marBottom w:val="0"/>
          <w:divBdr>
            <w:top w:val="none" w:sz="0" w:space="0" w:color="auto"/>
            <w:left w:val="none" w:sz="0" w:space="0" w:color="auto"/>
            <w:bottom w:val="none" w:sz="0" w:space="0" w:color="auto"/>
            <w:right w:val="none" w:sz="0" w:space="0" w:color="auto"/>
          </w:divBdr>
          <w:divsChild>
            <w:div w:id="1075593983">
              <w:marLeft w:val="0"/>
              <w:marRight w:val="0"/>
              <w:marTop w:val="0"/>
              <w:marBottom w:val="0"/>
              <w:divBdr>
                <w:top w:val="none" w:sz="0" w:space="0" w:color="auto"/>
                <w:left w:val="none" w:sz="0" w:space="0" w:color="auto"/>
                <w:bottom w:val="none" w:sz="0" w:space="0" w:color="auto"/>
                <w:right w:val="none" w:sz="0" w:space="0" w:color="auto"/>
              </w:divBdr>
            </w:div>
          </w:divsChild>
        </w:div>
        <w:div w:id="1236161963">
          <w:marLeft w:val="0"/>
          <w:marRight w:val="0"/>
          <w:marTop w:val="0"/>
          <w:marBottom w:val="0"/>
          <w:divBdr>
            <w:top w:val="none" w:sz="0" w:space="0" w:color="auto"/>
            <w:left w:val="none" w:sz="0" w:space="0" w:color="auto"/>
            <w:bottom w:val="none" w:sz="0" w:space="0" w:color="auto"/>
            <w:right w:val="none" w:sz="0" w:space="0" w:color="auto"/>
          </w:divBdr>
          <w:divsChild>
            <w:div w:id="1769886301">
              <w:marLeft w:val="0"/>
              <w:marRight w:val="0"/>
              <w:marTop w:val="0"/>
              <w:marBottom w:val="0"/>
              <w:divBdr>
                <w:top w:val="none" w:sz="0" w:space="0" w:color="auto"/>
                <w:left w:val="none" w:sz="0" w:space="0" w:color="auto"/>
                <w:bottom w:val="none" w:sz="0" w:space="0" w:color="auto"/>
                <w:right w:val="none" w:sz="0" w:space="0" w:color="auto"/>
              </w:divBdr>
            </w:div>
          </w:divsChild>
        </w:div>
        <w:div w:id="146871919">
          <w:marLeft w:val="0"/>
          <w:marRight w:val="0"/>
          <w:marTop w:val="0"/>
          <w:marBottom w:val="0"/>
          <w:divBdr>
            <w:top w:val="none" w:sz="0" w:space="0" w:color="auto"/>
            <w:left w:val="none" w:sz="0" w:space="0" w:color="auto"/>
            <w:bottom w:val="none" w:sz="0" w:space="0" w:color="auto"/>
            <w:right w:val="none" w:sz="0" w:space="0" w:color="auto"/>
          </w:divBdr>
          <w:divsChild>
            <w:div w:id="5579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10707">
      <w:bodyDiv w:val="1"/>
      <w:marLeft w:val="0"/>
      <w:marRight w:val="0"/>
      <w:marTop w:val="0"/>
      <w:marBottom w:val="0"/>
      <w:divBdr>
        <w:top w:val="none" w:sz="0" w:space="0" w:color="auto"/>
        <w:left w:val="none" w:sz="0" w:space="0" w:color="auto"/>
        <w:bottom w:val="none" w:sz="0" w:space="0" w:color="auto"/>
        <w:right w:val="none" w:sz="0" w:space="0" w:color="auto"/>
      </w:divBdr>
      <w:divsChild>
        <w:div w:id="1882668814">
          <w:marLeft w:val="0"/>
          <w:marRight w:val="0"/>
          <w:marTop w:val="0"/>
          <w:marBottom w:val="0"/>
          <w:divBdr>
            <w:top w:val="none" w:sz="0" w:space="0" w:color="auto"/>
            <w:left w:val="none" w:sz="0" w:space="0" w:color="auto"/>
            <w:bottom w:val="none" w:sz="0" w:space="0" w:color="auto"/>
            <w:right w:val="none" w:sz="0" w:space="0" w:color="auto"/>
          </w:divBdr>
          <w:divsChild>
            <w:div w:id="38676742">
              <w:marLeft w:val="0"/>
              <w:marRight w:val="0"/>
              <w:marTop w:val="0"/>
              <w:marBottom w:val="0"/>
              <w:divBdr>
                <w:top w:val="none" w:sz="0" w:space="0" w:color="auto"/>
                <w:left w:val="none" w:sz="0" w:space="0" w:color="auto"/>
                <w:bottom w:val="none" w:sz="0" w:space="0" w:color="auto"/>
                <w:right w:val="none" w:sz="0" w:space="0" w:color="auto"/>
              </w:divBdr>
            </w:div>
          </w:divsChild>
        </w:div>
        <w:div w:id="2100636608">
          <w:marLeft w:val="0"/>
          <w:marRight w:val="0"/>
          <w:marTop w:val="0"/>
          <w:marBottom w:val="0"/>
          <w:divBdr>
            <w:top w:val="none" w:sz="0" w:space="0" w:color="auto"/>
            <w:left w:val="none" w:sz="0" w:space="0" w:color="auto"/>
            <w:bottom w:val="none" w:sz="0" w:space="0" w:color="auto"/>
            <w:right w:val="none" w:sz="0" w:space="0" w:color="auto"/>
          </w:divBdr>
          <w:divsChild>
            <w:div w:id="229311351">
              <w:marLeft w:val="0"/>
              <w:marRight w:val="0"/>
              <w:marTop w:val="0"/>
              <w:marBottom w:val="0"/>
              <w:divBdr>
                <w:top w:val="none" w:sz="0" w:space="0" w:color="auto"/>
                <w:left w:val="none" w:sz="0" w:space="0" w:color="auto"/>
                <w:bottom w:val="none" w:sz="0" w:space="0" w:color="auto"/>
                <w:right w:val="none" w:sz="0" w:space="0" w:color="auto"/>
              </w:divBdr>
            </w:div>
          </w:divsChild>
        </w:div>
        <w:div w:id="841941414">
          <w:marLeft w:val="0"/>
          <w:marRight w:val="0"/>
          <w:marTop w:val="0"/>
          <w:marBottom w:val="0"/>
          <w:divBdr>
            <w:top w:val="none" w:sz="0" w:space="0" w:color="auto"/>
            <w:left w:val="none" w:sz="0" w:space="0" w:color="auto"/>
            <w:bottom w:val="none" w:sz="0" w:space="0" w:color="auto"/>
            <w:right w:val="none" w:sz="0" w:space="0" w:color="auto"/>
          </w:divBdr>
          <w:divsChild>
            <w:div w:id="160897247">
              <w:marLeft w:val="0"/>
              <w:marRight w:val="0"/>
              <w:marTop w:val="0"/>
              <w:marBottom w:val="0"/>
              <w:divBdr>
                <w:top w:val="none" w:sz="0" w:space="0" w:color="auto"/>
                <w:left w:val="none" w:sz="0" w:space="0" w:color="auto"/>
                <w:bottom w:val="none" w:sz="0" w:space="0" w:color="auto"/>
                <w:right w:val="none" w:sz="0" w:space="0" w:color="auto"/>
              </w:divBdr>
            </w:div>
          </w:divsChild>
        </w:div>
        <w:div w:id="893388401">
          <w:marLeft w:val="0"/>
          <w:marRight w:val="0"/>
          <w:marTop w:val="0"/>
          <w:marBottom w:val="0"/>
          <w:divBdr>
            <w:top w:val="none" w:sz="0" w:space="0" w:color="auto"/>
            <w:left w:val="none" w:sz="0" w:space="0" w:color="auto"/>
            <w:bottom w:val="none" w:sz="0" w:space="0" w:color="auto"/>
            <w:right w:val="none" w:sz="0" w:space="0" w:color="auto"/>
          </w:divBdr>
          <w:divsChild>
            <w:div w:id="10875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1247">
      <w:bodyDiv w:val="1"/>
      <w:marLeft w:val="0"/>
      <w:marRight w:val="0"/>
      <w:marTop w:val="0"/>
      <w:marBottom w:val="0"/>
      <w:divBdr>
        <w:top w:val="none" w:sz="0" w:space="0" w:color="auto"/>
        <w:left w:val="none" w:sz="0" w:space="0" w:color="auto"/>
        <w:bottom w:val="none" w:sz="0" w:space="0" w:color="auto"/>
        <w:right w:val="none" w:sz="0" w:space="0" w:color="auto"/>
      </w:divBdr>
      <w:divsChild>
        <w:div w:id="1078475636">
          <w:marLeft w:val="0"/>
          <w:marRight w:val="0"/>
          <w:marTop w:val="0"/>
          <w:marBottom w:val="0"/>
          <w:divBdr>
            <w:top w:val="none" w:sz="0" w:space="0" w:color="auto"/>
            <w:left w:val="none" w:sz="0" w:space="0" w:color="auto"/>
            <w:bottom w:val="none" w:sz="0" w:space="0" w:color="auto"/>
            <w:right w:val="none" w:sz="0" w:space="0" w:color="auto"/>
          </w:divBdr>
          <w:divsChild>
            <w:div w:id="1528366856">
              <w:marLeft w:val="0"/>
              <w:marRight w:val="0"/>
              <w:marTop w:val="0"/>
              <w:marBottom w:val="0"/>
              <w:divBdr>
                <w:top w:val="none" w:sz="0" w:space="0" w:color="auto"/>
                <w:left w:val="none" w:sz="0" w:space="0" w:color="auto"/>
                <w:bottom w:val="none" w:sz="0" w:space="0" w:color="auto"/>
                <w:right w:val="none" w:sz="0" w:space="0" w:color="auto"/>
              </w:divBdr>
            </w:div>
          </w:divsChild>
        </w:div>
        <w:div w:id="1060593952">
          <w:marLeft w:val="0"/>
          <w:marRight w:val="0"/>
          <w:marTop w:val="0"/>
          <w:marBottom w:val="0"/>
          <w:divBdr>
            <w:top w:val="none" w:sz="0" w:space="0" w:color="auto"/>
            <w:left w:val="none" w:sz="0" w:space="0" w:color="auto"/>
            <w:bottom w:val="none" w:sz="0" w:space="0" w:color="auto"/>
            <w:right w:val="none" w:sz="0" w:space="0" w:color="auto"/>
          </w:divBdr>
          <w:divsChild>
            <w:div w:id="1476875121">
              <w:marLeft w:val="0"/>
              <w:marRight w:val="0"/>
              <w:marTop w:val="0"/>
              <w:marBottom w:val="0"/>
              <w:divBdr>
                <w:top w:val="none" w:sz="0" w:space="0" w:color="auto"/>
                <w:left w:val="none" w:sz="0" w:space="0" w:color="auto"/>
                <w:bottom w:val="none" w:sz="0" w:space="0" w:color="auto"/>
                <w:right w:val="none" w:sz="0" w:space="0" w:color="auto"/>
              </w:divBdr>
            </w:div>
          </w:divsChild>
        </w:div>
        <w:div w:id="1745371614">
          <w:marLeft w:val="0"/>
          <w:marRight w:val="0"/>
          <w:marTop w:val="0"/>
          <w:marBottom w:val="0"/>
          <w:divBdr>
            <w:top w:val="none" w:sz="0" w:space="0" w:color="auto"/>
            <w:left w:val="none" w:sz="0" w:space="0" w:color="auto"/>
            <w:bottom w:val="none" w:sz="0" w:space="0" w:color="auto"/>
            <w:right w:val="none" w:sz="0" w:space="0" w:color="auto"/>
          </w:divBdr>
          <w:divsChild>
            <w:div w:id="709769483">
              <w:marLeft w:val="0"/>
              <w:marRight w:val="0"/>
              <w:marTop w:val="0"/>
              <w:marBottom w:val="0"/>
              <w:divBdr>
                <w:top w:val="none" w:sz="0" w:space="0" w:color="auto"/>
                <w:left w:val="none" w:sz="0" w:space="0" w:color="auto"/>
                <w:bottom w:val="none" w:sz="0" w:space="0" w:color="auto"/>
                <w:right w:val="none" w:sz="0" w:space="0" w:color="auto"/>
              </w:divBdr>
            </w:div>
          </w:divsChild>
        </w:div>
        <w:div w:id="1278367092">
          <w:marLeft w:val="0"/>
          <w:marRight w:val="0"/>
          <w:marTop w:val="0"/>
          <w:marBottom w:val="0"/>
          <w:divBdr>
            <w:top w:val="none" w:sz="0" w:space="0" w:color="auto"/>
            <w:left w:val="none" w:sz="0" w:space="0" w:color="auto"/>
            <w:bottom w:val="none" w:sz="0" w:space="0" w:color="auto"/>
            <w:right w:val="none" w:sz="0" w:space="0" w:color="auto"/>
          </w:divBdr>
          <w:divsChild>
            <w:div w:id="110979121">
              <w:marLeft w:val="0"/>
              <w:marRight w:val="0"/>
              <w:marTop w:val="0"/>
              <w:marBottom w:val="0"/>
              <w:divBdr>
                <w:top w:val="none" w:sz="0" w:space="0" w:color="auto"/>
                <w:left w:val="none" w:sz="0" w:space="0" w:color="auto"/>
                <w:bottom w:val="none" w:sz="0" w:space="0" w:color="auto"/>
                <w:right w:val="none" w:sz="0" w:space="0" w:color="auto"/>
              </w:divBdr>
            </w:div>
          </w:divsChild>
        </w:div>
        <w:div w:id="1187988730">
          <w:marLeft w:val="0"/>
          <w:marRight w:val="0"/>
          <w:marTop w:val="0"/>
          <w:marBottom w:val="0"/>
          <w:divBdr>
            <w:top w:val="none" w:sz="0" w:space="0" w:color="auto"/>
            <w:left w:val="none" w:sz="0" w:space="0" w:color="auto"/>
            <w:bottom w:val="none" w:sz="0" w:space="0" w:color="auto"/>
            <w:right w:val="none" w:sz="0" w:space="0" w:color="auto"/>
          </w:divBdr>
          <w:divsChild>
            <w:div w:id="1575890819">
              <w:marLeft w:val="0"/>
              <w:marRight w:val="0"/>
              <w:marTop w:val="0"/>
              <w:marBottom w:val="0"/>
              <w:divBdr>
                <w:top w:val="none" w:sz="0" w:space="0" w:color="auto"/>
                <w:left w:val="none" w:sz="0" w:space="0" w:color="auto"/>
                <w:bottom w:val="none" w:sz="0" w:space="0" w:color="auto"/>
                <w:right w:val="none" w:sz="0" w:space="0" w:color="auto"/>
              </w:divBdr>
            </w:div>
          </w:divsChild>
        </w:div>
        <w:div w:id="1154952187">
          <w:marLeft w:val="0"/>
          <w:marRight w:val="0"/>
          <w:marTop w:val="0"/>
          <w:marBottom w:val="0"/>
          <w:divBdr>
            <w:top w:val="none" w:sz="0" w:space="0" w:color="auto"/>
            <w:left w:val="none" w:sz="0" w:space="0" w:color="auto"/>
            <w:bottom w:val="none" w:sz="0" w:space="0" w:color="auto"/>
            <w:right w:val="none" w:sz="0" w:space="0" w:color="auto"/>
          </w:divBdr>
          <w:divsChild>
            <w:div w:id="1414203444">
              <w:marLeft w:val="0"/>
              <w:marRight w:val="0"/>
              <w:marTop w:val="0"/>
              <w:marBottom w:val="0"/>
              <w:divBdr>
                <w:top w:val="none" w:sz="0" w:space="0" w:color="auto"/>
                <w:left w:val="none" w:sz="0" w:space="0" w:color="auto"/>
                <w:bottom w:val="none" w:sz="0" w:space="0" w:color="auto"/>
                <w:right w:val="none" w:sz="0" w:space="0" w:color="auto"/>
              </w:divBdr>
            </w:div>
          </w:divsChild>
        </w:div>
        <w:div w:id="926772686">
          <w:marLeft w:val="0"/>
          <w:marRight w:val="0"/>
          <w:marTop w:val="0"/>
          <w:marBottom w:val="0"/>
          <w:divBdr>
            <w:top w:val="none" w:sz="0" w:space="0" w:color="auto"/>
            <w:left w:val="none" w:sz="0" w:space="0" w:color="auto"/>
            <w:bottom w:val="none" w:sz="0" w:space="0" w:color="auto"/>
            <w:right w:val="none" w:sz="0" w:space="0" w:color="auto"/>
          </w:divBdr>
          <w:divsChild>
            <w:div w:id="1318876400">
              <w:marLeft w:val="0"/>
              <w:marRight w:val="0"/>
              <w:marTop w:val="0"/>
              <w:marBottom w:val="0"/>
              <w:divBdr>
                <w:top w:val="none" w:sz="0" w:space="0" w:color="auto"/>
                <w:left w:val="none" w:sz="0" w:space="0" w:color="auto"/>
                <w:bottom w:val="none" w:sz="0" w:space="0" w:color="auto"/>
                <w:right w:val="none" w:sz="0" w:space="0" w:color="auto"/>
              </w:divBdr>
            </w:div>
          </w:divsChild>
        </w:div>
        <w:div w:id="313459345">
          <w:marLeft w:val="0"/>
          <w:marRight w:val="0"/>
          <w:marTop w:val="0"/>
          <w:marBottom w:val="0"/>
          <w:divBdr>
            <w:top w:val="none" w:sz="0" w:space="0" w:color="auto"/>
            <w:left w:val="none" w:sz="0" w:space="0" w:color="auto"/>
            <w:bottom w:val="none" w:sz="0" w:space="0" w:color="auto"/>
            <w:right w:val="none" w:sz="0" w:space="0" w:color="auto"/>
          </w:divBdr>
          <w:divsChild>
            <w:div w:id="437258661">
              <w:marLeft w:val="0"/>
              <w:marRight w:val="0"/>
              <w:marTop w:val="0"/>
              <w:marBottom w:val="0"/>
              <w:divBdr>
                <w:top w:val="none" w:sz="0" w:space="0" w:color="auto"/>
                <w:left w:val="none" w:sz="0" w:space="0" w:color="auto"/>
                <w:bottom w:val="none" w:sz="0" w:space="0" w:color="auto"/>
                <w:right w:val="none" w:sz="0" w:space="0" w:color="auto"/>
              </w:divBdr>
            </w:div>
          </w:divsChild>
        </w:div>
        <w:div w:id="1884320870">
          <w:marLeft w:val="0"/>
          <w:marRight w:val="0"/>
          <w:marTop w:val="0"/>
          <w:marBottom w:val="0"/>
          <w:divBdr>
            <w:top w:val="none" w:sz="0" w:space="0" w:color="auto"/>
            <w:left w:val="none" w:sz="0" w:space="0" w:color="auto"/>
            <w:bottom w:val="none" w:sz="0" w:space="0" w:color="auto"/>
            <w:right w:val="none" w:sz="0" w:space="0" w:color="auto"/>
          </w:divBdr>
          <w:divsChild>
            <w:div w:id="236864803">
              <w:marLeft w:val="0"/>
              <w:marRight w:val="0"/>
              <w:marTop w:val="0"/>
              <w:marBottom w:val="0"/>
              <w:divBdr>
                <w:top w:val="none" w:sz="0" w:space="0" w:color="auto"/>
                <w:left w:val="none" w:sz="0" w:space="0" w:color="auto"/>
                <w:bottom w:val="none" w:sz="0" w:space="0" w:color="auto"/>
                <w:right w:val="none" w:sz="0" w:space="0" w:color="auto"/>
              </w:divBdr>
            </w:div>
          </w:divsChild>
        </w:div>
        <w:div w:id="1605841533">
          <w:marLeft w:val="0"/>
          <w:marRight w:val="0"/>
          <w:marTop w:val="0"/>
          <w:marBottom w:val="0"/>
          <w:divBdr>
            <w:top w:val="none" w:sz="0" w:space="0" w:color="auto"/>
            <w:left w:val="none" w:sz="0" w:space="0" w:color="auto"/>
            <w:bottom w:val="none" w:sz="0" w:space="0" w:color="auto"/>
            <w:right w:val="none" w:sz="0" w:space="0" w:color="auto"/>
          </w:divBdr>
          <w:divsChild>
            <w:div w:id="430126056">
              <w:marLeft w:val="0"/>
              <w:marRight w:val="0"/>
              <w:marTop w:val="0"/>
              <w:marBottom w:val="0"/>
              <w:divBdr>
                <w:top w:val="none" w:sz="0" w:space="0" w:color="auto"/>
                <w:left w:val="none" w:sz="0" w:space="0" w:color="auto"/>
                <w:bottom w:val="none" w:sz="0" w:space="0" w:color="auto"/>
                <w:right w:val="none" w:sz="0" w:space="0" w:color="auto"/>
              </w:divBdr>
            </w:div>
          </w:divsChild>
        </w:div>
        <w:div w:id="1104769070">
          <w:marLeft w:val="0"/>
          <w:marRight w:val="0"/>
          <w:marTop w:val="0"/>
          <w:marBottom w:val="0"/>
          <w:divBdr>
            <w:top w:val="none" w:sz="0" w:space="0" w:color="auto"/>
            <w:left w:val="none" w:sz="0" w:space="0" w:color="auto"/>
            <w:bottom w:val="none" w:sz="0" w:space="0" w:color="auto"/>
            <w:right w:val="none" w:sz="0" w:space="0" w:color="auto"/>
          </w:divBdr>
          <w:divsChild>
            <w:div w:id="185486650">
              <w:marLeft w:val="0"/>
              <w:marRight w:val="0"/>
              <w:marTop w:val="0"/>
              <w:marBottom w:val="0"/>
              <w:divBdr>
                <w:top w:val="none" w:sz="0" w:space="0" w:color="auto"/>
                <w:left w:val="none" w:sz="0" w:space="0" w:color="auto"/>
                <w:bottom w:val="none" w:sz="0" w:space="0" w:color="auto"/>
                <w:right w:val="none" w:sz="0" w:space="0" w:color="auto"/>
              </w:divBdr>
            </w:div>
          </w:divsChild>
        </w:div>
        <w:div w:id="1369718965">
          <w:marLeft w:val="0"/>
          <w:marRight w:val="0"/>
          <w:marTop w:val="0"/>
          <w:marBottom w:val="0"/>
          <w:divBdr>
            <w:top w:val="none" w:sz="0" w:space="0" w:color="auto"/>
            <w:left w:val="none" w:sz="0" w:space="0" w:color="auto"/>
            <w:bottom w:val="none" w:sz="0" w:space="0" w:color="auto"/>
            <w:right w:val="none" w:sz="0" w:space="0" w:color="auto"/>
          </w:divBdr>
          <w:divsChild>
            <w:div w:id="1325158137">
              <w:marLeft w:val="0"/>
              <w:marRight w:val="0"/>
              <w:marTop w:val="0"/>
              <w:marBottom w:val="0"/>
              <w:divBdr>
                <w:top w:val="none" w:sz="0" w:space="0" w:color="auto"/>
                <w:left w:val="none" w:sz="0" w:space="0" w:color="auto"/>
                <w:bottom w:val="none" w:sz="0" w:space="0" w:color="auto"/>
                <w:right w:val="none" w:sz="0" w:space="0" w:color="auto"/>
              </w:divBdr>
            </w:div>
          </w:divsChild>
        </w:div>
        <w:div w:id="1407071718">
          <w:marLeft w:val="0"/>
          <w:marRight w:val="0"/>
          <w:marTop w:val="0"/>
          <w:marBottom w:val="0"/>
          <w:divBdr>
            <w:top w:val="none" w:sz="0" w:space="0" w:color="auto"/>
            <w:left w:val="none" w:sz="0" w:space="0" w:color="auto"/>
            <w:bottom w:val="none" w:sz="0" w:space="0" w:color="auto"/>
            <w:right w:val="none" w:sz="0" w:space="0" w:color="auto"/>
          </w:divBdr>
          <w:divsChild>
            <w:div w:id="47345183">
              <w:marLeft w:val="0"/>
              <w:marRight w:val="0"/>
              <w:marTop w:val="0"/>
              <w:marBottom w:val="0"/>
              <w:divBdr>
                <w:top w:val="none" w:sz="0" w:space="0" w:color="auto"/>
                <w:left w:val="none" w:sz="0" w:space="0" w:color="auto"/>
                <w:bottom w:val="none" w:sz="0" w:space="0" w:color="auto"/>
                <w:right w:val="none" w:sz="0" w:space="0" w:color="auto"/>
              </w:divBdr>
            </w:div>
          </w:divsChild>
        </w:div>
        <w:div w:id="1749691311">
          <w:marLeft w:val="0"/>
          <w:marRight w:val="0"/>
          <w:marTop w:val="0"/>
          <w:marBottom w:val="0"/>
          <w:divBdr>
            <w:top w:val="none" w:sz="0" w:space="0" w:color="auto"/>
            <w:left w:val="none" w:sz="0" w:space="0" w:color="auto"/>
            <w:bottom w:val="none" w:sz="0" w:space="0" w:color="auto"/>
            <w:right w:val="none" w:sz="0" w:space="0" w:color="auto"/>
          </w:divBdr>
          <w:divsChild>
            <w:div w:id="1289319448">
              <w:marLeft w:val="0"/>
              <w:marRight w:val="0"/>
              <w:marTop w:val="0"/>
              <w:marBottom w:val="0"/>
              <w:divBdr>
                <w:top w:val="none" w:sz="0" w:space="0" w:color="auto"/>
                <w:left w:val="none" w:sz="0" w:space="0" w:color="auto"/>
                <w:bottom w:val="none" w:sz="0" w:space="0" w:color="auto"/>
                <w:right w:val="none" w:sz="0" w:space="0" w:color="auto"/>
              </w:divBdr>
            </w:div>
          </w:divsChild>
        </w:div>
        <w:div w:id="1793982514">
          <w:marLeft w:val="0"/>
          <w:marRight w:val="0"/>
          <w:marTop w:val="0"/>
          <w:marBottom w:val="0"/>
          <w:divBdr>
            <w:top w:val="none" w:sz="0" w:space="0" w:color="auto"/>
            <w:left w:val="none" w:sz="0" w:space="0" w:color="auto"/>
            <w:bottom w:val="none" w:sz="0" w:space="0" w:color="auto"/>
            <w:right w:val="none" w:sz="0" w:space="0" w:color="auto"/>
          </w:divBdr>
          <w:divsChild>
            <w:div w:id="2110932062">
              <w:marLeft w:val="0"/>
              <w:marRight w:val="0"/>
              <w:marTop w:val="0"/>
              <w:marBottom w:val="0"/>
              <w:divBdr>
                <w:top w:val="none" w:sz="0" w:space="0" w:color="auto"/>
                <w:left w:val="none" w:sz="0" w:space="0" w:color="auto"/>
                <w:bottom w:val="none" w:sz="0" w:space="0" w:color="auto"/>
                <w:right w:val="none" w:sz="0" w:space="0" w:color="auto"/>
              </w:divBdr>
            </w:div>
          </w:divsChild>
        </w:div>
        <w:div w:id="1160383787">
          <w:marLeft w:val="0"/>
          <w:marRight w:val="0"/>
          <w:marTop w:val="0"/>
          <w:marBottom w:val="0"/>
          <w:divBdr>
            <w:top w:val="none" w:sz="0" w:space="0" w:color="auto"/>
            <w:left w:val="none" w:sz="0" w:space="0" w:color="auto"/>
            <w:bottom w:val="none" w:sz="0" w:space="0" w:color="auto"/>
            <w:right w:val="none" w:sz="0" w:space="0" w:color="auto"/>
          </w:divBdr>
          <w:divsChild>
            <w:div w:id="2105496033">
              <w:marLeft w:val="0"/>
              <w:marRight w:val="0"/>
              <w:marTop w:val="0"/>
              <w:marBottom w:val="0"/>
              <w:divBdr>
                <w:top w:val="none" w:sz="0" w:space="0" w:color="auto"/>
                <w:left w:val="none" w:sz="0" w:space="0" w:color="auto"/>
                <w:bottom w:val="none" w:sz="0" w:space="0" w:color="auto"/>
                <w:right w:val="none" w:sz="0" w:space="0" w:color="auto"/>
              </w:divBdr>
            </w:div>
          </w:divsChild>
        </w:div>
        <w:div w:id="704868881">
          <w:marLeft w:val="0"/>
          <w:marRight w:val="0"/>
          <w:marTop w:val="0"/>
          <w:marBottom w:val="0"/>
          <w:divBdr>
            <w:top w:val="none" w:sz="0" w:space="0" w:color="auto"/>
            <w:left w:val="none" w:sz="0" w:space="0" w:color="auto"/>
            <w:bottom w:val="none" w:sz="0" w:space="0" w:color="auto"/>
            <w:right w:val="none" w:sz="0" w:space="0" w:color="auto"/>
          </w:divBdr>
          <w:divsChild>
            <w:div w:id="789058619">
              <w:marLeft w:val="0"/>
              <w:marRight w:val="0"/>
              <w:marTop w:val="0"/>
              <w:marBottom w:val="0"/>
              <w:divBdr>
                <w:top w:val="none" w:sz="0" w:space="0" w:color="auto"/>
                <w:left w:val="none" w:sz="0" w:space="0" w:color="auto"/>
                <w:bottom w:val="none" w:sz="0" w:space="0" w:color="auto"/>
                <w:right w:val="none" w:sz="0" w:space="0" w:color="auto"/>
              </w:divBdr>
            </w:div>
          </w:divsChild>
        </w:div>
        <w:div w:id="1429961777">
          <w:marLeft w:val="0"/>
          <w:marRight w:val="0"/>
          <w:marTop w:val="0"/>
          <w:marBottom w:val="0"/>
          <w:divBdr>
            <w:top w:val="none" w:sz="0" w:space="0" w:color="auto"/>
            <w:left w:val="none" w:sz="0" w:space="0" w:color="auto"/>
            <w:bottom w:val="none" w:sz="0" w:space="0" w:color="auto"/>
            <w:right w:val="none" w:sz="0" w:space="0" w:color="auto"/>
          </w:divBdr>
          <w:divsChild>
            <w:div w:id="571888304">
              <w:marLeft w:val="0"/>
              <w:marRight w:val="0"/>
              <w:marTop w:val="0"/>
              <w:marBottom w:val="0"/>
              <w:divBdr>
                <w:top w:val="none" w:sz="0" w:space="0" w:color="auto"/>
                <w:left w:val="none" w:sz="0" w:space="0" w:color="auto"/>
                <w:bottom w:val="none" w:sz="0" w:space="0" w:color="auto"/>
                <w:right w:val="none" w:sz="0" w:space="0" w:color="auto"/>
              </w:divBdr>
            </w:div>
          </w:divsChild>
        </w:div>
        <w:div w:id="1949968892">
          <w:marLeft w:val="0"/>
          <w:marRight w:val="0"/>
          <w:marTop w:val="0"/>
          <w:marBottom w:val="0"/>
          <w:divBdr>
            <w:top w:val="none" w:sz="0" w:space="0" w:color="auto"/>
            <w:left w:val="none" w:sz="0" w:space="0" w:color="auto"/>
            <w:bottom w:val="none" w:sz="0" w:space="0" w:color="auto"/>
            <w:right w:val="none" w:sz="0" w:space="0" w:color="auto"/>
          </w:divBdr>
          <w:divsChild>
            <w:div w:id="120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958b15ed-c521-4290-b073-2e98d4cc1d7f"/>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80129174-c05c-43cc-8e32-21fcbdfe51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BF2BF455-7058-4638-BB7E-A624FFBC5009}"/>
</file>

<file path=customXml/itemProps4.xml><?xml version="1.0" encoding="utf-8"?>
<ds:datastoreItem xmlns:ds="http://schemas.openxmlformats.org/officeDocument/2006/customXml" ds:itemID="{86525108-2496-4097-827B-AC2BC3C0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Pippa Gardner</cp:lastModifiedBy>
  <cp:revision>2</cp:revision>
  <dcterms:created xsi:type="dcterms:W3CDTF">2017-07-21T15:10:00Z</dcterms:created>
  <dcterms:modified xsi:type="dcterms:W3CDTF">2017-07-21T15:10:00Z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