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19C30" w14:textId="77777777" w:rsidR="005B3BD8" w:rsidRDefault="005B3BD8">
      <w:pPr>
        <w:rPr>
          <w:noProof/>
          <w:lang w:eastAsia="en-GB"/>
        </w:rPr>
      </w:pPr>
      <w:r>
        <w:rPr>
          <w:noProof/>
          <w:lang w:eastAsia="en-GB"/>
        </w:rPr>
        <w:drawing>
          <wp:anchor distT="0" distB="0" distL="114300" distR="114300" simplePos="0" relativeHeight="251658240" behindDoc="1" locked="0" layoutInCell="1" allowOverlap="1" wp14:anchorId="38D430EB" wp14:editId="3F656B55">
            <wp:simplePos x="0" y="0"/>
            <wp:positionH relativeFrom="column">
              <wp:posOffset>-361950</wp:posOffset>
            </wp:positionH>
            <wp:positionV relativeFrom="paragraph">
              <wp:posOffset>-513715</wp:posOffset>
            </wp:positionV>
            <wp:extent cx="1563647"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_2017_Logo_HULL_UK_CoC_STANDARD_CMYK_BLACK_Hull_20172.jpg"/>
                    <pic:cNvPicPr/>
                  </pic:nvPicPr>
                  <pic:blipFill rotWithShape="1">
                    <a:blip r:embed="rId7" cstate="print">
                      <a:extLst>
                        <a:ext uri="{28A0092B-C50C-407E-A947-70E740481C1C}">
                          <a14:useLocalDpi xmlns:a14="http://schemas.microsoft.com/office/drawing/2010/main" val="0"/>
                        </a:ext>
                      </a:extLst>
                    </a:blip>
                    <a:srcRect l="22269" t="26798" r="22890" b="26892"/>
                    <a:stretch/>
                  </pic:blipFill>
                  <pic:spPr bwMode="auto">
                    <a:xfrm>
                      <a:off x="0" y="0"/>
                      <a:ext cx="1563647"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E1A033" w14:textId="77777777" w:rsidR="005B3BD8" w:rsidRDefault="005B3BD8"/>
    <w:p w14:paraId="6ECB984B" w14:textId="77777777" w:rsidR="00540873" w:rsidRDefault="00540873">
      <w:pPr>
        <w:rPr>
          <w:b/>
          <w:sz w:val="24"/>
          <w:u w:val="single"/>
        </w:rPr>
      </w:pPr>
    </w:p>
    <w:p w14:paraId="139E784C" w14:textId="77777777" w:rsidR="005B3BD8" w:rsidRPr="005B3BD8" w:rsidRDefault="0011370E" w:rsidP="00540873">
      <w:pPr>
        <w:jc w:val="center"/>
        <w:rPr>
          <w:b/>
          <w:sz w:val="24"/>
          <w:u w:val="single"/>
        </w:rPr>
      </w:pPr>
      <w:r>
        <w:rPr>
          <w:b/>
          <w:sz w:val="24"/>
          <w:u w:val="single"/>
        </w:rPr>
        <w:t>DEPART</w:t>
      </w:r>
    </w:p>
    <w:p w14:paraId="4179C99C" w14:textId="77777777" w:rsidR="00D92333" w:rsidRDefault="00D92333"/>
    <w:p w14:paraId="783842E1" w14:textId="77777777" w:rsidR="00540873" w:rsidRDefault="0011370E">
      <w:r>
        <w:t>May</w:t>
      </w:r>
      <w:r w:rsidR="00540873">
        <w:t xml:space="preserve"> 2017</w:t>
      </w:r>
    </w:p>
    <w:p w14:paraId="216AB072" w14:textId="77777777" w:rsidR="005B3BD8" w:rsidRDefault="005B3BD8"/>
    <w:p w14:paraId="14FFBEE3" w14:textId="77777777" w:rsidR="00A37912" w:rsidRDefault="007F4EB1">
      <w:r>
        <w:t>Dear Resident,</w:t>
      </w:r>
    </w:p>
    <w:p w14:paraId="324ACA28" w14:textId="77777777" w:rsidR="00310A57" w:rsidRDefault="00310A57"/>
    <w:p w14:paraId="7A3A2324" w14:textId="77777777" w:rsidR="00D70300" w:rsidRDefault="00310A57">
      <w:r>
        <w:t xml:space="preserve">As you may know, </w:t>
      </w:r>
      <w:proofErr w:type="spellStart"/>
      <w:r w:rsidR="0011370E">
        <w:t>Circa’s</w:t>
      </w:r>
      <w:proofErr w:type="spellEnd"/>
      <w:r w:rsidR="0011370E">
        <w:t xml:space="preserve"> acclaimed production of </w:t>
      </w:r>
      <w:r w:rsidR="0011370E">
        <w:rPr>
          <w:i/>
        </w:rPr>
        <w:t xml:space="preserve">DEPART </w:t>
      </w:r>
      <w:r w:rsidR="0011370E">
        <w:t>will be held at General Cemetery from 18</w:t>
      </w:r>
      <w:r w:rsidR="0011370E" w:rsidRPr="0011370E">
        <w:rPr>
          <w:vertAlign w:val="superscript"/>
        </w:rPr>
        <w:t>th</w:t>
      </w:r>
      <w:r w:rsidR="0011370E">
        <w:t xml:space="preserve"> – 21</w:t>
      </w:r>
      <w:r w:rsidR="0011370E" w:rsidRPr="0011370E">
        <w:rPr>
          <w:vertAlign w:val="superscript"/>
        </w:rPr>
        <w:t>st</w:t>
      </w:r>
      <w:r w:rsidR="0011370E">
        <w:t xml:space="preserve"> </w:t>
      </w:r>
      <w:r>
        <w:t>May this year as part of Hull UK City of Culture 2017.</w:t>
      </w:r>
      <w:r w:rsidR="00D70300">
        <w:t xml:space="preserve"> We wanted to let you know in advance what the event involves.</w:t>
      </w:r>
    </w:p>
    <w:p w14:paraId="23630847" w14:textId="77777777" w:rsidR="00D70300" w:rsidRDefault="00D70300">
      <w:bookmarkStart w:id="0" w:name="_GoBack"/>
      <w:bookmarkEnd w:id="0"/>
    </w:p>
    <w:p w14:paraId="29414A5C" w14:textId="77777777" w:rsidR="00D70300" w:rsidRDefault="00D70300">
      <w:r>
        <w:t xml:space="preserve">You will find enclosed a flyer from the creators of the show with information about what to expect. </w:t>
      </w:r>
    </w:p>
    <w:p w14:paraId="48CE7899" w14:textId="77777777" w:rsidR="00D70300" w:rsidRDefault="00D70300"/>
    <w:p w14:paraId="33F562DE" w14:textId="77777777" w:rsidR="00D70300" w:rsidRDefault="00D70300">
      <w:r>
        <w:t>The production will arrive at General Cemetery to prepare for the event on 12</w:t>
      </w:r>
      <w:r w:rsidRPr="00D70300">
        <w:rPr>
          <w:vertAlign w:val="superscript"/>
        </w:rPr>
        <w:t>th</w:t>
      </w:r>
      <w:r>
        <w:t xml:space="preserve"> May. We expect that disruption will be minimal.</w:t>
      </w:r>
    </w:p>
    <w:p w14:paraId="67DEBDF5" w14:textId="77777777" w:rsidR="00D70300" w:rsidRDefault="00D70300"/>
    <w:p w14:paraId="672A3BA4" w14:textId="77777777" w:rsidR="00D70300" w:rsidRDefault="00D70300">
      <w:r>
        <w:t xml:space="preserve">In order to clean and secure the site a temporary fence will be erected along the Spring Bank West border of the site. Public access to the cemetery will remain during day-time, an entrance gate will be in place on Spring Bank West at the same level as the </w:t>
      </w:r>
      <w:proofErr w:type="spellStart"/>
      <w:r>
        <w:t>Thoresby</w:t>
      </w:r>
      <w:proofErr w:type="spellEnd"/>
      <w:r>
        <w:t xml:space="preserve"> Primary School access point to the cemetery. The only times at which the Cemetery will be closed is during </w:t>
      </w:r>
      <w:r>
        <w:t>rehearsal evenings of 16</w:t>
      </w:r>
      <w:r w:rsidRPr="00D70300">
        <w:rPr>
          <w:vertAlign w:val="superscript"/>
        </w:rPr>
        <w:t>th</w:t>
      </w:r>
      <w:r>
        <w:t xml:space="preserve"> and 17</w:t>
      </w:r>
      <w:r w:rsidRPr="00D70300">
        <w:rPr>
          <w:vertAlign w:val="superscript"/>
        </w:rPr>
        <w:t>th</w:t>
      </w:r>
      <w:r>
        <w:t xml:space="preserve"> May</w:t>
      </w:r>
      <w:r>
        <w:t xml:space="preserve"> and the event dates of 18</w:t>
      </w:r>
      <w:r w:rsidRPr="00D70300">
        <w:rPr>
          <w:vertAlign w:val="superscript"/>
        </w:rPr>
        <w:t>th</w:t>
      </w:r>
      <w:r>
        <w:t xml:space="preserve"> – 21</w:t>
      </w:r>
      <w:r w:rsidRPr="00D70300">
        <w:rPr>
          <w:vertAlign w:val="superscript"/>
        </w:rPr>
        <w:t>st</w:t>
      </w:r>
      <w:r>
        <w:t xml:space="preserve"> May from 5pm to 12am at latest. Security will be present protecting the site and the school 24 hours a day. </w:t>
      </w:r>
    </w:p>
    <w:p w14:paraId="5A3EE209" w14:textId="77777777" w:rsidR="00D70300" w:rsidRDefault="00D70300"/>
    <w:p w14:paraId="39725CD8" w14:textId="77777777" w:rsidR="00310A57" w:rsidRDefault="00D92333">
      <w:r>
        <w:t>During the event dates ALL</w:t>
      </w:r>
      <w:r w:rsidR="0011370E">
        <w:t xml:space="preserve"> ticketholders </w:t>
      </w:r>
      <w:r>
        <w:t>will be</w:t>
      </w:r>
      <w:r w:rsidR="0011370E">
        <w:t xml:space="preserve"> instructed that parking in the area is not permitted</w:t>
      </w:r>
      <w:r w:rsidR="00310A57">
        <w:t>.</w:t>
      </w:r>
      <w:r>
        <w:t xml:space="preserve"> They will also be instructed of all available public transport routes in the area.</w:t>
      </w:r>
    </w:p>
    <w:p w14:paraId="7360A1AF" w14:textId="77777777" w:rsidR="0011370E" w:rsidRDefault="0011370E"/>
    <w:p w14:paraId="5D27A0E5" w14:textId="77777777" w:rsidR="0011370E" w:rsidRDefault="00D92333">
      <w:r>
        <w:t>The performances are for a very limited capacity audience of 250 people. The show itself does not have consistently loud sound effects and much of the performance is not amplified. Lighting is discreet and atmospheric. The show is only little over 1 hour in duration from 9.15pm each evening. We are not expecting disruption by noise or effects to be greatly significant.</w:t>
      </w:r>
    </w:p>
    <w:p w14:paraId="545467CD" w14:textId="77777777" w:rsidR="000B0AE5" w:rsidRDefault="000B0AE5"/>
    <w:p w14:paraId="451F11EB" w14:textId="77777777" w:rsidR="005A0834" w:rsidRDefault="00310A57">
      <w:r>
        <w:t>We hope that this does not cause you any inconvenience and</w:t>
      </w:r>
      <w:r w:rsidR="000B0AE5">
        <w:t xml:space="preserve"> i</w:t>
      </w:r>
      <w:r w:rsidR="005A0834">
        <w:t xml:space="preserve">f you require any further </w:t>
      </w:r>
      <w:r w:rsidR="000D41CE">
        <w:t>information,</w:t>
      </w:r>
      <w:r w:rsidR="005A0834">
        <w:t xml:space="preserve"> please contact us at: </w:t>
      </w:r>
      <w:hyperlink r:id="rId8" w:history="1">
        <w:r w:rsidR="005A0834" w:rsidRPr="00AB562A">
          <w:rPr>
            <w:rStyle w:val="Hyperlink"/>
          </w:rPr>
          <w:t>theteam@hull2017.co.uk</w:t>
        </w:r>
      </w:hyperlink>
    </w:p>
    <w:p w14:paraId="53FF342B" w14:textId="77777777" w:rsidR="005A0834" w:rsidRDefault="005A0834"/>
    <w:p w14:paraId="0081409F" w14:textId="77777777" w:rsidR="005A0834" w:rsidRDefault="005A0834">
      <w:r>
        <w:t>Your</w:t>
      </w:r>
      <w:r w:rsidR="000F6F31">
        <w:t>s</w:t>
      </w:r>
      <w:r>
        <w:t xml:space="preserve"> sincerely</w:t>
      </w:r>
    </w:p>
    <w:p w14:paraId="7998D5EC" w14:textId="77777777" w:rsidR="005A0834" w:rsidRDefault="005A0834"/>
    <w:p w14:paraId="7753A77B" w14:textId="77777777" w:rsidR="000B0AE5" w:rsidRDefault="000B0AE5"/>
    <w:p w14:paraId="5F4D22E0" w14:textId="77777777" w:rsidR="00310A57" w:rsidRDefault="00310A57"/>
    <w:p w14:paraId="2D3FDBB2" w14:textId="77777777" w:rsidR="00310A57" w:rsidRDefault="00310A57"/>
    <w:p w14:paraId="05DBF9DC" w14:textId="77777777" w:rsidR="000B0AE5" w:rsidRDefault="00310A57">
      <w:r>
        <w:t>The Team</w:t>
      </w:r>
    </w:p>
    <w:p w14:paraId="630D1741" w14:textId="77777777" w:rsidR="00567383" w:rsidRDefault="00310A57">
      <w:r>
        <w:t>Hull UK City of Culture 2017</w:t>
      </w:r>
    </w:p>
    <w:p w14:paraId="08420A82" w14:textId="77777777" w:rsidR="00310A57" w:rsidRDefault="00310A57" w:rsidP="00310A57">
      <w:pPr>
        <w:rPr>
          <w:b/>
        </w:rPr>
      </w:pPr>
    </w:p>
    <w:p w14:paraId="6899D44C" w14:textId="77777777" w:rsidR="005A0834" w:rsidRPr="00483FD2" w:rsidRDefault="009151DC" w:rsidP="00310A57">
      <w:pPr>
        <w:rPr>
          <w:b/>
        </w:rPr>
      </w:pPr>
      <w:r w:rsidRPr="00567383">
        <w:rPr>
          <w:b/>
          <w:noProof/>
          <w:sz w:val="16"/>
          <w:szCs w:val="16"/>
          <w:lang w:eastAsia="en-GB"/>
        </w:rPr>
        <w:drawing>
          <wp:anchor distT="0" distB="0" distL="114300" distR="114300" simplePos="0" relativeHeight="251657728" behindDoc="1" locked="0" layoutInCell="1" allowOverlap="1" wp14:anchorId="30D36C0E" wp14:editId="39E51633">
            <wp:simplePos x="0" y="0"/>
            <wp:positionH relativeFrom="page">
              <wp:posOffset>5512435</wp:posOffset>
            </wp:positionH>
            <wp:positionV relativeFrom="margin">
              <wp:align>bottom</wp:align>
            </wp:positionV>
            <wp:extent cx="2012400" cy="17568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400" cy="1756800"/>
                    </a:xfrm>
                    <a:prstGeom prst="rect">
                      <a:avLst/>
                    </a:prstGeom>
                    <a:noFill/>
                  </pic:spPr>
                </pic:pic>
              </a:graphicData>
            </a:graphic>
            <wp14:sizeRelH relativeFrom="margin">
              <wp14:pctWidth>0</wp14:pctWidth>
            </wp14:sizeRelH>
            <wp14:sizeRelV relativeFrom="margin">
              <wp14:pctHeight>0</wp14:pctHeight>
            </wp14:sizeRelV>
          </wp:anchor>
        </w:drawing>
      </w:r>
    </w:p>
    <w:p w14:paraId="707254DA" w14:textId="77777777" w:rsidR="00483FD2" w:rsidRDefault="00483FD2"/>
    <w:p w14:paraId="6D2E28F4" w14:textId="77777777" w:rsidR="00483FD2" w:rsidRDefault="00483FD2">
      <w:pPr>
        <w:rPr>
          <w:rFonts w:ascii="Trebuchet MS" w:hAnsi="Trebuchet MS"/>
          <w:color w:val="000000"/>
        </w:rPr>
      </w:pPr>
      <w:r>
        <w:rPr>
          <w:rFonts w:ascii="Trebuchet MS" w:hAnsi="Trebuchet MS"/>
          <w:color w:val="000000"/>
        </w:rPr>
        <w:t xml:space="preserve">Stay connected and be part of the Hull 2017 story, </w:t>
      </w:r>
    </w:p>
    <w:p w14:paraId="1EE5F8ED" w14:textId="77777777" w:rsidR="00483FD2" w:rsidRDefault="00483FD2">
      <w:pPr>
        <w:rPr>
          <w:rFonts w:ascii="Trebuchet MS" w:hAnsi="Trebuchet MS"/>
          <w:color w:val="000000"/>
        </w:rPr>
      </w:pPr>
      <w:r>
        <w:rPr>
          <w:rFonts w:ascii="Trebuchet MS" w:hAnsi="Trebuchet MS"/>
          <w:color w:val="000000"/>
        </w:rPr>
        <w:t>never miss a thing by </w:t>
      </w:r>
      <w:r w:rsidRPr="00483FD2">
        <w:rPr>
          <w:rFonts w:ascii="Trebuchet MS" w:hAnsi="Trebuchet MS"/>
          <w:color w:val="000000"/>
        </w:rPr>
        <w:t>signing up</w:t>
      </w:r>
      <w:r>
        <w:rPr>
          <w:rFonts w:ascii="Trebuchet MS" w:hAnsi="Trebuchet MS"/>
          <w:color w:val="000000"/>
        </w:rPr>
        <w:t xml:space="preserve"> to receive our regular </w:t>
      </w:r>
    </w:p>
    <w:p w14:paraId="778B5F4E" w14:textId="77777777" w:rsidR="00483FD2" w:rsidRPr="00483FD2" w:rsidRDefault="00483FD2">
      <w:pPr>
        <w:rPr>
          <w:rFonts w:ascii="Trebuchet MS" w:hAnsi="Trebuchet MS"/>
          <w:color w:val="000000"/>
        </w:rPr>
      </w:pPr>
      <w:r>
        <w:rPr>
          <w:rFonts w:ascii="Trebuchet MS" w:hAnsi="Trebuchet MS"/>
          <w:color w:val="000000"/>
        </w:rPr>
        <w:t xml:space="preserve">email alerts at </w:t>
      </w:r>
      <w:r w:rsidRPr="00483FD2">
        <w:rPr>
          <w:rFonts w:ascii="Trebuchet MS" w:hAnsi="Trebuchet MS"/>
          <w:color w:val="000000"/>
        </w:rPr>
        <w:t>www.hul</w:t>
      </w:r>
      <w:r>
        <w:rPr>
          <w:rFonts w:ascii="Trebuchet MS" w:hAnsi="Trebuchet MS"/>
          <w:color w:val="000000"/>
        </w:rPr>
        <w:t>l2017.co.uk/my-account</w:t>
      </w:r>
    </w:p>
    <w:sectPr w:rsidR="00483FD2" w:rsidRPr="00483FD2" w:rsidSect="008B612F">
      <w:pgSz w:w="11906" w:h="16838"/>
      <w:pgMar w:top="144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HGGothicM">
    <w:altName w:val="HGｺﾞｼｯｸM"/>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B1"/>
    <w:rsid w:val="0003663C"/>
    <w:rsid w:val="000B0AE5"/>
    <w:rsid w:val="000D41CE"/>
    <w:rsid w:val="000E6684"/>
    <w:rsid w:val="000F6F31"/>
    <w:rsid w:val="0011370E"/>
    <w:rsid w:val="00121408"/>
    <w:rsid w:val="00226C6A"/>
    <w:rsid w:val="00310A57"/>
    <w:rsid w:val="00397AAD"/>
    <w:rsid w:val="003D6416"/>
    <w:rsid w:val="00483FD2"/>
    <w:rsid w:val="004D419E"/>
    <w:rsid w:val="00540873"/>
    <w:rsid w:val="00556A57"/>
    <w:rsid w:val="00567383"/>
    <w:rsid w:val="005941F8"/>
    <w:rsid w:val="005A0834"/>
    <w:rsid w:val="005B3BD8"/>
    <w:rsid w:val="00764AB4"/>
    <w:rsid w:val="007F4EB1"/>
    <w:rsid w:val="00867837"/>
    <w:rsid w:val="008B612F"/>
    <w:rsid w:val="009151DC"/>
    <w:rsid w:val="00A37912"/>
    <w:rsid w:val="00A72DFE"/>
    <w:rsid w:val="00AC4BBA"/>
    <w:rsid w:val="00CA1D55"/>
    <w:rsid w:val="00D70300"/>
    <w:rsid w:val="00D92333"/>
    <w:rsid w:val="00DA56CB"/>
    <w:rsid w:val="00F43911"/>
    <w:rsid w:val="00F552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00DD2"/>
  <w15:docId w15:val="{654045E5-E9C4-49D7-B2CB-15265115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834"/>
    <w:rPr>
      <w:color w:val="0000FF" w:themeColor="hyperlink"/>
      <w:u w:val="single"/>
    </w:rPr>
  </w:style>
  <w:style w:type="paragraph" w:styleId="BalloonText">
    <w:name w:val="Balloon Text"/>
    <w:basedOn w:val="Normal"/>
    <w:link w:val="BalloonTextChar"/>
    <w:uiPriority w:val="99"/>
    <w:semiHidden/>
    <w:unhideWhenUsed/>
    <w:rsid w:val="008B61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6733">
      <w:bodyDiv w:val="1"/>
      <w:marLeft w:val="0"/>
      <w:marRight w:val="0"/>
      <w:marTop w:val="0"/>
      <w:marBottom w:val="0"/>
      <w:divBdr>
        <w:top w:val="none" w:sz="0" w:space="0" w:color="auto"/>
        <w:left w:val="none" w:sz="0" w:space="0" w:color="auto"/>
        <w:bottom w:val="none" w:sz="0" w:space="0" w:color="auto"/>
        <w:right w:val="none" w:sz="0" w:space="0" w:color="auto"/>
      </w:divBdr>
    </w:div>
    <w:div w:id="38760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team@hull2017.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1DCBE46-9E92-4E44-9889-670AEE0D23F5}"/>
</file>

<file path=customXml/itemProps2.xml><?xml version="1.0" encoding="utf-8"?>
<ds:datastoreItem xmlns:ds="http://schemas.openxmlformats.org/officeDocument/2006/customXml" ds:itemID="{E6F016A7-DFD3-4677-A306-FAA59E904F0D}">
  <ds:schemaRefs>
    <ds:schemaRef ds:uri="http://schemas.microsoft.com/sharepoint/v3/contenttype/forms"/>
  </ds:schemaRefs>
</ds:datastoreItem>
</file>

<file path=customXml/itemProps3.xml><?xml version="1.0" encoding="utf-8"?>
<ds:datastoreItem xmlns:ds="http://schemas.openxmlformats.org/officeDocument/2006/customXml" ds:itemID="{D7417E5F-B9DE-4859-A898-53A00BA99ECD}">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Clay</dc:creator>
  <cp:lastModifiedBy>Smyth Cian (2017)</cp:lastModifiedBy>
  <cp:revision>2</cp:revision>
  <cp:lastPrinted>2017-01-18T17:13:00Z</cp:lastPrinted>
  <dcterms:created xsi:type="dcterms:W3CDTF">2017-04-21T13:40:00Z</dcterms:created>
  <dcterms:modified xsi:type="dcterms:W3CDTF">2017-04-21T13:40:00Z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