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8" w:type="dxa"/>
        <w:tblBorders>
          <w:top w:val="single" w:color="595959" w:sz="4" w:space="0"/>
          <w:left w:val="single" w:color="595959" w:sz="4" w:space="0"/>
          <w:bottom w:val="single" w:color="595959" w:sz="4" w:space="0"/>
          <w:right w:val="single" w:color="595959" w:sz="4" w:space="0"/>
          <w:insideH w:val="single" w:color="595959" w:sz="4" w:space="0"/>
          <w:insideV w:val="single" w:color="595959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Pr="00D86EEC" w:rsidR="009E4DDB" w:rsidTr="00D86EEC" w14:paraId="58CF5BF6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D86EEC" w:rsidR="009E4DDB" w:rsidP="00D86EEC" w:rsidRDefault="009E4DDB" w14:paraId="4E905A1E" wp14:textId="77777777">
            <w:pPr>
              <w:spacing w:after="0" w:line="240" w:lineRule="auto"/>
              <w:rPr>
                <w:b/>
              </w:rPr>
            </w:pPr>
            <w:bookmarkStart w:name="_GoBack" w:id="0"/>
            <w:bookmarkEnd w:id="0"/>
            <w:r w:rsidRPr="00D86EEC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Pr="00D86EEC" w:rsidR="009E4DDB" w:rsidP="00D86EEC" w:rsidRDefault="00BE3B74" w14:paraId="629E8732" wp14:textId="77777777">
            <w:pPr>
              <w:spacing w:after="0" w:line="240" w:lineRule="auto"/>
            </w:pPr>
            <w:r w:rsidRPr="00D86EEC">
              <w:t>Goodwin Development Trust</w:t>
            </w:r>
          </w:p>
        </w:tc>
      </w:tr>
      <w:tr xmlns:wp14="http://schemas.microsoft.com/office/word/2010/wordml" w:rsidRPr="00D86EEC" w:rsidR="009E4DDB" w:rsidTr="00D86EEC" w14:paraId="288F40A7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D86EEC" w:rsidR="009E4DDB" w:rsidP="00D86EEC" w:rsidRDefault="009E4DDB" w14:paraId="613137FD" wp14:textId="77777777">
            <w:pPr>
              <w:spacing w:after="0" w:line="240" w:lineRule="auto"/>
              <w:rPr>
                <w:b/>
              </w:rPr>
            </w:pPr>
            <w:r w:rsidRPr="00D86EEC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Pr="00D86EEC" w:rsidR="009E4DDB" w:rsidP="00D86EEC" w:rsidRDefault="004C3160" w14:paraId="0D5821BF" wp14:textId="77777777">
            <w:pPr>
              <w:spacing w:after="0" w:line="240" w:lineRule="auto"/>
            </w:pPr>
            <w:r w:rsidRPr="00D86EEC">
              <w:t>Terrace Enders</w:t>
            </w:r>
          </w:p>
        </w:tc>
      </w:tr>
    </w:tbl>
    <w:p xmlns:wp14="http://schemas.microsoft.com/office/word/2010/wordml" w:rsidRPr="009E4DDB" w:rsidR="009E4DDB" w:rsidP="00226CCD" w:rsidRDefault="009E4DDB" w14:paraId="2FFEACDD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W w:w="139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61"/>
        <w:gridCol w:w="1612"/>
        <w:gridCol w:w="3628"/>
        <w:gridCol w:w="3628"/>
        <w:gridCol w:w="3628"/>
      </w:tblGrid>
      <w:tr xmlns:wp14="http://schemas.microsoft.com/office/word/2010/wordml" w:rsidRPr="00D86EEC" w:rsidR="00BE3B74" w:rsidTr="5524A108" w14:paraId="3F06E783" wp14:textId="77777777">
        <w:trPr>
          <w:trHeight w:val="509"/>
        </w:trPr>
        <w:tc>
          <w:tcPr>
            <w:tcW w:w="1461" w:type="dxa"/>
            <w:shd w:val="clear" w:color="auto" w:fill="000000" w:themeFill="text1"/>
            <w:tcMar/>
            <w:vAlign w:val="center"/>
          </w:tcPr>
          <w:p w:rsidRPr="00D86EEC" w:rsidR="009E4DDB" w:rsidP="00D86EEC" w:rsidRDefault="009E4DDB" w14:paraId="0531E2BB" wp14:textId="77777777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D86EEC">
              <w:rPr>
                <w:rFonts w:ascii="Trebuchet MS" w:hAnsi="Trebuchet MS"/>
                <w:b/>
                <w:color w:val="FFFFFF"/>
              </w:rPr>
              <w:t>START DATE</w:t>
            </w:r>
          </w:p>
        </w:tc>
        <w:tc>
          <w:tcPr>
            <w:tcW w:w="1612" w:type="dxa"/>
            <w:shd w:val="clear" w:color="auto" w:fill="000000" w:themeFill="text1"/>
            <w:tcMar/>
            <w:vAlign w:val="center"/>
          </w:tcPr>
          <w:p w:rsidRPr="00D86EEC" w:rsidR="009E4DDB" w:rsidP="00D86EEC" w:rsidRDefault="009E4DDB" w14:paraId="5921BAD9" wp14:textId="77777777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D86EEC">
              <w:rPr>
                <w:rFonts w:ascii="Trebuchet MS" w:hAnsi="Trebuchet MS"/>
                <w:b/>
                <w:color w:val="FFFFFF"/>
              </w:rPr>
              <w:t>END DATE</w:t>
            </w:r>
          </w:p>
        </w:tc>
        <w:tc>
          <w:tcPr>
            <w:tcW w:w="3628" w:type="dxa"/>
            <w:shd w:val="clear" w:color="auto" w:fill="000000" w:themeFill="text1"/>
            <w:tcMar/>
            <w:vAlign w:val="center"/>
          </w:tcPr>
          <w:p w:rsidRPr="00D86EEC" w:rsidR="009E4DDB" w:rsidP="00D86EEC" w:rsidRDefault="009E4DDB" w14:paraId="291406E6" wp14:textId="77777777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D86EEC">
              <w:rPr>
                <w:rFonts w:ascii="Trebuchet MS" w:hAnsi="Trebuchet MS"/>
                <w:b/>
                <w:color w:val="FFFFFF"/>
              </w:rPr>
              <w:t>ACTIVITY / TASK</w:t>
            </w:r>
          </w:p>
        </w:tc>
        <w:tc>
          <w:tcPr>
            <w:tcW w:w="3628" w:type="dxa"/>
            <w:shd w:val="clear" w:color="auto" w:fill="000000" w:themeFill="text1"/>
            <w:tcMar/>
          </w:tcPr>
          <w:p w:rsidR="5524A108" w:rsidP="5524A108" w:rsidRDefault="5524A108" wp14:noSpellErr="1" w14:paraId="1760ABEE" w14:textId="22EB9D05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5524A108" w:rsidR="5524A108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28" w:type="dxa"/>
            <w:shd w:val="clear" w:color="auto" w:fill="000000" w:themeFill="text1"/>
            <w:tcMar/>
          </w:tcPr>
          <w:p w:rsidR="5524A108" w:rsidP="5524A108" w:rsidRDefault="5524A108" w14:paraId="55D4E974" w14:textId="2E0D792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5524A108" w:rsidR="5524A108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5524A108" w:rsidTr="5524A108" w14:paraId="01DC4602">
        <w:tc>
          <w:tcPr>
            <w:tcW w:w="1461" w:type="dxa"/>
            <w:shd w:val="clear" w:color="auto" w:fill="auto"/>
            <w:tcMar/>
          </w:tcPr>
          <w:p w:rsidR="5524A108" w:rsidP="5524A108" w:rsidRDefault="5524A108" w14:paraId="07819A7B" w14:textId="09DE281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12" w:type="dxa"/>
            <w:shd w:val="clear" w:color="auto" w:fill="auto"/>
            <w:tcMar/>
          </w:tcPr>
          <w:p w:rsidR="5524A108" w:rsidP="5524A108" w:rsidRDefault="5524A108" w14:paraId="777E5B8F" w14:textId="66C9D05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490FF327" w14:textId="748CF3E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RDefault="5524A108" w14:noSpellErr="1" w14:paraId="794CC14A" w14:textId="4FA6F772">
            <w:r w:rsidRPr="5524A108" w:rsidR="5524A108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6F8EF839" w14:textId="4F5A7A3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C81FC7" w:rsidTr="5524A108" w14:paraId="4405BE13" wp14:textId="77777777">
        <w:tc>
          <w:tcPr>
            <w:tcW w:w="1461" w:type="dxa"/>
            <w:shd w:val="clear" w:color="auto" w:fill="auto"/>
            <w:tcMar/>
          </w:tcPr>
          <w:p w:rsidRPr="00D86EEC" w:rsidR="00C81FC7" w:rsidP="00D86EEC" w:rsidRDefault="00047419" w14:paraId="1C7E5178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July</w:t>
            </w:r>
            <w:r w:rsidRPr="00D86EEC" w:rsidR="00C81FC7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C81FC7" w:rsidP="00D86EEC" w:rsidRDefault="0067163E" w14:paraId="21A7D710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Augu</w:t>
            </w:r>
            <w:r w:rsidRPr="00D86EEC" w:rsidR="00047419">
              <w:rPr>
                <w:rFonts w:ascii="Trebuchet MS" w:hAnsi="Trebuchet MS"/>
              </w:rPr>
              <w:t>st</w:t>
            </w:r>
            <w:r w:rsidRPr="00D86EEC" w:rsidR="00C81FC7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C81FC7" w:rsidP="00D86EEC" w:rsidRDefault="004F5F29" w14:paraId="6D44CCEE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Assumed date of funding confirmation.</w:t>
            </w:r>
            <w:r w:rsidRPr="00D86EEC" w:rsidR="0067163E">
              <w:rPr>
                <w:rFonts w:ascii="Trebuchet MS" w:hAnsi="Trebuchet MS"/>
              </w:rPr>
              <w:t xml:space="preserve"> </w:t>
            </w:r>
            <w:r w:rsidRPr="00D86EEC" w:rsidR="00047419">
              <w:rPr>
                <w:rFonts w:ascii="Trebuchet MS" w:hAnsi="Trebuchet MS"/>
              </w:rPr>
              <w:t xml:space="preserve">Grant agreement with Hull2017. </w:t>
            </w:r>
            <w:r w:rsidRPr="00D86EEC" w:rsidR="0067163E">
              <w:rPr>
                <w:rFonts w:ascii="Trebuchet MS" w:hAnsi="Trebuchet MS"/>
              </w:rPr>
              <w:t>Publicity embargo until official announcement.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019E333B" w14:textId="100FDED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267CC973" w14:textId="3C11975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047419" w:rsidTr="5524A108" w14:paraId="17932723" wp14:textId="77777777">
        <w:tc>
          <w:tcPr>
            <w:tcW w:w="1461" w:type="dxa"/>
            <w:shd w:val="clear" w:color="auto" w:fill="auto"/>
            <w:tcMar/>
          </w:tcPr>
          <w:p w:rsidRPr="00D86EEC" w:rsidR="00047419" w:rsidP="00D86EEC" w:rsidRDefault="0067163E" w14:paraId="7CDE4017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</w:t>
            </w:r>
            <w:r w:rsidRPr="00D86EEC" w:rsidR="00047419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047419" w:rsidP="00D86EEC" w:rsidRDefault="00047419" w14:paraId="1A950052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047419" w:rsidP="00D86EEC" w:rsidRDefault="0067163E" w14:paraId="7031CB93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Commence marketing and PR. Issue press release/update web sites</w:t>
            </w:r>
            <w:r w:rsidRPr="00D86EEC" w:rsidR="004F5F29">
              <w:rPr>
                <w:rFonts w:ascii="Trebuchet MS" w:hAnsi="Trebuchet MS"/>
              </w:rPr>
              <w:t>/social media</w:t>
            </w:r>
            <w:r w:rsidRPr="00D86EEC"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6652BF48" w14:textId="4DF4FB8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23020757" w14:textId="5605E6C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67163E" w:rsidTr="5524A108" w14:paraId="5CD70446" wp14:textId="77777777">
        <w:tc>
          <w:tcPr>
            <w:tcW w:w="1461" w:type="dxa"/>
            <w:shd w:val="clear" w:color="auto" w:fill="auto"/>
            <w:tcMar/>
          </w:tcPr>
          <w:p w:rsidRPr="00D86EEC" w:rsidR="0067163E" w:rsidP="00D86EEC" w:rsidRDefault="0067163E" w14:paraId="59300024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67163E" w:rsidP="00D86EEC" w:rsidRDefault="0067163E" w14:paraId="651B68B0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67163E" w:rsidP="00D86EEC" w:rsidRDefault="0067163E" w14:paraId="5C6B69B3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Project set up meeting with key partners. Review project timetable</w:t>
            </w:r>
            <w:r w:rsidRPr="00D86EEC" w:rsidR="004F5F29">
              <w:rPr>
                <w:rFonts w:ascii="Trebuchet MS" w:hAnsi="Trebuchet MS"/>
              </w:rPr>
              <w:t>, budget in light of grant offer/agreement</w:t>
            </w:r>
            <w:r w:rsidRPr="00D86EEC">
              <w:rPr>
                <w:rFonts w:ascii="Trebuchet MS" w:hAnsi="Trebuchet MS"/>
              </w:rPr>
              <w:t>.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5E0B37CB" w14:textId="50E3DFC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5801452C" w14:textId="7A0DF37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67163E" w:rsidTr="5524A108" w14:paraId="2E54D400" wp14:textId="77777777">
        <w:tc>
          <w:tcPr>
            <w:tcW w:w="1461" w:type="dxa"/>
            <w:shd w:val="clear" w:color="auto" w:fill="auto"/>
            <w:tcMar/>
          </w:tcPr>
          <w:p w:rsidRPr="00D86EEC" w:rsidR="0067163E" w:rsidP="00D86EEC" w:rsidRDefault="0067163E" w14:paraId="35566C05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67163E" w:rsidP="00D86EEC" w:rsidRDefault="0067163E" w14:paraId="70FF92FA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October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67163E" w:rsidP="00D86EEC" w:rsidRDefault="0067163E" w14:paraId="3595D70D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Confirmation of project with artists to block space in 2017 diaries.</w:t>
            </w:r>
            <w:r w:rsidRPr="00D86EEC" w:rsidR="004F5F29">
              <w:rPr>
                <w:rFonts w:ascii="Trebuchet MS" w:hAnsi="Trebuchet MS"/>
              </w:rPr>
              <w:t xml:space="preserve"> Draft artists’ briefs.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0BBC70B1" w14:textId="6AE681A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7351394C" w14:textId="44D4F5E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67163E" w:rsidTr="5524A108" w14:paraId="57D8AA0C" wp14:textId="77777777">
        <w:tc>
          <w:tcPr>
            <w:tcW w:w="1461" w:type="dxa"/>
            <w:shd w:val="clear" w:color="auto" w:fill="auto"/>
            <w:tcMar/>
          </w:tcPr>
          <w:p w:rsidRPr="00D86EEC" w:rsidR="0067163E" w:rsidP="00D86EEC" w:rsidRDefault="0067163E" w14:paraId="7805E3C4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67163E" w:rsidP="00D86EEC" w:rsidRDefault="0067163E" w14:paraId="67414FC6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November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67163E" w:rsidP="00D86EEC" w:rsidRDefault="0067163E" w14:paraId="2E4AAFC2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Detailed site assessments. Decision on choice of sites. Preliminary site risk assessments. Liais</w:t>
            </w:r>
            <w:r w:rsidRPr="00D86EEC" w:rsidR="004F5F29">
              <w:rPr>
                <w:rFonts w:ascii="Trebuchet MS" w:hAnsi="Trebuchet MS"/>
              </w:rPr>
              <w:t>on with Highways re path closures.</w:t>
            </w:r>
            <w:r w:rsidRPr="00D86EE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76F72B3C" w14:textId="0193742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7661A108" w14:textId="19262EA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67163E" w:rsidTr="5524A108" w14:paraId="11408D68" wp14:textId="77777777">
        <w:tc>
          <w:tcPr>
            <w:tcW w:w="1461" w:type="dxa"/>
            <w:shd w:val="clear" w:color="auto" w:fill="auto"/>
            <w:tcMar/>
          </w:tcPr>
          <w:p w:rsidRPr="00D86EEC" w:rsidR="0067163E" w:rsidP="00D86EEC" w:rsidRDefault="0067163E" w14:paraId="10057C48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67163E" w:rsidP="00D86EEC" w:rsidRDefault="0067163E" w14:paraId="7B5E141E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November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67163E" w:rsidP="00D86EEC" w:rsidRDefault="0067163E" w14:paraId="009E319E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Draft legal agreements with wall owners. Agree heads of terms. Confirm plans/responsibilities for longer-term maintenance with owners/</w:t>
            </w:r>
            <w:proofErr w:type="spellStart"/>
            <w:r w:rsidRPr="00D86EEC">
              <w:rPr>
                <w:rFonts w:ascii="Trebuchet MS" w:hAnsi="Trebuchet MS"/>
              </w:rPr>
              <w:t>HGHG</w:t>
            </w:r>
            <w:proofErr w:type="spellEnd"/>
            <w:r w:rsidRPr="00D86EEC">
              <w:rPr>
                <w:rFonts w:ascii="Trebuchet MS" w:hAnsi="Trebuchet MS"/>
              </w:rPr>
              <w:t>.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30288B57" w14:textId="0D2D0D7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3280D1E9" w14:textId="0C0875C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67163E" w:rsidTr="5524A108" w14:paraId="6417246F" wp14:textId="77777777">
        <w:tc>
          <w:tcPr>
            <w:tcW w:w="1461" w:type="dxa"/>
            <w:shd w:val="clear" w:color="auto" w:fill="auto"/>
            <w:tcMar/>
          </w:tcPr>
          <w:p w:rsidRPr="00D86EEC" w:rsidR="0067163E" w:rsidP="00D86EEC" w:rsidRDefault="0067163E" w14:paraId="7D6CF414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67163E" w:rsidP="00D86EEC" w:rsidRDefault="0067163E" w14:paraId="103E627E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October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67163E" w:rsidP="00D86EEC" w:rsidRDefault="0067163E" w14:paraId="74781D6E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Recruit additional Hull-based artist as 4</w:t>
            </w:r>
            <w:r w:rsidRPr="00D86EEC">
              <w:rPr>
                <w:rFonts w:ascii="Trebuchet MS" w:hAnsi="Trebuchet MS"/>
                <w:vertAlign w:val="superscript"/>
              </w:rPr>
              <w:t>th</w:t>
            </w:r>
            <w:r w:rsidRPr="00D86EEC">
              <w:rPr>
                <w:rFonts w:ascii="Trebuchet MS" w:hAnsi="Trebuchet MS"/>
              </w:rPr>
              <w:t xml:space="preserve"> member of the mural team</w:t>
            </w:r>
            <w:r w:rsidRPr="00D86EEC" w:rsidR="004F5F29">
              <w:rPr>
                <w:rFonts w:ascii="Trebuchet MS" w:hAnsi="Trebuchet MS"/>
              </w:rPr>
              <w:t xml:space="preserve"> &amp; 2 x former/students as assistants</w:t>
            </w:r>
            <w:r w:rsidRPr="00D86EEC"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234266EC" w14:textId="7CB7209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7172DFFD" w14:textId="0D889B3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67163E" w:rsidTr="5524A108" w14:paraId="369AE6BF" wp14:textId="77777777">
        <w:tc>
          <w:tcPr>
            <w:tcW w:w="1461" w:type="dxa"/>
            <w:shd w:val="clear" w:color="auto" w:fill="auto"/>
            <w:tcMar/>
          </w:tcPr>
          <w:p w:rsidRPr="00D86EEC" w:rsidR="0067163E" w:rsidP="00D86EEC" w:rsidRDefault="004F5F29" w14:paraId="1C026DFD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 xml:space="preserve">October </w:t>
            </w:r>
            <w:r w:rsidRPr="00D86EEC" w:rsidR="0067163E">
              <w:rPr>
                <w:rFonts w:ascii="Trebuchet MS" w:hAnsi="Trebuchet MS"/>
              </w:rPr>
              <w:t>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67163E" w:rsidP="00D86EEC" w:rsidRDefault="0067163E" w14:paraId="605A5DBC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October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67163E" w:rsidP="00D86EEC" w:rsidRDefault="0067163E" w14:paraId="632AD648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 xml:space="preserve">Sign off contractual agreements with artists. 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09DEE255" w14:textId="64B0803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045EEA10" w14:textId="2A30078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67163E" w:rsidTr="5524A108" w14:paraId="34365EE3" wp14:textId="77777777">
        <w:tc>
          <w:tcPr>
            <w:tcW w:w="1461" w:type="dxa"/>
            <w:shd w:val="clear" w:color="auto" w:fill="auto"/>
            <w:tcMar/>
          </w:tcPr>
          <w:p w:rsidRPr="00D86EEC" w:rsidR="0067163E" w:rsidP="00D86EEC" w:rsidRDefault="0067163E" w14:paraId="045E613E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October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67163E" w:rsidP="00D86EEC" w:rsidRDefault="0067163E" w14:paraId="7E8A928F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December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67163E" w:rsidP="00D86EEC" w:rsidRDefault="00801851" w14:paraId="20D01BC2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 xml:space="preserve">Phase one </w:t>
            </w:r>
            <w:r w:rsidRPr="00D86EEC" w:rsidR="0067163E">
              <w:rPr>
                <w:rFonts w:ascii="Trebuchet MS" w:hAnsi="Trebuchet MS"/>
              </w:rPr>
              <w:t>community consultation – identify selection of key themes and subjects for murals.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6172F2A8" w14:textId="54DBCDD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3E1E9DF1" w14:textId="32C5B9B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67163E" w:rsidTr="5524A108" w14:paraId="3F896236" wp14:textId="77777777">
        <w:tc>
          <w:tcPr>
            <w:tcW w:w="1461" w:type="dxa"/>
            <w:shd w:val="clear" w:color="auto" w:fill="auto"/>
            <w:tcMar/>
          </w:tcPr>
          <w:p w:rsidRPr="00D86EEC" w:rsidR="0067163E" w:rsidP="00D86EEC" w:rsidRDefault="00801851" w14:paraId="04F77B62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November</w:t>
            </w:r>
            <w:r w:rsidRPr="00D86EEC" w:rsidR="0067163E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67163E" w:rsidP="00D86EEC" w:rsidRDefault="0067163E" w14:paraId="66647A20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December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67163E" w:rsidP="00D86EEC" w:rsidRDefault="0067163E" w14:paraId="18BBB046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Conclude final written agreements with wall owners by end of year.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4D0FE6A5" w14:textId="1CF7E32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0E4F00B3" w14:textId="400B0C1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67163E" w:rsidTr="5524A108" w14:paraId="02D4036E" wp14:textId="77777777">
        <w:tc>
          <w:tcPr>
            <w:tcW w:w="1461" w:type="dxa"/>
            <w:shd w:val="clear" w:color="auto" w:fill="auto"/>
            <w:tcMar/>
          </w:tcPr>
          <w:p w:rsidRPr="00D86EEC" w:rsidR="0067163E" w:rsidP="00D86EEC" w:rsidRDefault="00801851" w14:paraId="59BDF2C4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December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67163E" w:rsidP="00D86EEC" w:rsidRDefault="0067163E" w14:paraId="561B9139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February 2017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67163E" w:rsidP="00D86EEC" w:rsidRDefault="0067163E" w14:paraId="37481E7A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P</w:t>
            </w:r>
            <w:r w:rsidRPr="00D86EEC" w:rsidR="00801851">
              <w:rPr>
                <w:rFonts w:ascii="Trebuchet MS" w:hAnsi="Trebuchet MS"/>
              </w:rPr>
              <w:t>hase two community</w:t>
            </w:r>
            <w:r w:rsidRPr="00D86EEC">
              <w:rPr>
                <w:rFonts w:ascii="Trebuchet MS" w:hAnsi="Trebuchet MS"/>
              </w:rPr>
              <w:t xml:space="preserve"> consultation. Sketch proposals </w:t>
            </w:r>
            <w:r w:rsidRPr="00D86EEC" w:rsidR="00EA794D">
              <w:rPr>
                <w:rFonts w:ascii="Trebuchet MS" w:hAnsi="Trebuchet MS"/>
              </w:rPr>
              <w:t xml:space="preserve">developed by artists and </w:t>
            </w:r>
            <w:r w:rsidRPr="00D86EEC">
              <w:rPr>
                <w:rFonts w:ascii="Trebuchet MS" w:hAnsi="Trebuchet MS"/>
              </w:rPr>
              <w:t>considered by community stakeholders. Preferred designs selected.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135677D5" w14:textId="35D609E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71D05A55" w14:textId="298A796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EA794D" w:rsidTr="5524A108" w14:paraId="73B3F345" wp14:textId="77777777">
        <w:tc>
          <w:tcPr>
            <w:tcW w:w="1461" w:type="dxa"/>
            <w:shd w:val="clear" w:color="auto" w:fill="auto"/>
            <w:tcMar/>
          </w:tcPr>
          <w:p w:rsidRPr="00D86EEC" w:rsidR="00EA794D" w:rsidP="00D86EEC" w:rsidRDefault="00EA794D" w14:paraId="7224F06A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February 2017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EA794D" w:rsidP="00D86EEC" w:rsidRDefault="00EA794D" w14:paraId="3449B332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March 2017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EA794D" w:rsidP="00D86EEC" w:rsidRDefault="00EA794D" w14:paraId="7338D4A1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 xml:space="preserve">Artists work up full designs. 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65643B27" w14:textId="0C62F25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06A7770B" w14:textId="2F24351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EA794D" w:rsidTr="5524A108" w14:paraId="7031A502" wp14:textId="77777777">
        <w:tc>
          <w:tcPr>
            <w:tcW w:w="1461" w:type="dxa"/>
            <w:shd w:val="clear" w:color="auto" w:fill="auto"/>
            <w:tcMar/>
          </w:tcPr>
          <w:p w:rsidRPr="00D86EEC" w:rsidR="00EA794D" w:rsidP="00D86EEC" w:rsidRDefault="00EA794D" w14:paraId="57C24AB1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February 2017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EA794D" w:rsidP="00D86EEC" w:rsidRDefault="00EA794D" w14:paraId="582602D0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March 2017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EA794D" w:rsidP="00D86EEC" w:rsidRDefault="00EA794D" w14:paraId="470103BE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Update</w:t>
            </w:r>
            <w:r w:rsidRPr="00D86EEC" w:rsidR="00801851">
              <w:rPr>
                <w:rFonts w:ascii="Trebuchet MS" w:hAnsi="Trebuchet MS"/>
              </w:rPr>
              <w:t>/finalise</w:t>
            </w:r>
            <w:r w:rsidRPr="00D86EEC">
              <w:rPr>
                <w:rFonts w:ascii="Trebuchet MS" w:hAnsi="Trebuchet MS"/>
              </w:rPr>
              <w:t xml:space="preserve"> risk assessment. Order paint/materials. Book scaffolding</w:t>
            </w:r>
            <w:r w:rsidRPr="00D86EEC" w:rsidR="008A0E10">
              <w:rPr>
                <w:rFonts w:ascii="Trebuchet MS" w:hAnsi="Trebuchet MS"/>
              </w:rPr>
              <w:t xml:space="preserve"> &amp; cherry picker</w:t>
            </w:r>
            <w:r w:rsidRPr="00D86EEC">
              <w:rPr>
                <w:rFonts w:ascii="Trebuchet MS" w:hAnsi="Trebuchet MS"/>
              </w:rPr>
              <w:t xml:space="preserve">. </w:t>
            </w:r>
            <w:r w:rsidRPr="00D86EEC" w:rsidR="008A0E10">
              <w:rPr>
                <w:rFonts w:ascii="Trebuchet MS" w:hAnsi="Trebuchet MS"/>
              </w:rPr>
              <w:t xml:space="preserve">Reserve </w:t>
            </w:r>
            <w:r w:rsidRPr="00D86EEC">
              <w:rPr>
                <w:rFonts w:ascii="Trebuchet MS" w:hAnsi="Trebuchet MS"/>
              </w:rPr>
              <w:t>artists’ flights &amp; accommodation.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5A614818" w14:textId="20DDB33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78E8BC0F" w14:textId="64C87F2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EA794D" w:rsidTr="5524A108" w14:paraId="1DF092F4" wp14:textId="77777777">
        <w:tc>
          <w:tcPr>
            <w:tcW w:w="1461" w:type="dxa"/>
            <w:shd w:val="clear" w:color="auto" w:fill="auto"/>
            <w:tcMar/>
          </w:tcPr>
          <w:p w:rsidRPr="00D86EEC" w:rsidR="00EA794D" w:rsidP="00D86EEC" w:rsidRDefault="00EA794D" w14:paraId="2AD70B17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April 2017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EA794D" w:rsidP="00D86EEC" w:rsidRDefault="00EA794D" w14:paraId="17D3797E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May 2017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EA794D" w:rsidP="00D86EEC" w:rsidRDefault="00EA794D" w14:paraId="340041CB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Installation: Exact timing subject to weather. Erect scaffolding. Close off/re-route pavement. Artistic team and volunteers paint murals.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17FA8682" w14:textId="001173C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7A9DE7EA" w14:textId="2811766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EA794D" w:rsidTr="5524A108" w14:paraId="21203D59" wp14:textId="77777777">
        <w:tc>
          <w:tcPr>
            <w:tcW w:w="1461" w:type="dxa"/>
            <w:shd w:val="clear" w:color="auto" w:fill="auto"/>
            <w:tcMar/>
          </w:tcPr>
          <w:p w:rsidRPr="00D86EEC" w:rsidR="00EA794D" w:rsidP="00D86EEC" w:rsidRDefault="00EA794D" w14:paraId="2109A572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May 2017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EA794D" w:rsidP="00D86EEC" w:rsidRDefault="00EA794D" w14:paraId="092DA87F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May 2017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EA794D" w:rsidP="00D86EEC" w:rsidRDefault="008A0E10" w14:paraId="1A26330E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Mid-May – High profile celebration</w:t>
            </w:r>
            <w:r w:rsidRPr="00D86EEC" w:rsidR="00EA794D">
              <w:rPr>
                <w:rFonts w:ascii="Trebuchet MS" w:hAnsi="Trebuchet MS"/>
              </w:rPr>
              <w:t>/launch event</w:t>
            </w:r>
            <w:r w:rsidRPr="00D86EEC">
              <w:rPr>
                <w:rFonts w:ascii="Trebuchet MS" w:hAnsi="Trebuchet MS"/>
              </w:rPr>
              <w:t xml:space="preserve"> with associated PR</w:t>
            </w:r>
            <w:r w:rsidRPr="00D86EEC" w:rsidR="00EA794D"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4DD8BD1A" w14:textId="16518BE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000FAA60" w14:textId="59E9806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EA794D" w:rsidTr="5524A108" w14:paraId="6C9FDD99" wp14:textId="77777777">
        <w:tc>
          <w:tcPr>
            <w:tcW w:w="1461" w:type="dxa"/>
            <w:shd w:val="clear" w:color="auto" w:fill="auto"/>
            <w:tcMar/>
          </w:tcPr>
          <w:p w:rsidRPr="00D86EEC" w:rsidR="00EA794D" w:rsidP="00D86EEC" w:rsidRDefault="00EA794D" w14:paraId="261CE2E3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August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EA794D" w:rsidP="00D86EEC" w:rsidRDefault="00EA794D" w14:paraId="3996E4D4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May 2017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EA794D" w:rsidP="00D86EEC" w:rsidRDefault="00EA794D" w14:paraId="40D49649" wp14:textId="77777777">
            <w:pPr>
              <w:spacing w:after="0" w:line="240" w:lineRule="auto"/>
              <w:rPr>
                <w:rFonts w:ascii="Trebuchet MS" w:hAnsi="Trebuchet MS"/>
              </w:rPr>
            </w:pPr>
            <w:proofErr w:type="spellStart"/>
            <w:r w:rsidRPr="00D86EEC">
              <w:rPr>
                <w:rFonts w:ascii="Trebuchet MS" w:hAnsi="Trebuchet MS"/>
              </w:rPr>
              <w:t>Ongoing</w:t>
            </w:r>
            <w:proofErr w:type="spellEnd"/>
            <w:r w:rsidRPr="00D86EEC">
              <w:rPr>
                <w:rFonts w:ascii="Trebuchet MS" w:hAnsi="Trebuchet MS"/>
              </w:rPr>
              <w:t xml:space="preserve"> marketing &amp; PR/social media coverage. Photo &amp; video documentation.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4FF96903" w14:textId="74E5A42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16A71F3B" w14:textId="7C8BE9F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EA794D" w:rsidTr="5524A108" w14:paraId="78D5A267" wp14:textId="77777777">
        <w:tc>
          <w:tcPr>
            <w:tcW w:w="1461" w:type="dxa"/>
            <w:shd w:val="clear" w:color="auto" w:fill="auto"/>
            <w:tcMar/>
          </w:tcPr>
          <w:p w:rsidRPr="00D86EEC" w:rsidR="00EA794D" w:rsidP="00D86EEC" w:rsidRDefault="00EA794D" w14:paraId="01F09268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May 2017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EA794D" w:rsidP="00D86EEC" w:rsidRDefault="00EA794D" w14:paraId="28350AD0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December 2017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EA794D" w:rsidP="00D86EEC" w:rsidRDefault="00EA794D" w14:paraId="29F672C2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 xml:space="preserve">2 x new murals on open public display throughout remainder of 2017 – </w:t>
            </w:r>
            <w:r w:rsidRPr="00D86EEC" w:rsidR="008A0E10">
              <w:rPr>
                <w:rFonts w:ascii="Trebuchet MS" w:hAnsi="Trebuchet MS"/>
              </w:rPr>
              <w:t>(</w:t>
            </w:r>
            <w:r w:rsidRPr="00D86EEC">
              <w:rPr>
                <w:rFonts w:ascii="Trebuchet MS" w:hAnsi="Trebuchet MS"/>
              </w:rPr>
              <w:t>and beyond</w:t>
            </w:r>
            <w:r w:rsidRPr="00D86EEC" w:rsidR="008A0E10">
              <w:rPr>
                <w:rFonts w:ascii="Trebuchet MS" w:hAnsi="Trebuchet MS"/>
              </w:rPr>
              <w:t>)</w:t>
            </w:r>
            <w:r w:rsidRPr="00D86EEC">
              <w:rPr>
                <w:rFonts w:ascii="Trebuchet MS" w:hAnsi="Trebuchet MS"/>
              </w:rPr>
              <w:t xml:space="preserve">. </w:t>
            </w:r>
            <w:proofErr w:type="spellStart"/>
            <w:r w:rsidRPr="00D86EEC">
              <w:rPr>
                <w:rFonts w:ascii="Trebuchet MS" w:hAnsi="Trebuchet MS"/>
              </w:rPr>
              <w:t>HGHG</w:t>
            </w:r>
            <w:proofErr w:type="spellEnd"/>
            <w:r w:rsidRPr="00D86EEC">
              <w:rPr>
                <w:rFonts w:ascii="Trebuchet MS" w:hAnsi="Trebuchet MS"/>
              </w:rPr>
              <w:t xml:space="preserve"> &amp; Goodwin collaborate to ensure maintenance.</w:t>
            </w: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56682B56" w14:textId="4F4B68C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524A108" w:rsidP="5524A108" w:rsidRDefault="5524A108" w14:paraId="53EA3132" w14:textId="1BDD623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36CBD975" wp14:textId="77777777">
      <w:pPr>
        <w:rPr>
          <w:rFonts w:ascii="Trebuchet MS" w:hAnsi="Trebuchet MS"/>
        </w:rPr>
      </w:pPr>
    </w:p>
    <w:p xmlns:wp14="http://schemas.microsoft.com/office/word/2010/wordml" w:rsidRPr="00D86EEC" w:rsidR="00226CCD" w:rsidP="00226CCD" w:rsidRDefault="009E4DDB" w14:paraId="502F7738" wp14:textId="77777777">
      <w:pPr>
        <w:rPr>
          <w:rFonts w:ascii="Trebuchet MS" w:hAnsi="Trebuchet MS"/>
          <w:color w:val="A6A6A6"/>
        </w:rPr>
      </w:pPr>
      <w:r w:rsidRPr="00D86EEC">
        <w:rPr>
          <w:rFonts w:ascii="Trebuchet MS" w:hAnsi="Trebuchet MS"/>
          <w:color w:val="A6A6A6"/>
        </w:rPr>
        <w:t xml:space="preserve">Activity Examples: Planning Meeting, Auditions, </w:t>
      </w:r>
      <w:r w:rsidRPr="00D86EEC" w:rsidR="00DD4C79">
        <w:rPr>
          <w:rFonts w:ascii="Trebuchet MS" w:hAnsi="Trebuchet MS"/>
          <w:color w:val="A6A6A6"/>
        </w:rPr>
        <w:t xml:space="preserve">Contracting, Rehearsal, </w:t>
      </w:r>
      <w:r w:rsidRPr="00D86EEC">
        <w:rPr>
          <w:rFonts w:ascii="Trebuchet MS" w:hAnsi="Trebuchet MS"/>
          <w:color w:val="A6A6A6"/>
        </w:rPr>
        <w:t xml:space="preserve">Costume Design, Performances </w:t>
      </w:r>
    </w:p>
    <w:p xmlns:wp14="http://schemas.microsoft.com/office/word/2010/wordml" w:rsidRPr="009E4DDB" w:rsidR="004610B6" w:rsidRDefault="004610B6" w14:paraId="760C74D6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11267" w:rsidP="009E4DDB" w:rsidRDefault="00411267" w14:paraId="2B76AC5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11267" w:rsidP="009E4DDB" w:rsidRDefault="00411267" w14:paraId="37829AA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11267" w:rsidP="009E4DDB" w:rsidRDefault="00411267" w14:paraId="39E9EB0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11267" w:rsidP="009E4DDB" w:rsidRDefault="00411267" w14:paraId="4415F5A4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D86EEC" w:rsidR="00801851" w:rsidP="009E4DDB" w:rsidRDefault="00801851" w14:paraId="52E12EAA" wp14:textId="77777777">
    <w:pPr>
      <w:pStyle w:val="Header"/>
      <w:rPr>
        <w:rFonts w:ascii="Trebuchet MS" w:hAnsi="Trebuchet MS"/>
        <w:color w:val="8080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D86EEC">
      <w:rPr>
        <w:rFonts w:ascii="Trebuchet MS" w:hAnsi="Trebuchet MS"/>
        <w:color w:val="808080"/>
        <w:sz w:val="24"/>
      </w:rPr>
      <w:t>CREATIVE COMMUNITIES PROGRAMME | PROJECT TIMELINE</w:t>
    </w:r>
  </w:p>
  <w:p xmlns:wp14="http://schemas.microsoft.com/office/word/2010/wordml" w:rsidRPr="007F228C" w:rsidR="00801851" w:rsidP="009E4DDB" w:rsidRDefault="00801851" w14:paraId="11A169A4" wp14:textId="77777777">
    <w:pPr>
      <w:pStyle w:val="Header"/>
    </w:pPr>
  </w:p>
  <w:p xmlns:wp14="http://schemas.microsoft.com/office/word/2010/wordml" w:rsidR="00801851" w:rsidRDefault="00801851" w14:paraId="4E859F80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154DA"/>
    <w:rsid w:val="00020026"/>
    <w:rsid w:val="00047419"/>
    <w:rsid w:val="000A63D8"/>
    <w:rsid w:val="0016038F"/>
    <w:rsid w:val="001B39BC"/>
    <w:rsid w:val="001F7AEA"/>
    <w:rsid w:val="00226CCD"/>
    <w:rsid w:val="002D4D5D"/>
    <w:rsid w:val="00377FE3"/>
    <w:rsid w:val="003A540F"/>
    <w:rsid w:val="00411267"/>
    <w:rsid w:val="004610B6"/>
    <w:rsid w:val="004C3160"/>
    <w:rsid w:val="004F5F29"/>
    <w:rsid w:val="0063585E"/>
    <w:rsid w:val="0067163E"/>
    <w:rsid w:val="00686A56"/>
    <w:rsid w:val="007833A5"/>
    <w:rsid w:val="00801851"/>
    <w:rsid w:val="008242FE"/>
    <w:rsid w:val="008A0E10"/>
    <w:rsid w:val="00933848"/>
    <w:rsid w:val="009D33F9"/>
    <w:rsid w:val="009E4DDB"/>
    <w:rsid w:val="009E50B4"/>
    <w:rsid w:val="009F5B94"/>
    <w:rsid w:val="00A52DB9"/>
    <w:rsid w:val="00A90A91"/>
    <w:rsid w:val="00AE60FB"/>
    <w:rsid w:val="00BE3B74"/>
    <w:rsid w:val="00C81FC7"/>
    <w:rsid w:val="00D86EEC"/>
    <w:rsid w:val="00D92948"/>
    <w:rsid w:val="00DD4C79"/>
    <w:rsid w:val="00E53EA8"/>
    <w:rsid w:val="00E817B9"/>
    <w:rsid w:val="00EA794D"/>
    <w:rsid w:val="00EE4D05"/>
    <w:rsid w:val="00F27885"/>
    <w:rsid w:val="00F84918"/>
    <w:rsid w:val="5524A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69734D8-7D49-4C2C-9E20-42B85C0A97B3}"/>
  <w14:docId w14:val="06BCAEA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226CCD"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20A2CA7-6C08-453D-BFF2-85F2601B1B45}"/>
</file>

<file path=customXml/itemProps2.xml><?xml version="1.0" encoding="utf-8"?>
<ds:datastoreItem xmlns:ds="http://schemas.openxmlformats.org/officeDocument/2006/customXml" ds:itemID="{557D76EA-079B-4B56-9C93-87762FBDB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D0FD9-069F-43D4-A205-C542A35191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 David (2017)</dc:creator>
  <cp:keywords/>
  <cp:lastModifiedBy>Siana-Mae Heppell-Secker</cp:lastModifiedBy>
  <cp:revision>3</cp:revision>
  <dcterms:created xsi:type="dcterms:W3CDTF">2016-12-16T10:05:00Z</dcterms:created>
  <dcterms:modified xsi:type="dcterms:W3CDTF">2016-12-16T10:05:55Z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