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footnotes.xml" ContentType="application/vnd.openxmlformats-officedocument.wordprocessingml.footnotes+xml"/>
  <Override PartName="/word/footer3.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6EC2" w:rsidRDefault="00726EC2">
      <w:pPr>
        <w:pStyle w:val="MMNormal"/>
      </w:pPr>
    </w:p>
    <w:p w:rsidR="00726EC2" w:rsidRDefault="00726EC2">
      <w:pPr>
        <w:pStyle w:val="MMNormal"/>
      </w:pPr>
    </w:p>
    <w:p w:rsidR="00726EC2" w:rsidRDefault="00726EC2">
      <w:pPr>
        <w:pStyle w:val="MMNormal"/>
      </w:pPr>
    </w:p>
    <w:p w:rsidR="00726EC2" w:rsidRDefault="00726EC2">
      <w:pPr>
        <w:pStyle w:val="MMNormal"/>
      </w:pPr>
    </w:p>
    <w:p w:rsidR="001B4220" w:rsidRDefault="005801F1" w:rsidP="000C7DF7">
      <w:pPr>
        <w:rPr>
          <w:rFonts w:asciiTheme="minorHAnsi" w:hAnsiTheme="minorHAnsi" w:cstheme="minorHAnsi"/>
          <w:b/>
          <w:bCs/>
          <w:color w:val="000080"/>
          <w:sz w:val="48"/>
          <w:szCs w:val="44"/>
        </w:rPr>
      </w:pPr>
      <w:r>
        <w:rPr>
          <w:rFonts w:asciiTheme="minorHAnsi" w:hAnsiTheme="minorHAnsi" w:cstheme="minorHAnsi"/>
          <w:b/>
          <w:bCs/>
          <w:color w:val="000080"/>
          <w:sz w:val="48"/>
          <w:szCs w:val="44"/>
        </w:rPr>
        <w:t xml:space="preserve">Hull 2017: </w:t>
      </w:r>
      <w:r w:rsidR="001B4220">
        <w:rPr>
          <w:rFonts w:asciiTheme="minorHAnsi" w:hAnsiTheme="minorHAnsi" w:cstheme="minorHAnsi"/>
          <w:b/>
          <w:bCs/>
          <w:color w:val="000080"/>
          <w:sz w:val="48"/>
          <w:szCs w:val="44"/>
        </w:rPr>
        <w:t>7 Alleys – East Park events May 2017</w:t>
      </w:r>
    </w:p>
    <w:p w:rsidR="000C7DF7" w:rsidRPr="000C7DF7" w:rsidRDefault="001B4220" w:rsidP="005801F1">
      <w:pPr>
        <w:ind w:firstLine="426"/>
        <w:rPr>
          <w:rFonts w:asciiTheme="minorHAnsi" w:hAnsiTheme="minorHAnsi" w:cstheme="minorHAnsi"/>
          <w:b/>
          <w:bCs/>
          <w:color w:val="000080"/>
          <w:sz w:val="48"/>
          <w:szCs w:val="44"/>
        </w:rPr>
      </w:pPr>
      <w:r>
        <w:rPr>
          <w:rFonts w:asciiTheme="minorHAnsi" w:hAnsiTheme="minorHAnsi" w:cstheme="minorHAnsi"/>
          <w:b/>
          <w:bCs/>
          <w:color w:val="000080"/>
          <w:sz w:val="48"/>
          <w:szCs w:val="44"/>
        </w:rPr>
        <w:t>Audience</w:t>
      </w:r>
      <w:r w:rsidR="00F9722F">
        <w:rPr>
          <w:rFonts w:asciiTheme="minorHAnsi" w:hAnsiTheme="minorHAnsi" w:cstheme="minorHAnsi"/>
          <w:b/>
          <w:bCs/>
          <w:color w:val="000080"/>
          <w:sz w:val="48"/>
          <w:szCs w:val="44"/>
        </w:rPr>
        <w:t xml:space="preserve"> </w:t>
      </w:r>
      <w:r w:rsidR="008F2E48">
        <w:rPr>
          <w:rFonts w:asciiTheme="minorHAnsi" w:hAnsiTheme="minorHAnsi" w:cstheme="minorHAnsi"/>
          <w:b/>
          <w:bCs/>
          <w:color w:val="000080"/>
          <w:sz w:val="48"/>
          <w:szCs w:val="44"/>
        </w:rPr>
        <w:t>s</w:t>
      </w:r>
      <w:r>
        <w:rPr>
          <w:rFonts w:asciiTheme="minorHAnsi" w:hAnsiTheme="minorHAnsi" w:cstheme="minorHAnsi"/>
          <w:b/>
          <w:bCs/>
          <w:color w:val="000080"/>
          <w:sz w:val="48"/>
          <w:szCs w:val="44"/>
        </w:rPr>
        <w:t>urvey report</w:t>
      </w:r>
    </w:p>
    <w:p w:rsidR="006A6E42" w:rsidRPr="00C63E3B" w:rsidRDefault="006A6E42" w:rsidP="00841124">
      <w:pPr>
        <w:pStyle w:val="MMNormal"/>
        <w:spacing w:after="120"/>
        <w:rPr>
          <w:rFonts w:asciiTheme="minorHAnsi" w:hAnsiTheme="minorHAnsi" w:cstheme="minorHAnsi"/>
          <w:b/>
          <w:bCs/>
          <w:color w:val="000080"/>
          <w:sz w:val="44"/>
          <w:szCs w:val="44"/>
        </w:rPr>
      </w:pPr>
    </w:p>
    <w:p w:rsidR="006A6E42" w:rsidRPr="00C63E3B" w:rsidRDefault="008F2E48" w:rsidP="00841124">
      <w:pPr>
        <w:pStyle w:val="MMNormal"/>
        <w:spacing w:after="120"/>
        <w:rPr>
          <w:rFonts w:asciiTheme="minorHAnsi" w:hAnsiTheme="minorHAnsi" w:cstheme="minorHAnsi"/>
          <w:b/>
          <w:bCs/>
          <w:color w:val="000080"/>
          <w:sz w:val="44"/>
          <w:szCs w:val="44"/>
        </w:rPr>
      </w:pPr>
      <w:r>
        <w:rPr>
          <w:rFonts w:asciiTheme="minorHAnsi" w:hAnsiTheme="minorHAnsi" w:cstheme="minorHAnsi"/>
          <w:b/>
          <w:bCs/>
          <w:color w:val="000080"/>
          <w:sz w:val="44"/>
          <w:szCs w:val="44"/>
        </w:rPr>
        <w:t>Results of a telephone survey</w:t>
      </w:r>
    </w:p>
    <w:p w:rsidR="00726EC2" w:rsidRPr="00C63E3B" w:rsidRDefault="00726EC2" w:rsidP="000C6D26">
      <w:pPr>
        <w:rPr>
          <w:rFonts w:asciiTheme="minorHAnsi" w:hAnsiTheme="minorHAnsi" w:cstheme="minorHAnsi"/>
          <w:b/>
          <w:bCs/>
          <w:color w:val="000080"/>
          <w:sz w:val="40"/>
          <w:szCs w:val="40"/>
        </w:rPr>
      </w:pPr>
    </w:p>
    <w:p w:rsidR="006A6E42" w:rsidRPr="00C63E3B" w:rsidRDefault="00726EC2" w:rsidP="000C6D26">
      <w:pPr>
        <w:pStyle w:val="MMNormal"/>
        <w:spacing w:after="240"/>
        <w:ind w:left="425" w:hanging="425"/>
        <w:rPr>
          <w:rFonts w:asciiTheme="minorHAnsi" w:hAnsiTheme="minorHAnsi" w:cstheme="minorHAnsi"/>
          <w:b/>
          <w:bCs/>
          <w:color w:val="000080"/>
          <w:sz w:val="28"/>
          <w:szCs w:val="36"/>
        </w:rPr>
      </w:pPr>
      <w:r w:rsidRPr="00C63E3B">
        <w:rPr>
          <w:rFonts w:asciiTheme="minorHAnsi" w:hAnsiTheme="minorHAnsi" w:cstheme="minorHAnsi"/>
          <w:b/>
          <w:bCs/>
          <w:color w:val="000080"/>
          <w:sz w:val="28"/>
          <w:szCs w:val="36"/>
        </w:rPr>
        <w:t>Summary Report</w:t>
      </w:r>
      <w:r w:rsidR="000B486D" w:rsidRPr="00C63E3B">
        <w:rPr>
          <w:rFonts w:asciiTheme="minorHAnsi" w:hAnsiTheme="minorHAnsi" w:cstheme="minorHAnsi"/>
          <w:b/>
          <w:bCs/>
          <w:color w:val="000080"/>
          <w:sz w:val="28"/>
          <w:szCs w:val="36"/>
        </w:rPr>
        <w:t xml:space="preserve"> </w:t>
      </w:r>
      <w:r w:rsidR="001B4220">
        <w:rPr>
          <w:rFonts w:asciiTheme="minorHAnsi" w:hAnsiTheme="minorHAnsi" w:cstheme="minorHAnsi"/>
          <w:b/>
          <w:bCs/>
          <w:color w:val="000080"/>
          <w:sz w:val="28"/>
          <w:szCs w:val="36"/>
        </w:rPr>
        <w:t>v</w:t>
      </w:r>
      <w:r w:rsidR="00722CBB">
        <w:rPr>
          <w:rFonts w:asciiTheme="minorHAnsi" w:hAnsiTheme="minorHAnsi" w:cstheme="minorHAnsi"/>
          <w:b/>
          <w:bCs/>
          <w:color w:val="000080"/>
          <w:sz w:val="28"/>
          <w:szCs w:val="36"/>
        </w:rPr>
        <w:t>1.1</w:t>
      </w:r>
    </w:p>
    <w:p w:rsidR="000C6D26" w:rsidRPr="00C63E3B" w:rsidRDefault="00722CBB" w:rsidP="000C6D26">
      <w:pPr>
        <w:pStyle w:val="MMNormal"/>
        <w:spacing w:after="240"/>
        <w:ind w:left="425" w:hanging="425"/>
        <w:rPr>
          <w:rFonts w:asciiTheme="minorHAnsi" w:hAnsiTheme="minorHAnsi" w:cstheme="minorHAnsi"/>
          <w:b/>
          <w:bCs/>
          <w:i/>
          <w:iCs/>
          <w:color w:val="000080"/>
          <w:sz w:val="28"/>
          <w:szCs w:val="36"/>
        </w:rPr>
      </w:pPr>
      <w:r>
        <w:rPr>
          <w:rFonts w:asciiTheme="minorHAnsi" w:hAnsiTheme="minorHAnsi" w:cstheme="minorHAnsi"/>
          <w:b/>
          <w:bCs/>
          <w:color w:val="000080"/>
          <w:sz w:val="28"/>
          <w:szCs w:val="36"/>
        </w:rPr>
        <w:t>June</w:t>
      </w:r>
      <w:r w:rsidR="006A6E42" w:rsidRPr="00C63E3B">
        <w:rPr>
          <w:rFonts w:asciiTheme="minorHAnsi" w:hAnsiTheme="minorHAnsi" w:cstheme="minorHAnsi"/>
          <w:b/>
          <w:bCs/>
          <w:color w:val="000080"/>
          <w:sz w:val="28"/>
          <w:szCs w:val="36"/>
        </w:rPr>
        <w:t xml:space="preserve"> </w:t>
      </w:r>
      <w:r w:rsidR="000C6D26" w:rsidRPr="00C63E3B">
        <w:rPr>
          <w:rFonts w:asciiTheme="minorHAnsi" w:hAnsiTheme="minorHAnsi" w:cstheme="minorHAnsi"/>
          <w:b/>
          <w:bCs/>
          <w:color w:val="000080"/>
          <w:sz w:val="28"/>
          <w:szCs w:val="36"/>
        </w:rPr>
        <w:t>201</w:t>
      </w:r>
      <w:r w:rsidR="005801F1">
        <w:rPr>
          <w:rFonts w:asciiTheme="minorHAnsi" w:hAnsiTheme="minorHAnsi" w:cstheme="minorHAnsi"/>
          <w:b/>
          <w:bCs/>
          <w:color w:val="000080"/>
          <w:sz w:val="28"/>
          <w:szCs w:val="36"/>
        </w:rPr>
        <w:t>7</w:t>
      </w:r>
    </w:p>
    <w:p w:rsidR="000C7DF7" w:rsidRPr="00C63E3B" w:rsidRDefault="000C7DF7" w:rsidP="000C6D26">
      <w:pPr>
        <w:pStyle w:val="MMNormal"/>
        <w:rPr>
          <w:rFonts w:asciiTheme="minorHAnsi" w:hAnsiTheme="minorHAnsi" w:cstheme="minorHAnsi"/>
          <w:b/>
          <w:bCs/>
          <w:color w:val="000080"/>
          <w:sz w:val="36"/>
          <w:szCs w:val="36"/>
        </w:rPr>
      </w:pPr>
    </w:p>
    <w:tbl>
      <w:tblPr>
        <w:tblW w:w="0" w:type="auto"/>
        <w:tblInd w:w="108" w:type="dxa"/>
        <w:tblLook w:val="04A0"/>
      </w:tblPr>
      <w:tblGrid>
        <w:gridCol w:w="1560"/>
        <w:gridCol w:w="7902"/>
      </w:tblGrid>
      <w:tr w:rsidR="00841124" w:rsidRPr="00C63E3B" w:rsidTr="00D71976">
        <w:trPr>
          <w:trHeight w:val="1170"/>
        </w:trPr>
        <w:tc>
          <w:tcPr>
            <w:tcW w:w="1560" w:type="dxa"/>
            <w:vAlign w:val="center"/>
          </w:tcPr>
          <w:p w:rsidR="00841124" w:rsidRPr="00C63E3B" w:rsidRDefault="00841124" w:rsidP="00D8531D">
            <w:pPr>
              <w:pStyle w:val="MMNormal"/>
              <w:ind w:left="0" w:firstLine="0"/>
              <w:rPr>
                <w:rFonts w:asciiTheme="minorHAnsi" w:hAnsiTheme="minorHAnsi" w:cstheme="minorHAnsi"/>
                <w:b/>
                <w:bCs/>
                <w:color w:val="000080"/>
                <w:szCs w:val="28"/>
              </w:rPr>
            </w:pPr>
            <w:r w:rsidRPr="00C63E3B">
              <w:rPr>
                <w:rFonts w:asciiTheme="minorHAnsi" w:hAnsiTheme="minorHAnsi" w:cstheme="minorHAnsi"/>
                <w:b/>
                <w:bCs/>
                <w:color w:val="000080"/>
                <w:szCs w:val="28"/>
              </w:rPr>
              <w:t xml:space="preserve">Prepared by:  </w:t>
            </w:r>
          </w:p>
        </w:tc>
        <w:tc>
          <w:tcPr>
            <w:tcW w:w="7902" w:type="dxa"/>
            <w:vAlign w:val="center"/>
          </w:tcPr>
          <w:p w:rsidR="00841124" w:rsidRPr="00C63E3B" w:rsidRDefault="00841124" w:rsidP="00841124">
            <w:pPr>
              <w:pStyle w:val="MMNormal"/>
              <w:rPr>
                <w:rFonts w:asciiTheme="minorHAnsi" w:hAnsiTheme="minorHAnsi" w:cstheme="minorHAnsi"/>
                <w:b/>
                <w:bCs/>
                <w:color w:val="000080"/>
                <w:sz w:val="32"/>
                <w:szCs w:val="28"/>
              </w:rPr>
            </w:pPr>
          </w:p>
          <w:p w:rsidR="00841124" w:rsidRPr="00C63E3B" w:rsidRDefault="00841124" w:rsidP="00841124">
            <w:pPr>
              <w:pStyle w:val="MMNormal"/>
              <w:rPr>
                <w:rFonts w:asciiTheme="minorHAnsi" w:hAnsiTheme="minorHAnsi" w:cstheme="minorHAnsi"/>
                <w:b/>
                <w:bCs/>
                <w:color w:val="000080"/>
                <w:sz w:val="28"/>
                <w:szCs w:val="28"/>
              </w:rPr>
            </w:pPr>
            <w:r w:rsidRPr="00C63E3B">
              <w:rPr>
                <w:rFonts w:asciiTheme="minorHAnsi" w:hAnsiTheme="minorHAnsi" w:cstheme="minorHAnsi"/>
                <w:b/>
                <w:bCs/>
                <w:color w:val="000080"/>
                <w:sz w:val="28"/>
                <w:szCs w:val="28"/>
              </w:rPr>
              <w:t xml:space="preserve">Marketing Means </w:t>
            </w:r>
            <w:r w:rsidR="005801F1">
              <w:rPr>
                <w:rFonts w:asciiTheme="minorHAnsi" w:hAnsiTheme="minorHAnsi" w:cstheme="minorHAnsi"/>
                <w:b/>
                <w:bCs/>
                <w:color w:val="000080"/>
                <w:sz w:val="28"/>
                <w:szCs w:val="28"/>
              </w:rPr>
              <w:t>(UK) Ltd.</w:t>
            </w:r>
          </w:p>
          <w:p w:rsidR="00841124" w:rsidRPr="00C63E3B" w:rsidRDefault="00841124" w:rsidP="00D8531D">
            <w:pPr>
              <w:pStyle w:val="MMNormal"/>
              <w:ind w:left="0" w:firstLine="0"/>
              <w:rPr>
                <w:rFonts w:asciiTheme="minorHAnsi" w:hAnsiTheme="minorHAnsi" w:cstheme="minorHAnsi"/>
                <w:b/>
                <w:bCs/>
                <w:color w:val="000080"/>
                <w:sz w:val="28"/>
                <w:szCs w:val="28"/>
              </w:rPr>
            </w:pPr>
          </w:p>
        </w:tc>
      </w:tr>
      <w:tr w:rsidR="00841124" w:rsidRPr="00C63E3B" w:rsidTr="00795AE5">
        <w:tc>
          <w:tcPr>
            <w:tcW w:w="1560" w:type="dxa"/>
          </w:tcPr>
          <w:p w:rsidR="00841124" w:rsidRPr="00C63E3B" w:rsidRDefault="00841124" w:rsidP="00795AE5">
            <w:pPr>
              <w:pStyle w:val="MMNormal"/>
              <w:ind w:left="0" w:firstLine="0"/>
              <w:rPr>
                <w:rFonts w:asciiTheme="minorHAnsi" w:hAnsiTheme="minorHAnsi" w:cstheme="minorHAnsi"/>
                <w:b/>
                <w:bCs/>
                <w:color w:val="000080"/>
                <w:szCs w:val="28"/>
              </w:rPr>
            </w:pPr>
            <w:r w:rsidRPr="00C63E3B">
              <w:rPr>
                <w:rFonts w:asciiTheme="minorHAnsi" w:hAnsiTheme="minorHAnsi" w:cstheme="minorHAnsi"/>
                <w:b/>
                <w:bCs/>
                <w:color w:val="000080"/>
                <w:szCs w:val="28"/>
              </w:rPr>
              <w:t>For:</w:t>
            </w:r>
          </w:p>
        </w:tc>
        <w:tc>
          <w:tcPr>
            <w:tcW w:w="7902" w:type="dxa"/>
            <w:vAlign w:val="center"/>
          </w:tcPr>
          <w:p w:rsidR="00841124" w:rsidRDefault="001B4220" w:rsidP="00D8531D">
            <w:pPr>
              <w:pStyle w:val="MMNormal"/>
              <w:ind w:left="0" w:firstLine="0"/>
              <w:rPr>
                <w:rFonts w:asciiTheme="minorHAnsi" w:hAnsiTheme="minorHAnsi" w:cstheme="minorHAnsi"/>
                <w:b/>
                <w:bCs/>
                <w:noProof/>
                <w:color w:val="000080"/>
                <w:sz w:val="28"/>
                <w:szCs w:val="28"/>
                <w:lang w:eastAsia="en-GB"/>
              </w:rPr>
            </w:pPr>
            <w:r>
              <w:rPr>
                <w:rFonts w:asciiTheme="minorHAnsi" w:hAnsiTheme="minorHAnsi" w:cstheme="minorHAnsi"/>
                <w:b/>
                <w:bCs/>
                <w:noProof/>
                <w:color w:val="000080"/>
                <w:sz w:val="28"/>
                <w:szCs w:val="28"/>
                <w:lang w:eastAsia="en-GB"/>
              </w:rPr>
              <w:t>Hull City of Culture 2017</w:t>
            </w:r>
          </w:p>
          <w:p w:rsidR="005801F1" w:rsidRPr="00C63E3B" w:rsidRDefault="005801F1" w:rsidP="00D8531D">
            <w:pPr>
              <w:pStyle w:val="MMNormal"/>
              <w:ind w:left="0" w:firstLine="0"/>
              <w:rPr>
                <w:rFonts w:asciiTheme="minorHAnsi" w:hAnsiTheme="minorHAnsi" w:cstheme="minorHAnsi"/>
                <w:b/>
                <w:bCs/>
                <w:color w:val="000080"/>
                <w:sz w:val="28"/>
                <w:szCs w:val="28"/>
              </w:rPr>
            </w:pPr>
            <w:r w:rsidRPr="005801F1">
              <w:rPr>
                <w:rFonts w:asciiTheme="minorHAnsi" w:hAnsiTheme="minorHAnsi" w:cstheme="minorHAnsi"/>
                <w:b/>
                <w:bCs/>
                <w:noProof/>
                <w:color w:val="000080"/>
                <w:sz w:val="28"/>
                <w:szCs w:val="28"/>
                <w:lang w:eastAsia="en-GB"/>
              </w:rPr>
              <w:drawing>
                <wp:inline distT="0" distB="0" distL="0" distR="0">
                  <wp:extent cx="2141220" cy="592897"/>
                  <wp:effectExtent l="19050" t="0" r="0" b="0"/>
                  <wp:docPr id="28" name="Picture 1" descr="C:\Users\unwine\AppData\Local\Microsoft\Windows\Temporary Internet Files\Content.Outlook\PK5W24F8\University of Hull Logo All Black Option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nwine\AppData\Local\Microsoft\Windows\Temporary Internet Files\Content.Outlook\PK5W24F8\University of Hull Logo All Black Option CMYK.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6166" cy="597036"/>
                          </a:xfrm>
                          <a:prstGeom prst="rect">
                            <a:avLst/>
                          </a:prstGeom>
                          <a:noFill/>
                          <a:ln>
                            <a:noFill/>
                          </a:ln>
                        </pic:spPr>
                      </pic:pic>
                    </a:graphicData>
                  </a:graphic>
                </wp:inline>
              </w:drawing>
            </w:r>
          </w:p>
        </w:tc>
      </w:tr>
    </w:tbl>
    <w:p w:rsidR="006A6E42" w:rsidRDefault="006A6E42">
      <w:pPr>
        <w:pStyle w:val="MMNormal"/>
        <w:rPr>
          <w:b/>
          <w:bCs/>
          <w:color w:val="000080"/>
          <w:sz w:val="16"/>
          <w:szCs w:val="16"/>
        </w:rPr>
      </w:pPr>
    </w:p>
    <w:p w:rsidR="00D71976" w:rsidRDefault="00D71976">
      <w:pPr>
        <w:pStyle w:val="MMNormal"/>
        <w:rPr>
          <w:b/>
          <w:bCs/>
          <w:color w:val="000080"/>
          <w:sz w:val="16"/>
          <w:szCs w:val="16"/>
        </w:rPr>
      </w:pPr>
    </w:p>
    <w:p w:rsidR="001B4220" w:rsidRDefault="001B4220">
      <w:pPr>
        <w:pStyle w:val="MMNormal"/>
        <w:rPr>
          <w:b/>
          <w:bCs/>
          <w:color w:val="000080"/>
          <w:sz w:val="16"/>
          <w:szCs w:val="16"/>
        </w:rPr>
      </w:pPr>
    </w:p>
    <w:p w:rsidR="001B4220" w:rsidRDefault="001B4220">
      <w:pPr>
        <w:pStyle w:val="MMNormal"/>
        <w:rPr>
          <w:b/>
          <w:bCs/>
          <w:color w:val="000080"/>
          <w:sz w:val="16"/>
          <w:szCs w:val="16"/>
        </w:rPr>
      </w:pPr>
    </w:p>
    <w:p w:rsidR="006A6E42" w:rsidRDefault="006A6E42">
      <w:pPr>
        <w:pStyle w:val="MMNormal"/>
        <w:rPr>
          <w:b/>
          <w:bCs/>
          <w:color w:val="000080"/>
          <w:sz w:val="20"/>
          <w:szCs w:val="20"/>
        </w:rPr>
      </w:pPr>
    </w:p>
    <w:p w:rsidR="006A6E42" w:rsidRDefault="006A6E42">
      <w:pPr>
        <w:pStyle w:val="MMNormal"/>
        <w:rPr>
          <w:b/>
          <w:bCs/>
          <w:color w:val="000080"/>
          <w:sz w:val="20"/>
          <w:szCs w:val="20"/>
        </w:rPr>
      </w:pPr>
    </w:p>
    <w:p w:rsidR="006A6E42" w:rsidRPr="006A6E42" w:rsidRDefault="005D6D6E">
      <w:pPr>
        <w:pStyle w:val="MMNormal"/>
        <w:rPr>
          <w:b/>
          <w:bCs/>
          <w:color w:val="000080"/>
          <w:sz w:val="20"/>
          <w:szCs w:val="20"/>
        </w:rPr>
      </w:pPr>
      <w:r>
        <w:rPr>
          <w:b/>
          <w:bCs/>
          <w:noProof/>
          <w:color w:val="000080"/>
          <w:sz w:val="20"/>
          <w:szCs w:val="20"/>
          <w:lang w:eastAsia="en-GB"/>
        </w:rPr>
        <w:pict>
          <v:rect id="Rectangle 13" o:spid="_x0000_s1026" style="position:absolute;left:0;text-align:left;margin-left:-65.25pt;margin-top:-22pt;width:620.6pt;height: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" fillcolor="#95b3d7" strokecolor="#4f81bd" strokeweight="1pt">
            <v:fill color2="#4f81bd" focus="50%" type="gradient"/>
            <v:shadow on="t" color="#243f60" offset="1pt"/>
          </v:rect>
        </w:pict>
      </w:r>
    </w:p>
    <w:tbl>
      <w:tblPr>
        <w:tblW w:w="0" w:type="auto"/>
        <w:tblLook w:val="04A0"/>
      </w:tblPr>
      <w:tblGrid>
        <w:gridCol w:w="4930"/>
        <w:gridCol w:w="4924"/>
      </w:tblGrid>
      <w:tr w:rsidR="006A6E42" w:rsidRPr="0013781C" w:rsidTr="001B4220">
        <w:tc>
          <w:tcPr>
            <w:tcW w:w="9854" w:type="dxa"/>
            <w:gridSpan w:val="2"/>
            <w:vAlign w:val="center"/>
          </w:tcPr>
          <w:p w:rsidR="006A6E42" w:rsidRPr="0013781C" w:rsidRDefault="006145FA" w:rsidP="00D43DCD">
            <w:pPr>
              <w:rPr>
                <w:rFonts w:ascii="Calibri" w:hAnsi="Calibri"/>
              </w:rPr>
            </w:pPr>
            <w:r>
              <w:rPr>
                <w:rFonts w:ascii="Calibri" w:hAnsi="Calibri"/>
                <w:noProof/>
                <w:lang w:eastAsia="en-GB"/>
              </w:rPr>
              <w:drawing>
                <wp:inline distT="0" distB="0" distL="0" distR="0">
                  <wp:extent cx="3829050" cy="12668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29050" cy="1266825"/>
                          </a:xfrm>
                          <a:prstGeom prst="rect">
                            <a:avLst/>
                          </a:prstGeom>
                          <a:noFill/>
                          <a:ln>
                            <a:noFill/>
                          </a:ln>
                        </pic:spPr>
                      </pic:pic>
                    </a:graphicData>
                  </a:graphic>
                </wp:inline>
              </w:drawing>
            </w:r>
          </w:p>
        </w:tc>
      </w:tr>
      <w:tr w:rsidR="001B4220" w:rsidRPr="0013781C" w:rsidTr="001B4220">
        <w:tc>
          <w:tcPr>
            <w:tcW w:w="5236" w:type="dxa"/>
            <w:vAlign w:val="center"/>
          </w:tcPr>
          <w:p w:rsidR="001B4220" w:rsidRPr="0013781C" w:rsidRDefault="001B4220" w:rsidP="00D43DCD">
            <w:pPr>
              <w:jc w:val="right"/>
              <w:rPr>
                <w:rFonts w:ascii="Calibri" w:hAnsi="Calibri"/>
              </w:rPr>
            </w:pPr>
            <w:r>
              <w:rPr>
                <w:rFonts w:ascii="Calibri" w:hAnsi="Calibri"/>
                <w:noProof/>
                <w:lang w:eastAsia="en-GB"/>
              </w:rPr>
              <w:drawing>
                <wp:inline distT="0" distB="0" distL="0" distR="0">
                  <wp:extent cx="1066800" cy="581025"/>
                  <wp:effectExtent l="0" t="0" r="0" b="9525"/>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6800" cy="581025"/>
                          </a:xfrm>
                          <a:prstGeom prst="rect">
                            <a:avLst/>
                          </a:prstGeom>
                          <a:noFill/>
                          <a:ln>
                            <a:noFill/>
                          </a:ln>
                        </pic:spPr>
                      </pic:pic>
                    </a:graphicData>
                  </a:graphic>
                </wp:inline>
              </w:drawing>
            </w:r>
          </w:p>
        </w:tc>
        <w:tc>
          <w:tcPr>
            <w:tcW w:w="4618" w:type="dxa"/>
          </w:tcPr>
          <w:tbl>
            <w:tblPr>
              <w:tblW w:w="0" w:type="auto"/>
              <w:tblLook w:val="04A0"/>
            </w:tblPr>
            <w:tblGrid>
              <w:gridCol w:w="2410"/>
              <w:gridCol w:w="2298"/>
            </w:tblGrid>
            <w:tr w:rsidR="001B4220" w:rsidRPr="00DC085E" w:rsidTr="001B4220">
              <w:tc>
                <w:tcPr>
                  <w:tcW w:w="3315" w:type="dxa"/>
                  <w:vAlign w:val="center"/>
                </w:tcPr>
                <w:p w:rsidR="001B4220" w:rsidRPr="00DC085E" w:rsidRDefault="001B4220" w:rsidP="001B4220">
                  <w:pPr>
                    <w:jc w:val="center"/>
                    <w:rPr>
                      <w:rFonts w:ascii="Calibri" w:hAnsi="Calibri"/>
                    </w:rPr>
                  </w:pPr>
                  <w:r w:rsidRPr="00DC085E">
                    <w:rPr>
                      <w:rFonts w:ascii="Calibri" w:hAnsi="Calibri"/>
                      <w:noProof/>
                      <w:lang w:eastAsia="en-GB"/>
                    </w:rPr>
                    <w:drawing>
                      <wp:inline distT="0" distB="0" distL="0" distR="0">
                        <wp:extent cx="1373661" cy="775383"/>
                        <wp:effectExtent l="19050" t="0" r="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1369605" cy="773093"/>
                                </a:xfrm>
                                <a:prstGeom prst="rect">
                                  <a:avLst/>
                                </a:prstGeom>
                                <a:noFill/>
                                <a:ln w="9525">
                                  <a:noFill/>
                                  <a:miter lim="800000"/>
                                  <a:headEnd/>
                                  <a:tailEnd/>
                                </a:ln>
                              </pic:spPr>
                            </pic:pic>
                          </a:graphicData>
                        </a:graphic>
                      </wp:inline>
                    </w:drawing>
                  </w:r>
                </w:p>
              </w:tc>
              <w:tc>
                <w:tcPr>
                  <w:tcW w:w="2801" w:type="dxa"/>
                  <w:vAlign w:val="bottom"/>
                </w:tcPr>
                <w:p w:rsidR="001B4220" w:rsidRPr="00DC085E" w:rsidRDefault="001B4220" w:rsidP="001B4220">
                  <w:pPr>
                    <w:jc w:val="center"/>
                    <w:rPr>
                      <w:rFonts w:ascii="Calibri" w:hAnsi="Calibri"/>
                    </w:rPr>
                  </w:pPr>
                  <w:r w:rsidRPr="00DC085E">
                    <w:rPr>
                      <w:rFonts w:ascii="Calibri" w:hAnsi="Calibri"/>
                      <w:noProof/>
                      <w:lang w:eastAsia="en-GB"/>
                    </w:rPr>
                    <w:drawing>
                      <wp:inline distT="0" distB="0" distL="0" distR="0">
                        <wp:extent cx="1302947" cy="775854"/>
                        <wp:effectExtent l="19050" t="0" r="0"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1307195" cy="778383"/>
                                </a:xfrm>
                                <a:prstGeom prst="rect">
                                  <a:avLst/>
                                </a:prstGeom>
                                <a:noFill/>
                                <a:ln w="9525">
                                  <a:noFill/>
                                  <a:miter lim="800000"/>
                                  <a:headEnd/>
                                  <a:tailEnd/>
                                </a:ln>
                              </pic:spPr>
                            </pic:pic>
                          </a:graphicData>
                        </a:graphic>
                      </wp:inline>
                    </w:drawing>
                  </w:r>
                </w:p>
              </w:tc>
            </w:tr>
          </w:tbl>
          <w:p w:rsidR="001B4220" w:rsidRDefault="001B4220"/>
        </w:tc>
      </w:tr>
    </w:tbl>
    <w:p w:rsidR="00210A63" w:rsidRDefault="00210A63">
      <w:pPr>
        <w:pStyle w:val="MMHeader"/>
        <w:ind w:right="453"/>
        <w:rPr>
          <w:b w:val="0"/>
          <w:bCs w:val="0"/>
        </w:rPr>
        <w:sectPr w:rsidR="00210A63" w:rsidSect="001B4220">
          <w:headerReference w:type="default" r:id="rId13"/>
          <w:footerReference w:type="default" r:id="rId14"/>
          <w:headerReference w:type="first" r:id="rId15"/>
          <w:footerReference w:type="first" r:id="rId16"/>
          <w:pgSz w:w="11906" w:h="16838" w:code="9"/>
          <w:pgMar w:top="1134" w:right="1134" w:bottom="851" w:left="1134" w:header="709" w:footer="0" w:gutter="0"/>
          <w:cols w:space="708"/>
          <w:docGrid w:linePitch="360"/>
        </w:sectPr>
      </w:pPr>
    </w:p>
    <w:p w:rsidR="00726EC2" w:rsidRPr="00C63E3B" w:rsidRDefault="00726EC2">
      <w:pPr>
        <w:pStyle w:val="MMHeader"/>
        <w:ind w:right="453"/>
        <w:rPr>
          <w:rFonts w:asciiTheme="minorHAnsi" w:hAnsiTheme="minorHAnsi" w:cstheme="minorHAnsi"/>
        </w:rPr>
      </w:pPr>
      <w:bookmarkStart w:id="0" w:name="_Toc55030550"/>
      <w:bookmarkStart w:id="1" w:name="_Toc55030631"/>
      <w:bookmarkStart w:id="2" w:name="_Toc58311319"/>
      <w:bookmarkStart w:id="3" w:name="_Toc71513871"/>
      <w:bookmarkStart w:id="4" w:name="_Toc71519246"/>
      <w:bookmarkStart w:id="5" w:name="_Toc71519419"/>
      <w:bookmarkStart w:id="6" w:name="_Toc72126088"/>
      <w:bookmarkStart w:id="7" w:name="_Toc158516070"/>
      <w:bookmarkStart w:id="8" w:name="_Toc158516180"/>
      <w:bookmarkStart w:id="9" w:name="_Toc160516447"/>
      <w:bookmarkStart w:id="10" w:name="_Toc160944141"/>
      <w:bookmarkStart w:id="11" w:name="_Toc161032664"/>
      <w:bookmarkStart w:id="12" w:name="_Toc160965246"/>
      <w:bookmarkStart w:id="13" w:name="_Toc161032665"/>
      <w:bookmarkStart w:id="14" w:name="_Toc161644587"/>
      <w:bookmarkStart w:id="15" w:name="_Toc168822185"/>
      <w:bookmarkStart w:id="16" w:name="_Toc177939502"/>
      <w:bookmarkStart w:id="17" w:name="_Toc210133169"/>
      <w:bookmarkStart w:id="18" w:name="_Toc307929123"/>
      <w:bookmarkStart w:id="19" w:name="_Toc413679555"/>
      <w:bookmarkStart w:id="20" w:name="_Toc483393773"/>
      <w:r w:rsidRPr="00C63E3B">
        <w:rPr>
          <w:rFonts w:asciiTheme="minorHAnsi" w:hAnsiTheme="minorHAnsi" w:cstheme="minorHAnsi"/>
        </w:rPr>
        <w:lastRenderedPageBreak/>
        <w:t>C</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r w:rsidR="009A3660">
        <w:rPr>
          <w:rFonts w:asciiTheme="minorHAnsi" w:hAnsiTheme="minorHAnsi" w:cstheme="minorHAnsi"/>
        </w:rPr>
        <w:t>ONTENTS</w:t>
      </w:r>
      <w:bookmarkEnd w:id="19"/>
      <w:bookmarkEnd w:id="20"/>
      <w:r w:rsidRPr="00C63E3B">
        <w:rPr>
          <w:rFonts w:asciiTheme="minorHAnsi" w:hAnsiTheme="minorHAnsi" w:cstheme="minorHAnsi"/>
        </w:rPr>
        <w:t xml:space="preserve"> </w:t>
      </w:r>
    </w:p>
    <w:p w:rsidR="00DD0959" w:rsidRPr="00C63E3B" w:rsidRDefault="00DD0959" w:rsidP="000C6D26">
      <w:pPr>
        <w:rPr>
          <w:rFonts w:asciiTheme="minorHAnsi" w:hAnsiTheme="minorHAnsi" w:cstheme="minorHAnsi"/>
        </w:rPr>
      </w:pPr>
    </w:p>
    <w:p w:rsidR="00AC5308" w:rsidRDefault="005D6D6E">
      <w:pPr>
        <w:pStyle w:val="TOC1"/>
        <w:rPr>
          <w:rFonts w:asciiTheme="minorHAnsi" w:eastAsiaTheme="minorEastAsia" w:hAnsiTheme="minorHAnsi" w:cstheme="minorBidi"/>
          <w:b w:val="0"/>
          <w:bCs w:val="0"/>
          <w:color w:val="auto"/>
          <w:sz w:val="22"/>
          <w:szCs w:val="22"/>
          <w:lang w:eastAsia="en-GB"/>
        </w:rPr>
      </w:pPr>
      <w:r w:rsidRPr="005D6D6E">
        <w:rPr>
          <w:rFonts w:asciiTheme="minorHAnsi" w:hAnsiTheme="minorHAnsi"/>
          <w:sz w:val="24"/>
        </w:rPr>
        <w:fldChar w:fldCharType="begin"/>
      </w:r>
      <w:r w:rsidR="00726EC2" w:rsidRPr="004B7E58">
        <w:rPr>
          <w:rFonts w:asciiTheme="minorHAnsi" w:hAnsiTheme="minorHAnsi"/>
          <w:sz w:val="24"/>
        </w:rPr>
        <w:instrText xml:space="preserve"> TOC \o "1-3" \h \z \t "MMHeader,1,MMSubHeader,3,MMHeading1,2" </w:instrText>
      </w:r>
      <w:r w:rsidRPr="005D6D6E">
        <w:rPr>
          <w:rFonts w:asciiTheme="minorHAnsi" w:hAnsiTheme="minorHAnsi"/>
          <w:sz w:val="24"/>
        </w:rPr>
        <w:fldChar w:fldCharType="separate"/>
      </w:r>
      <w:r>
        <w:fldChar w:fldCharType="begin"/>
      </w:r>
      <w:r>
        <w:instrText>HYPERLINK \l "_Toc483393773"</w:instrText>
      </w:r>
      <w:r>
        <w:fldChar w:fldCharType="separate"/>
      </w:r>
      <w:r w:rsidR="00AC5308" w:rsidRPr="00EA08A2">
        <w:rPr>
          <w:rStyle w:val="Hyperlink"/>
        </w:rPr>
        <w:t>CONTENTS</w:t>
      </w:r>
      <w:r w:rsidR="00AC5308">
        <w:rPr>
          <w:webHidden/>
        </w:rPr>
        <w:tab/>
      </w:r>
      <w:r>
        <w:rPr>
          <w:webHidden/>
        </w:rPr>
        <w:fldChar w:fldCharType="begin"/>
      </w:r>
      <w:r w:rsidR="00AC5308">
        <w:rPr>
          <w:webHidden/>
        </w:rPr>
        <w:instrText xml:space="preserve"> PAGEREF _Toc483393773 \h </w:instrText>
      </w:r>
      <w:r>
        <w:rPr>
          <w:webHidden/>
        </w:rPr>
      </w:r>
      <w:r>
        <w:rPr>
          <w:webHidden/>
        </w:rPr>
        <w:fldChar w:fldCharType="separate"/>
      </w:r>
      <w:r w:rsidR="00AA206B">
        <w:rPr>
          <w:webHidden/>
        </w:rPr>
        <w:t>2</w:t>
      </w:r>
      <w:r>
        <w:rPr>
          <w:webHidden/>
        </w:rPr>
        <w:fldChar w:fldCharType="end"/>
      </w:r>
      <w:r>
        <w:fldChar w:fldCharType="end"/>
      </w:r>
    </w:p>
    <w:p w:rsidR="00AC5308" w:rsidRDefault="005D6D6E">
      <w:pPr>
        <w:pStyle w:val="TOC1"/>
        <w:rPr>
          <w:rFonts w:asciiTheme="minorHAnsi" w:eastAsiaTheme="minorEastAsia" w:hAnsiTheme="minorHAnsi" w:cstheme="minorBidi"/>
          <w:b w:val="0"/>
          <w:bCs w:val="0"/>
          <w:color w:val="auto"/>
          <w:sz w:val="22"/>
          <w:szCs w:val="22"/>
          <w:lang w:eastAsia="en-GB"/>
        </w:rPr>
      </w:pPr>
      <w:hyperlink w:anchor="_Toc483393774" w:history="1">
        <w:r w:rsidR="00AC5308" w:rsidRPr="00EA08A2">
          <w:rPr>
            <w:rStyle w:val="Hyperlink"/>
          </w:rPr>
          <w:t>Executive Summary</w:t>
        </w:r>
        <w:r w:rsidR="00AC5308">
          <w:rPr>
            <w:webHidden/>
          </w:rPr>
          <w:tab/>
        </w:r>
        <w:r>
          <w:rPr>
            <w:webHidden/>
          </w:rPr>
          <w:fldChar w:fldCharType="begin"/>
        </w:r>
        <w:r w:rsidR="00AC5308">
          <w:rPr>
            <w:webHidden/>
          </w:rPr>
          <w:instrText xml:space="preserve"> PAGEREF _Toc483393774 \h </w:instrText>
        </w:r>
        <w:r>
          <w:rPr>
            <w:webHidden/>
          </w:rPr>
        </w:r>
        <w:r>
          <w:rPr>
            <w:webHidden/>
          </w:rPr>
          <w:fldChar w:fldCharType="separate"/>
        </w:r>
        <w:r w:rsidR="00AA206B">
          <w:rPr>
            <w:webHidden/>
          </w:rPr>
          <w:t>3</w:t>
        </w:r>
        <w:r>
          <w:rPr>
            <w:webHidden/>
          </w:rPr>
          <w:fldChar w:fldCharType="end"/>
        </w:r>
      </w:hyperlink>
    </w:p>
    <w:p w:rsidR="00AC5308" w:rsidRDefault="005D6D6E">
      <w:pPr>
        <w:pStyle w:val="TOC1"/>
        <w:tabs>
          <w:tab w:val="left" w:pos="480"/>
        </w:tabs>
        <w:rPr>
          <w:rFonts w:asciiTheme="minorHAnsi" w:eastAsiaTheme="minorEastAsia" w:hAnsiTheme="minorHAnsi" w:cstheme="minorBidi"/>
          <w:b w:val="0"/>
          <w:bCs w:val="0"/>
          <w:color w:val="auto"/>
          <w:sz w:val="22"/>
          <w:szCs w:val="22"/>
          <w:lang w:eastAsia="en-GB"/>
        </w:rPr>
      </w:pPr>
      <w:hyperlink w:anchor="_Toc483393775" w:history="1">
        <w:r w:rsidR="00AC5308" w:rsidRPr="00EA08A2">
          <w:rPr>
            <w:rStyle w:val="Hyperlink"/>
          </w:rPr>
          <w:t>1.</w:t>
        </w:r>
        <w:r w:rsidR="00AC5308">
          <w:rPr>
            <w:rFonts w:asciiTheme="minorHAnsi" w:eastAsiaTheme="minorEastAsia" w:hAnsiTheme="minorHAnsi" w:cstheme="minorBidi"/>
            <w:b w:val="0"/>
            <w:bCs w:val="0"/>
            <w:color w:val="auto"/>
            <w:sz w:val="22"/>
            <w:szCs w:val="22"/>
            <w:lang w:eastAsia="en-GB"/>
          </w:rPr>
          <w:tab/>
        </w:r>
        <w:r w:rsidR="00AC5308" w:rsidRPr="00EA08A2">
          <w:rPr>
            <w:rStyle w:val="Hyperlink"/>
          </w:rPr>
          <w:t>Introduction</w:t>
        </w:r>
        <w:r w:rsidR="00AC5308">
          <w:rPr>
            <w:webHidden/>
          </w:rPr>
          <w:tab/>
        </w:r>
        <w:r>
          <w:rPr>
            <w:webHidden/>
          </w:rPr>
          <w:fldChar w:fldCharType="begin"/>
        </w:r>
        <w:r w:rsidR="00AC5308">
          <w:rPr>
            <w:webHidden/>
          </w:rPr>
          <w:instrText xml:space="preserve"> PAGEREF _Toc483393775 \h </w:instrText>
        </w:r>
        <w:r>
          <w:rPr>
            <w:webHidden/>
          </w:rPr>
        </w:r>
        <w:r>
          <w:rPr>
            <w:webHidden/>
          </w:rPr>
          <w:fldChar w:fldCharType="separate"/>
        </w:r>
        <w:r w:rsidR="00AA206B">
          <w:rPr>
            <w:webHidden/>
          </w:rPr>
          <w:t>5</w:t>
        </w:r>
        <w:r>
          <w:rPr>
            <w:webHidden/>
          </w:rPr>
          <w:fldChar w:fldCharType="end"/>
        </w:r>
      </w:hyperlink>
    </w:p>
    <w:p w:rsidR="00AC5308" w:rsidRPr="00AC5308" w:rsidRDefault="005D6D6E" w:rsidP="00AC5308">
      <w:pPr>
        <w:pStyle w:val="TOC3"/>
        <w:tabs>
          <w:tab w:val="right" w:leader="dot" w:pos="9628"/>
        </w:tabs>
        <w:ind w:left="284"/>
        <w:rPr>
          <w:rFonts w:ascii="Calibri" w:eastAsiaTheme="minorEastAsia" w:hAnsi="Calibri" w:cstheme="minorBidi"/>
          <w:noProof/>
          <w:sz w:val="22"/>
          <w:szCs w:val="22"/>
          <w:lang w:eastAsia="en-GB"/>
        </w:rPr>
      </w:pPr>
      <w:hyperlink w:anchor="_Toc483393776" w:history="1">
        <w:r w:rsidR="00AC5308" w:rsidRPr="00AC5308">
          <w:rPr>
            <w:rStyle w:val="Hyperlink"/>
            <w:rFonts w:ascii="Calibri" w:hAnsi="Calibri" w:cstheme="minorHAnsi"/>
            <w:noProof/>
          </w:rPr>
          <w:t>1.1 Background and objectives</w:t>
        </w:r>
        <w:r w:rsidR="00AC5308" w:rsidRPr="00AC5308">
          <w:rPr>
            <w:rFonts w:ascii="Calibri" w:hAnsi="Calibri"/>
            <w:noProof/>
            <w:webHidden/>
          </w:rPr>
          <w:tab/>
        </w:r>
        <w:r w:rsidRPr="00AC5308">
          <w:rPr>
            <w:rFonts w:ascii="Calibri" w:hAnsi="Calibri"/>
            <w:noProof/>
            <w:webHidden/>
          </w:rPr>
          <w:fldChar w:fldCharType="begin"/>
        </w:r>
        <w:r w:rsidR="00AC5308" w:rsidRPr="00AC5308">
          <w:rPr>
            <w:rFonts w:ascii="Calibri" w:hAnsi="Calibri"/>
            <w:noProof/>
            <w:webHidden/>
          </w:rPr>
          <w:instrText xml:space="preserve"> PAGEREF _Toc483393776 \h </w:instrText>
        </w:r>
        <w:r w:rsidRPr="00AC5308">
          <w:rPr>
            <w:rFonts w:ascii="Calibri" w:hAnsi="Calibri"/>
            <w:noProof/>
            <w:webHidden/>
          </w:rPr>
        </w:r>
        <w:r w:rsidRPr="00AC5308">
          <w:rPr>
            <w:rFonts w:ascii="Calibri" w:hAnsi="Calibri"/>
            <w:noProof/>
            <w:webHidden/>
          </w:rPr>
          <w:fldChar w:fldCharType="separate"/>
        </w:r>
        <w:r w:rsidR="00AA206B">
          <w:rPr>
            <w:rFonts w:ascii="Calibri" w:hAnsi="Calibri"/>
            <w:noProof/>
            <w:webHidden/>
          </w:rPr>
          <w:t>5</w:t>
        </w:r>
        <w:r w:rsidRPr="00AC5308">
          <w:rPr>
            <w:rFonts w:ascii="Calibri" w:hAnsi="Calibri"/>
            <w:noProof/>
            <w:webHidden/>
          </w:rPr>
          <w:fldChar w:fldCharType="end"/>
        </w:r>
      </w:hyperlink>
    </w:p>
    <w:p w:rsidR="00AC5308" w:rsidRPr="00AC5308" w:rsidRDefault="005D6D6E" w:rsidP="00AC5308">
      <w:pPr>
        <w:pStyle w:val="TOC3"/>
        <w:tabs>
          <w:tab w:val="right" w:leader="dot" w:pos="9628"/>
        </w:tabs>
        <w:ind w:left="284"/>
        <w:rPr>
          <w:rFonts w:ascii="Calibri" w:eastAsiaTheme="minorEastAsia" w:hAnsi="Calibri" w:cstheme="minorBidi"/>
          <w:noProof/>
          <w:sz w:val="22"/>
          <w:szCs w:val="22"/>
          <w:lang w:eastAsia="en-GB"/>
        </w:rPr>
      </w:pPr>
      <w:hyperlink w:anchor="_Toc483393777" w:history="1">
        <w:r w:rsidR="00AC5308" w:rsidRPr="00AC5308">
          <w:rPr>
            <w:rStyle w:val="Hyperlink"/>
            <w:rFonts w:ascii="Calibri" w:hAnsi="Calibri" w:cstheme="minorHAnsi"/>
            <w:noProof/>
          </w:rPr>
          <w:t>1.2 Method and sample recruitment</w:t>
        </w:r>
        <w:r w:rsidR="00AC5308" w:rsidRPr="00AC5308">
          <w:rPr>
            <w:rFonts w:ascii="Calibri" w:hAnsi="Calibri"/>
            <w:noProof/>
            <w:webHidden/>
          </w:rPr>
          <w:tab/>
        </w:r>
        <w:r w:rsidRPr="00AC5308">
          <w:rPr>
            <w:rFonts w:ascii="Calibri" w:hAnsi="Calibri"/>
            <w:noProof/>
            <w:webHidden/>
          </w:rPr>
          <w:fldChar w:fldCharType="begin"/>
        </w:r>
        <w:r w:rsidR="00AC5308" w:rsidRPr="00AC5308">
          <w:rPr>
            <w:rFonts w:ascii="Calibri" w:hAnsi="Calibri"/>
            <w:noProof/>
            <w:webHidden/>
          </w:rPr>
          <w:instrText xml:space="preserve"> PAGEREF _Toc483393777 \h </w:instrText>
        </w:r>
        <w:r w:rsidRPr="00AC5308">
          <w:rPr>
            <w:rFonts w:ascii="Calibri" w:hAnsi="Calibri"/>
            <w:noProof/>
            <w:webHidden/>
          </w:rPr>
        </w:r>
        <w:r w:rsidRPr="00AC5308">
          <w:rPr>
            <w:rFonts w:ascii="Calibri" w:hAnsi="Calibri"/>
            <w:noProof/>
            <w:webHidden/>
          </w:rPr>
          <w:fldChar w:fldCharType="separate"/>
        </w:r>
        <w:r w:rsidR="00AA206B">
          <w:rPr>
            <w:rFonts w:ascii="Calibri" w:hAnsi="Calibri"/>
            <w:noProof/>
            <w:webHidden/>
          </w:rPr>
          <w:t>5</w:t>
        </w:r>
        <w:r w:rsidRPr="00AC5308">
          <w:rPr>
            <w:rFonts w:ascii="Calibri" w:hAnsi="Calibri"/>
            <w:noProof/>
            <w:webHidden/>
          </w:rPr>
          <w:fldChar w:fldCharType="end"/>
        </w:r>
      </w:hyperlink>
    </w:p>
    <w:p w:rsidR="00AC5308" w:rsidRPr="00AC5308" w:rsidRDefault="005D6D6E" w:rsidP="00AC5308">
      <w:pPr>
        <w:pStyle w:val="TOC3"/>
        <w:tabs>
          <w:tab w:val="right" w:leader="dot" w:pos="9628"/>
        </w:tabs>
        <w:ind w:left="284"/>
        <w:rPr>
          <w:rFonts w:ascii="Calibri" w:eastAsiaTheme="minorEastAsia" w:hAnsi="Calibri" w:cstheme="minorBidi"/>
          <w:noProof/>
          <w:sz w:val="22"/>
          <w:szCs w:val="22"/>
          <w:lang w:eastAsia="en-GB"/>
        </w:rPr>
      </w:pPr>
      <w:hyperlink w:anchor="_Toc483393778" w:history="1">
        <w:r w:rsidR="00AC5308" w:rsidRPr="00AC5308">
          <w:rPr>
            <w:rStyle w:val="Hyperlink"/>
            <w:rFonts w:ascii="Calibri" w:hAnsi="Calibri" w:cstheme="minorHAnsi"/>
            <w:noProof/>
          </w:rPr>
          <w:t>1.3 Arrangement of this report</w:t>
        </w:r>
        <w:r w:rsidR="00AC5308" w:rsidRPr="00AC5308">
          <w:rPr>
            <w:rFonts w:ascii="Calibri" w:hAnsi="Calibri"/>
            <w:noProof/>
            <w:webHidden/>
          </w:rPr>
          <w:tab/>
        </w:r>
        <w:r w:rsidRPr="00AC5308">
          <w:rPr>
            <w:rFonts w:ascii="Calibri" w:hAnsi="Calibri"/>
            <w:noProof/>
            <w:webHidden/>
          </w:rPr>
          <w:fldChar w:fldCharType="begin"/>
        </w:r>
        <w:r w:rsidR="00AC5308" w:rsidRPr="00AC5308">
          <w:rPr>
            <w:rFonts w:ascii="Calibri" w:hAnsi="Calibri"/>
            <w:noProof/>
            <w:webHidden/>
          </w:rPr>
          <w:instrText xml:space="preserve"> PAGEREF _Toc483393778 \h </w:instrText>
        </w:r>
        <w:r w:rsidRPr="00AC5308">
          <w:rPr>
            <w:rFonts w:ascii="Calibri" w:hAnsi="Calibri"/>
            <w:noProof/>
            <w:webHidden/>
          </w:rPr>
        </w:r>
        <w:r w:rsidRPr="00AC5308">
          <w:rPr>
            <w:rFonts w:ascii="Calibri" w:hAnsi="Calibri"/>
            <w:noProof/>
            <w:webHidden/>
          </w:rPr>
          <w:fldChar w:fldCharType="separate"/>
        </w:r>
        <w:r w:rsidR="00AA206B">
          <w:rPr>
            <w:rFonts w:ascii="Calibri" w:hAnsi="Calibri"/>
            <w:noProof/>
            <w:webHidden/>
          </w:rPr>
          <w:t>8</w:t>
        </w:r>
        <w:r w:rsidRPr="00AC5308">
          <w:rPr>
            <w:rFonts w:ascii="Calibri" w:hAnsi="Calibri"/>
            <w:noProof/>
            <w:webHidden/>
          </w:rPr>
          <w:fldChar w:fldCharType="end"/>
        </w:r>
      </w:hyperlink>
    </w:p>
    <w:p w:rsidR="00AC5308" w:rsidRPr="00AC5308" w:rsidRDefault="005D6D6E" w:rsidP="00AC5308">
      <w:pPr>
        <w:pStyle w:val="TOC3"/>
        <w:tabs>
          <w:tab w:val="right" w:leader="dot" w:pos="9628"/>
        </w:tabs>
        <w:ind w:left="284"/>
        <w:rPr>
          <w:rFonts w:ascii="Calibri" w:eastAsiaTheme="minorEastAsia" w:hAnsi="Calibri" w:cstheme="minorBidi"/>
          <w:noProof/>
          <w:sz w:val="22"/>
          <w:szCs w:val="22"/>
          <w:lang w:eastAsia="en-GB"/>
        </w:rPr>
      </w:pPr>
      <w:hyperlink w:anchor="_Toc483393779" w:history="1">
        <w:r w:rsidR="00AC5308" w:rsidRPr="00AC5308">
          <w:rPr>
            <w:rStyle w:val="Hyperlink"/>
            <w:rFonts w:ascii="Calibri" w:hAnsi="Calibri" w:cstheme="minorHAnsi"/>
            <w:noProof/>
          </w:rPr>
          <w:t>1.4  Author and publication</w:t>
        </w:r>
        <w:r w:rsidR="00AC5308" w:rsidRPr="00AC5308">
          <w:rPr>
            <w:rFonts w:ascii="Calibri" w:hAnsi="Calibri"/>
            <w:noProof/>
            <w:webHidden/>
          </w:rPr>
          <w:tab/>
        </w:r>
        <w:r w:rsidRPr="00AC5308">
          <w:rPr>
            <w:rFonts w:ascii="Calibri" w:hAnsi="Calibri"/>
            <w:noProof/>
            <w:webHidden/>
          </w:rPr>
          <w:fldChar w:fldCharType="begin"/>
        </w:r>
        <w:r w:rsidR="00AC5308" w:rsidRPr="00AC5308">
          <w:rPr>
            <w:rFonts w:ascii="Calibri" w:hAnsi="Calibri"/>
            <w:noProof/>
            <w:webHidden/>
          </w:rPr>
          <w:instrText xml:space="preserve"> PAGEREF _Toc483393779 \h </w:instrText>
        </w:r>
        <w:r w:rsidRPr="00AC5308">
          <w:rPr>
            <w:rFonts w:ascii="Calibri" w:hAnsi="Calibri"/>
            <w:noProof/>
            <w:webHidden/>
          </w:rPr>
        </w:r>
        <w:r w:rsidRPr="00AC5308">
          <w:rPr>
            <w:rFonts w:ascii="Calibri" w:hAnsi="Calibri"/>
            <w:noProof/>
            <w:webHidden/>
          </w:rPr>
          <w:fldChar w:fldCharType="separate"/>
        </w:r>
        <w:r w:rsidR="00AA206B">
          <w:rPr>
            <w:rFonts w:ascii="Calibri" w:hAnsi="Calibri"/>
            <w:noProof/>
            <w:webHidden/>
          </w:rPr>
          <w:t>8</w:t>
        </w:r>
        <w:r w:rsidRPr="00AC5308">
          <w:rPr>
            <w:rFonts w:ascii="Calibri" w:hAnsi="Calibri"/>
            <w:noProof/>
            <w:webHidden/>
          </w:rPr>
          <w:fldChar w:fldCharType="end"/>
        </w:r>
      </w:hyperlink>
    </w:p>
    <w:p w:rsidR="00AC5308" w:rsidRPr="00AC5308" w:rsidRDefault="005D6D6E" w:rsidP="00AC5308">
      <w:pPr>
        <w:pStyle w:val="TOC3"/>
        <w:tabs>
          <w:tab w:val="right" w:leader="dot" w:pos="9628"/>
        </w:tabs>
        <w:ind w:left="284"/>
        <w:rPr>
          <w:rFonts w:ascii="Calibri" w:eastAsiaTheme="minorEastAsia" w:hAnsi="Calibri" w:cstheme="minorBidi"/>
          <w:noProof/>
          <w:sz w:val="22"/>
          <w:szCs w:val="22"/>
          <w:lang w:eastAsia="en-GB"/>
        </w:rPr>
      </w:pPr>
      <w:hyperlink w:anchor="_Toc483393780" w:history="1">
        <w:r w:rsidR="00AC5308" w:rsidRPr="00AC5308">
          <w:rPr>
            <w:rStyle w:val="Hyperlink"/>
            <w:rFonts w:ascii="Calibri" w:hAnsi="Calibri" w:cstheme="minorHAnsi"/>
            <w:noProof/>
          </w:rPr>
          <w:t>1.5 Presentation of percentage results in this report</w:t>
        </w:r>
        <w:r w:rsidR="00AC5308" w:rsidRPr="00AC5308">
          <w:rPr>
            <w:rFonts w:ascii="Calibri" w:hAnsi="Calibri"/>
            <w:noProof/>
            <w:webHidden/>
          </w:rPr>
          <w:tab/>
        </w:r>
        <w:r w:rsidRPr="00AC5308">
          <w:rPr>
            <w:rFonts w:ascii="Calibri" w:hAnsi="Calibri"/>
            <w:noProof/>
            <w:webHidden/>
          </w:rPr>
          <w:fldChar w:fldCharType="begin"/>
        </w:r>
        <w:r w:rsidR="00AC5308" w:rsidRPr="00AC5308">
          <w:rPr>
            <w:rFonts w:ascii="Calibri" w:hAnsi="Calibri"/>
            <w:noProof/>
            <w:webHidden/>
          </w:rPr>
          <w:instrText xml:space="preserve"> PAGEREF _Toc483393780 \h </w:instrText>
        </w:r>
        <w:r w:rsidRPr="00AC5308">
          <w:rPr>
            <w:rFonts w:ascii="Calibri" w:hAnsi="Calibri"/>
            <w:noProof/>
            <w:webHidden/>
          </w:rPr>
        </w:r>
        <w:r w:rsidRPr="00AC5308">
          <w:rPr>
            <w:rFonts w:ascii="Calibri" w:hAnsi="Calibri"/>
            <w:noProof/>
            <w:webHidden/>
          </w:rPr>
          <w:fldChar w:fldCharType="separate"/>
        </w:r>
        <w:r w:rsidR="00AA206B">
          <w:rPr>
            <w:rFonts w:ascii="Calibri" w:hAnsi="Calibri"/>
            <w:noProof/>
            <w:webHidden/>
          </w:rPr>
          <w:t>8</w:t>
        </w:r>
        <w:r w:rsidRPr="00AC5308">
          <w:rPr>
            <w:rFonts w:ascii="Calibri" w:hAnsi="Calibri"/>
            <w:noProof/>
            <w:webHidden/>
          </w:rPr>
          <w:fldChar w:fldCharType="end"/>
        </w:r>
      </w:hyperlink>
    </w:p>
    <w:p w:rsidR="00AC5308" w:rsidRPr="00AC5308" w:rsidRDefault="005D6D6E">
      <w:pPr>
        <w:pStyle w:val="TOC1"/>
        <w:rPr>
          <w:rFonts w:eastAsiaTheme="minorEastAsia" w:cstheme="minorBidi"/>
          <w:b w:val="0"/>
          <w:bCs w:val="0"/>
          <w:color w:val="auto"/>
          <w:sz w:val="22"/>
          <w:szCs w:val="22"/>
          <w:lang w:eastAsia="en-GB"/>
        </w:rPr>
      </w:pPr>
      <w:hyperlink w:anchor="_Toc483393781" w:history="1">
        <w:r w:rsidR="00AC5308" w:rsidRPr="00AC5308">
          <w:rPr>
            <w:rStyle w:val="Hyperlink"/>
          </w:rPr>
          <w:t>2. Demographics</w:t>
        </w:r>
        <w:r w:rsidR="00AC5308" w:rsidRPr="00AC5308">
          <w:rPr>
            <w:webHidden/>
          </w:rPr>
          <w:tab/>
        </w:r>
        <w:r w:rsidRPr="00AC5308">
          <w:rPr>
            <w:webHidden/>
          </w:rPr>
          <w:fldChar w:fldCharType="begin"/>
        </w:r>
        <w:r w:rsidR="00AC5308" w:rsidRPr="00AC5308">
          <w:rPr>
            <w:webHidden/>
          </w:rPr>
          <w:instrText xml:space="preserve"> PAGEREF _Toc483393781 \h </w:instrText>
        </w:r>
        <w:r w:rsidRPr="00AC5308">
          <w:rPr>
            <w:webHidden/>
          </w:rPr>
        </w:r>
        <w:r w:rsidRPr="00AC5308">
          <w:rPr>
            <w:webHidden/>
          </w:rPr>
          <w:fldChar w:fldCharType="separate"/>
        </w:r>
        <w:r w:rsidR="00AA206B">
          <w:rPr>
            <w:webHidden/>
          </w:rPr>
          <w:t>10</w:t>
        </w:r>
        <w:r w:rsidRPr="00AC5308">
          <w:rPr>
            <w:webHidden/>
          </w:rPr>
          <w:fldChar w:fldCharType="end"/>
        </w:r>
      </w:hyperlink>
    </w:p>
    <w:p w:rsidR="00AC5308" w:rsidRPr="00AC5308" w:rsidRDefault="005D6D6E">
      <w:pPr>
        <w:pStyle w:val="TOC2"/>
        <w:tabs>
          <w:tab w:val="right" w:leader="dot" w:pos="9628"/>
        </w:tabs>
        <w:rPr>
          <w:rFonts w:ascii="Calibri" w:eastAsiaTheme="minorEastAsia" w:hAnsi="Calibri" w:cstheme="minorBidi"/>
          <w:noProof/>
          <w:sz w:val="22"/>
          <w:szCs w:val="22"/>
          <w:lang w:eastAsia="en-GB"/>
        </w:rPr>
      </w:pPr>
      <w:hyperlink w:anchor="_Toc483393782" w:history="1">
        <w:r w:rsidR="00AC5308" w:rsidRPr="00AC5308">
          <w:rPr>
            <w:rStyle w:val="Hyperlink"/>
            <w:rFonts w:ascii="Calibri" w:hAnsi="Calibri" w:cstheme="minorHAnsi"/>
            <w:noProof/>
          </w:rPr>
          <w:t>2.1 Gender, Age and Ethnicity</w:t>
        </w:r>
        <w:r w:rsidR="00AC5308" w:rsidRPr="00AC5308">
          <w:rPr>
            <w:rFonts w:ascii="Calibri" w:hAnsi="Calibri"/>
            <w:noProof/>
            <w:webHidden/>
          </w:rPr>
          <w:tab/>
        </w:r>
        <w:r w:rsidRPr="00AC5308">
          <w:rPr>
            <w:rFonts w:ascii="Calibri" w:hAnsi="Calibri"/>
            <w:noProof/>
            <w:webHidden/>
          </w:rPr>
          <w:fldChar w:fldCharType="begin"/>
        </w:r>
        <w:r w:rsidR="00AC5308" w:rsidRPr="00AC5308">
          <w:rPr>
            <w:rFonts w:ascii="Calibri" w:hAnsi="Calibri"/>
            <w:noProof/>
            <w:webHidden/>
          </w:rPr>
          <w:instrText xml:space="preserve"> PAGEREF _Toc483393782 \h </w:instrText>
        </w:r>
        <w:r w:rsidRPr="00AC5308">
          <w:rPr>
            <w:rFonts w:ascii="Calibri" w:hAnsi="Calibri"/>
            <w:noProof/>
            <w:webHidden/>
          </w:rPr>
        </w:r>
        <w:r w:rsidRPr="00AC5308">
          <w:rPr>
            <w:rFonts w:ascii="Calibri" w:hAnsi="Calibri"/>
            <w:noProof/>
            <w:webHidden/>
          </w:rPr>
          <w:fldChar w:fldCharType="separate"/>
        </w:r>
        <w:r w:rsidR="00AA206B">
          <w:rPr>
            <w:rFonts w:ascii="Calibri" w:hAnsi="Calibri"/>
            <w:noProof/>
            <w:webHidden/>
          </w:rPr>
          <w:t>10</w:t>
        </w:r>
        <w:r w:rsidRPr="00AC5308">
          <w:rPr>
            <w:rFonts w:ascii="Calibri" w:hAnsi="Calibri"/>
            <w:noProof/>
            <w:webHidden/>
          </w:rPr>
          <w:fldChar w:fldCharType="end"/>
        </w:r>
      </w:hyperlink>
    </w:p>
    <w:p w:rsidR="00AC5308" w:rsidRPr="00AC5308" w:rsidRDefault="005D6D6E">
      <w:pPr>
        <w:pStyle w:val="TOC2"/>
        <w:tabs>
          <w:tab w:val="right" w:leader="dot" w:pos="9628"/>
        </w:tabs>
        <w:rPr>
          <w:rFonts w:ascii="Calibri" w:eastAsiaTheme="minorEastAsia" w:hAnsi="Calibri" w:cstheme="minorBidi"/>
          <w:noProof/>
          <w:sz w:val="22"/>
          <w:szCs w:val="22"/>
          <w:lang w:eastAsia="en-GB"/>
        </w:rPr>
      </w:pPr>
      <w:hyperlink w:anchor="_Toc483393783" w:history="1">
        <w:r w:rsidR="00AC5308" w:rsidRPr="00AC5308">
          <w:rPr>
            <w:rStyle w:val="Hyperlink"/>
            <w:rFonts w:ascii="Calibri" w:hAnsi="Calibri" w:cstheme="minorHAnsi"/>
            <w:noProof/>
          </w:rPr>
          <w:t>2.2  Employment Status and Disability</w:t>
        </w:r>
        <w:r w:rsidR="00AC5308" w:rsidRPr="00AC5308">
          <w:rPr>
            <w:rFonts w:ascii="Calibri" w:hAnsi="Calibri"/>
            <w:noProof/>
            <w:webHidden/>
          </w:rPr>
          <w:tab/>
        </w:r>
        <w:r w:rsidRPr="00AC5308">
          <w:rPr>
            <w:rFonts w:ascii="Calibri" w:hAnsi="Calibri"/>
            <w:noProof/>
            <w:webHidden/>
          </w:rPr>
          <w:fldChar w:fldCharType="begin"/>
        </w:r>
        <w:r w:rsidR="00AC5308" w:rsidRPr="00AC5308">
          <w:rPr>
            <w:rFonts w:ascii="Calibri" w:hAnsi="Calibri"/>
            <w:noProof/>
            <w:webHidden/>
          </w:rPr>
          <w:instrText xml:space="preserve"> PAGEREF _Toc483393783 \h </w:instrText>
        </w:r>
        <w:r w:rsidRPr="00AC5308">
          <w:rPr>
            <w:rFonts w:ascii="Calibri" w:hAnsi="Calibri"/>
            <w:noProof/>
            <w:webHidden/>
          </w:rPr>
        </w:r>
        <w:r w:rsidRPr="00AC5308">
          <w:rPr>
            <w:rFonts w:ascii="Calibri" w:hAnsi="Calibri"/>
            <w:noProof/>
            <w:webHidden/>
          </w:rPr>
          <w:fldChar w:fldCharType="separate"/>
        </w:r>
        <w:r w:rsidR="00AA206B">
          <w:rPr>
            <w:rFonts w:ascii="Calibri" w:hAnsi="Calibri"/>
            <w:noProof/>
            <w:webHidden/>
          </w:rPr>
          <w:t>11</w:t>
        </w:r>
        <w:r w:rsidRPr="00AC5308">
          <w:rPr>
            <w:rFonts w:ascii="Calibri" w:hAnsi="Calibri"/>
            <w:noProof/>
            <w:webHidden/>
          </w:rPr>
          <w:fldChar w:fldCharType="end"/>
        </w:r>
      </w:hyperlink>
    </w:p>
    <w:p w:rsidR="00AC5308" w:rsidRPr="00AC5308" w:rsidRDefault="005D6D6E">
      <w:pPr>
        <w:pStyle w:val="TOC2"/>
        <w:tabs>
          <w:tab w:val="right" w:leader="dot" w:pos="9628"/>
        </w:tabs>
        <w:rPr>
          <w:rFonts w:ascii="Calibri" w:eastAsiaTheme="minorEastAsia" w:hAnsi="Calibri" w:cstheme="minorBidi"/>
          <w:noProof/>
          <w:sz w:val="22"/>
          <w:szCs w:val="22"/>
          <w:lang w:eastAsia="en-GB"/>
        </w:rPr>
      </w:pPr>
      <w:hyperlink w:anchor="_Toc483393784" w:history="1">
        <w:r w:rsidR="00AC5308" w:rsidRPr="00AC5308">
          <w:rPr>
            <w:rStyle w:val="Hyperlink"/>
            <w:rFonts w:ascii="Calibri" w:hAnsi="Calibri" w:cstheme="minorHAnsi"/>
            <w:noProof/>
          </w:rPr>
          <w:t>2.3  Home Location</w:t>
        </w:r>
        <w:r w:rsidR="00AC5308" w:rsidRPr="00AC5308">
          <w:rPr>
            <w:rFonts w:ascii="Calibri" w:hAnsi="Calibri"/>
            <w:noProof/>
            <w:webHidden/>
          </w:rPr>
          <w:tab/>
        </w:r>
        <w:r w:rsidRPr="00AC5308">
          <w:rPr>
            <w:rFonts w:ascii="Calibri" w:hAnsi="Calibri"/>
            <w:noProof/>
            <w:webHidden/>
          </w:rPr>
          <w:fldChar w:fldCharType="begin"/>
        </w:r>
        <w:r w:rsidR="00AC5308" w:rsidRPr="00AC5308">
          <w:rPr>
            <w:rFonts w:ascii="Calibri" w:hAnsi="Calibri"/>
            <w:noProof/>
            <w:webHidden/>
          </w:rPr>
          <w:instrText xml:space="preserve"> PAGEREF _Toc483393784 \h </w:instrText>
        </w:r>
        <w:r w:rsidRPr="00AC5308">
          <w:rPr>
            <w:rFonts w:ascii="Calibri" w:hAnsi="Calibri"/>
            <w:noProof/>
            <w:webHidden/>
          </w:rPr>
        </w:r>
        <w:r w:rsidRPr="00AC5308">
          <w:rPr>
            <w:rFonts w:ascii="Calibri" w:hAnsi="Calibri"/>
            <w:noProof/>
            <w:webHidden/>
          </w:rPr>
          <w:fldChar w:fldCharType="separate"/>
        </w:r>
        <w:r w:rsidR="00AA206B">
          <w:rPr>
            <w:rFonts w:ascii="Calibri" w:hAnsi="Calibri"/>
            <w:noProof/>
            <w:webHidden/>
          </w:rPr>
          <w:t>11</w:t>
        </w:r>
        <w:r w:rsidRPr="00AC5308">
          <w:rPr>
            <w:rFonts w:ascii="Calibri" w:hAnsi="Calibri"/>
            <w:noProof/>
            <w:webHidden/>
          </w:rPr>
          <w:fldChar w:fldCharType="end"/>
        </w:r>
      </w:hyperlink>
    </w:p>
    <w:p w:rsidR="00AC5308" w:rsidRPr="00AC5308" w:rsidRDefault="005D6D6E">
      <w:pPr>
        <w:pStyle w:val="TOC2"/>
        <w:tabs>
          <w:tab w:val="right" w:leader="dot" w:pos="9628"/>
        </w:tabs>
        <w:rPr>
          <w:rFonts w:ascii="Calibri" w:eastAsiaTheme="minorEastAsia" w:hAnsi="Calibri" w:cstheme="minorBidi"/>
          <w:noProof/>
          <w:sz w:val="22"/>
          <w:szCs w:val="22"/>
          <w:lang w:eastAsia="en-GB"/>
        </w:rPr>
      </w:pPr>
      <w:hyperlink w:anchor="_Toc483393785" w:history="1">
        <w:r w:rsidR="00AC5308" w:rsidRPr="00AC5308">
          <w:rPr>
            <w:rStyle w:val="Hyperlink"/>
            <w:rFonts w:ascii="Calibri" w:hAnsi="Calibri" w:cstheme="minorHAnsi"/>
            <w:noProof/>
          </w:rPr>
          <w:t>2.4 Group size and Age profile</w:t>
        </w:r>
        <w:r w:rsidR="00AC5308" w:rsidRPr="00AC5308">
          <w:rPr>
            <w:rFonts w:ascii="Calibri" w:hAnsi="Calibri"/>
            <w:noProof/>
            <w:webHidden/>
          </w:rPr>
          <w:tab/>
        </w:r>
        <w:r w:rsidRPr="00AC5308">
          <w:rPr>
            <w:rFonts w:ascii="Calibri" w:hAnsi="Calibri"/>
            <w:noProof/>
            <w:webHidden/>
          </w:rPr>
          <w:fldChar w:fldCharType="begin"/>
        </w:r>
        <w:r w:rsidR="00AC5308" w:rsidRPr="00AC5308">
          <w:rPr>
            <w:rFonts w:ascii="Calibri" w:hAnsi="Calibri"/>
            <w:noProof/>
            <w:webHidden/>
          </w:rPr>
          <w:instrText xml:space="preserve"> PAGEREF _Toc483393785 \h </w:instrText>
        </w:r>
        <w:r w:rsidRPr="00AC5308">
          <w:rPr>
            <w:rFonts w:ascii="Calibri" w:hAnsi="Calibri"/>
            <w:noProof/>
            <w:webHidden/>
          </w:rPr>
        </w:r>
        <w:r w:rsidRPr="00AC5308">
          <w:rPr>
            <w:rFonts w:ascii="Calibri" w:hAnsi="Calibri"/>
            <w:noProof/>
            <w:webHidden/>
          </w:rPr>
          <w:fldChar w:fldCharType="separate"/>
        </w:r>
        <w:r w:rsidR="00AA206B">
          <w:rPr>
            <w:rFonts w:ascii="Calibri" w:hAnsi="Calibri"/>
            <w:noProof/>
            <w:webHidden/>
          </w:rPr>
          <w:t>12</w:t>
        </w:r>
        <w:r w:rsidRPr="00AC5308">
          <w:rPr>
            <w:rFonts w:ascii="Calibri" w:hAnsi="Calibri"/>
            <w:noProof/>
            <w:webHidden/>
          </w:rPr>
          <w:fldChar w:fldCharType="end"/>
        </w:r>
      </w:hyperlink>
    </w:p>
    <w:p w:rsidR="00AC5308" w:rsidRPr="00AC5308" w:rsidRDefault="005D6D6E">
      <w:pPr>
        <w:pStyle w:val="TOC2"/>
        <w:tabs>
          <w:tab w:val="right" w:leader="dot" w:pos="9628"/>
        </w:tabs>
        <w:rPr>
          <w:rFonts w:ascii="Calibri" w:eastAsiaTheme="minorEastAsia" w:hAnsi="Calibri" w:cstheme="minorBidi"/>
          <w:noProof/>
          <w:sz w:val="22"/>
          <w:szCs w:val="22"/>
          <w:lang w:eastAsia="en-GB"/>
        </w:rPr>
      </w:pPr>
      <w:hyperlink w:anchor="_Toc483393786" w:history="1">
        <w:r w:rsidR="00AC5308" w:rsidRPr="00AC5308">
          <w:rPr>
            <w:rStyle w:val="Hyperlink"/>
            <w:rFonts w:ascii="Calibri" w:hAnsi="Calibri" w:cstheme="minorHAnsi"/>
            <w:noProof/>
          </w:rPr>
          <w:t>2.5  Previous attendance at East Park events</w:t>
        </w:r>
        <w:r w:rsidR="00AC5308" w:rsidRPr="00AC5308">
          <w:rPr>
            <w:rFonts w:ascii="Calibri" w:hAnsi="Calibri"/>
            <w:noProof/>
            <w:webHidden/>
          </w:rPr>
          <w:tab/>
        </w:r>
        <w:r w:rsidRPr="00AC5308">
          <w:rPr>
            <w:rFonts w:ascii="Calibri" w:hAnsi="Calibri"/>
            <w:noProof/>
            <w:webHidden/>
          </w:rPr>
          <w:fldChar w:fldCharType="begin"/>
        </w:r>
        <w:r w:rsidR="00AC5308" w:rsidRPr="00AC5308">
          <w:rPr>
            <w:rFonts w:ascii="Calibri" w:hAnsi="Calibri"/>
            <w:noProof/>
            <w:webHidden/>
          </w:rPr>
          <w:instrText xml:space="preserve"> PAGEREF _Toc483393786 \h </w:instrText>
        </w:r>
        <w:r w:rsidRPr="00AC5308">
          <w:rPr>
            <w:rFonts w:ascii="Calibri" w:hAnsi="Calibri"/>
            <w:noProof/>
            <w:webHidden/>
          </w:rPr>
        </w:r>
        <w:r w:rsidRPr="00AC5308">
          <w:rPr>
            <w:rFonts w:ascii="Calibri" w:hAnsi="Calibri"/>
            <w:noProof/>
            <w:webHidden/>
          </w:rPr>
          <w:fldChar w:fldCharType="separate"/>
        </w:r>
        <w:r w:rsidR="00AA206B">
          <w:rPr>
            <w:rFonts w:ascii="Calibri" w:hAnsi="Calibri"/>
            <w:noProof/>
            <w:webHidden/>
          </w:rPr>
          <w:t>13</w:t>
        </w:r>
        <w:r w:rsidRPr="00AC5308">
          <w:rPr>
            <w:rFonts w:ascii="Calibri" w:hAnsi="Calibri"/>
            <w:noProof/>
            <w:webHidden/>
          </w:rPr>
          <w:fldChar w:fldCharType="end"/>
        </w:r>
      </w:hyperlink>
    </w:p>
    <w:p w:rsidR="00AC5308" w:rsidRPr="00AC5308" w:rsidRDefault="005D6D6E">
      <w:pPr>
        <w:pStyle w:val="TOC1"/>
        <w:rPr>
          <w:rFonts w:eastAsiaTheme="minorEastAsia" w:cstheme="minorBidi"/>
          <w:b w:val="0"/>
          <w:bCs w:val="0"/>
          <w:color w:val="auto"/>
          <w:sz w:val="22"/>
          <w:szCs w:val="22"/>
          <w:lang w:eastAsia="en-GB"/>
        </w:rPr>
      </w:pPr>
      <w:hyperlink w:anchor="_Toc483393787" w:history="1">
        <w:r w:rsidR="00AC5308" w:rsidRPr="00AC5308">
          <w:rPr>
            <w:rStyle w:val="Hyperlink"/>
          </w:rPr>
          <w:t>3. Attendance at the 7 Alleys Events</w:t>
        </w:r>
        <w:r w:rsidR="00AC5308" w:rsidRPr="00AC5308">
          <w:rPr>
            <w:webHidden/>
          </w:rPr>
          <w:tab/>
        </w:r>
        <w:r w:rsidRPr="00AC5308">
          <w:rPr>
            <w:webHidden/>
          </w:rPr>
          <w:fldChar w:fldCharType="begin"/>
        </w:r>
        <w:r w:rsidR="00AC5308" w:rsidRPr="00AC5308">
          <w:rPr>
            <w:webHidden/>
          </w:rPr>
          <w:instrText xml:space="preserve"> PAGEREF _Toc483393787 \h </w:instrText>
        </w:r>
        <w:r w:rsidRPr="00AC5308">
          <w:rPr>
            <w:webHidden/>
          </w:rPr>
        </w:r>
        <w:r w:rsidRPr="00AC5308">
          <w:rPr>
            <w:webHidden/>
          </w:rPr>
          <w:fldChar w:fldCharType="separate"/>
        </w:r>
        <w:r w:rsidR="00AA206B">
          <w:rPr>
            <w:webHidden/>
          </w:rPr>
          <w:t>14</w:t>
        </w:r>
        <w:r w:rsidRPr="00AC5308">
          <w:rPr>
            <w:webHidden/>
          </w:rPr>
          <w:fldChar w:fldCharType="end"/>
        </w:r>
      </w:hyperlink>
    </w:p>
    <w:p w:rsidR="00AC5308" w:rsidRPr="00AC5308" w:rsidRDefault="005D6D6E">
      <w:pPr>
        <w:pStyle w:val="TOC2"/>
        <w:tabs>
          <w:tab w:val="right" w:leader="dot" w:pos="9628"/>
        </w:tabs>
        <w:rPr>
          <w:rFonts w:ascii="Calibri" w:eastAsiaTheme="minorEastAsia" w:hAnsi="Calibri" w:cstheme="minorBidi"/>
          <w:noProof/>
          <w:sz w:val="22"/>
          <w:szCs w:val="22"/>
          <w:lang w:eastAsia="en-GB"/>
        </w:rPr>
      </w:pPr>
      <w:hyperlink w:anchor="_Toc483393788" w:history="1">
        <w:r w:rsidR="00AC5308" w:rsidRPr="00AC5308">
          <w:rPr>
            <w:rStyle w:val="Hyperlink"/>
            <w:rFonts w:ascii="Calibri" w:hAnsi="Calibri" w:cstheme="minorHAnsi"/>
            <w:noProof/>
          </w:rPr>
          <w:t>3.1 Main Reason for Attending the 7 Alleys Events</w:t>
        </w:r>
        <w:r w:rsidR="00AC5308" w:rsidRPr="00AC5308">
          <w:rPr>
            <w:rFonts w:ascii="Calibri" w:hAnsi="Calibri"/>
            <w:noProof/>
            <w:webHidden/>
          </w:rPr>
          <w:tab/>
        </w:r>
        <w:r w:rsidRPr="00AC5308">
          <w:rPr>
            <w:rFonts w:ascii="Calibri" w:hAnsi="Calibri"/>
            <w:noProof/>
            <w:webHidden/>
          </w:rPr>
          <w:fldChar w:fldCharType="begin"/>
        </w:r>
        <w:r w:rsidR="00AC5308" w:rsidRPr="00AC5308">
          <w:rPr>
            <w:rFonts w:ascii="Calibri" w:hAnsi="Calibri"/>
            <w:noProof/>
            <w:webHidden/>
          </w:rPr>
          <w:instrText xml:space="preserve"> PAGEREF _Toc483393788 \h </w:instrText>
        </w:r>
        <w:r w:rsidRPr="00AC5308">
          <w:rPr>
            <w:rFonts w:ascii="Calibri" w:hAnsi="Calibri"/>
            <w:noProof/>
            <w:webHidden/>
          </w:rPr>
        </w:r>
        <w:r w:rsidRPr="00AC5308">
          <w:rPr>
            <w:rFonts w:ascii="Calibri" w:hAnsi="Calibri"/>
            <w:noProof/>
            <w:webHidden/>
          </w:rPr>
          <w:fldChar w:fldCharType="separate"/>
        </w:r>
        <w:r w:rsidR="00AA206B">
          <w:rPr>
            <w:rFonts w:ascii="Calibri" w:hAnsi="Calibri"/>
            <w:noProof/>
            <w:webHidden/>
          </w:rPr>
          <w:t>14</w:t>
        </w:r>
        <w:r w:rsidRPr="00AC5308">
          <w:rPr>
            <w:rFonts w:ascii="Calibri" w:hAnsi="Calibri"/>
            <w:noProof/>
            <w:webHidden/>
          </w:rPr>
          <w:fldChar w:fldCharType="end"/>
        </w:r>
      </w:hyperlink>
    </w:p>
    <w:p w:rsidR="00AC5308" w:rsidRPr="00AC5308" w:rsidRDefault="005D6D6E">
      <w:pPr>
        <w:pStyle w:val="TOC2"/>
        <w:tabs>
          <w:tab w:val="right" w:leader="dot" w:pos="9628"/>
        </w:tabs>
        <w:rPr>
          <w:rFonts w:ascii="Calibri" w:eastAsiaTheme="minorEastAsia" w:hAnsi="Calibri" w:cstheme="minorBidi"/>
          <w:noProof/>
          <w:sz w:val="22"/>
          <w:szCs w:val="22"/>
          <w:lang w:eastAsia="en-GB"/>
        </w:rPr>
      </w:pPr>
      <w:hyperlink w:anchor="_Toc483393789" w:history="1">
        <w:r w:rsidR="00AC5308" w:rsidRPr="00AC5308">
          <w:rPr>
            <w:rStyle w:val="Hyperlink"/>
            <w:rFonts w:ascii="Calibri" w:hAnsi="Calibri" w:cstheme="minorHAnsi"/>
            <w:noProof/>
          </w:rPr>
          <w:t>3.2 How found out about 7 Alleys Events</w:t>
        </w:r>
        <w:r w:rsidR="00AC5308" w:rsidRPr="00AC5308">
          <w:rPr>
            <w:rFonts w:ascii="Calibri" w:hAnsi="Calibri"/>
            <w:noProof/>
            <w:webHidden/>
          </w:rPr>
          <w:tab/>
        </w:r>
        <w:r w:rsidRPr="00AC5308">
          <w:rPr>
            <w:rFonts w:ascii="Calibri" w:hAnsi="Calibri"/>
            <w:noProof/>
            <w:webHidden/>
          </w:rPr>
          <w:fldChar w:fldCharType="begin"/>
        </w:r>
        <w:r w:rsidR="00AC5308" w:rsidRPr="00AC5308">
          <w:rPr>
            <w:rFonts w:ascii="Calibri" w:hAnsi="Calibri"/>
            <w:noProof/>
            <w:webHidden/>
          </w:rPr>
          <w:instrText xml:space="preserve"> PAGEREF _Toc483393789 \h </w:instrText>
        </w:r>
        <w:r w:rsidRPr="00AC5308">
          <w:rPr>
            <w:rFonts w:ascii="Calibri" w:hAnsi="Calibri"/>
            <w:noProof/>
            <w:webHidden/>
          </w:rPr>
        </w:r>
        <w:r w:rsidRPr="00AC5308">
          <w:rPr>
            <w:rFonts w:ascii="Calibri" w:hAnsi="Calibri"/>
            <w:noProof/>
            <w:webHidden/>
          </w:rPr>
          <w:fldChar w:fldCharType="separate"/>
        </w:r>
        <w:r w:rsidR="00AA206B">
          <w:rPr>
            <w:rFonts w:ascii="Calibri" w:hAnsi="Calibri"/>
            <w:noProof/>
            <w:webHidden/>
          </w:rPr>
          <w:t>15</w:t>
        </w:r>
        <w:r w:rsidRPr="00AC5308">
          <w:rPr>
            <w:rFonts w:ascii="Calibri" w:hAnsi="Calibri"/>
            <w:noProof/>
            <w:webHidden/>
          </w:rPr>
          <w:fldChar w:fldCharType="end"/>
        </w:r>
      </w:hyperlink>
    </w:p>
    <w:p w:rsidR="00AC5308" w:rsidRPr="00AC5308" w:rsidRDefault="005D6D6E">
      <w:pPr>
        <w:pStyle w:val="TOC1"/>
        <w:rPr>
          <w:rFonts w:eastAsiaTheme="minorEastAsia" w:cstheme="minorBidi"/>
          <w:b w:val="0"/>
          <w:bCs w:val="0"/>
          <w:color w:val="auto"/>
          <w:sz w:val="22"/>
          <w:szCs w:val="22"/>
          <w:lang w:eastAsia="en-GB"/>
        </w:rPr>
      </w:pPr>
      <w:hyperlink w:anchor="_Toc483393790" w:history="1">
        <w:r w:rsidR="00AC5308" w:rsidRPr="00AC5308">
          <w:rPr>
            <w:rStyle w:val="Hyperlink"/>
          </w:rPr>
          <w:t>4. Opinions of the 7 Alleys Events</w:t>
        </w:r>
        <w:r w:rsidR="00AC5308" w:rsidRPr="00AC5308">
          <w:rPr>
            <w:webHidden/>
          </w:rPr>
          <w:tab/>
        </w:r>
        <w:r w:rsidRPr="00AC5308">
          <w:rPr>
            <w:webHidden/>
          </w:rPr>
          <w:fldChar w:fldCharType="begin"/>
        </w:r>
        <w:r w:rsidR="00AC5308" w:rsidRPr="00AC5308">
          <w:rPr>
            <w:webHidden/>
          </w:rPr>
          <w:instrText xml:space="preserve"> PAGEREF _Toc483393790 \h </w:instrText>
        </w:r>
        <w:r w:rsidRPr="00AC5308">
          <w:rPr>
            <w:webHidden/>
          </w:rPr>
        </w:r>
        <w:r w:rsidRPr="00AC5308">
          <w:rPr>
            <w:webHidden/>
          </w:rPr>
          <w:fldChar w:fldCharType="separate"/>
        </w:r>
        <w:r w:rsidR="00AA206B">
          <w:rPr>
            <w:webHidden/>
          </w:rPr>
          <w:t>17</w:t>
        </w:r>
        <w:r w:rsidRPr="00AC5308">
          <w:rPr>
            <w:webHidden/>
          </w:rPr>
          <w:fldChar w:fldCharType="end"/>
        </w:r>
      </w:hyperlink>
    </w:p>
    <w:p w:rsidR="00AC5308" w:rsidRPr="00AC5308" w:rsidRDefault="005D6D6E">
      <w:pPr>
        <w:pStyle w:val="TOC2"/>
        <w:tabs>
          <w:tab w:val="right" w:leader="dot" w:pos="9628"/>
        </w:tabs>
        <w:rPr>
          <w:rFonts w:ascii="Calibri" w:eastAsiaTheme="minorEastAsia" w:hAnsi="Calibri" w:cstheme="minorBidi"/>
          <w:noProof/>
          <w:sz w:val="22"/>
          <w:szCs w:val="22"/>
          <w:lang w:eastAsia="en-GB"/>
        </w:rPr>
      </w:pPr>
      <w:hyperlink w:anchor="_Toc483393791" w:history="1">
        <w:r w:rsidR="00AC5308" w:rsidRPr="00AC5308">
          <w:rPr>
            <w:rStyle w:val="Hyperlink"/>
            <w:rFonts w:ascii="Calibri" w:hAnsi="Calibri" w:cstheme="minorHAnsi"/>
            <w:noProof/>
          </w:rPr>
          <w:t>4.1 Likelihood to recommend this type of event</w:t>
        </w:r>
        <w:r w:rsidR="00AC5308" w:rsidRPr="00AC5308">
          <w:rPr>
            <w:rFonts w:ascii="Calibri" w:hAnsi="Calibri"/>
            <w:noProof/>
            <w:webHidden/>
          </w:rPr>
          <w:tab/>
        </w:r>
        <w:r w:rsidRPr="00AC5308">
          <w:rPr>
            <w:rFonts w:ascii="Calibri" w:hAnsi="Calibri"/>
            <w:noProof/>
            <w:webHidden/>
          </w:rPr>
          <w:fldChar w:fldCharType="begin"/>
        </w:r>
        <w:r w:rsidR="00AC5308" w:rsidRPr="00AC5308">
          <w:rPr>
            <w:rFonts w:ascii="Calibri" w:hAnsi="Calibri"/>
            <w:noProof/>
            <w:webHidden/>
          </w:rPr>
          <w:instrText xml:space="preserve"> PAGEREF _Toc483393791 \h </w:instrText>
        </w:r>
        <w:r w:rsidRPr="00AC5308">
          <w:rPr>
            <w:rFonts w:ascii="Calibri" w:hAnsi="Calibri"/>
            <w:noProof/>
            <w:webHidden/>
          </w:rPr>
        </w:r>
        <w:r w:rsidRPr="00AC5308">
          <w:rPr>
            <w:rFonts w:ascii="Calibri" w:hAnsi="Calibri"/>
            <w:noProof/>
            <w:webHidden/>
          </w:rPr>
          <w:fldChar w:fldCharType="separate"/>
        </w:r>
        <w:r w:rsidR="00AA206B">
          <w:rPr>
            <w:rFonts w:ascii="Calibri" w:hAnsi="Calibri"/>
            <w:noProof/>
            <w:webHidden/>
          </w:rPr>
          <w:t>17</w:t>
        </w:r>
        <w:r w:rsidRPr="00AC5308">
          <w:rPr>
            <w:rFonts w:ascii="Calibri" w:hAnsi="Calibri"/>
            <w:noProof/>
            <w:webHidden/>
          </w:rPr>
          <w:fldChar w:fldCharType="end"/>
        </w:r>
      </w:hyperlink>
    </w:p>
    <w:p w:rsidR="00AC5308" w:rsidRPr="00AC5308" w:rsidRDefault="005D6D6E">
      <w:pPr>
        <w:pStyle w:val="TOC2"/>
        <w:tabs>
          <w:tab w:val="right" w:leader="dot" w:pos="9628"/>
        </w:tabs>
        <w:rPr>
          <w:rFonts w:ascii="Calibri" w:eastAsiaTheme="minorEastAsia" w:hAnsi="Calibri" w:cstheme="minorBidi"/>
          <w:noProof/>
          <w:sz w:val="22"/>
          <w:szCs w:val="22"/>
          <w:lang w:eastAsia="en-GB"/>
        </w:rPr>
      </w:pPr>
      <w:hyperlink w:anchor="_Toc483393792" w:history="1">
        <w:r w:rsidR="00AC5308" w:rsidRPr="00AC5308">
          <w:rPr>
            <w:rStyle w:val="Hyperlink"/>
            <w:rFonts w:ascii="Calibri" w:hAnsi="Calibri" w:cstheme="minorHAnsi"/>
            <w:noProof/>
          </w:rPr>
          <w:t>4.2 Agreement with Statements about the 7 Alleys Events</w:t>
        </w:r>
        <w:r w:rsidR="00AC5308" w:rsidRPr="00AC5308">
          <w:rPr>
            <w:rFonts w:ascii="Calibri" w:hAnsi="Calibri"/>
            <w:noProof/>
            <w:webHidden/>
          </w:rPr>
          <w:tab/>
        </w:r>
        <w:r w:rsidRPr="00AC5308">
          <w:rPr>
            <w:rFonts w:ascii="Calibri" w:hAnsi="Calibri"/>
            <w:noProof/>
            <w:webHidden/>
          </w:rPr>
          <w:fldChar w:fldCharType="begin"/>
        </w:r>
        <w:r w:rsidR="00AC5308" w:rsidRPr="00AC5308">
          <w:rPr>
            <w:rFonts w:ascii="Calibri" w:hAnsi="Calibri"/>
            <w:noProof/>
            <w:webHidden/>
          </w:rPr>
          <w:instrText xml:space="preserve"> PAGEREF _Toc483393792 \h </w:instrText>
        </w:r>
        <w:r w:rsidRPr="00AC5308">
          <w:rPr>
            <w:rFonts w:ascii="Calibri" w:hAnsi="Calibri"/>
            <w:noProof/>
            <w:webHidden/>
          </w:rPr>
        </w:r>
        <w:r w:rsidRPr="00AC5308">
          <w:rPr>
            <w:rFonts w:ascii="Calibri" w:hAnsi="Calibri"/>
            <w:noProof/>
            <w:webHidden/>
          </w:rPr>
          <w:fldChar w:fldCharType="separate"/>
        </w:r>
        <w:r w:rsidR="00AA206B">
          <w:rPr>
            <w:rFonts w:ascii="Calibri" w:hAnsi="Calibri"/>
            <w:noProof/>
            <w:webHidden/>
          </w:rPr>
          <w:t>18</w:t>
        </w:r>
        <w:r w:rsidRPr="00AC5308">
          <w:rPr>
            <w:rFonts w:ascii="Calibri" w:hAnsi="Calibri"/>
            <w:noProof/>
            <w:webHidden/>
          </w:rPr>
          <w:fldChar w:fldCharType="end"/>
        </w:r>
      </w:hyperlink>
    </w:p>
    <w:p w:rsidR="00AC5308" w:rsidRPr="00AC5308" w:rsidRDefault="005D6D6E">
      <w:pPr>
        <w:pStyle w:val="TOC2"/>
        <w:tabs>
          <w:tab w:val="right" w:leader="dot" w:pos="9628"/>
        </w:tabs>
        <w:rPr>
          <w:rFonts w:ascii="Calibri" w:eastAsiaTheme="minorEastAsia" w:hAnsi="Calibri" w:cstheme="minorBidi"/>
          <w:noProof/>
          <w:sz w:val="22"/>
          <w:szCs w:val="22"/>
          <w:lang w:eastAsia="en-GB"/>
        </w:rPr>
      </w:pPr>
      <w:hyperlink w:anchor="_Toc483393793" w:history="1">
        <w:r w:rsidR="00AC5308" w:rsidRPr="00AC5308">
          <w:rPr>
            <w:rStyle w:val="Hyperlink"/>
            <w:rFonts w:ascii="Calibri" w:hAnsi="Calibri" w:cstheme="minorHAnsi"/>
            <w:noProof/>
          </w:rPr>
          <w:t>4.3 Change in Mood as a Result of Attending 7 Alleys at East park</w:t>
        </w:r>
        <w:r w:rsidR="00AC5308" w:rsidRPr="00AC5308">
          <w:rPr>
            <w:rFonts w:ascii="Calibri" w:hAnsi="Calibri"/>
            <w:noProof/>
            <w:webHidden/>
          </w:rPr>
          <w:tab/>
        </w:r>
        <w:r w:rsidRPr="00AC5308">
          <w:rPr>
            <w:rFonts w:ascii="Calibri" w:hAnsi="Calibri"/>
            <w:noProof/>
            <w:webHidden/>
          </w:rPr>
          <w:fldChar w:fldCharType="begin"/>
        </w:r>
        <w:r w:rsidR="00AC5308" w:rsidRPr="00AC5308">
          <w:rPr>
            <w:rFonts w:ascii="Calibri" w:hAnsi="Calibri"/>
            <w:noProof/>
            <w:webHidden/>
          </w:rPr>
          <w:instrText xml:space="preserve"> PAGEREF _Toc483393793 \h </w:instrText>
        </w:r>
        <w:r w:rsidRPr="00AC5308">
          <w:rPr>
            <w:rFonts w:ascii="Calibri" w:hAnsi="Calibri"/>
            <w:noProof/>
            <w:webHidden/>
          </w:rPr>
        </w:r>
        <w:r w:rsidRPr="00AC5308">
          <w:rPr>
            <w:rFonts w:ascii="Calibri" w:hAnsi="Calibri"/>
            <w:noProof/>
            <w:webHidden/>
          </w:rPr>
          <w:fldChar w:fldCharType="separate"/>
        </w:r>
        <w:r w:rsidR="00AA206B">
          <w:rPr>
            <w:rFonts w:ascii="Calibri" w:hAnsi="Calibri"/>
            <w:noProof/>
            <w:webHidden/>
          </w:rPr>
          <w:t>21</w:t>
        </w:r>
        <w:r w:rsidRPr="00AC5308">
          <w:rPr>
            <w:rFonts w:ascii="Calibri" w:hAnsi="Calibri"/>
            <w:noProof/>
            <w:webHidden/>
          </w:rPr>
          <w:fldChar w:fldCharType="end"/>
        </w:r>
      </w:hyperlink>
    </w:p>
    <w:p w:rsidR="00AC5308" w:rsidRPr="00AC5308" w:rsidRDefault="005D6D6E">
      <w:pPr>
        <w:pStyle w:val="TOC2"/>
        <w:tabs>
          <w:tab w:val="right" w:leader="dot" w:pos="9628"/>
        </w:tabs>
        <w:rPr>
          <w:rFonts w:ascii="Calibri" w:eastAsiaTheme="minorEastAsia" w:hAnsi="Calibri" w:cstheme="minorBidi"/>
          <w:noProof/>
          <w:sz w:val="22"/>
          <w:szCs w:val="22"/>
          <w:lang w:eastAsia="en-GB"/>
        </w:rPr>
      </w:pPr>
      <w:hyperlink w:anchor="_Toc483393794" w:history="1">
        <w:r w:rsidR="00AC5308" w:rsidRPr="00AC5308">
          <w:rPr>
            <w:rStyle w:val="Hyperlink"/>
            <w:rFonts w:ascii="Calibri" w:hAnsi="Calibri" w:cstheme="minorHAnsi"/>
            <w:noProof/>
          </w:rPr>
          <w:t>4.4  How Much Learned about 7 Alleys Legend as a Results of Attending Event</w:t>
        </w:r>
        <w:r w:rsidR="00AC5308" w:rsidRPr="00AC5308">
          <w:rPr>
            <w:rFonts w:ascii="Calibri" w:hAnsi="Calibri"/>
            <w:noProof/>
            <w:webHidden/>
          </w:rPr>
          <w:tab/>
        </w:r>
        <w:r w:rsidRPr="00AC5308">
          <w:rPr>
            <w:rFonts w:ascii="Calibri" w:hAnsi="Calibri"/>
            <w:noProof/>
            <w:webHidden/>
          </w:rPr>
          <w:fldChar w:fldCharType="begin"/>
        </w:r>
        <w:r w:rsidR="00AC5308" w:rsidRPr="00AC5308">
          <w:rPr>
            <w:rFonts w:ascii="Calibri" w:hAnsi="Calibri"/>
            <w:noProof/>
            <w:webHidden/>
          </w:rPr>
          <w:instrText xml:space="preserve"> PAGEREF _Toc483393794 \h </w:instrText>
        </w:r>
        <w:r w:rsidRPr="00AC5308">
          <w:rPr>
            <w:rFonts w:ascii="Calibri" w:hAnsi="Calibri"/>
            <w:noProof/>
            <w:webHidden/>
          </w:rPr>
        </w:r>
        <w:r w:rsidRPr="00AC5308">
          <w:rPr>
            <w:rFonts w:ascii="Calibri" w:hAnsi="Calibri"/>
            <w:noProof/>
            <w:webHidden/>
          </w:rPr>
          <w:fldChar w:fldCharType="separate"/>
        </w:r>
        <w:r w:rsidR="00AA206B">
          <w:rPr>
            <w:rFonts w:ascii="Calibri" w:hAnsi="Calibri"/>
            <w:noProof/>
            <w:webHidden/>
          </w:rPr>
          <w:t>24</w:t>
        </w:r>
        <w:r w:rsidRPr="00AC5308">
          <w:rPr>
            <w:rFonts w:ascii="Calibri" w:hAnsi="Calibri"/>
            <w:noProof/>
            <w:webHidden/>
          </w:rPr>
          <w:fldChar w:fldCharType="end"/>
        </w:r>
      </w:hyperlink>
    </w:p>
    <w:p w:rsidR="00AC5308" w:rsidRPr="00AC5308" w:rsidRDefault="005D6D6E">
      <w:pPr>
        <w:pStyle w:val="TOC2"/>
        <w:tabs>
          <w:tab w:val="right" w:leader="dot" w:pos="9628"/>
        </w:tabs>
        <w:rPr>
          <w:rFonts w:ascii="Calibri" w:eastAsiaTheme="minorEastAsia" w:hAnsi="Calibri" w:cstheme="minorBidi"/>
          <w:noProof/>
          <w:sz w:val="22"/>
          <w:szCs w:val="22"/>
          <w:lang w:eastAsia="en-GB"/>
        </w:rPr>
      </w:pPr>
      <w:hyperlink w:anchor="_Toc483393795" w:history="1">
        <w:r w:rsidR="00AC5308" w:rsidRPr="00AC5308">
          <w:rPr>
            <w:rStyle w:val="Hyperlink"/>
            <w:rFonts w:ascii="Calibri" w:hAnsi="Calibri" w:cstheme="minorHAnsi"/>
            <w:noProof/>
          </w:rPr>
          <w:t>4.5 Agreement with Further Statements about  the Impact of the 7 Alleys Event</w:t>
        </w:r>
        <w:r w:rsidR="00AC5308" w:rsidRPr="00AC5308">
          <w:rPr>
            <w:rFonts w:ascii="Calibri" w:hAnsi="Calibri"/>
            <w:noProof/>
            <w:webHidden/>
          </w:rPr>
          <w:tab/>
        </w:r>
        <w:r w:rsidRPr="00AC5308">
          <w:rPr>
            <w:rFonts w:ascii="Calibri" w:hAnsi="Calibri"/>
            <w:noProof/>
            <w:webHidden/>
          </w:rPr>
          <w:fldChar w:fldCharType="begin"/>
        </w:r>
        <w:r w:rsidR="00AC5308" w:rsidRPr="00AC5308">
          <w:rPr>
            <w:rFonts w:ascii="Calibri" w:hAnsi="Calibri"/>
            <w:noProof/>
            <w:webHidden/>
          </w:rPr>
          <w:instrText xml:space="preserve"> PAGEREF _Toc483393795 \h </w:instrText>
        </w:r>
        <w:r w:rsidRPr="00AC5308">
          <w:rPr>
            <w:rFonts w:ascii="Calibri" w:hAnsi="Calibri"/>
            <w:noProof/>
            <w:webHidden/>
          </w:rPr>
        </w:r>
        <w:r w:rsidRPr="00AC5308">
          <w:rPr>
            <w:rFonts w:ascii="Calibri" w:hAnsi="Calibri"/>
            <w:noProof/>
            <w:webHidden/>
          </w:rPr>
          <w:fldChar w:fldCharType="separate"/>
        </w:r>
        <w:r w:rsidR="00AA206B">
          <w:rPr>
            <w:rFonts w:ascii="Calibri" w:hAnsi="Calibri"/>
            <w:noProof/>
            <w:webHidden/>
          </w:rPr>
          <w:t>27</w:t>
        </w:r>
        <w:r w:rsidRPr="00AC5308">
          <w:rPr>
            <w:rFonts w:ascii="Calibri" w:hAnsi="Calibri"/>
            <w:noProof/>
            <w:webHidden/>
          </w:rPr>
          <w:fldChar w:fldCharType="end"/>
        </w:r>
      </w:hyperlink>
    </w:p>
    <w:p w:rsidR="00AC5308" w:rsidRPr="00AC5308" w:rsidRDefault="005D6D6E">
      <w:pPr>
        <w:pStyle w:val="TOC2"/>
        <w:tabs>
          <w:tab w:val="right" w:leader="dot" w:pos="9628"/>
        </w:tabs>
        <w:rPr>
          <w:rFonts w:ascii="Calibri" w:eastAsiaTheme="minorEastAsia" w:hAnsi="Calibri" w:cstheme="minorBidi"/>
          <w:noProof/>
          <w:sz w:val="22"/>
          <w:szCs w:val="22"/>
          <w:lang w:eastAsia="en-GB"/>
        </w:rPr>
      </w:pPr>
      <w:hyperlink w:anchor="_Toc483393796" w:history="1">
        <w:r w:rsidR="00AC5308" w:rsidRPr="00AC5308">
          <w:rPr>
            <w:rStyle w:val="Hyperlink"/>
            <w:rFonts w:ascii="Calibri" w:hAnsi="Calibri" w:cstheme="minorHAnsi"/>
            <w:noProof/>
          </w:rPr>
          <w:t>4.6  Personal Memories about the Urban Legend of the 7 Alleys</w:t>
        </w:r>
        <w:r w:rsidR="00AC5308" w:rsidRPr="00AC5308">
          <w:rPr>
            <w:rFonts w:ascii="Calibri" w:hAnsi="Calibri"/>
            <w:noProof/>
            <w:webHidden/>
          </w:rPr>
          <w:tab/>
        </w:r>
        <w:r w:rsidRPr="00AC5308">
          <w:rPr>
            <w:rFonts w:ascii="Calibri" w:hAnsi="Calibri"/>
            <w:noProof/>
            <w:webHidden/>
          </w:rPr>
          <w:fldChar w:fldCharType="begin"/>
        </w:r>
        <w:r w:rsidR="00AC5308" w:rsidRPr="00AC5308">
          <w:rPr>
            <w:rFonts w:ascii="Calibri" w:hAnsi="Calibri"/>
            <w:noProof/>
            <w:webHidden/>
          </w:rPr>
          <w:instrText xml:space="preserve"> PAGEREF _Toc483393796 \h </w:instrText>
        </w:r>
        <w:r w:rsidRPr="00AC5308">
          <w:rPr>
            <w:rFonts w:ascii="Calibri" w:hAnsi="Calibri"/>
            <w:noProof/>
            <w:webHidden/>
          </w:rPr>
        </w:r>
        <w:r w:rsidRPr="00AC5308">
          <w:rPr>
            <w:rFonts w:ascii="Calibri" w:hAnsi="Calibri"/>
            <w:noProof/>
            <w:webHidden/>
          </w:rPr>
          <w:fldChar w:fldCharType="separate"/>
        </w:r>
        <w:r w:rsidR="00AA206B">
          <w:rPr>
            <w:rFonts w:ascii="Calibri" w:hAnsi="Calibri"/>
            <w:noProof/>
            <w:webHidden/>
          </w:rPr>
          <w:t>28</w:t>
        </w:r>
        <w:r w:rsidRPr="00AC5308">
          <w:rPr>
            <w:rFonts w:ascii="Calibri" w:hAnsi="Calibri"/>
            <w:noProof/>
            <w:webHidden/>
          </w:rPr>
          <w:fldChar w:fldCharType="end"/>
        </w:r>
      </w:hyperlink>
    </w:p>
    <w:p w:rsidR="00AC5308" w:rsidRPr="00AC5308" w:rsidRDefault="005D6D6E">
      <w:pPr>
        <w:pStyle w:val="TOC2"/>
        <w:tabs>
          <w:tab w:val="right" w:leader="dot" w:pos="9628"/>
        </w:tabs>
        <w:rPr>
          <w:rFonts w:ascii="Calibri" w:eastAsiaTheme="minorEastAsia" w:hAnsi="Calibri" w:cstheme="minorBidi"/>
          <w:noProof/>
          <w:sz w:val="22"/>
          <w:szCs w:val="22"/>
          <w:lang w:eastAsia="en-GB"/>
        </w:rPr>
      </w:pPr>
      <w:hyperlink w:anchor="_Toc483393797" w:history="1">
        <w:r w:rsidR="00AC5308" w:rsidRPr="00AC5308">
          <w:rPr>
            <w:rStyle w:val="Hyperlink"/>
            <w:rFonts w:ascii="Calibri" w:hAnsi="Calibri" w:cstheme="minorHAnsi"/>
            <w:noProof/>
          </w:rPr>
          <w:t>4.7  Interviewees’ comments on personal memories and the 7 Alleys event generally</w:t>
        </w:r>
        <w:r w:rsidR="00AC5308" w:rsidRPr="00AC5308">
          <w:rPr>
            <w:rFonts w:ascii="Calibri" w:hAnsi="Calibri"/>
            <w:noProof/>
            <w:webHidden/>
          </w:rPr>
          <w:tab/>
        </w:r>
        <w:r w:rsidRPr="00AC5308">
          <w:rPr>
            <w:rFonts w:ascii="Calibri" w:hAnsi="Calibri"/>
            <w:noProof/>
            <w:webHidden/>
          </w:rPr>
          <w:fldChar w:fldCharType="begin"/>
        </w:r>
        <w:r w:rsidR="00AC5308" w:rsidRPr="00AC5308">
          <w:rPr>
            <w:rFonts w:ascii="Calibri" w:hAnsi="Calibri"/>
            <w:noProof/>
            <w:webHidden/>
          </w:rPr>
          <w:instrText xml:space="preserve"> PAGEREF _Toc483393797 \h </w:instrText>
        </w:r>
        <w:r w:rsidRPr="00AC5308">
          <w:rPr>
            <w:rFonts w:ascii="Calibri" w:hAnsi="Calibri"/>
            <w:noProof/>
            <w:webHidden/>
          </w:rPr>
        </w:r>
        <w:r w:rsidRPr="00AC5308">
          <w:rPr>
            <w:rFonts w:ascii="Calibri" w:hAnsi="Calibri"/>
            <w:noProof/>
            <w:webHidden/>
          </w:rPr>
          <w:fldChar w:fldCharType="separate"/>
        </w:r>
        <w:r w:rsidR="00AA206B">
          <w:rPr>
            <w:rFonts w:ascii="Calibri" w:hAnsi="Calibri"/>
            <w:noProof/>
            <w:webHidden/>
          </w:rPr>
          <w:t>30</w:t>
        </w:r>
        <w:r w:rsidRPr="00AC5308">
          <w:rPr>
            <w:rFonts w:ascii="Calibri" w:hAnsi="Calibri"/>
            <w:noProof/>
            <w:webHidden/>
          </w:rPr>
          <w:fldChar w:fldCharType="end"/>
        </w:r>
      </w:hyperlink>
    </w:p>
    <w:p w:rsidR="00726EC2" w:rsidRPr="00C63E3B" w:rsidRDefault="005D6D6E" w:rsidP="00A51D8A">
      <w:pPr>
        <w:pStyle w:val="MMHeader"/>
        <w:tabs>
          <w:tab w:val="right" w:leader="dot" w:pos="9498"/>
        </w:tabs>
        <w:spacing w:before="120" w:after="120"/>
        <w:ind w:right="453"/>
        <w:rPr>
          <w:rFonts w:asciiTheme="minorHAnsi" w:hAnsiTheme="minorHAnsi" w:cstheme="minorHAnsi"/>
          <w:bCs w:val="0"/>
          <w:sz w:val="24"/>
        </w:rPr>
      </w:pPr>
      <w:r w:rsidRPr="004B7E58">
        <w:rPr>
          <w:rFonts w:asciiTheme="minorHAnsi" w:hAnsiTheme="minorHAnsi" w:cstheme="minorHAnsi"/>
          <w:b w:val="0"/>
          <w:color w:val="auto"/>
          <w:sz w:val="22"/>
        </w:rPr>
        <w:fldChar w:fldCharType="end"/>
      </w:r>
    </w:p>
    <w:p w:rsidR="00726EC2" w:rsidRDefault="00726EC2" w:rsidP="00C2689C">
      <w:pPr>
        <w:rPr>
          <w:rStyle w:val="Strong"/>
          <w:rFonts w:asciiTheme="minorHAnsi" w:hAnsiTheme="minorHAnsi" w:cstheme="minorHAnsi"/>
          <w:sz w:val="28"/>
        </w:rPr>
      </w:pPr>
      <w:bookmarkStart w:id="21" w:name="_Toc279504484"/>
      <w:bookmarkStart w:id="22" w:name="_Toc307929098"/>
      <w:bookmarkStart w:id="23" w:name="_Toc307929124"/>
      <w:r w:rsidRPr="00A51D8A">
        <w:rPr>
          <w:rStyle w:val="Strong"/>
          <w:rFonts w:asciiTheme="minorHAnsi" w:hAnsiTheme="minorHAnsi" w:cstheme="minorHAnsi"/>
          <w:sz w:val="28"/>
        </w:rPr>
        <w:t xml:space="preserve">APPENDIX 1 – </w:t>
      </w:r>
      <w:r w:rsidR="00A605D0" w:rsidRPr="00A51D8A">
        <w:rPr>
          <w:rStyle w:val="Strong"/>
          <w:rFonts w:asciiTheme="minorHAnsi" w:hAnsiTheme="minorHAnsi" w:cstheme="minorHAnsi"/>
          <w:sz w:val="28"/>
        </w:rPr>
        <w:t>S</w:t>
      </w:r>
      <w:r w:rsidR="00686003">
        <w:rPr>
          <w:rStyle w:val="Strong"/>
          <w:rFonts w:asciiTheme="minorHAnsi" w:hAnsiTheme="minorHAnsi" w:cstheme="minorHAnsi"/>
          <w:sz w:val="28"/>
        </w:rPr>
        <w:t xml:space="preserve">urvey Questionnaire </w:t>
      </w:r>
      <w:bookmarkEnd w:id="21"/>
      <w:bookmarkEnd w:id="22"/>
      <w:bookmarkEnd w:id="23"/>
    </w:p>
    <w:p w:rsidR="00BA742D" w:rsidRDefault="00BA742D" w:rsidP="00C2689C">
      <w:pPr>
        <w:rPr>
          <w:rStyle w:val="Strong"/>
          <w:rFonts w:asciiTheme="minorHAnsi" w:hAnsiTheme="minorHAnsi" w:cstheme="minorHAnsi"/>
          <w:sz w:val="28"/>
        </w:rPr>
      </w:pPr>
    </w:p>
    <w:p w:rsidR="00686003" w:rsidRPr="00A51D8A" w:rsidRDefault="00BA742D" w:rsidP="006723EC">
      <w:pPr>
        <w:rPr>
          <w:rStyle w:val="Strong"/>
          <w:rFonts w:asciiTheme="minorHAnsi" w:hAnsiTheme="minorHAnsi" w:cstheme="minorHAnsi"/>
          <w:sz w:val="28"/>
        </w:rPr>
      </w:pPr>
      <w:r w:rsidRPr="00A51D8A">
        <w:rPr>
          <w:rStyle w:val="Strong"/>
          <w:rFonts w:asciiTheme="minorHAnsi" w:hAnsiTheme="minorHAnsi" w:cstheme="minorHAnsi"/>
          <w:sz w:val="28"/>
        </w:rPr>
        <w:t xml:space="preserve">APPENDIX </w:t>
      </w:r>
      <w:r>
        <w:rPr>
          <w:rStyle w:val="Strong"/>
          <w:rFonts w:asciiTheme="minorHAnsi" w:hAnsiTheme="minorHAnsi" w:cstheme="minorHAnsi"/>
          <w:sz w:val="28"/>
        </w:rPr>
        <w:t>2</w:t>
      </w:r>
      <w:r w:rsidRPr="00A51D8A">
        <w:rPr>
          <w:rStyle w:val="Strong"/>
          <w:rFonts w:asciiTheme="minorHAnsi" w:hAnsiTheme="minorHAnsi" w:cstheme="minorHAnsi"/>
          <w:sz w:val="28"/>
        </w:rPr>
        <w:t xml:space="preserve"> – </w:t>
      </w:r>
      <w:r w:rsidR="006723EC" w:rsidRPr="006723EC">
        <w:rPr>
          <w:rStyle w:val="Strong"/>
          <w:rFonts w:asciiTheme="minorHAnsi" w:hAnsiTheme="minorHAnsi" w:cstheme="minorHAnsi"/>
          <w:sz w:val="28"/>
        </w:rPr>
        <w:t>Verbatim listings of comments made by</w:t>
      </w:r>
      <w:r w:rsidR="006723EC" w:rsidRPr="006723EC">
        <w:rPr>
          <w:rStyle w:val="Strong"/>
          <w:sz w:val="28"/>
        </w:rPr>
        <w:t xml:space="preserve"> </w:t>
      </w:r>
      <w:r w:rsidR="006723EC" w:rsidRPr="006723EC">
        <w:rPr>
          <w:rStyle w:val="Strong"/>
          <w:rFonts w:asciiTheme="minorHAnsi" w:hAnsiTheme="minorHAnsi" w:cstheme="minorHAnsi"/>
          <w:sz w:val="28"/>
        </w:rPr>
        <w:t>interviewees</w:t>
      </w:r>
    </w:p>
    <w:p w:rsidR="00686003" w:rsidRPr="00A51D8A" w:rsidRDefault="00686003" w:rsidP="00BA742D">
      <w:pPr>
        <w:rPr>
          <w:rStyle w:val="Strong"/>
          <w:rFonts w:asciiTheme="minorHAnsi" w:hAnsiTheme="minorHAnsi" w:cstheme="minorHAnsi"/>
          <w:sz w:val="28"/>
        </w:rPr>
      </w:pPr>
    </w:p>
    <w:p w:rsidR="00BA742D" w:rsidRPr="00A51D8A" w:rsidRDefault="00BA742D" w:rsidP="00C2689C">
      <w:pPr>
        <w:rPr>
          <w:rStyle w:val="Strong"/>
          <w:rFonts w:asciiTheme="minorHAnsi" w:hAnsiTheme="minorHAnsi" w:cstheme="minorHAnsi"/>
          <w:sz w:val="28"/>
        </w:rPr>
      </w:pPr>
    </w:p>
    <w:p w:rsidR="002A787A" w:rsidRDefault="002A787A">
      <w:pPr>
        <w:pStyle w:val="MMHeader"/>
        <w:tabs>
          <w:tab w:val="right" w:leader="dot" w:pos="9498"/>
        </w:tabs>
        <w:spacing w:before="120" w:after="120"/>
        <w:ind w:right="453"/>
        <w:rPr>
          <w:bCs w:val="0"/>
          <w:sz w:val="24"/>
        </w:rPr>
      </w:pPr>
    </w:p>
    <w:p w:rsidR="00B72245" w:rsidRDefault="00726EC2" w:rsidP="000C79BF">
      <w:pPr>
        <w:pStyle w:val="MMHeader"/>
        <w:tabs>
          <w:tab w:val="right" w:leader="dot" w:pos="9498"/>
        </w:tabs>
        <w:ind w:right="454"/>
        <w:rPr>
          <w:rFonts w:asciiTheme="minorHAnsi" w:hAnsiTheme="minorHAnsi" w:cstheme="minorHAnsi"/>
          <w:sz w:val="32"/>
        </w:rPr>
      </w:pPr>
      <w:bookmarkStart w:id="24" w:name="_GoBack"/>
      <w:bookmarkStart w:id="25" w:name="_Toc279504485"/>
      <w:bookmarkEnd w:id="24"/>
      <w:r w:rsidRPr="0011508F">
        <w:rPr>
          <w:sz w:val="32"/>
        </w:rPr>
        <w:br w:type="page"/>
      </w:r>
      <w:bookmarkStart w:id="26" w:name="_Toc483393774"/>
      <w:bookmarkStart w:id="27" w:name="_Toc307929125"/>
      <w:r w:rsidR="00B72245">
        <w:rPr>
          <w:rFonts w:asciiTheme="minorHAnsi" w:hAnsiTheme="minorHAnsi" w:cstheme="minorHAnsi"/>
          <w:sz w:val="32"/>
        </w:rPr>
        <w:lastRenderedPageBreak/>
        <w:t>Executive Summary</w:t>
      </w:r>
      <w:bookmarkEnd w:id="26"/>
    </w:p>
    <w:p w:rsidR="00241787" w:rsidRDefault="005B2B7C" w:rsidP="00B72245">
      <w:pPr>
        <w:numPr>
          <w:ilvl w:val="0"/>
          <w:numId w:val="1"/>
        </w:numPr>
        <w:tabs>
          <w:tab w:val="left" w:pos="426"/>
        </w:tabs>
        <w:spacing w:after="120"/>
        <w:ind w:left="426" w:hanging="426"/>
        <w:rPr>
          <w:rFonts w:asciiTheme="minorHAnsi" w:hAnsiTheme="minorHAnsi" w:cstheme="minorHAnsi"/>
          <w:color w:val="000000"/>
          <w:sz w:val="22"/>
          <w:szCs w:val="22"/>
        </w:rPr>
      </w:pPr>
      <w:r>
        <w:rPr>
          <w:rFonts w:asciiTheme="minorHAnsi" w:hAnsiTheme="minorHAnsi" w:cstheme="minorHAnsi"/>
          <w:color w:val="000000"/>
          <w:sz w:val="22"/>
          <w:szCs w:val="22"/>
        </w:rPr>
        <w:t xml:space="preserve">This report </w:t>
      </w:r>
      <w:r w:rsidR="005900FF">
        <w:rPr>
          <w:rFonts w:asciiTheme="minorHAnsi" w:hAnsiTheme="minorHAnsi" w:cstheme="minorHAnsi"/>
          <w:color w:val="000000"/>
          <w:sz w:val="22"/>
          <w:szCs w:val="22"/>
        </w:rPr>
        <w:t>gives the results of</w:t>
      </w:r>
      <w:r w:rsidR="00B200C2">
        <w:rPr>
          <w:rFonts w:asciiTheme="minorHAnsi" w:hAnsiTheme="minorHAnsi" w:cstheme="minorHAnsi"/>
          <w:color w:val="000000"/>
          <w:sz w:val="22"/>
          <w:szCs w:val="22"/>
        </w:rPr>
        <w:t xml:space="preserve"> a telephone </w:t>
      </w:r>
      <w:r w:rsidR="009B7B76">
        <w:rPr>
          <w:rFonts w:asciiTheme="minorHAnsi" w:hAnsiTheme="minorHAnsi" w:cstheme="minorHAnsi"/>
          <w:color w:val="000000"/>
          <w:sz w:val="22"/>
          <w:szCs w:val="22"/>
        </w:rPr>
        <w:t>survey of</w:t>
      </w:r>
      <w:r w:rsidR="005900FF">
        <w:rPr>
          <w:rFonts w:asciiTheme="minorHAnsi" w:hAnsiTheme="minorHAnsi" w:cstheme="minorHAnsi"/>
          <w:color w:val="000000"/>
          <w:sz w:val="22"/>
          <w:szCs w:val="22"/>
        </w:rPr>
        <w:t xml:space="preserve"> 375 audience members at the Land of Green Ginger – 7 Alleys events staged at Hull’s East Park from 3</w:t>
      </w:r>
      <w:r w:rsidR="005900FF" w:rsidRPr="005900FF">
        <w:rPr>
          <w:rFonts w:asciiTheme="minorHAnsi" w:hAnsiTheme="minorHAnsi" w:cstheme="minorHAnsi"/>
          <w:color w:val="000000"/>
          <w:sz w:val="22"/>
          <w:szCs w:val="22"/>
          <w:vertAlign w:val="superscript"/>
        </w:rPr>
        <w:t>rd</w:t>
      </w:r>
      <w:r w:rsidR="005900FF">
        <w:rPr>
          <w:rFonts w:asciiTheme="minorHAnsi" w:hAnsiTheme="minorHAnsi" w:cstheme="minorHAnsi"/>
          <w:color w:val="000000"/>
          <w:sz w:val="22"/>
          <w:szCs w:val="22"/>
        </w:rPr>
        <w:t xml:space="preserve"> to 6</w:t>
      </w:r>
      <w:r w:rsidR="005900FF" w:rsidRPr="005900FF">
        <w:rPr>
          <w:rFonts w:asciiTheme="minorHAnsi" w:hAnsiTheme="minorHAnsi" w:cstheme="minorHAnsi"/>
          <w:color w:val="000000"/>
          <w:sz w:val="22"/>
          <w:szCs w:val="22"/>
          <w:vertAlign w:val="superscript"/>
        </w:rPr>
        <w:t>th</w:t>
      </w:r>
      <w:r w:rsidR="005900FF">
        <w:rPr>
          <w:rFonts w:asciiTheme="minorHAnsi" w:hAnsiTheme="minorHAnsi" w:cstheme="minorHAnsi"/>
          <w:color w:val="000000"/>
          <w:sz w:val="22"/>
          <w:szCs w:val="22"/>
        </w:rPr>
        <w:t xml:space="preserve"> May 2017, which formed part of the Hull City of Culture 2017 programme.  </w:t>
      </w:r>
    </w:p>
    <w:p w:rsidR="00241787" w:rsidRDefault="00B200C2" w:rsidP="00B72245">
      <w:pPr>
        <w:numPr>
          <w:ilvl w:val="0"/>
          <w:numId w:val="1"/>
        </w:numPr>
        <w:tabs>
          <w:tab w:val="left" w:pos="426"/>
        </w:tabs>
        <w:spacing w:after="120"/>
        <w:ind w:left="426" w:hanging="426"/>
        <w:rPr>
          <w:rFonts w:asciiTheme="minorHAnsi" w:hAnsiTheme="minorHAnsi" w:cstheme="minorHAnsi"/>
          <w:color w:val="000000"/>
          <w:sz w:val="22"/>
          <w:szCs w:val="22"/>
        </w:rPr>
      </w:pPr>
      <w:r>
        <w:rPr>
          <w:rFonts w:asciiTheme="minorHAnsi" w:hAnsiTheme="minorHAnsi" w:cstheme="minorHAnsi"/>
          <w:color w:val="000000"/>
          <w:sz w:val="22"/>
          <w:szCs w:val="22"/>
        </w:rPr>
        <w:t xml:space="preserve">To help understand attendees’ opinions of the events, </w:t>
      </w:r>
      <w:r w:rsidR="005900FF">
        <w:rPr>
          <w:rFonts w:asciiTheme="minorHAnsi" w:hAnsiTheme="minorHAnsi" w:cstheme="minorHAnsi"/>
          <w:color w:val="000000"/>
          <w:sz w:val="22"/>
          <w:szCs w:val="22"/>
        </w:rPr>
        <w:t xml:space="preserve">Hull 2017 volunteers recruited potential interviewees from the 10,000+ people that attended the 7 Alleys events, and provided Marketing Means with contact details for 851 people.  </w:t>
      </w:r>
    </w:p>
    <w:p w:rsidR="00852552" w:rsidRDefault="00852552" w:rsidP="00B72245">
      <w:pPr>
        <w:numPr>
          <w:ilvl w:val="0"/>
          <w:numId w:val="1"/>
        </w:numPr>
        <w:tabs>
          <w:tab w:val="left" w:pos="426"/>
        </w:tabs>
        <w:spacing w:after="120"/>
        <w:ind w:left="426" w:hanging="426"/>
        <w:rPr>
          <w:rFonts w:asciiTheme="minorHAnsi" w:hAnsiTheme="minorHAnsi" w:cstheme="minorHAnsi"/>
          <w:color w:val="000000"/>
          <w:sz w:val="22"/>
          <w:szCs w:val="22"/>
        </w:rPr>
      </w:pPr>
      <w:r>
        <w:rPr>
          <w:rFonts w:asciiTheme="minorHAnsi" w:hAnsiTheme="minorHAnsi" w:cstheme="minorHAnsi"/>
          <w:color w:val="000000"/>
          <w:sz w:val="22"/>
          <w:szCs w:val="22"/>
        </w:rPr>
        <w:t>Marketing Means</w:t>
      </w:r>
      <w:r w:rsidR="005900FF">
        <w:rPr>
          <w:rFonts w:asciiTheme="minorHAnsi" w:hAnsiTheme="minorHAnsi" w:cstheme="minorHAnsi"/>
          <w:color w:val="000000"/>
          <w:sz w:val="22"/>
          <w:szCs w:val="22"/>
        </w:rPr>
        <w:t>’ telephone interviewers</w:t>
      </w:r>
      <w:r>
        <w:rPr>
          <w:rFonts w:asciiTheme="minorHAnsi" w:hAnsiTheme="minorHAnsi" w:cstheme="minorHAnsi"/>
          <w:color w:val="000000"/>
          <w:sz w:val="22"/>
          <w:szCs w:val="22"/>
        </w:rPr>
        <w:t xml:space="preserve"> </w:t>
      </w:r>
      <w:r w:rsidR="00E17375">
        <w:rPr>
          <w:rFonts w:asciiTheme="minorHAnsi" w:hAnsiTheme="minorHAnsi" w:cstheme="minorHAnsi"/>
          <w:color w:val="000000"/>
          <w:sz w:val="22"/>
          <w:szCs w:val="22"/>
        </w:rPr>
        <w:t>completed telephone interviews</w:t>
      </w:r>
      <w:r>
        <w:rPr>
          <w:rFonts w:asciiTheme="minorHAnsi" w:hAnsiTheme="minorHAnsi" w:cstheme="minorHAnsi"/>
          <w:color w:val="000000"/>
          <w:sz w:val="22"/>
          <w:szCs w:val="22"/>
        </w:rPr>
        <w:t xml:space="preserve"> with</w:t>
      </w:r>
      <w:r w:rsidR="005900FF">
        <w:rPr>
          <w:rFonts w:asciiTheme="minorHAnsi" w:hAnsiTheme="minorHAnsi" w:cstheme="minorHAnsi"/>
          <w:color w:val="000000"/>
          <w:sz w:val="22"/>
          <w:szCs w:val="22"/>
        </w:rPr>
        <w:t xml:space="preserve"> 375 </w:t>
      </w:r>
      <w:r w:rsidR="00B200C2">
        <w:rPr>
          <w:rFonts w:asciiTheme="minorHAnsi" w:hAnsiTheme="minorHAnsi" w:cstheme="minorHAnsi"/>
          <w:color w:val="000000"/>
          <w:sz w:val="22"/>
          <w:szCs w:val="22"/>
        </w:rPr>
        <w:t xml:space="preserve">attendees between </w:t>
      </w:r>
      <w:r w:rsidR="00E17375">
        <w:rPr>
          <w:rFonts w:asciiTheme="minorHAnsi" w:hAnsiTheme="minorHAnsi" w:cstheme="minorHAnsi"/>
          <w:color w:val="000000"/>
          <w:sz w:val="22"/>
          <w:szCs w:val="22"/>
        </w:rPr>
        <w:t>8</w:t>
      </w:r>
      <w:r w:rsidR="00E17375" w:rsidRPr="00E17375">
        <w:rPr>
          <w:rFonts w:asciiTheme="minorHAnsi" w:hAnsiTheme="minorHAnsi" w:cstheme="minorHAnsi"/>
          <w:color w:val="000000"/>
          <w:sz w:val="22"/>
          <w:szCs w:val="22"/>
          <w:vertAlign w:val="superscript"/>
        </w:rPr>
        <w:t>th</w:t>
      </w:r>
      <w:r w:rsidR="00E17375">
        <w:rPr>
          <w:rFonts w:asciiTheme="minorHAnsi" w:hAnsiTheme="minorHAnsi" w:cstheme="minorHAnsi"/>
          <w:color w:val="000000"/>
          <w:sz w:val="22"/>
          <w:szCs w:val="22"/>
        </w:rPr>
        <w:t xml:space="preserve"> </w:t>
      </w:r>
      <w:r w:rsidR="00B200C2">
        <w:rPr>
          <w:rFonts w:asciiTheme="minorHAnsi" w:hAnsiTheme="minorHAnsi" w:cstheme="minorHAnsi"/>
          <w:color w:val="000000"/>
          <w:sz w:val="22"/>
          <w:szCs w:val="22"/>
        </w:rPr>
        <w:t>and 16</w:t>
      </w:r>
      <w:r w:rsidR="00B200C2" w:rsidRPr="00B200C2">
        <w:rPr>
          <w:rFonts w:asciiTheme="minorHAnsi" w:hAnsiTheme="minorHAnsi" w:cstheme="minorHAnsi"/>
          <w:color w:val="000000"/>
          <w:sz w:val="22"/>
          <w:szCs w:val="22"/>
          <w:vertAlign w:val="superscript"/>
        </w:rPr>
        <w:t>th</w:t>
      </w:r>
      <w:r w:rsidR="00B200C2">
        <w:rPr>
          <w:rFonts w:asciiTheme="minorHAnsi" w:hAnsiTheme="minorHAnsi" w:cstheme="minorHAnsi"/>
          <w:color w:val="000000"/>
          <w:sz w:val="22"/>
          <w:szCs w:val="22"/>
        </w:rPr>
        <w:t xml:space="preserve"> May 2017.  </w:t>
      </w:r>
      <w:r w:rsidR="00241787">
        <w:rPr>
          <w:rFonts w:asciiTheme="minorHAnsi" w:hAnsiTheme="minorHAnsi" w:cstheme="minorHAnsi"/>
          <w:color w:val="000000"/>
          <w:sz w:val="22"/>
          <w:szCs w:val="22"/>
        </w:rPr>
        <w:t>This enabled overall results in this report, from the full sample of 375, to be quoted with a 95% Confidence Interval of no more than ±5%.</w:t>
      </w:r>
    </w:p>
    <w:p w:rsidR="00241787" w:rsidRDefault="00241787" w:rsidP="00241787">
      <w:pPr>
        <w:pBdr>
          <w:bottom w:val="single" w:sz="4" w:space="1" w:color="auto"/>
        </w:pBdr>
        <w:tabs>
          <w:tab w:val="left" w:pos="426"/>
        </w:tabs>
        <w:spacing w:after="120"/>
        <w:rPr>
          <w:rFonts w:asciiTheme="minorHAnsi" w:hAnsiTheme="minorHAnsi" w:cstheme="minorHAnsi"/>
          <w:color w:val="000000"/>
          <w:sz w:val="22"/>
          <w:szCs w:val="22"/>
        </w:rPr>
      </w:pPr>
    </w:p>
    <w:p w:rsidR="00F17E42" w:rsidRPr="009B7B76" w:rsidRDefault="009B7B76" w:rsidP="00B72245">
      <w:pPr>
        <w:numPr>
          <w:ilvl w:val="0"/>
          <w:numId w:val="1"/>
        </w:numPr>
        <w:tabs>
          <w:tab w:val="left" w:pos="426"/>
        </w:tabs>
        <w:spacing w:after="120"/>
        <w:ind w:left="426" w:hanging="426"/>
        <w:rPr>
          <w:rFonts w:asciiTheme="minorHAnsi" w:hAnsiTheme="minorHAnsi" w:cstheme="minorHAnsi"/>
          <w:b/>
          <w:color w:val="000000"/>
          <w:sz w:val="22"/>
          <w:szCs w:val="22"/>
        </w:rPr>
      </w:pPr>
      <w:r w:rsidRPr="009B7B76">
        <w:rPr>
          <w:rFonts w:asciiTheme="minorHAnsi" w:hAnsiTheme="minorHAnsi" w:cstheme="minorHAnsi"/>
          <w:b/>
          <w:color w:val="000000"/>
          <w:sz w:val="22"/>
          <w:szCs w:val="22"/>
        </w:rPr>
        <w:t xml:space="preserve">DEMOGRAPHICS: </w:t>
      </w:r>
      <w:r w:rsidR="00B200C2">
        <w:rPr>
          <w:rFonts w:asciiTheme="minorHAnsi" w:hAnsiTheme="minorHAnsi" w:cstheme="minorHAnsi"/>
          <w:color w:val="000000"/>
          <w:sz w:val="22"/>
          <w:szCs w:val="22"/>
        </w:rPr>
        <w:t xml:space="preserve">As we worked to quota targets to represent the recruited panel of audience members by age, group size, postcode district and event date (which itself may or may not have accurately represented the profile of all attendees), no weighting of the survey data was necessary.   </w:t>
      </w:r>
    </w:p>
    <w:p w:rsidR="004413A2" w:rsidRDefault="00B200C2" w:rsidP="004413A2">
      <w:pPr>
        <w:numPr>
          <w:ilvl w:val="1"/>
          <w:numId w:val="1"/>
        </w:numPr>
        <w:tabs>
          <w:tab w:val="left" w:pos="851"/>
        </w:tabs>
        <w:spacing w:after="120"/>
        <w:ind w:left="851" w:hanging="425"/>
        <w:rPr>
          <w:rFonts w:asciiTheme="minorHAnsi" w:hAnsiTheme="minorHAnsi" w:cstheme="minorHAnsi"/>
          <w:color w:val="000000"/>
          <w:sz w:val="22"/>
          <w:szCs w:val="22"/>
        </w:rPr>
      </w:pPr>
      <w:r>
        <w:rPr>
          <w:rFonts w:asciiTheme="minorHAnsi" w:hAnsiTheme="minorHAnsi" w:cstheme="minorHAnsi"/>
          <w:color w:val="000000"/>
          <w:sz w:val="22"/>
          <w:szCs w:val="22"/>
        </w:rPr>
        <w:t xml:space="preserve">Most respondents (53%) were aged 45+, </w:t>
      </w:r>
      <w:r w:rsidR="001D0630">
        <w:rPr>
          <w:rFonts w:asciiTheme="minorHAnsi" w:hAnsiTheme="minorHAnsi" w:cstheme="minorHAnsi"/>
          <w:color w:val="000000"/>
          <w:sz w:val="22"/>
          <w:szCs w:val="22"/>
        </w:rPr>
        <w:t xml:space="preserve">and </w:t>
      </w:r>
      <w:r>
        <w:rPr>
          <w:rFonts w:asciiTheme="minorHAnsi" w:hAnsiTheme="minorHAnsi" w:cstheme="minorHAnsi"/>
          <w:color w:val="000000"/>
          <w:sz w:val="22"/>
          <w:szCs w:val="22"/>
        </w:rPr>
        <w:t>71% were female</w:t>
      </w:r>
      <w:r w:rsidR="001D0630">
        <w:rPr>
          <w:rFonts w:asciiTheme="minorHAnsi" w:hAnsiTheme="minorHAnsi" w:cstheme="minorHAnsi"/>
          <w:color w:val="000000"/>
          <w:sz w:val="22"/>
          <w:szCs w:val="22"/>
        </w:rPr>
        <w:t>. N</w:t>
      </w:r>
      <w:r>
        <w:rPr>
          <w:rFonts w:asciiTheme="minorHAnsi" w:hAnsiTheme="minorHAnsi" w:cstheme="minorHAnsi"/>
          <w:color w:val="000000"/>
          <w:sz w:val="22"/>
          <w:szCs w:val="22"/>
        </w:rPr>
        <w:t>early all (97%) were White-British.</w:t>
      </w:r>
    </w:p>
    <w:p w:rsidR="00852552" w:rsidRDefault="00B200C2" w:rsidP="004413A2">
      <w:pPr>
        <w:numPr>
          <w:ilvl w:val="1"/>
          <w:numId w:val="1"/>
        </w:numPr>
        <w:tabs>
          <w:tab w:val="left" w:pos="851"/>
        </w:tabs>
        <w:spacing w:after="120"/>
        <w:ind w:left="851" w:hanging="425"/>
        <w:rPr>
          <w:rFonts w:asciiTheme="minorHAnsi" w:hAnsiTheme="minorHAnsi" w:cstheme="minorHAnsi"/>
          <w:color w:val="000000"/>
          <w:sz w:val="22"/>
          <w:szCs w:val="22"/>
        </w:rPr>
      </w:pPr>
      <w:r>
        <w:rPr>
          <w:rFonts w:asciiTheme="minorHAnsi" w:hAnsiTheme="minorHAnsi" w:cstheme="minorHAnsi"/>
          <w:color w:val="000000"/>
          <w:sz w:val="22"/>
          <w:szCs w:val="22"/>
        </w:rPr>
        <w:t>Just over 70% of the interviewees were in employment, while 14% were retired.  One in ten (10%) of those interviewed had a long-term limiting health problem or disability</w:t>
      </w:r>
      <w:r w:rsidR="00852552">
        <w:rPr>
          <w:rFonts w:asciiTheme="minorHAnsi" w:hAnsiTheme="minorHAnsi" w:cstheme="minorHAnsi"/>
          <w:color w:val="000000"/>
          <w:sz w:val="22"/>
          <w:szCs w:val="22"/>
        </w:rPr>
        <w:t>.</w:t>
      </w:r>
    </w:p>
    <w:p w:rsidR="00A70789" w:rsidRDefault="00A70789" w:rsidP="003E3D1E">
      <w:pPr>
        <w:numPr>
          <w:ilvl w:val="1"/>
          <w:numId w:val="1"/>
        </w:numPr>
        <w:tabs>
          <w:tab w:val="left" w:pos="851"/>
        </w:tabs>
        <w:spacing w:after="120"/>
        <w:ind w:left="851" w:hanging="425"/>
        <w:rPr>
          <w:rFonts w:asciiTheme="minorHAnsi" w:hAnsiTheme="minorHAnsi" w:cstheme="minorHAnsi"/>
          <w:color w:val="000000"/>
          <w:sz w:val="22"/>
          <w:szCs w:val="22"/>
        </w:rPr>
      </w:pPr>
      <w:r>
        <w:rPr>
          <w:rFonts w:asciiTheme="minorHAnsi" w:hAnsiTheme="minorHAnsi" w:cstheme="minorHAnsi"/>
          <w:color w:val="000000"/>
          <w:sz w:val="22"/>
          <w:szCs w:val="22"/>
        </w:rPr>
        <w:t>More than eight out of every 10 respondents lived in Hull (84%), while 58% identified as local to the Preston Road/East Hull Estate</w:t>
      </w:r>
    </w:p>
    <w:p w:rsidR="000D71FD" w:rsidRDefault="00A70789" w:rsidP="003E3D1E">
      <w:pPr>
        <w:numPr>
          <w:ilvl w:val="1"/>
          <w:numId w:val="1"/>
        </w:numPr>
        <w:tabs>
          <w:tab w:val="left" w:pos="851"/>
        </w:tabs>
        <w:spacing w:after="120"/>
        <w:ind w:left="851" w:hanging="425"/>
        <w:rPr>
          <w:rFonts w:asciiTheme="minorHAnsi" w:hAnsiTheme="minorHAnsi" w:cstheme="minorHAnsi"/>
          <w:color w:val="000000"/>
          <w:sz w:val="22"/>
          <w:szCs w:val="22"/>
        </w:rPr>
      </w:pPr>
      <w:r>
        <w:rPr>
          <w:rFonts w:asciiTheme="minorHAnsi" w:hAnsiTheme="minorHAnsi" w:cstheme="minorHAnsi"/>
          <w:color w:val="000000"/>
          <w:sz w:val="22"/>
          <w:szCs w:val="22"/>
        </w:rPr>
        <w:t>Most groups (59%) included at least three people, with 21% including five or more.</w:t>
      </w:r>
    </w:p>
    <w:p w:rsidR="00A70789" w:rsidRDefault="00A70789" w:rsidP="003E3D1E">
      <w:pPr>
        <w:numPr>
          <w:ilvl w:val="1"/>
          <w:numId w:val="1"/>
        </w:numPr>
        <w:tabs>
          <w:tab w:val="left" w:pos="851"/>
        </w:tabs>
        <w:spacing w:after="120"/>
        <w:ind w:left="851" w:hanging="425"/>
        <w:rPr>
          <w:rFonts w:asciiTheme="minorHAnsi" w:hAnsiTheme="minorHAnsi" w:cstheme="minorHAnsi"/>
          <w:color w:val="000000"/>
          <w:sz w:val="22"/>
          <w:szCs w:val="22"/>
        </w:rPr>
      </w:pPr>
      <w:r w:rsidRPr="00A70789">
        <w:rPr>
          <w:rFonts w:asciiTheme="minorHAnsi" w:hAnsiTheme="minorHAnsi" w:cstheme="minorHAnsi"/>
          <w:color w:val="000000"/>
          <w:sz w:val="22"/>
          <w:szCs w:val="22"/>
        </w:rPr>
        <w:t>Just under half (43%) had attended an event at East Park in the previous 12 months</w:t>
      </w:r>
      <w:r>
        <w:rPr>
          <w:rFonts w:asciiTheme="minorHAnsi" w:hAnsiTheme="minorHAnsi" w:cstheme="minorHAnsi"/>
          <w:color w:val="000000"/>
          <w:sz w:val="22"/>
          <w:szCs w:val="22"/>
        </w:rPr>
        <w:t>.</w:t>
      </w:r>
    </w:p>
    <w:p w:rsidR="009101F3" w:rsidRPr="00A70789" w:rsidRDefault="00A70789" w:rsidP="009101F3">
      <w:pPr>
        <w:numPr>
          <w:ilvl w:val="0"/>
          <w:numId w:val="1"/>
        </w:numPr>
        <w:tabs>
          <w:tab w:val="left" w:pos="426"/>
        </w:tabs>
        <w:spacing w:after="120"/>
        <w:ind w:left="426" w:hanging="426"/>
        <w:rPr>
          <w:rFonts w:asciiTheme="minorHAnsi" w:hAnsiTheme="minorHAnsi" w:cstheme="minorHAnsi"/>
          <w:b/>
          <w:color w:val="000000"/>
          <w:sz w:val="22"/>
          <w:szCs w:val="22"/>
        </w:rPr>
      </w:pPr>
      <w:r>
        <w:rPr>
          <w:rFonts w:asciiTheme="minorHAnsi" w:hAnsiTheme="minorHAnsi" w:cstheme="minorHAnsi"/>
          <w:b/>
          <w:color w:val="000000"/>
          <w:sz w:val="22"/>
          <w:szCs w:val="22"/>
        </w:rPr>
        <w:t>Main reason for attending the 7 Alleys events</w:t>
      </w:r>
      <w:r w:rsidR="009101F3" w:rsidRPr="009B7B76">
        <w:rPr>
          <w:rFonts w:asciiTheme="minorHAnsi" w:hAnsiTheme="minorHAnsi" w:cstheme="minorHAnsi"/>
          <w:b/>
          <w:color w:val="000000"/>
          <w:sz w:val="22"/>
          <w:szCs w:val="22"/>
        </w:rPr>
        <w:t xml:space="preserve">: </w:t>
      </w:r>
      <w:r>
        <w:rPr>
          <w:rFonts w:asciiTheme="minorHAnsi" w:hAnsiTheme="minorHAnsi" w:cstheme="minorHAnsi"/>
          <w:color w:val="000000"/>
          <w:sz w:val="22"/>
          <w:szCs w:val="22"/>
        </w:rPr>
        <w:t xml:space="preserve">A wide variety of reasons for attending were given, but </w:t>
      </w:r>
      <w:r w:rsidRPr="00A70789">
        <w:rPr>
          <w:rFonts w:asciiTheme="minorHAnsi" w:hAnsiTheme="minorHAnsi" w:cstheme="minorHAnsi"/>
          <w:sz w:val="22"/>
          <w:szCs w:val="22"/>
        </w:rPr>
        <w:t>these were led by ‘General interest in this type of event’ (21%) and Interest in the 7 Alleys legend (20%)</w:t>
      </w:r>
      <w:r w:rsidR="009101F3" w:rsidRPr="00A70789">
        <w:rPr>
          <w:rFonts w:asciiTheme="minorHAnsi" w:hAnsiTheme="minorHAnsi" w:cstheme="minorHAnsi"/>
          <w:sz w:val="22"/>
          <w:szCs w:val="22"/>
        </w:rPr>
        <w:t>.</w:t>
      </w:r>
      <w:r w:rsidRPr="00A70789">
        <w:rPr>
          <w:rFonts w:asciiTheme="minorHAnsi" w:hAnsiTheme="minorHAnsi" w:cstheme="minorHAnsi"/>
          <w:sz w:val="22"/>
          <w:szCs w:val="22"/>
        </w:rPr>
        <w:t xml:space="preserve">  </w:t>
      </w:r>
      <w:r w:rsidR="009101F3" w:rsidRPr="00A70789">
        <w:rPr>
          <w:rFonts w:asciiTheme="minorHAnsi" w:hAnsiTheme="minorHAnsi" w:cstheme="minorHAnsi"/>
          <w:sz w:val="22"/>
          <w:szCs w:val="22"/>
        </w:rPr>
        <w:t xml:space="preserve"> </w:t>
      </w:r>
      <w:r w:rsidRPr="00A70789">
        <w:rPr>
          <w:rFonts w:asciiTheme="minorHAnsi" w:hAnsiTheme="minorHAnsi" w:cstheme="minorHAnsi"/>
          <w:sz w:val="22"/>
          <w:szCs w:val="22"/>
        </w:rPr>
        <w:t>Only 5% noted specifically that they had attended due to seeing the crates and Land of Green Ginger story in the news and/or online</w:t>
      </w:r>
      <w:r>
        <w:rPr>
          <w:rFonts w:asciiTheme="minorHAnsi" w:hAnsiTheme="minorHAnsi" w:cstheme="minorHAnsi"/>
          <w:sz w:val="22"/>
          <w:szCs w:val="22"/>
        </w:rPr>
        <w:t>.</w:t>
      </w:r>
    </w:p>
    <w:p w:rsidR="00A70789" w:rsidRPr="001479BB" w:rsidRDefault="00A70789" w:rsidP="009101F3">
      <w:pPr>
        <w:numPr>
          <w:ilvl w:val="0"/>
          <w:numId w:val="1"/>
        </w:numPr>
        <w:tabs>
          <w:tab w:val="left" w:pos="426"/>
        </w:tabs>
        <w:spacing w:after="120"/>
        <w:ind w:left="426" w:hanging="426"/>
        <w:rPr>
          <w:rFonts w:asciiTheme="minorHAnsi" w:hAnsiTheme="minorHAnsi" w:cstheme="minorHAnsi"/>
          <w:b/>
          <w:color w:val="000000"/>
          <w:sz w:val="22"/>
          <w:szCs w:val="22"/>
        </w:rPr>
      </w:pPr>
      <w:r>
        <w:rPr>
          <w:rFonts w:asciiTheme="minorHAnsi" w:hAnsiTheme="minorHAnsi" w:cstheme="minorHAnsi"/>
          <w:b/>
          <w:color w:val="000000"/>
          <w:sz w:val="22"/>
          <w:szCs w:val="22"/>
        </w:rPr>
        <w:t xml:space="preserve">How found out about 7 Alleys events: </w:t>
      </w:r>
      <w:r w:rsidRPr="001479BB">
        <w:rPr>
          <w:rFonts w:asciiTheme="minorHAnsi" w:hAnsiTheme="minorHAnsi" w:cstheme="minorHAnsi"/>
          <w:color w:val="000000"/>
          <w:sz w:val="22"/>
          <w:szCs w:val="22"/>
        </w:rPr>
        <w:t xml:space="preserve"> The most likely way of finding out about the events was via friends, family or colleagues, primarily in person </w:t>
      </w:r>
      <w:r w:rsidR="001479BB" w:rsidRPr="001479BB">
        <w:rPr>
          <w:rFonts w:asciiTheme="minorHAnsi" w:hAnsiTheme="minorHAnsi" w:cstheme="minorHAnsi"/>
          <w:color w:val="000000"/>
          <w:sz w:val="22"/>
          <w:szCs w:val="22"/>
        </w:rPr>
        <w:t>(by 45%) but also via social media/ email (by 21%).</w:t>
      </w:r>
      <w:r w:rsidR="001479BB">
        <w:rPr>
          <w:rFonts w:asciiTheme="minorHAnsi" w:hAnsiTheme="minorHAnsi" w:cstheme="minorHAnsi"/>
          <w:color w:val="000000"/>
          <w:sz w:val="22"/>
          <w:szCs w:val="22"/>
        </w:rPr>
        <w:t xml:space="preserve">   Social media was also the primary way in which attendees had found out about the event from Hull 2017 (17%) or the Green Ginger Fellowship (15%).</w:t>
      </w:r>
    </w:p>
    <w:p w:rsidR="001479BB" w:rsidRPr="001479BB" w:rsidRDefault="001479BB" w:rsidP="009101F3">
      <w:pPr>
        <w:numPr>
          <w:ilvl w:val="0"/>
          <w:numId w:val="1"/>
        </w:numPr>
        <w:tabs>
          <w:tab w:val="left" w:pos="426"/>
        </w:tabs>
        <w:spacing w:after="120"/>
        <w:ind w:left="426" w:hanging="426"/>
        <w:rPr>
          <w:rFonts w:asciiTheme="minorHAnsi" w:hAnsiTheme="minorHAnsi" w:cstheme="minorHAnsi"/>
          <w:b/>
          <w:color w:val="000000"/>
          <w:sz w:val="22"/>
          <w:szCs w:val="22"/>
        </w:rPr>
      </w:pPr>
      <w:r>
        <w:rPr>
          <w:rFonts w:asciiTheme="minorHAnsi" w:hAnsiTheme="minorHAnsi" w:cstheme="minorHAnsi"/>
          <w:b/>
          <w:color w:val="000000"/>
          <w:sz w:val="22"/>
          <w:szCs w:val="22"/>
        </w:rPr>
        <w:t xml:space="preserve">Likelihood to recommend the event: </w:t>
      </w:r>
      <w:r w:rsidRPr="001479BB">
        <w:rPr>
          <w:rFonts w:asciiTheme="minorHAnsi" w:hAnsiTheme="minorHAnsi" w:cstheme="minorHAnsi"/>
          <w:color w:val="000000"/>
          <w:sz w:val="22"/>
          <w:szCs w:val="22"/>
        </w:rPr>
        <w:t xml:space="preserve"> When asked how likely they would be to recommend the 7 Alleys event, n</w:t>
      </w:r>
      <w:r>
        <w:rPr>
          <w:rFonts w:asciiTheme="minorHAnsi" w:hAnsiTheme="minorHAnsi" w:cstheme="minorHAnsi"/>
          <w:color w:val="000000"/>
          <w:sz w:val="22"/>
          <w:szCs w:val="22"/>
        </w:rPr>
        <w:t>early 70% of interviewees gave the top score of 10=Very likely, while the average score was 9.3/10.</w:t>
      </w:r>
    </w:p>
    <w:p w:rsidR="001479BB" w:rsidRPr="001479BB" w:rsidRDefault="001479BB" w:rsidP="009101F3">
      <w:pPr>
        <w:numPr>
          <w:ilvl w:val="0"/>
          <w:numId w:val="1"/>
        </w:numPr>
        <w:tabs>
          <w:tab w:val="left" w:pos="426"/>
        </w:tabs>
        <w:spacing w:after="120"/>
        <w:ind w:left="426" w:hanging="426"/>
        <w:rPr>
          <w:rFonts w:asciiTheme="minorHAnsi" w:hAnsiTheme="minorHAnsi" w:cstheme="minorHAnsi"/>
          <w:b/>
          <w:color w:val="000000"/>
          <w:sz w:val="22"/>
          <w:szCs w:val="22"/>
        </w:rPr>
      </w:pPr>
      <w:r>
        <w:rPr>
          <w:rFonts w:asciiTheme="minorHAnsi" w:hAnsiTheme="minorHAnsi" w:cstheme="minorHAnsi"/>
          <w:b/>
          <w:color w:val="000000"/>
          <w:sz w:val="22"/>
          <w:szCs w:val="22"/>
        </w:rPr>
        <w:t xml:space="preserve">Agreement with statements about the event:  </w:t>
      </w:r>
      <w:r w:rsidRPr="001479BB">
        <w:rPr>
          <w:rFonts w:asciiTheme="minorHAnsi" w:hAnsiTheme="minorHAnsi" w:cstheme="minorHAnsi"/>
          <w:color w:val="000000"/>
          <w:sz w:val="22"/>
          <w:szCs w:val="22"/>
        </w:rPr>
        <w:t>Each of a series of nine positive statements about the 7 Alleys event drew agreement from at least</w:t>
      </w:r>
      <w:r>
        <w:rPr>
          <w:rFonts w:asciiTheme="minorHAnsi" w:hAnsiTheme="minorHAnsi" w:cstheme="minorHAnsi"/>
          <w:color w:val="000000"/>
          <w:sz w:val="22"/>
          <w:szCs w:val="22"/>
        </w:rPr>
        <w:t xml:space="preserve"> 75% of interviewees, with the highest agreement scores given for ‘It was an enjoyable experience’ and ‘It has made you curious about other Land of Green Ginger events and activities.</w:t>
      </w:r>
    </w:p>
    <w:p w:rsidR="001479BB" w:rsidRPr="00427973" w:rsidRDefault="001479BB" w:rsidP="009101F3">
      <w:pPr>
        <w:numPr>
          <w:ilvl w:val="0"/>
          <w:numId w:val="1"/>
        </w:numPr>
        <w:tabs>
          <w:tab w:val="left" w:pos="426"/>
        </w:tabs>
        <w:spacing w:after="120"/>
        <w:ind w:left="426" w:hanging="426"/>
        <w:rPr>
          <w:rFonts w:asciiTheme="minorHAnsi" w:hAnsiTheme="minorHAnsi" w:cstheme="minorHAnsi"/>
          <w:b/>
          <w:color w:val="000000"/>
          <w:sz w:val="22"/>
          <w:szCs w:val="22"/>
        </w:rPr>
      </w:pPr>
      <w:r>
        <w:rPr>
          <w:rFonts w:asciiTheme="minorHAnsi" w:hAnsiTheme="minorHAnsi" w:cstheme="minorHAnsi"/>
          <w:b/>
          <w:color w:val="000000"/>
          <w:sz w:val="22"/>
          <w:szCs w:val="22"/>
        </w:rPr>
        <w:t xml:space="preserve">Change in mood as a </w:t>
      </w:r>
      <w:r w:rsidR="00283663">
        <w:rPr>
          <w:rFonts w:asciiTheme="minorHAnsi" w:hAnsiTheme="minorHAnsi" w:cstheme="minorHAnsi"/>
          <w:b/>
          <w:color w:val="000000"/>
          <w:sz w:val="22"/>
          <w:szCs w:val="22"/>
        </w:rPr>
        <w:t xml:space="preserve">result of attending 7 Alleys event:  </w:t>
      </w:r>
      <w:r w:rsidR="00427973">
        <w:rPr>
          <w:rFonts w:asciiTheme="minorHAnsi" w:hAnsiTheme="minorHAnsi" w:cstheme="minorHAnsi"/>
          <w:color w:val="000000"/>
          <w:sz w:val="22"/>
          <w:szCs w:val="22"/>
        </w:rPr>
        <w:t>More than three-quarters of attendees (77%) felt happier as a result of attending 7 Alleys.</w:t>
      </w:r>
    </w:p>
    <w:p w:rsidR="00427973" w:rsidRPr="00427973" w:rsidRDefault="00427973" w:rsidP="009101F3">
      <w:pPr>
        <w:numPr>
          <w:ilvl w:val="0"/>
          <w:numId w:val="1"/>
        </w:numPr>
        <w:tabs>
          <w:tab w:val="left" w:pos="426"/>
        </w:tabs>
        <w:spacing w:after="120"/>
        <w:ind w:left="426" w:hanging="426"/>
        <w:rPr>
          <w:rFonts w:asciiTheme="minorHAnsi" w:hAnsiTheme="minorHAnsi" w:cstheme="minorHAnsi"/>
          <w:b/>
          <w:color w:val="000000"/>
          <w:sz w:val="22"/>
          <w:szCs w:val="22"/>
        </w:rPr>
      </w:pPr>
      <w:r>
        <w:rPr>
          <w:rFonts w:asciiTheme="minorHAnsi" w:hAnsiTheme="minorHAnsi" w:cstheme="minorHAnsi"/>
          <w:b/>
          <w:color w:val="000000"/>
          <w:sz w:val="22"/>
          <w:szCs w:val="22"/>
        </w:rPr>
        <w:t>How much learned about 7 Alleys from event:</w:t>
      </w:r>
      <w:r>
        <w:rPr>
          <w:rFonts w:asciiTheme="minorHAnsi" w:hAnsiTheme="minorHAnsi" w:cstheme="minorHAnsi"/>
          <w:color w:val="000000"/>
          <w:sz w:val="22"/>
          <w:szCs w:val="22"/>
        </w:rPr>
        <w:t xml:space="preserve">  On a scale from 0 to 10, just over a quarter (26%) gave 10=’A lot’ as the amount they had learned about 7 Alleys from the event, while 77% gave a score of 7 or higher.  The average score was 7.7/10.</w:t>
      </w:r>
    </w:p>
    <w:p w:rsidR="006B3DA7" w:rsidRDefault="006B3DA7">
      <w:pPr>
        <w:rPr>
          <w:rFonts w:asciiTheme="minorHAnsi" w:hAnsiTheme="minorHAnsi" w:cstheme="minorHAnsi"/>
          <w:b/>
          <w:color w:val="000000"/>
          <w:sz w:val="22"/>
          <w:szCs w:val="22"/>
        </w:rPr>
      </w:pPr>
      <w:r>
        <w:rPr>
          <w:rFonts w:asciiTheme="minorHAnsi" w:hAnsiTheme="minorHAnsi" w:cstheme="minorHAnsi"/>
          <w:b/>
          <w:color w:val="000000"/>
          <w:sz w:val="22"/>
          <w:szCs w:val="22"/>
        </w:rPr>
        <w:br w:type="page"/>
      </w:r>
    </w:p>
    <w:p w:rsidR="00427973" w:rsidRPr="00427973" w:rsidRDefault="00427973" w:rsidP="009101F3">
      <w:pPr>
        <w:numPr>
          <w:ilvl w:val="0"/>
          <w:numId w:val="1"/>
        </w:numPr>
        <w:tabs>
          <w:tab w:val="left" w:pos="426"/>
        </w:tabs>
        <w:spacing w:after="120"/>
        <w:ind w:left="426" w:hanging="426"/>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 xml:space="preserve">Agreement with further statements about the impact of the event: </w:t>
      </w:r>
      <w:r w:rsidRPr="00427973">
        <w:rPr>
          <w:rFonts w:asciiTheme="minorHAnsi" w:hAnsiTheme="minorHAnsi" w:cstheme="minorHAnsi"/>
          <w:color w:val="000000"/>
          <w:sz w:val="22"/>
          <w:szCs w:val="22"/>
        </w:rPr>
        <w:t xml:space="preserve">Each of four further positive statements about the impact of the event </w:t>
      </w:r>
      <w:proofErr w:type="gramStart"/>
      <w:r w:rsidRPr="00427973">
        <w:rPr>
          <w:rFonts w:asciiTheme="minorHAnsi" w:hAnsiTheme="minorHAnsi" w:cstheme="minorHAnsi"/>
          <w:color w:val="000000"/>
          <w:sz w:val="22"/>
          <w:szCs w:val="22"/>
        </w:rPr>
        <w:t>were</w:t>
      </w:r>
      <w:proofErr w:type="gramEnd"/>
      <w:r w:rsidRPr="00427973">
        <w:rPr>
          <w:rFonts w:asciiTheme="minorHAnsi" w:hAnsiTheme="minorHAnsi" w:cstheme="minorHAnsi"/>
          <w:color w:val="000000"/>
          <w:sz w:val="22"/>
          <w:szCs w:val="22"/>
        </w:rPr>
        <w:t xml:space="preserve"> agreed with by the majority of respondents.  The most positive views were recorded for ‘Plan to attend more arts/cultural activity in Hull’ (59% strongly agreeing) and ‘Feel more proud of where you live’ (45% strongly agreeing).</w:t>
      </w:r>
    </w:p>
    <w:p w:rsidR="00427973" w:rsidRPr="009101F3" w:rsidRDefault="00427973" w:rsidP="009101F3">
      <w:pPr>
        <w:numPr>
          <w:ilvl w:val="0"/>
          <w:numId w:val="1"/>
        </w:numPr>
        <w:tabs>
          <w:tab w:val="left" w:pos="426"/>
        </w:tabs>
        <w:spacing w:after="120"/>
        <w:ind w:left="426" w:hanging="426"/>
        <w:rPr>
          <w:rFonts w:asciiTheme="minorHAnsi" w:hAnsiTheme="minorHAnsi" w:cstheme="minorHAnsi"/>
          <w:b/>
          <w:color w:val="000000"/>
          <w:sz w:val="22"/>
          <w:szCs w:val="22"/>
        </w:rPr>
      </w:pPr>
      <w:r>
        <w:rPr>
          <w:rFonts w:asciiTheme="minorHAnsi" w:hAnsiTheme="minorHAnsi" w:cstheme="minorHAnsi"/>
          <w:b/>
          <w:color w:val="000000"/>
          <w:sz w:val="22"/>
          <w:szCs w:val="22"/>
        </w:rPr>
        <w:t xml:space="preserve">Personal memories brought up by 7 Alleys event:  </w:t>
      </w:r>
      <w:r w:rsidRPr="001D0630">
        <w:rPr>
          <w:rFonts w:asciiTheme="minorHAnsi" w:hAnsiTheme="minorHAnsi" w:cstheme="minorHAnsi"/>
          <w:color w:val="000000"/>
          <w:sz w:val="22"/>
          <w:szCs w:val="22"/>
        </w:rPr>
        <w:t>30% of attendees agreed that the event had</w:t>
      </w:r>
      <w:r w:rsidR="001D0630" w:rsidRPr="001D0630">
        <w:rPr>
          <w:rFonts w:asciiTheme="minorHAnsi" w:hAnsiTheme="minorHAnsi" w:cstheme="minorHAnsi"/>
          <w:color w:val="000000"/>
          <w:sz w:val="22"/>
          <w:szCs w:val="22"/>
        </w:rPr>
        <w:t xml:space="preserve"> brought up some personal memories for them about the 7 Alleys urban legend, and most gave further details, including numerous mentions of the Bubblegum Boy, the White Lady, and recollections of exploring the 7 Alleys area.</w:t>
      </w:r>
    </w:p>
    <w:p w:rsidR="00726EC2" w:rsidRDefault="000C7DF7" w:rsidP="006662BF">
      <w:pPr>
        <w:pStyle w:val="MMHeader"/>
        <w:numPr>
          <w:ilvl w:val="0"/>
          <w:numId w:val="33"/>
        </w:numPr>
        <w:tabs>
          <w:tab w:val="right" w:leader="dot" w:pos="9498"/>
        </w:tabs>
        <w:ind w:left="426" w:right="454" w:hanging="426"/>
        <w:rPr>
          <w:rFonts w:asciiTheme="minorHAnsi" w:hAnsiTheme="minorHAnsi" w:cstheme="minorHAnsi"/>
          <w:sz w:val="32"/>
        </w:rPr>
      </w:pPr>
      <w:r>
        <w:rPr>
          <w:rFonts w:asciiTheme="minorHAnsi" w:hAnsiTheme="minorHAnsi" w:cstheme="minorHAnsi"/>
          <w:sz w:val="32"/>
        </w:rPr>
        <w:br w:type="page"/>
      </w:r>
      <w:bookmarkStart w:id="28" w:name="_Toc483393775"/>
      <w:r w:rsidR="00726EC2" w:rsidRPr="00C63E3B">
        <w:rPr>
          <w:rFonts w:asciiTheme="minorHAnsi" w:hAnsiTheme="minorHAnsi" w:cstheme="minorHAnsi"/>
          <w:sz w:val="32"/>
        </w:rPr>
        <w:lastRenderedPageBreak/>
        <w:t>Introduction</w:t>
      </w:r>
      <w:bookmarkEnd w:id="25"/>
      <w:bookmarkEnd w:id="27"/>
      <w:bookmarkEnd w:id="28"/>
    </w:p>
    <w:p w:rsidR="006662BF" w:rsidRPr="00C63E3B" w:rsidRDefault="006662BF" w:rsidP="006662BF">
      <w:pPr>
        <w:pStyle w:val="MMHeader"/>
        <w:tabs>
          <w:tab w:val="right" w:leader="dot" w:pos="9498"/>
        </w:tabs>
        <w:ind w:left="720" w:right="454"/>
        <w:rPr>
          <w:rFonts w:asciiTheme="minorHAnsi" w:hAnsiTheme="minorHAnsi" w:cstheme="minorHAnsi"/>
          <w:sz w:val="32"/>
        </w:rPr>
      </w:pPr>
    </w:p>
    <w:p w:rsidR="00726EC2" w:rsidRPr="00C63E3B" w:rsidRDefault="00726EC2">
      <w:pPr>
        <w:pStyle w:val="MMSubHeader"/>
        <w:spacing w:before="60" w:after="60"/>
        <w:rPr>
          <w:rFonts w:asciiTheme="minorHAnsi" w:hAnsiTheme="minorHAnsi" w:cstheme="minorHAnsi"/>
          <w:sz w:val="24"/>
        </w:rPr>
      </w:pPr>
      <w:bookmarkStart w:id="29" w:name="_Toc483393776"/>
      <w:r w:rsidRPr="00C63E3B">
        <w:rPr>
          <w:rFonts w:asciiTheme="minorHAnsi" w:hAnsiTheme="minorHAnsi" w:cstheme="minorHAnsi"/>
          <w:sz w:val="24"/>
        </w:rPr>
        <w:t>1.1 Background and objectives</w:t>
      </w:r>
      <w:bookmarkEnd w:id="29"/>
    </w:p>
    <w:p w:rsidR="005801F1" w:rsidRDefault="005801F1" w:rsidP="005B4003">
      <w:pPr>
        <w:numPr>
          <w:ilvl w:val="0"/>
          <w:numId w:val="1"/>
        </w:numPr>
        <w:tabs>
          <w:tab w:val="left" w:pos="426"/>
        </w:tabs>
        <w:spacing w:after="120"/>
        <w:ind w:left="426" w:hanging="426"/>
        <w:rPr>
          <w:rFonts w:asciiTheme="minorHAnsi" w:hAnsiTheme="minorHAnsi" w:cstheme="minorHAnsi"/>
          <w:color w:val="000000"/>
          <w:sz w:val="22"/>
          <w:szCs w:val="22"/>
        </w:rPr>
      </w:pPr>
      <w:r>
        <w:rPr>
          <w:rFonts w:asciiTheme="minorHAnsi" w:hAnsiTheme="minorHAnsi" w:cstheme="minorHAnsi"/>
          <w:color w:val="000000"/>
          <w:sz w:val="22"/>
          <w:szCs w:val="22"/>
        </w:rPr>
        <w:t>Over four consecutive nights, from 3</w:t>
      </w:r>
      <w:r w:rsidRPr="005801F1">
        <w:rPr>
          <w:rFonts w:asciiTheme="minorHAnsi" w:hAnsiTheme="minorHAnsi" w:cstheme="minorHAnsi"/>
          <w:color w:val="000000"/>
          <w:sz w:val="22"/>
          <w:szCs w:val="22"/>
          <w:vertAlign w:val="superscript"/>
        </w:rPr>
        <w:t>rd</w:t>
      </w:r>
      <w:r>
        <w:rPr>
          <w:rFonts w:asciiTheme="minorHAnsi" w:hAnsiTheme="minorHAnsi" w:cstheme="minorHAnsi"/>
          <w:color w:val="000000"/>
          <w:sz w:val="22"/>
          <w:szCs w:val="22"/>
        </w:rPr>
        <w:t xml:space="preserve"> to 6</w:t>
      </w:r>
      <w:r w:rsidRPr="005801F1">
        <w:rPr>
          <w:rFonts w:asciiTheme="minorHAnsi" w:hAnsiTheme="minorHAnsi" w:cstheme="minorHAnsi"/>
          <w:color w:val="000000"/>
          <w:sz w:val="22"/>
          <w:szCs w:val="22"/>
          <w:vertAlign w:val="superscript"/>
        </w:rPr>
        <w:t>th</w:t>
      </w:r>
      <w:r>
        <w:rPr>
          <w:rFonts w:asciiTheme="minorHAnsi" w:hAnsiTheme="minorHAnsi" w:cstheme="minorHAnsi"/>
          <w:color w:val="000000"/>
          <w:sz w:val="22"/>
          <w:szCs w:val="22"/>
        </w:rPr>
        <w:t xml:space="preserve"> May 2017, a series of free-to-attend live events were held in East Park, Hull, to present and explore the Land of Green Ginger - 7 Alleys urban legend.  These events formed part of Hull City of Culture 2017, the year-long celebration of arts and culture across the city of Hull, and drew more than 10,000 attendees over the four performances.</w:t>
      </w:r>
    </w:p>
    <w:p w:rsidR="00FD3A24" w:rsidRPr="00C63E3B" w:rsidRDefault="00EC68F6" w:rsidP="005B4003">
      <w:pPr>
        <w:numPr>
          <w:ilvl w:val="0"/>
          <w:numId w:val="1"/>
        </w:numPr>
        <w:tabs>
          <w:tab w:val="left" w:pos="426"/>
        </w:tabs>
        <w:spacing w:after="120"/>
        <w:ind w:left="426" w:hanging="426"/>
        <w:rPr>
          <w:rFonts w:asciiTheme="minorHAnsi" w:hAnsiTheme="minorHAnsi" w:cstheme="minorHAnsi"/>
          <w:color w:val="000000"/>
          <w:sz w:val="22"/>
          <w:szCs w:val="22"/>
        </w:rPr>
      </w:pPr>
      <w:r>
        <w:rPr>
          <w:rFonts w:asciiTheme="minorHAnsi" w:hAnsiTheme="minorHAnsi" w:cstheme="minorHAnsi"/>
          <w:color w:val="000000"/>
          <w:sz w:val="22"/>
          <w:szCs w:val="22"/>
        </w:rPr>
        <w:t xml:space="preserve">In </w:t>
      </w:r>
      <w:r w:rsidR="005801F1">
        <w:rPr>
          <w:rFonts w:asciiTheme="minorHAnsi" w:hAnsiTheme="minorHAnsi" w:cstheme="minorHAnsi"/>
          <w:color w:val="000000"/>
          <w:sz w:val="22"/>
          <w:szCs w:val="22"/>
        </w:rPr>
        <w:t>April 2017</w:t>
      </w:r>
      <w:r>
        <w:rPr>
          <w:rFonts w:asciiTheme="minorHAnsi" w:hAnsiTheme="minorHAnsi" w:cstheme="minorHAnsi"/>
          <w:color w:val="000000"/>
          <w:sz w:val="22"/>
          <w:szCs w:val="22"/>
        </w:rPr>
        <w:t xml:space="preserve">, </w:t>
      </w:r>
      <w:r w:rsidR="005801F1">
        <w:rPr>
          <w:rFonts w:asciiTheme="minorHAnsi" w:hAnsiTheme="minorHAnsi" w:cstheme="minorHAnsi"/>
          <w:color w:val="000000"/>
          <w:sz w:val="22"/>
          <w:szCs w:val="22"/>
        </w:rPr>
        <w:t>Hull City of Culture 2017 (Hull 2017)</w:t>
      </w:r>
      <w:r w:rsidR="000242B9" w:rsidRPr="000242B9">
        <w:rPr>
          <w:rFonts w:asciiTheme="minorHAnsi" w:hAnsiTheme="minorHAnsi" w:cstheme="minorHAnsi"/>
          <w:color w:val="000000"/>
          <w:sz w:val="22"/>
          <w:szCs w:val="22"/>
        </w:rPr>
        <w:t>, in partnership with their official academic research partner, the University of Hull</w:t>
      </w:r>
      <w:r w:rsidR="005801F1">
        <w:rPr>
          <w:rFonts w:asciiTheme="minorHAnsi" w:hAnsiTheme="minorHAnsi" w:cstheme="minorHAnsi"/>
          <w:color w:val="000000"/>
          <w:sz w:val="22"/>
          <w:szCs w:val="22"/>
        </w:rPr>
        <w:t xml:space="preserve"> </w:t>
      </w:r>
      <w:r w:rsidR="005B351B">
        <w:rPr>
          <w:rFonts w:asciiTheme="minorHAnsi" w:hAnsiTheme="minorHAnsi" w:cstheme="minorHAnsi"/>
          <w:color w:val="000000"/>
          <w:sz w:val="22"/>
          <w:szCs w:val="22"/>
        </w:rPr>
        <w:t>c</w:t>
      </w:r>
      <w:r w:rsidR="005863DB" w:rsidRPr="00C63E3B">
        <w:rPr>
          <w:rFonts w:asciiTheme="minorHAnsi" w:hAnsiTheme="minorHAnsi" w:cstheme="minorHAnsi"/>
          <w:color w:val="000000"/>
          <w:sz w:val="22"/>
          <w:szCs w:val="22"/>
        </w:rPr>
        <w:t>ommissioned Marketing Means to conduct a</w:t>
      </w:r>
      <w:r>
        <w:rPr>
          <w:rFonts w:asciiTheme="minorHAnsi" w:hAnsiTheme="minorHAnsi" w:cstheme="minorHAnsi"/>
          <w:color w:val="000000"/>
          <w:sz w:val="22"/>
          <w:szCs w:val="22"/>
        </w:rPr>
        <w:t xml:space="preserve"> </w:t>
      </w:r>
      <w:r w:rsidR="000242B9">
        <w:rPr>
          <w:rFonts w:asciiTheme="minorHAnsi" w:hAnsiTheme="minorHAnsi" w:cstheme="minorHAnsi"/>
          <w:color w:val="000000"/>
          <w:sz w:val="22"/>
          <w:szCs w:val="22"/>
        </w:rPr>
        <w:t xml:space="preserve">follow-up </w:t>
      </w:r>
      <w:r w:rsidR="00200218">
        <w:rPr>
          <w:rFonts w:asciiTheme="minorHAnsi" w:hAnsiTheme="minorHAnsi" w:cstheme="minorHAnsi"/>
          <w:color w:val="000000"/>
          <w:sz w:val="22"/>
          <w:szCs w:val="22"/>
        </w:rPr>
        <w:t xml:space="preserve">telephone survey </w:t>
      </w:r>
      <w:r w:rsidR="00CE01B3">
        <w:rPr>
          <w:rFonts w:asciiTheme="minorHAnsi" w:hAnsiTheme="minorHAnsi" w:cstheme="minorHAnsi"/>
          <w:color w:val="000000"/>
          <w:sz w:val="22"/>
          <w:szCs w:val="22"/>
        </w:rPr>
        <w:t xml:space="preserve">with </w:t>
      </w:r>
      <w:r w:rsidR="000242B9">
        <w:rPr>
          <w:rFonts w:asciiTheme="minorHAnsi" w:hAnsiTheme="minorHAnsi" w:cstheme="minorHAnsi"/>
          <w:color w:val="000000"/>
          <w:sz w:val="22"/>
          <w:szCs w:val="22"/>
        </w:rPr>
        <w:t xml:space="preserve">audience members who had attended any of the 7 Alleys events.  </w:t>
      </w:r>
    </w:p>
    <w:p w:rsidR="005863DB" w:rsidRDefault="000242B9" w:rsidP="005B4003">
      <w:pPr>
        <w:numPr>
          <w:ilvl w:val="0"/>
          <w:numId w:val="1"/>
        </w:numPr>
        <w:tabs>
          <w:tab w:val="left" w:pos="426"/>
        </w:tabs>
        <w:spacing w:after="120"/>
        <w:ind w:left="426" w:hanging="426"/>
        <w:rPr>
          <w:rFonts w:asciiTheme="minorHAnsi" w:hAnsiTheme="minorHAnsi" w:cstheme="minorHAnsi"/>
          <w:color w:val="000000"/>
          <w:sz w:val="22"/>
          <w:szCs w:val="22"/>
        </w:rPr>
      </w:pPr>
      <w:r>
        <w:rPr>
          <w:rFonts w:asciiTheme="minorHAnsi" w:hAnsiTheme="minorHAnsi" w:cstheme="minorHAnsi"/>
          <w:color w:val="000000"/>
          <w:sz w:val="22"/>
          <w:szCs w:val="22"/>
        </w:rPr>
        <w:t xml:space="preserve">The survey aimed to find out about the </w:t>
      </w:r>
      <w:r w:rsidRPr="000242B9">
        <w:rPr>
          <w:rFonts w:asciiTheme="minorHAnsi" w:hAnsiTheme="minorHAnsi" w:cstheme="minorHAnsi"/>
          <w:color w:val="000000"/>
          <w:sz w:val="22"/>
          <w:szCs w:val="22"/>
        </w:rPr>
        <w:t xml:space="preserve">reaction, awareness and motivation of the audience at each of the </w:t>
      </w:r>
      <w:r>
        <w:rPr>
          <w:rFonts w:asciiTheme="minorHAnsi" w:hAnsiTheme="minorHAnsi" w:cstheme="minorHAnsi"/>
          <w:color w:val="000000"/>
          <w:sz w:val="22"/>
          <w:szCs w:val="22"/>
        </w:rPr>
        <w:t>events, as well as capturing demographic details of survey participants to assess differences in reactions between different types of people.</w:t>
      </w:r>
    </w:p>
    <w:p w:rsidR="006662BF" w:rsidRPr="000242B9" w:rsidRDefault="006662BF" w:rsidP="006662BF">
      <w:pPr>
        <w:tabs>
          <w:tab w:val="left" w:pos="426"/>
        </w:tabs>
        <w:spacing w:after="120"/>
        <w:ind w:left="426"/>
        <w:rPr>
          <w:rFonts w:asciiTheme="minorHAnsi" w:hAnsiTheme="minorHAnsi" w:cstheme="minorHAnsi"/>
          <w:color w:val="000000"/>
          <w:sz w:val="22"/>
          <w:szCs w:val="22"/>
        </w:rPr>
      </w:pPr>
    </w:p>
    <w:p w:rsidR="00FD3A24" w:rsidRPr="00C63E3B" w:rsidRDefault="00726EC2" w:rsidP="0011508F">
      <w:pPr>
        <w:pStyle w:val="MMSubHeader"/>
        <w:spacing w:before="60" w:after="60"/>
        <w:rPr>
          <w:rFonts w:asciiTheme="minorHAnsi" w:hAnsiTheme="minorHAnsi" w:cstheme="minorHAnsi"/>
          <w:sz w:val="24"/>
        </w:rPr>
      </w:pPr>
      <w:bookmarkStart w:id="30" w:name="_Toc483393777"/>
      <w:r w:rsidRPr="00C63E3B">
        <w:rPr>
          <w:rFonts w:asciiTheme="minorHAnsi" w:hAnsiTheme="minorHAnsi" w:cstheme="minorHAnsi"/>
          <w:sz w:val="24"/>
        </w:rPr>
        <w:t>1.2 Method</w:t>
      </w:r>
      <w:r w:rsidR="00210A63">
        <w:rPr>
          <w:rFonts w:asciiTheme="minorHAnsi" w:hAnsiTheme="minorHAnsi" w:cstheme="minorHAnsi"/>
          <w:sz w:val="24"/>
        </w:rPr>
        <w:t xml:space="preserve"> </w:t>
      </w:r>
      <w:r w:rsidR="008D3349">
        <w:rPr>
          <w:rFonts w:asciiTheme="minorHAnsi" w:hAnsiTheme="minorHAnsi" w:cstheme="minorHAnsi"/>
          <w:sz w:val="24"/>
        </w:rPr>
        <w:t xml:space="preserve">and sample </w:t>
      </w:r>
      <w:r w:rsidR="00D144AD">
        <w:rPr>
          <w:rFonts w:asciiTheme="minorHAnsi" w:hAnsiTheme="minorHAnsi" w:cstheme="minorHAnsi"/>
          <w:sz w:val="24"/>
        </w:rPr>
        <w:t>recruitment</w:t>
      </w:r>
      <w:bookmarkEnd w:id="30"/>
    </w:p>
    <w:p w:rsidR="00602048" w:rsidRPr="00FD5F0A" w:rsidRDefault="00F069DA" w:rsidP="005B4003">
      <w:pPr>
        <w:numPr>
          <w:ilvl w:val="0"/>
          <w:numId w:val="1"/>
        </w:numPr>
        <w:tabs>
          <w:tab w:val="left" w:pos="426"/>
        </w:tabs>
        <w:spacing w:after="120"/>
        <w:ind w:left="426" w:hanging="426"/>
        <w:rPr>
          <w:rFonts w:asciiTheme="minorHAnsi" w:hAnsiTheme="minorHAnsi" w:cstheme="minorHAnsi"/>
          <w:sz w:val="22"/>
          <w:szCs w:val="22"/>
        </w:rPr>
      </w:pPr>
      <w:r>
        <w:rPr>
          <w:rFonts w:asciiTheme="minorHAnsi" w:hAnsiTheme="minorHAnsi" w:cstheme="minorHAnsi"/>
          <w:color w:val="000000"/>
          <w:sz w:val="22"/>
          <w:szCs w:val="22"/>
        </w:rPr>
        <w:t xml:space="preserve">The </w:t>
      </w:r>
      <w:r w:rsidR="00CE01B3">
        <w:rPr>
          <w:rFonts w:asciiTheme="minorHAnsi" w:hAnsiTheme="minorHAnsi" w:cstheme="minorHAnsi"/>
          <w:color w:val="000000"/>
          <w:sz w:val="22"/>
          <w:szCs w:val="22"/>
        </w:rPr>
        <w:t xml:space="preserve">questionnaire to be used in the survey was designed </w:t>
      </w:r>
      <w:r w:rsidR="000242B9">
        <w:rPr>
          <w:rFonts w:asciiTheme="minorHAnsi" w:hAnsiTheme="minorHAnsi" w:cstheme="minorHAnsi"/>
          <w:color w:val="000000"/>
          <w:sz w:val="22"/>
          <w:szCs w:val="22"/>
        </w:rPr>
        <w:t xml:space="preserve">initially </w:t>
      </w:r>
      <w:r w:rsidR="00CE01B3">
        <w:rPr>
          <w:rFonts w:asciiTheme="minorHAnsi" w:hAnsiTheme="minorHAnsi" w:cstheme="minorHAnsi"/>
          <w:color w:val="000000"/>
          <w:sz w:val="22"/>
          <w:szCs w:val="22"/>
        </w:rPr>
        <w:t>b</w:t>
      </w:r>
      <w:r w:rsidR="00027148">
        <w:rPr>
          <w:rFonts w:asciiTheme="minorHAnsi" w:hAnsiTheme="minorHAnsi" w:cstheme="minorHAnsi"/>
          <w:color w:val="000000"/>
          <w:sz w:val="22"/>
          <w:szCs w:val="22"/>
        </w:rPr>
        <w:t xml:space="preserve">y </w:t>
      </w:r>
      <w:r w:rsidR="000242B9">
        <w:rPr>
          <w:rFonts w:asciiTheme="minorHAnsi" w:hAnsiTheme="minorHAnsi" w:cstheme="minorHAnsi"/>
          <w:color w:val="000000"/>
          <w:sz w:val="22"/>
          <w:szCs w:val="22"/>
        </w:rPr>
        <w:t xml:space="preserve">Hull 2017, and reviewed by Marketing Means to ensure that it best suited the telephone survey approach that would be adopted.  After </w:t>
      </w:r>
      <w:r w:rsidR="00D144AD">
        <w:rPr>
          <w:rFonts w:asciiTheme="minorHAnsi" w:hAnsiTheme="minorHAnsi" w:cstheme="minorHAnsi"/>
          <w:color w:val="000000"/>
          <w:sz w:val="22"/>
          <w:szCs w:val="22"/>
        </w:rPr>
        <w:t xml:space="preserve">the final changes were agreed between Hull 2017 and Marketing Means, the </w:t>
      </w:r>
      <w:r w:rsidR="00FD5F0A">
        <w:rPr>
          <w:rFonts w:asciiTheme="minorHAnsi" w:hAnsiTheme="minorHAnsi" w:cstheme="minorHAnsi"/>
          <w:color w:val="000000"/>
          <w:sz w:val="22"/>
          <w:szCs w:val="22"/>
        </w:rPr>
        <w:t xml:space="preserve">content was </w:t>
      </w:r>
      <w:r w:rsidR="00D144AD">
        <w:rPr>
          <w:rFonts w:asciiTheme="minorHAnsi" w:hAnsiTheme="minorHAnsi" w:cstheme="minorHAnsi"/>
          <w:color w:val="000000"/>
          <w:sz w:val="22"/>
          <w:szCs w:val="22"/>
        </w:rPr>
        <w:t xml:space="preserve">signed off and </w:t>
      </w:r>
      <w:r>
        <w:rPr>
          <w:rFonts w:asciiTheme="minorHAnsi" w:hAnsiTheme="minorHAnsi" w:cstheme="minorHAnsi"/>
          <w:color w:val="000000"/>
          <w:sz w:val="22"/>
          <w:szCs w:val="22"/>
        </w:rPr>
        <w:t xml:space="preserve">Marketing Means </w:t>
      </w:r>
      <w:r w:rsidR="00027148">
        <w:rPr>
          <w:rFonts w:asciiTheme="minorHAnsi" w:hAnsiTheme="minorHAnsi" w:cstheme="minorHAnsi"/>
          <w:color w:val="000000"/>
          <w:sz w:val="22"/>
          <w:szCs w:val="22"/>
        </w:rPr>
        <w:t xml:space="preserve">programmed the telephone version ready for use by </w:t>
      </w:r>
      <w:r w:rsidR="005B351B">
        <w:rPr>
          <w:rFonts w:asciiTheme="minorHAnsi" w:hAnsiTheme="minorHAnsi" w:cstheme="minorHAnsi"/>
          <w:color w:val="000000"/>
          <w:sz w:val="22"/>
          <w:szCs w:val="22"/>
        </w:rPr>
        <w:t xml:space="preserve">its team of </w:t>
      </w:r>
      <w:r w:rsidR="00D144AD">
        <w:rPr>
          <w:rFonts w:asciiTheme="minorHAnsi" w:hAnsiTheme="minorHAnsi" w:cstheme="minorHAnsi"/>
          <w:color w:val="000000"/>
          <w:sz w:val="22"/>
          <w:szCs w:val="22"/>
        </w:rPr>
        <w:t xml:space="preserve">CATI </w:t>
      </w:r>
      <w:r w:rsidR="00027148">
        <w:rPr>
          <w:rFonts w:asciiTheme="minorHAnsi" w:hAnsiTheme="minorHAnsi" w:cstheme="minorHAnsi"/>
          <w:color w:val="000000"/>
          <w:sz w:val="22"/>
          <w:szCs w:val="22"/>
        </w:rPr>
        <w:t xml:space="preserve">interviewers.  </w:t>
      </w:r>
      <w:r w:rsidR="00D144AD">
        <w:rPr>
          <w:rFonts w:asciiTheme="minorHAnsi" w:hAnsiTheme="minorHAnsi" w:cstheme="minorHAnsi"/>
          <w:color w:val="000000"/>
          <w:sz w:val="22"/>
          <w:szCs w:val="22"/>
        </w:rPr>
        <w:t>We provide the questionnaire at Appendix 1 of this report.</w:t>
      </w:r>
    </w:p>
    <w:p w:rsidR="000D31E3" w:rsidRDefault="00D144AD" w:rsidP="000D31E3">
      <w:pPr>
        <w:numPr>
          <w:ilvl w:val="0"/>
          <w:numId w:val="1"/>
        </w:numPr>
        <w:tabs>
          <w:tab w:val="left" w:pos="426"/>
        </w:tabs>
        <w:spacing w:after="120"/>
        <w:ind w:left="426" w:hanging="426"/>
        <w:rPr>
          <w:rFonts w:asciiTheme="minorHAnsi" w:hAnsiTheme="minorHAnsi" w:cstheme="minorHAnsi"/>
          <w:color w:val="000000"/>
          <w:sz w:val="22"/>
          <w:szCs w:val="22"/>
        </w:rPr>
      </w:pPr>
      <w:r w:rsidRPr="00D144AD">
        <w:rPr>
          <w:rFonts w:asciiTheme="minorHAnsi" w:hAnsiTheme="minorHAnsi" w:cstheme="minorHAnsi"/>
          <w:color w:val="000000"/>
          <w:sz w:val="22"/>
          <w:szCs w:val="22"/>
        </w:rPr>
        <w:t>To obtain a list of audience members to contact, given that each event was free to attend and open to ‘walk-up’ admission up to a capacity of 4,000 per evening, Hull 2017 deployed a team of volunteers at East Park on each of the four nights of the 7 Alleys event</w:t>
      </w:r>
      <w:r w:rsidR="00027148" w:rsidRPr="00D144AD">
        <w:rPr>
          <w:rFonts w:asciiTheme="minorHAnsi" w:hAnsiTheme="minorHAnsi" w:cstheme="minorHAnsi"/>
          <w:color w:val="000000"/>
          <w:sz w:val="22"/>
          <w:szCs w:val="22"/>
        </w:rPr>
        <w:t>.</w:t>
      </w:r>
      <w:r w:rsidRPr="00D144AD">
        <w:rPr>
          <w:rFonts w:asciiTheme="minorHAnsi" w:hAnsiTheme="minorHAnsi" w:cstheme="minorHAnsi"/>
          <w:color w:val="000000"/>
          <w:sz w:val="22"/>
          <w:szCs w:val="22"/>
        </w:rPr>
        <w:t xml:space="preserve">  </w:t>
      </w:r>
    </w:p>
    <w:p w:rsidR="000D31E3" w:rsidRDefault="00D144AD" w:rsidP="000D31E3">
      <w:pPr>
        <w:numPr>
          <w:ilvl w:val="1"/>
          <w:numId w:val="1"/>
        </w:numPr>
        <w:tabs>
          <w:tab w:val="left" w:pos="426"/>
        </w:tabs>
        <w:spacing w:after="120"/>
        <w:ind w:left="993" w:hanging="567"/>
        <w:rPr>
          <w:rFonts w:asciiTheme="minorHAnsi" w:hAnsiTheme="minorHAnsi" w:cstheme="minorHAnsi"/>
          <w:color w:val="000000"/>
          <w:sz w:val="22"/>
          <w:szCs w:val="22"/>
        </w:rPr>
      </w:pPr>
      <w:r w:rsidRPr="00D144AD">
        <w:rPr>
          <w:rFonts w:asciiTheme="minorHAnsi" w:hAnsiTheme="minorHAnsi" w:cstheme="minorHAnsi"/>
          <w:color w:val="000000"/>
          <w:sz w:val="22"/>
          <w:szCs w:val="22"/>
        </w:rPr>
        <w:t xml:space="preserve">These volunteers performed the key task of asking audience members on their way into the event whether they would be willing to take part in a post-event telephone interview to assess their opinions of what they had seen and experienced.  </w:t>
      </w:r>
    </w:p>
    <w:p w:rsidR="000D31E3" w:rsidRDefault="00D144AD" w:rsidP="000D31E3">
      <w:pPr>
        <w:numPr>
          <w:ilvl w:val="1"/>
          <w:numId w:val="1"/>
        </w:numPr>
        <w:tabs>
          <w:tab w:val="left" w:pos="426"/>
        </w:tabs>
        <w:spacing w:after="120"/>
        <w:ind w:left="993" w:hanging="567"/>
        <w:rPr>
          <w:rFonts w:asciiTheme="minorHAnsi" w:hAnsiTheme="minorHAnsi" w:cstheme="minorHAnsi"/>
          <w:color w:val="000000"/>
          <w:sz w:val="22"/>
          <w:szCs w:val="22"/>
        </w:rPr>
      </w:pPr>
      <w:r w:rsidRPr="000D31E3">
        <w:rPr>
          <w:rFonts w:asciiTheme="minorHAnsi" w:hAnsiTheme="minorHAnsi" w:cstheme="minorHAnsi"/>
          <w:color w:val="000000"/>
          <w:sz w:val="22"/>
          <w:szCs w:val="22"/>
        </w:rPr>
        <w:t xml:space="preserve">For those who agreed, the volunteers recorded name, telephone number, </w:t>
      </w:r>
      <w:r w:rsidR="0078294F" w:rsidRPr="000D31E3">
        <w:rPr>
          <w:rFonts w:asciiTheme="minorHAnsi" w:hAnsiTheme="minorHAnsi" w:cstheme="minorHAnsi"/>
          <w:color w:val="000000"/>
          <w:sz w:val="22"/>
          <w:szCs w:val="22"/>
        </w:rPr>
        <w:t xml:space="preserve">email address (in some cases), </w:t>
      </w:r>
      <w:r w:rsidRPr="000D31E3">
        <w:rPr>
          <w:rFonts w:asciiTheme="minorHAnsi" w:hAnsiTheme="minorHAnsi" w:cstheme="minorHAnsi"/>
          <w:color w:val="000000"/>
          <w:sz w:val="22"/>
          <w:szCs w:val="22"/>
        </w:rPr>
        <w:t xml:space="preserve">size of group, home postcode, age and the date of the event that they attended. </w:t>
      </w:r>
    </w:p>
    <w:p w:rsidR="0078294F" w:rsidRPr="000D31E3" w:rsidRDefault="0078294F" w:rsidP="000D31E3">
      <w:pPr>
        <w:numPr>
          <w:ilvl w:val="1"/>
          <w:numId w:val="1"/>
        </w:numPr>
        <w:tabs>
          <w:tab w:val="left" w:pos="426"/>
        </w:tabs>
        <w:spacing w:after="120"/>
        <w:ind w:left="993" w:hanging="567"/>
        <w:rPr>
          <w:rFonts w:asciiTheme="minorHAnsi" w:hAnsiTheme="minorHAnsi" w:cstheme="minorHAnsi"/>
          <w:color w:val="000000"/>
          <w:sz w:val="22"/>
          <w:szCs w:val="22"/>
        </w:rPr>
      </w:pPr>
      <w:r w:rsidRPr="000D31E3">
        <w:rPr>
          <w:rFonts w:asciiTheme="minorHAnsi" w:hAnsiTheme="minorHAnsi" w:cstheme="minorHAnsi"/>
          <w:color w:val="000000"/>
          <w:sz w:val="22"/>
          <w:szCs w:val="22"/>
        </w:rPr>
        <w:t>Hull 2017’s project team sent the list of recruits for each evening to Marketing Means, and over the four events, volunteers collected a total of 851 different people’s details.</w:t>
      </w:r>
    </w:p>
    <w:p w:rsidR="0078294F" w:rsidRPr="000D31E3" w:rsidRDefault="00742FD4" w:rsidP="000D31E3">
      <w:pPr>
        <w:numPr>
          <w:ilvl w:val="0"/>
          <w:numId w:val="1"/>
        </w:numPr>
        <w:tabs>
          <w:tab w:val="left" w:pos="426"/>
        </w:tabs>
        <w:spacing w:after="120"/>
        <w:ind w:left="426" w:hanging="426"/>
        <w:rPr>
          <w:rFonts w:asciiTheme="minorHAnsi" w:hAnsiTheme="minorHAnsi" w:cstheme="minorHAnsi"/>
          <w:color w:val="000000"/>
          <w:sz w:val="22"/>
          <w:szCs w:val="22"/>
        </w:rPr>
      </w:pPr>
      <w:r w:rsidRPr="000D31E3">
        <w:rPr>
          <w:rFonts w:asciiTheme="minorHAnsi" w:hAnsiTheme="minorHAnsi" w:cstheme="minorHAnsi"/>
          <w:color w:val="000000"/>
          <w:sz w:val="22"/>
          <w:szCs w:val="22"/>
        </w:rPr>
        <w:t xml:space="preserve">Hull 2017 requested that a 95% confidence interval of no more than ±5% should be achieved for the survey results.   Based on the expected audience numbers, Marketing Means set a target of 375 completed interviews in order to achieve the required confidence interval.  </w:t>
      </w:r>
    </w:p>
    <w:p w:rsidR="000D31E3" w:rsidRDefault="00742FD4" w:rsidP="000D31E3">
      <w:pPr>
        <w:numPr>
          <w:ilvl w:val="1"/>
          <w:numId w:val="1"/>
        </w:numPr>
        <w:tabs>
          <w:tab w:val="left" w:pos="426"/>
        </w:tabs>
        <w:spacing w:after="120"/>
        <w:ind w:left="993" w:hanging="567"/>
        <w:rPr>
          <w:rFonts w:asciiTheme="minorHAnsi" w:hAnsiTheme="minorHAnsi" w:cstheme="minorHAnsi"/>
          <w:color w:val="000000"/>
          <w:sz w:val="22"/>
          <w:szCs w:val="22"/>
        </w:rPr>
      </w:pPr>
      <w:r>
        <w:rPr>
          <w:rFonts w:asciiTheme="minorHAnsi" w:hAnsiTheme="minorHAnsi" w:cstheme="minorHAnsi"/>
          <w:color w:val="000000"/>
          <w:sz w:val="22"/>
          <w:szCs w:val="22"/>
        </w:rPr>
        <w:t>Through conducting the telephone fieldwork calling between 8</w:t>
      </w:r>
      <w:r w:rsidRPr="000D31E3">
        <w:rPr>
          <w:rFonts w:asciiTheme="minorHAnsi" w:hAnsiTheme="minorHAnsi" w:cstheme="minorHAnsi"/>
          <w:color w:val="000000"/>
          <w:sz w:val="22"/>
          <w:szCs w:val="22"/>
        </w:rPr>
        <w:t>th</w:t>
      </w:r>
      <w:r>
        <w:rPr>
          <w:rFonts w:asciiTheme="minorHAnsi" w:hAnsiTheme="minorHAnsi" w:cstheme="minorHAnsi"/>
          <w:color w:val="000000"/>
          <w:sz w:val="22"/>
          <w:szCs w:val="22"/>
        </w:rPr>
        <w:t xml:space="preserve"> and 16</w:t>
      </w:r>
      <w:r w:rsidRPr="000D31E3">
        <w:rPr>
          <w:rFonts w:asciiTheme="minorHAnsi" w:hAnsiTheme="minorHAnsi" w:cstheme="minorHAnsi"/>
          <w:color w:val="000000"/>
          <w:sz w:val="22"/>
          <w:szCs w:val="22"/>
        </w:rPr>
        <w:t>th</w:t>
      </w:r>
      <w:r>
        <w:rPr>
          <w:rFonts w:asciiTheme="minorHAnsi" w:hAnsiTheme="minorHAnsi" w:cstheme="minorHAnsi"/>
          <w:color w:val="000000"/>
          <w:sz w:val="22"/>
          <w:szCs w:val="22"/>
        </w:rPr>
        <w:t xml:space="preserve"> May 2017, predominantly between 3:30pm and 8pm, </w:t>
      </w:r>
      <w:r w:rsidR="00565AAC">
        <w:rPr>
          <w:rFonts w:asciiTheme="minorHAnsi" w:hAnsiTheme="minorHAnsi" w:cstheme="minorHAnsi"/>
          <w:color w:val="000000"/>
          <w:sz w:val="22"/>
          <w:szCs w:val="22"/>
        </w:rPr>
        <w:t xml:space="preserve">and </w:t>
      </w:r>
      <w:r>
        <w:rPr>
          <w:rFonts w:asciiTheme="minorHAnsi" w:hAnsiTheme="minorHAnsi" w:cstheme="minorHAnsi"/>
          <w:color w:val="000000"/>
          <w:sz w:val="22"/>
          <w:szCs w:val="22"/>
        </w:rPr>
        <w:t xml:space="preserve">with up to five calls made at different times and on different dates to numbers that did not respond at a previous call, Marketing Means achieved the desired total of 375 interviews.  </w:t>
      </w:r>
    </w:p>
    <w:p w:rsidR="00742FD4" w:rsidRDefault="00565AAC" w:rsidP="000D31E3">
      <w:pPr>
        <w:numPr>
          <w:ilvl w:val="1"/>
          <w:numId w:val="1"/>
        </w:numPr>
        <w:tabs>
          <w:tab w:val="left" w:pos="426"/>
        </w:tabs>
        <w:spacing w:after="120"/>
        <w:ind w:left="993" w:hanging="567"/>
        <w:rPr>
          <w:rFonts w:asciiTheme="minorHAnsi" w:hAnsiTheme="minorHAnsi" w:cstheme="minorHAnsi"/>
          <w:color w:val="000000"/>
          <w:sz w:val="22"/>
          <w:szCs w:val="22"/>
        </w:rPr>
      </w:pPr>
      <w:r>
        <w:rPr>
          <w:rFonts w:asciiTheme="minorHAnsi" w:hAnsiTheme="minorHAnsi" w:cstheme="minorHAnsi"/>
          <w:color w:val="000000"/>
          <w:sz w:val="22"/>
          <w:szCs w:val="22"/>
        </w:rPr>
        <w:t xml:space="preserve">The breakdown of call outcomes is shown at </w:t>
      </w:r>
      <w:r w:rsidR="000D31E3">
        <w:rPr>
          <w:rFonts w:asciiTheme="minorHAnsi" w:hAnsiTheme="minorHAnsi" w:cstheme="minorHAnsi"/>
          <w:color w:val="000000"/>
          <w:sz w:val="22"/>
          <w:szCs w:val="22"/>
        </w:rPr>
        <w:t>Table</w:t>
      </w:r>
      <w:r>
        <w:rPr>
          <w:rFonts w:asciiTheme="minorHAnsi" w:hAnsiTheme="minorHAnsi" w:cstheme="minorHAnsi"/>
          <w:color w:val="000000"/>
          <w:sz w:val="22"/>
          <w:szCs w:val="22"/>
        </w:rPr>
        <w:t xml:space="preserve"> 1.  After removing the ‘deadwood’ of wrong/inactive numbers and those numbers not called at all, this gives a</w:t>
      </w:r>
      <w:r w:rsidR="002558CE">
        <w:rPr>
          <w:rFonts w:asciiTheme="minorHAnsi" w:hAnsiTheme="minorHAnsi" w:cstheme="minorHAnsi"/>
          <w:color w:val="000000"/>
          <w:sz w:val="22"/>
          <w:szCs w:val="22"/>
        </w:rPr>
        <w:t>n overall</w:t>
      </w:r>
      <w:r>
        <w:rPr>
          <w:rFonts w:asciiTheme="minorHAnsi" w:hAnsiTheme="minorHAnsi" w:cstheme="minorHAnsi"/>
          <w:color w:val="000000"/>
          <w:sz w:val="22"/>
          <w:szCs w:val="22"/>
        </w:rPr>
        <w:t xml:space="preserve"> response rate of 375/801 = </w:t>
      </w:r>
      <w:r w:rsidRPr="002558CE">
        <w:rPr>
          <w:rFonts w:asciiTheme="minorHAnsi" w:hAnsiTheme="minorHAnsi" w:cstheme="minorHAnsi"/>
          <w:b/>
          <w:color w:val="000000"/>
          <w:sz w:val="22"/>
          <w:szCs w:val="22"/>
        </w:rPr>
        <w:t>47%</w:t>
      </w:r>
      <w:r>
        <w:rPr>
          <w:rFonts w:asciiTheme="minorHAnsi" w:hAnsiTheme="minorHAnsi" w:cstheme="minorHAnsi"/>
          <w:color w:val="000000"/>
          <w:sz w:val="22"/>
          <w:szCs w:val="22"/>
        </w:rPr>
        <w:t xml:space="preserve">, and it should be noted that only 20 of those called </w:t>
      </w:r>
      <w:r w:rsidR="002558CE">
        <w:rPr>
          <w:rFonts w:asciiTheme="minorHAnsi" w:hAnsiTheme="minorHAnsi" w:cstheme="minorHAnsi"/>
          <w:color w:val="000000"/>
          <w:sz w:val="22"/>
          <w:szCs w:val="22"/>
        </w:rPr>
        <w:t xml:space="preserve">actively </w:t>
      </w:r>
      <w:r>
        <w:rPr>
          <w:rFonts w:asciiTheme="minorHAnsi" w:hAnsiTheme="minorHAnsi" w:cstheme="minorHAnsi"/>
          <w:color w:val="000000"/>
          <w:sz w:val="22"/>
          <w:szCs w:val="22"/>
        </w:rPr>
        <w:t xml:space="preserve">refused to take part, </w:t>
      </w:r>
      <w:r w:rsidR="000D31E3">
        <w:rPr>
          <w:rFonts w:asciiTheme="minorHAnsi" w:hAnsiTheme="minorHAnsi" w:cstheme="minorHAnsi"/>
          <w:color w:val="000000"/>
          <w:sz w:val="22"/>
          <w:szCs w:val="22"/>
        </w:rPr>
        <w:t xml:space="preserve">representing </w:t>
      </w:r>
      <w:r>
        <w:rPr>
          <w:rFonts w:asciiTheme="minorHAnsi" w:hAnsiTheme="minorHAnsi" w:cstheme="minorHAnsi"/>
          <w:color w:val="000000"/>
          <w:sz w:val="22"/>
          <w:szCs w:val="22"/>
        </w:rPr>
        <w:t xml:space="preserve">less than 3% of the </w:t>
      </w:r>
      <w:r w:rsidR="000D31E3">
        <w:rPr>
          <w:rFonts w:asciiTheme="minorHAnsi" w:hAnsiTheme="minorHAnsi" w:cstheme="minorHAnsi"/>
          <w:color w:val="000000"/>
          <w:sz w:val="22"/>
          <w:szCs w:val="22"/>
        </w:rPr>
        <w:t>total recruited.</w:t>
      </w:r>
    </w:p>
    <w:p w:rsidR="00194EF9" w:rsidRPr="000D31E3" w:rsidRDefault="00194EF9" w:rsidP="00194EF9">
      <w:pPr>
        <w:tabs>
          <w:tab w:val="left" w:pos="426"/>
          <w:tab w:val="left" w:pos="851"/>
        </w:tabs>
        <w:spacing w:after="120"/>
        <w:ind w:left="426"/>
        <w:rPr>
          <w:rFonts w:asciiTheme="minorHAnsi" w:hAnsiTheme="minorHAnsi" w:cstheme="minorHAnsi"/>
          <w:b/>
          <w:color w:val="17365D" w:themeColor="text2" w:themeShade="BF"/>
          <w:sz w:val="22"/>
          <w:szCs w:val="22"/>
        </w:rPr>
      </w:pPr>
      <w:r>
        <w:rPr>
          <w:rFonts w:asciiTheme="minorHAnsi" w:hAnsiTheme="minorHAnsi" w:cstheme="minorHAnsi"/>
          <w:color w:val="000000"/>
          <w:sz w:val="22"/>
          <w:szCs w:val="22"/>
        </w:rPr>
        <w:br w:type="page"/>
      </w:r>
      <w:r w:rsidRPr="000D31E3">
        <w:rPr>
          <w:rFonts w:asciiTheme="minorHAnsi" w:hAnsiTheme="minorHAnsi" w:cstheme="minorHAnsi"/>
          <w:b/>
          <w:color w:val="17365D" w:themeColor="text2" w:themeShade="BF"/>
          <w:sz w:val="22"/>
          <w:szCs w:val="22"/>
        </w:rPr>
        <w:lastRenderedPageBreak/>
        <w:t>Table 1: Call outcomes among sample issued to Marketing Means</w:t>
      </w:r>
    </w:p>
    <w:tbl>
      <w:tblPr>
        <w:tblStyle w:val="TableGrid"/>
        <w:tblW w:w="0" w:type="auto"/>
        <w:tblInd w:w="426" w:type="dxa"/>
        <w:tblLook w:val="04A0"/>
      </w:tblPr>
      <w:tblGrid>
        <w:gridCol w:w="5919"/>
        <w:gridCol w:w="1418"/>
      </w:tblGrid>
      <w:tr w:rsidR="00194EF9" w:rsidTr="00194EF9">
        <w:tc>
          <w:tcPr>
            <w:tcW w:w="5919" w:type="dxa"/>
          </w:tcPr>
          <w:p w:rsidR="00194EF9" w:rsidRPr="00565AAC" w:rsidRDefault="00194EF9" w:rsidP="00194EF9">
            <w:pPr>
              <w:tabs>
                <w:tab w:val="left" w:pos="426"/>
                <w:tab w:val="left" w:pos="851"/>
              </w:tabs>
              <w:spacing w:after="120"/>
              <w:jc w:val="center"/>
              <w:rPr>
                <w:rFonts w:asciiTheme="minorHAnsi" w:hAnsiTheme="minorHAnsi" w:cstheme="minorHAnsi"/>
                <w:b/>
                <w:color w:val="000000"/>
                <w:sz w:val="22"/>
                <w:szCs w:val="22"/>
              </w:rPr>
            </w:pPr>
            <w:r w:rsidRPr="00565AAC">
              <w:rPr>
                <w:rFonts w:asciiTheme="minorHAnsi" w:hAnsiTheme="minorHAnsi" w:cstheme="minorHAnsi"/>
                <w:b/>
                <w:color w:val="000000"/>
                <w:sz w:val="22"/>
                <w:szCs w:val="22"/>
              </w:rPr>
              <w:t>Call outcome</w:t>
            </w:r>
          </w:p>
        </w:tc>
        <w:tc>
          <w:tcPr>
            <w:tcW w:w="1418" w:type="dxa"/>
          </w:tcPr>
          <w:p w:rsidR="00194EF9" w:rsidRPr="00565AAC" w:rsidRDefault="00194EF9" w:rsidP="00194EF9">
            <w:pPr>
              <w:tabs>
                <w:tab w:val="left" w:pos="426"/>
                <w:tab w:val="left" w:pos="851"/>
              </w:tabs>
              <w:spacing w:after="120"/>
              <w:jc w:val="center"/>
              <w:rPr>
                <w:rFonts w:asciiTheme="minorHAnsi" w:hAnsiTheme="minorHAnsi" w:cstheme="minorHAnsi"/>
                <w:b/>
                <w:color w:val="000000"/>
                <w:sz w:val="22"/>
                <w:szCs w:val="22"/>
              </w:rPr>
            </w:pPr>
            <w:r w:rsidRPr="00565AAC">
              <w:rPr>
                <w:rFonts w:asciiTheme="minorHAnsi" w:hAnsiTheme="minorHAnsi" w:cstheme="minorHAnsi"/>
                <w:b/>
                <w:color w:val="000000"/>
                <w:sz w:val="22"/>
                <w:szCs w:val="22"/>
              </w:rPr>
              <w:t>TOTAL</w:t>
            </w:r>
          </w:p>
        </w:tc>
      </w:tr>
      <w:tr w:rsidR="00194EF9" w:rsidTr="00194EF9">
        <w:tc>
          <w:tcPr>
            <w:tcW w:w="5919" w:type="dxa"/>
          </w:tcPr>
          <w:p w:rsidR="00194EF9" w:rsidRDefault="00194EF9" w:rsidP="00194EF9">
            <w:pPr>
              <w:tabs>
                <w:tab w:val="left" w:pos="426"/>
                <w:tab w:val="left" w:pos="851"/>
              </w:tabs>
              <w:spacing w:after="120"/>
              <w:rPr>
                <w:rFonts w:asciiTheme="minorHAnsi" w:hAnsiTheme="minorHAnsi" w:cstheme="minorHAnsi"/>
                <w:color w:val="000000"/>
                <w:sz w:val="22"/>
                <w:szCs w:val="22"/>
              </w:rPr>
            </w:pPr>
            <w:r>
              <w:rPr>
                <w:rFonts w:asciiTheme="minorHAnsi" w:hAnsiTheme="minorHAnsi" w:cstheme="minorHAnsi"/>
                <w:color w:val="000000"/>
                <w:sz w:val="22"/>
                <w:szCs w:val="22"/>
              </w:rPr>
              <w:t>Total unique numbers issued</w:t>
            </w:r>
          </w:p>
        </w:tc>
        <w:tc>
          <w:tcPr>
            <w:tcW w:w="1418" w:type="dxa"/>
          </w:tcPr>
          <w:p w:rsidR="00194EF9" w:rsidRDefault="00194EF9"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851</w:t>
            </w:r>
          </w:p>
        </w:tc>
      </w:tr>
      <w:tr w:rsidR="00194EF9" w:rsidTr="00194EF9">
        <w:tc>
          <w:tcPr>
            <w:tcW w:w="5919" w:type="dxa"/>
          </w:tcPr>
          <w:p w:rsidR="00194EF9" w:rsidRDefault="00194EF9" w:rsidP="00194EF9">
            <w:pPr>
              <w:tabs>
                <w:tab w:val="left" w:pos="426"/>
                <w:tab w:val="left" w:pos="851"/>
              </w:tabs>
              <w:spacing w:after="120"/>
              <w:rPr>
                <w:rFonts w:asciiTheme="minorHAnsi" w:hAnsiTheme="minorHAnsi" w:cstheme="minorHAnsi"/>
                <w:color w:val="000000"/>
                <w:sz w:val="22"/>
                <w:szCs w:val="22"/>
              </w:rPr>
            </w:pPr>
            <w:r>
              <w:rPr>
                <w:rFonts w:asciiTheme="minorHAnsi" w:hAnsiTheme="minorHAnsi" w:cstheme="minorHAnsi"/>
                <w:color w:val="000000"/>
                <w:sz w:val="22"/>
                <w:szCs w:val="22"/>
              </w:rPr>
              <w:t>Wrong/inactive number</w:t>
            </w:r>
          </w:p>
        </w:tc>
        <w:tc>
          <w:tcPr>
            <w:tcW w:w="1418" w:type="dxa"/>
          </w:tcPr>
          <w:p w:rsidR="00194EF9" w:rsidRDefault="00194EF9"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47</w:t>
            </w:r>
          </w:p>
        </w:tc>
      </w:tr>
      <w:tr w:rsidR="00194EF9" w:rsidTr="00194EF9">
        <w:tc>
          <w:tcPr>
            <w:tcW w:w="5919" w:type="dxa"/>
          </w:tcPr>
          <w:p w:rsidR="00194EF9" w:rsidRDefault="00194EF9" w:rsidP="00194EF9">
            <w:pPr>
              <w:tabs>
                <w:tab w:val="left" w:pos="426"/>
                <w:tab w:val="left" w:pos="851"/>
              </w:tabs>
              <w:spacing w:after="120"/>
              <w:rPr>
                <w:rFonts w:asciiTheme="minorHAnsi" w:hAnsiTheme="minorHAnsi" w:cstheme="minorHAnsi"/>
                <w:color w:val="000000"/>
                <w:sz w:val="22"/>
                <w:szCs w:val="22"/>
              </w:rPr>
            </w:pPr>
            <w:r>
              <w:rPr>
                <w:rFonts w:asciiTheme="minorHAnsi" w:hAnsiTheme="minorHAnsi" w:cstheme="minorHAnsi"/>
                <w:color w:val="000000"/>
                <w:sz w:val="22"/>
                <w:szCs w:val="22"/>
              </w:rPr>
              <w:t>Not tried (quota full)</w:t>
            </w:r>
          </w:p>
        </w:tc>
        <w:tc>
          <w:tcPr>
            <w:tcW w:w="1418" w:type="dxa"/>
          </w:tcPr>
          <w:p w:rsidR="00194EF9" w:rsidRDefault="00194EF9"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3</w:t>
            </w:r>
          </w:p>
        </w:tc>
      </w:tr>
      <w:tr w:rsidR="00194EF9" w:rsidTr="00194EF9">
        <w:tc>
          <w:tcPr>
            <w:tcW w:w="5919" w:type="dxa"/>
          </w:tcPr>
          <w:p w:rsidR="00194EF9" w:rsidRDefault="00194EF9" w:rsidP="00194EF9">
            <w:pPr>
              <w:tabs>
                <w:tab w:val="left" w:pos="426"/>
                <w:tab w:val="left" w:pos="851"/>
              </w:tabs>
              <w:spacing w:after="120"/>
              <w:rPr>
                <w:rFonts w:asciiTheme="minorHAnsi" w:hAnsiTheme="minorHAnsi" w:cstheme="minorHAnsi"/>
                <w:color w:val="000000"/>
                <w:sz w:val="22"/>
                <w:szCs w:val="22"/>
              </w:rPr>
            </w:pPr>
            <w:r>
              <w:rPr>
                <w:rFonts w:asciiTheme="minorHAnsi" w:hAnsiTheme="minorHAnsi" w:cstheme="minorHAnsi"/>
                <w:color w:val="000000"/>
                <w:sz w:val="22"/>
                <w:szCs w:val="22"/>
              </w:rPr>
              <w:t>Unable to take part during remainder of fieldwork time</w:t>
            </w:r>
          </w:p>
        </w:tc>
        <w:tc>
          <w:tcPr>
            <w:tcW w:w="1418" w:type="dxa"/>
          </w:tcPr>
          <w:p w:rsidR="00194EF9" w:rsidRDefault="00194EF9"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3</w:t>
            </w:r>
          </w:p>
        </w:tc>
      </w:tr>
      <w:tr w:rsidR="00194EF9" w:rsidTr="00194EF9">
        <w:tc>
          <w:tcPr>
            <w:tcW w:w="5919" w:type="dxa"/>
          </w:tcPr>
          <w:p w:rsidR="00194EF9" w:rsidRDefault="00194EF9" w:rsidP="00194EF9">
            <w:pPr>
              <w:tabs>
                <w:tab w:val="left" w:pos="426"/>
                <w:tab w:val="left" w:pos="851"/>
              </w:tabs>
              <w:spacing w:after="120"/>
              <w:rPr>
                <w:rFonts w:asciiTheme="minorHAnsi" w:hAnsiTheme="minorHAnsi" w:cstheme="minorHAnsi"/>
                <w:color w:val="000000"/>
                <w:sz w:val="22"/>
                <w:szCs w:val="22"/>
              </w:rPr>
            </w:pPr>
            <w:r>
              <w:rPr>
                <w:rFonts w:asciiTheme="minorHAnsi" w:hAnsiTheme="minorHAnsi" w:cstheme="minorHAnsi"/>
                <w:color w:val="000000"/>
                <w:sz w:val="22"/>
                <w:szCs w:val="22"/>
              </w:rPr>
              <w:t>Respondent suggested calling back at a later date</w:t>
            </w:r>
          </w:p>
        </w:tc>
        <w:tc>
          <w:tcPr>
            <w:tcW w:w="1418" w:type="dxa"/>
          </w:tcPr>
          <w:p w:rsidR="00194EF9" w:rsidRDefault="00194EF9"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31</w:t>
            </w:r>
          </w:p>
        </w:tc>
      </w:tr>
      <w:tr w:rsidR="00194EF9" w:rsidTr="00194EF9">
        <w:tc>
          <w:tcPr>
            <w:tcW w:w="5919" w:type="dxa"/>
          </w:tcPr>
          <w:p w:rsidR="00194EF9" w:rsidRDefault="00194EF9" w:rsidP="00194EF9">
            <w:pPr>
              <w:tabs>
                <w:tab w:val="left" w:pos="426"/>
                <w:tab w:val="left" w:pos="851"/>
              </w:tabs>
              <w:spacing w:after="120"/>
              <w:rPr>
                <w:rFonts w:asciiTheme="minorHAnsi" w:hAnsiTheme="minorHAnsi" w:cstheme="minorHAnsi"/>
                <w:color w:val="000000"/>
                <w:sz w:val="22"/>
                <w:szCs w:val="22"/>
              </w:rPr>
            </w:pPr>
            <w:r>
              <w:rPr>
                <w:rFonts w:asciiTheme="minorHAnsi" w:hAnsiTheme="minorHAnsi" w:cstheme="minorHAnsi"/>
                <w:color w:val="000000"/>
                <w:sz w:val="22"/>
                <w:szCs w:val="22"/>
              </w:rPr>
              <w:t>Called 5 times – no interview or refusal</w:t>
            </w:r>
          </w:p>
        </w:tc>
        <w:tc>
          <w:tcPr>
            <w:tcW w:w="1418" w:type="dxa"/>
          </w:tcPr>
          <w:p w:rsidR="00194EF9" w:rsidRDefault="00194EF9"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194</w:t>
            </w:r>
          </w:p>
        </w:tc>
      </w:tr>
      <w:tr w:rsidR="00194EF9" w:rsidTr="00194EF9">
        <w:tc>
          <w:tcPr>
            <w:tcW w:w="5919" w:type="dxa"/>
          </w:tcPr>
          <w:p w:rsidR="00194EF9" w:rsidRDefault="00194EF9" w:rsidP="00194EF9">
            <w:pPr>
              <w:tabs>
                <w:tab w:val="left" w:pos="426"/>
                <w:tab w:val="left" w:pos="851"/>
              </w:tabs>
              <w:spacing w:after="120"/>
              <w:rPr>
                <w:rFonts w:asciiTheme="minorHAnsi" w:hAnsiTheme="minorHAnsi" w:cstheme="minorHAnsi"/>
                <w:color w:val="000000"/>
                <w:sz w:val="22"/>
                <w:szCs w:val="22"/>
              </w:rPr>
            </w:pPr>
            <w:r>
              <w:rPr>
                <w:rFonts w:asciiTheme="minorHAnsi" w:hAnsiTheme="minorHAnsi" w:cstheme="minorHAnsi"/>
                <w:color w:val="000000"/>
                <w:sz w:val="22"/>
                <w:szCs w:val="22"/>
              </w:rPr>
              <w:t>Called fewer than 5 times - no interview or refusal</w:t>
            </w:r>
          </w:p>
        </w:tc>
        <w:tc>
          <w:tcPr>
            <w:tcW w:w="1418" w:type="dxa"/>
          </w:tcPr>
          <w:p w:rsidR="00194EF9" w:rsidRDefault="00194EF9"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178</w:t>
            </w:r>
          </w:p>
        </w:tc>
      </w:tr>
      <w:tr w:rsidR="00194EF9" w:rsidTr="00194EF9">
        <w:tc>
          <w:tcPr>
            <w:tcW w:w="5919" w:type="dxa"/>
          </w:tcPr>
          <w:p w:rsidR="00194EF9" w:rsidRDefault="00194EF9" w:rsidP="00194EF9">
            <w:pPr>
              <w:tabs>
                <w:tab w:val="left" w:pos="426"/>
                <w:tab w:val="left" w:pos="851"/>
              </w:tabs>
              <w:spacing w:after="120"/>
              <w:rPr>
                <w:rFonts w:asciiTheme="minorHAnsi" w:hAnsiTheme="minorHAnsi" w:cstheme="minorHAnsi"/>
                <w:color w:val="000000"/>
                <w:sz w:val="22"/>
                <w:szCs w:val="22"/>
              </w:rPr>
            </w:pPr>
            <w:r>
              <w:rPr>
                <w:rFonts w:asciiTheme="minorHAnsi" w:hAnsiTheme="minorHAnsi" w:cstheme="minorHAnsi"/>
                <w:color w:val="000000"/>
                <w:sz w:val="22"/>
                <w:szCs w:val="22"/>
              </w:rPr>
              <w:t>Refused to participate</w:t>
            </w:r>
          </w:p>
        </w:tc>
        <w:tc>
          <w:tcPr>
            <w:tcW w:w="1418" w:type="dxa"/>
          </w:tcPr>
          <w:p w:rsidR="00194EF9" w:rsidRDefault="00194EF9"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20</w:t>
            </w:r>
          </w:p>
        </w:tc>
      </w:tr>
      <w:tr w:rsidR="00194EF9" w:rsidTr="00194EF9">
        <w:tc>
          <w:tcPr>
            <w:tcW w:w="5919" w:type="dxa"/>
          </w:tcPr>
          <w:p w:rsidR="00194EF9" w:rsidRPr="00565AAC" w:rsidRDefault="00194EF9" w:rsidP="00194EF9">
            <w:pPr>
              <w:tabs>
                <w:tab w:val="left" w:pos="426"/>
                <w:tab w:val="left" w:pos="851"/>
              </w:tabs>
              <w:spacing w:after="120"/>
              <w:rPr>
                <w:rFonts w:asciiTheme="minorHAnsi" w:hAnsiTheme="minorHAnsi" w:cstheme="minorHAnsi"/>
                <w:b/>
                <w:color w:val="000000"/>
                <w:sz w:val="22"/>
                <w:szCs w:val="22"/>
              </w:rPr>
            </w:pPr>
            <w:r w:rsidRPr="00565AAC">
              <w:rPr>
                <w:rFonts w:asciiTheme="minorHAnsi" w:hAnsiTheme="minorHAnsi" w:cstheme="minorHAnsi"/>
                <w:b/>
                <w:color w:val="000000"/>
                <w:sz w:val="22"/>
                <w:szCs w:val="22"/>
              </w:rPr>
              <w:t>Interviewed</w:t>
            </w:r>
          </w:p>
        </w:tc>
        <w:tc>
          <w:tcPr>
            <w:tcW w:w="1418" w:type="dxa"/>
          </w:tcPr>
          <w:p w:rsidR="00194EF9" w:rsidRPr="00565AAC" w:rsidRDefault="00194EF9" w:rsidP="002558CE">
            <w:pPr>
              <w:spacing w:after="120"/>
              <w:ind w:right="317"/>
              <w:jc w:val="right"/>
              <w:rPr>
                <w:rFonts w:asciiTheme="minorHAnsi" w:hAnsiTheme="minorHAnsi" w:cstheme="minorHAnsi"/>
                <w:b/>
                <w:color w:val="000000"/>
                <w:sz w:val="22"/>
                <w:szCs w:val="22"/>
              </w:rPr>
            </w:pPr>
            <w:r w:rsidRPr="00565AAC">
              <w:rPr>
                <w:rFonts w:asciiTheme="minorHAnsi" w:hAnsiTheme="minorHAnsi" w:cstheme="minorHAnsi"/>
                <w:b/>
                <w:color w:val="000000"/>
                <w:sz w:val="22"/>
                <w:szCs w:val="22"/>
              </w:rPr>
              <w:t>375</w:t>
            </w:r>
          </w:p>
        </w:tc>
      </w:tr>
    </w:tbl>
    <w:p w:rsidR="00194EF9" w:rsidRPr="00742FD4" w:rsidRDefault="00194EF9" w:rsidP="00194EF9">
      <w:pPr>
        <w:tabs>
          <w:tab w:val="left" w:pos="426"/>
          <w:tab w:val="left" w:pos="851"/>
        </w:tabs>
        <w:spacing w:after="120"/>
        <w:ind w:left="426"/>
        <w:rPr>
          <w:rFonts w:asciiTheme="minorHAnsi" w:hAnsiTheme="minorHAnsi" w:cstheme="minorHAnsi"/>
          <w:color w:val="000000"/>
          <w:sz w:val="22"/>
          <w:szCs w:val="22"/>
        </w:rPr>
      </w:pPr>
    </w:p>
    <w:p w:rsidR="006662BF" w:rsidRPr="006662BF" w:rsidRDefault="000D31E3" w:rsidP="006662BF">
      <w:pPr>
        <w:numPr>
          <w:ilvl w:val="0"/>
          <w:numId w:val="1"/>
        </w:numPr>
        <w:tabs>
          <w:tab w:val="left" w:pos="426"/>
        </w:tabs>
        <w:spacing w:after="120"/>
        <w:ind w:left="426" w:hanging="426"/>
        <w:rPr>
          <w:rFonts w:asciiTheme="minorHAnsi" w:hAnsiTheme="minorHAnsi" w:cstheme="minorHAnsi"/>
          <w:sz w:val="22"/>
          <w:szCs w:val="22"/>
        </w:rPr>
      </w:pPr>
      <w:r>
        <w:rPr>
          <w:rFonts w:asciiTheme="minorHAnsi" w:hAnsiTheme="minorHAnsi" w:cstheme="minorHAnsi"/>
          <w:color w:val="000000"/>
          <w:sz w:val="22"/>
          <w:szCs w:val="22"/>
        </w:rPr>
        <w:t xml:space="preserve">In order to achieve a representative sample, avoiding any need for corrective weighting, Marketing Means made use of the audience information collected by volunteers to produce a series of quota codes that could be attached to each audience member’s records.   </w:t>
      </w:r>
      <w:r w:rsidR="006662BF">
        <w:rPr>
          <w:rFonts w:asciiTheme="minorHAnsi" w:hAnsiTheme="minorHAnsi" w:cstheme="minorHAnsi"/>
          <w:sz w:val="22"/>
          <w:szCs w:val="22"/>
        </w:rPr>
        <w:t xml:space="preserve">Marketing Means’ quota management system ensures that once a given quota target is met, no further interviews can be conducted in that quota group, so that effort is directed to reaching the targets not yet met in other quota groups.  </w:t>
      </w:r>
    </w:p>
    <w:p w:rsidR="006662BF" w:rsidRDefault="000D31E3" w:rsidP="006662BF">
      <w:pPr>
        <w:numPr>
          <w:ilvl w:val="1"/>
          <w:numId w:val="1"/>
        </w:numPr>
        <w:tabs>
          <w:tab w:val="left" w:pos="426"/>
        </w:tabs>
        <w:spacing w:after="120"/>
        <w:ind w:left="993" w:hanging="567"/>
        <w:rPr>
          <w:rFonts w:asciiTheme="minorHAnsi" w:hAnsiTheme="minorHAnsi" w:cstheme="minorHAnsi"/>
          <w:color w:val="000000"/>
          <w:sz w:val="22"/>
          <w:szCs w:val="22"/>
        </w:rPr>
      </w:pPr>
      <w:r w:rsidRPr="0005085F">
        <w:rPr>
          <w:rFonts w:asciiTheme="minorHAnsi" w:hAnsiTheme="minorHAnsi" w:cstheme="minorHAnsi"/>
          <w:color w:val="000000"/>
          <w:sz w:val="22"/>
          <w:szCs w:val="22"/>
        </w:rPr>
        <w:t>We regularly use this system for customer satisfaction surveys in which characteristics and sub-groups are available for each contact in advance.  In this case, we used four data categories to first stratify the sample provided and then to set specific quota targets across a series of interlocking cells</w:t>
      </w:r>
      <w:r w:rsidR="0005085F">
        <w:rPr>
          <w:rFonts w:asciiTheme="minorHAnsi" w:hAnsiTheme="minorHAnsi" w:cstheme="minorHAnsi"/>
          <w:color w:val="000000"/>
          <w:sz w:val="22"/>
          <w:szCs w:val="22"/>
        </w:rPr>
        <w:t>, based on the profile of all audience members recruited</w:t>
      </w:r>
      <w:r w:rsidR="00194EF9">
        <w:rPr>
          <w:rFonts w:asciiTheme="minorHAnsi" w:hAnsiTheme="minorHAnsi" w:cstheme="minorHAnsi"/>
          <w:color w:val="000000"/>
          <w:sz w:val="22"/>
          <w:szCs w:val="22"/>
        </w:rPr>
        <w:t xml:space="preserve">.  </w:t>
      </w:r>
    </w:p>
    <w:p w:rsidR="000D31E3" w:rsidRPr="0005085F" w:rsidRDefault="00194EF9" w:rsidP="006662BF">
      <w:pPr>
        <w:numPr>
          <w:ilvl w:val="1"/>
          <w:numId w:val="1"/>
        </w:numPr>
        <w:tabs>
          <w:tab w:val="left" w:pos="426"/>
        </w:tabs>
        <w:spacing w:after="120"/>
        <w:ind w:left="993" w:hanging="567"/>
        <w:rPr>
          <w:rFonts w:asciiTheme="minorHAnsi" w:hAnsiTheme="minorHAnsi" w:cstheme="minorHAnsi"/>
          <w:color w:val="000000"/>
          <w:sz w:val="22"/>
          <w:szCs w:val="22"/>
        </w:rPr>
      </w:pPr>
      <w:r>
        <w:rPr>
          <w:rFonts w:asciiTheme="minorHAnsi" w:hAnsiTheme="minorHAnsi" w:cstheme="minorHAnsi"/>
          <w:color w:val="000000"/>
          <w:sz w:val="22"/>
          <w:szCs w:val="22"/>
        </w:rPr>
        <w:t>An example of the four-</w:t>
      </w:r>
      <w:r w:rsidR="000D31E3" w:rsidRPr="0005085F">
        <w:rPr>
          <w:rFonts w:asciiTheme="minorHAnsi" w:hAnsiTheme="minorHAnsi" w:cstheme="minorHAnsi"/>
          <w:color w:val="000000"/>
          <w:sz w:val="22"/>
          <w:szCs w:val="22"/>
        </w:rPr>
        <w:t>part Quota Code used in this survey is shown below:</w:t>
      </w:r>
    </w:p>
    <w:tbl>
      <w:tblPr>
        <w:tblStyle w:val="TableGrid"/>
        <w:tblW w:w="0" w:type="auto"/>
        <w:tblLook w:val="04A0"/>
      </w:tblPr>
      <w:tblGrid>
        <w:gridCol w:w="2093"/>
        <w:gridCol w:w="2268"/>
        <w:gridCol w:w="2835"/>
        <w:gridCol w:w="1984"/>
      </w:tblGrid>
      <w:tr w:rsidR="000D31E3" w:rsidTr="0005085F">
        <w:tc>
          <w:tcPr>
            <w:tcW w:w="9180" w:type="dxa"/>
            <w:gridSpan w:val="4"/>
          </w:tcPr>
          <w:p w:rsidR="000D31E3" w:rsidRPr="00A14313" w:rsidRDefault="0005085F" w:rsidP="0005085F">
            <w:pPr>
              <w:autoSpaceDE w:val="0"/>
              <w:autoSpaceDN w:val="0"/>
              <w:adjustRightInd w:val="0"/>
              <w:spacing w:after="120"/>
              <w:jc w:val="center"/>
              <w:rPr>
                <w:rFonts w:asciiTheme="minorHAnsi" w:hAnsiTheme="minorHAnsi" w:cstheme="minorHAnsi"/>
                <w:b/>
                <w:sz w:val="22"/>
                <w:szCs w:val="22"/>
              </w:rPr>
            </w:pPr>
            <w:r>
              <w:rPr>
                <w:rFonts w:asciiTheme="minorHAnsi" w:hAnsiTheme="minorHAnsi" w:cstheme="minorHAnsi"/>
                <w:b/>
                <w:sz w:val="22"/>
                <w:szCs w:val="22"/>
              </w:rPr>
              <w:t xml:space="preserve">EXAMPLE: </w:t>
            </w:r>
            <w:r w:rsidR="000D31E3">
              <w:rPr>
                <w:rFonts w:asciiTheme="minorHAnsi" w:hAnsiTheme="minorHAnsi" w:cstheme="minorHAnsi"/>
                <w:b/>
                <w:sz w:val="22"/>
                <w:szCs w:val="22"/>
              </w:rPr>
              <w:t>7 Alleys event audience survey Quota C</w:t>
            </w:r>
            <w:r w:rsidR="000D31E3" w:rsidRPr="00A14313">
              <w:rPr>
                <w:rFonts w:asciiTheme="minorHAnsi" w:hAnsiTheme="minorHAnsi" w:cstheme="minorHAnsi"/>
                <w:b/>
                <w:sz w:val="22"/>
                <w:szCs w:val="22"/>
              </w:rPr>
              <w:t>ode = 1</w:t>
            </w:r>
            <w:r w:rsidR="000D31E3">
              <w:rPr>
                <w:rFonts w:asciiTheme="minorHAnsi" w:hAnsiTheme="minorHAnsi" w:cstheme="minorHAnsi"/>
                <w:b/>
                <w:sz w:val="22"/>
                <w:szCs w:val="22"/>
              </w:rPr>
              <w:t>3</w:t>
            </w:r>
            <w:r w:rsidR="000D31E3" w:rsidRPr="00A14313">
              <w:rPr>
                <w:rFonts w:asciiTheme="minorHAnsi" w:hAnsiTheme="minorHAnsi" w:cstheme="minorHAnsi"/>
                <w:b/>
                <w:sz w:val="22"/>
                <w:szCs w:val="22"/>
              </w:rPr>
              <w:t>2</w:t>
            </w:r>
            <w:r w:rsidR="000D31E3">
              <w:rPr>
                <w:rFonts w:asciiTheme="minorHAnsi" w:hAnsiTheme="minorHAnsi" w:cstheme="minorHAnsi"/>
                <w:b/>
                <w:sz w:val="22"/>
                <w:szCs w:val="22"/>
              </w:rPr>
              <w:t>2</w:t>
            </w:r>
          </w:p>
        </w:tc>
      </w:tr>
      <w:tr w:rsidR="000D31E3" w:rsidTr="0005085F">
        <w:tc>
          <w:tcPr>
            <w:tcW w:w="2093" w:type="dxa"/>
          </w:tcPr>
          <w:p w:rsidR="000D31E3" w:rsidRPr="00546946" w:rsidRDefault="000D31E3" w:rsidP="0005085F">
            <w:pPr>
              <w:autoSpaceDE w:val="0"/>
              <w:autoSpaceDN w:val="0"/>
              <w:adjustRightInd w:val="0"/>
              <w:spacing w:after="120"/>
              <w:jc w:val="center"/>
              <w:rPr>
                <w:rFonts w:asciiTheme="minorHAnsi" w:hAnsiTheme="minorHAnsi" w:cstheme="minorHAnsi"/>
                <w:b/>
                <w:sz w:val="22"/>
                <w:szCs w:val="22"/>
              </w:rPr>
            </w:pPr>
            <w:r w:rsidRPr="00546946">
              <w:rPr>
                <w:rFonts w:asciiTheme="minorHAnsi" w:hAnsiTheme="minorHAnsi" w:cstheme="minorHAnsi"/>
                <w:b/>
                <w:sz w:val="22"/>
                <w:szCs w:val="22"/>
              </w:rPr>
              <w:t>1</w:t>
            </w:r>
          </w:p>
        </w:tc>
        <w:tc>
          <w:tcPr>
            <w:tcW w:w="2268" w:type="dxa"/>
          </w:tcPr>
          <w:p w:rsidR="000D31E3" w:rsidRPr="00546946" w:rsidRDefault="000D31E3" w:rsidP="0005085F">
            <w:pPr>
              <w:autoSpaceDE w:val="0"/>
              <w:autoSpaceDN w:val="0"/>
              <w:adjustRightInd w:val="0"/>
              <w:spacing w:after="120"/>
              <w:jc w:val="center"/>
              <w:rPr>
                <w:rFonts w:asciiTheme="minorHAnsi" w:hAnsiTheme="minorHAnsi" w:cstheme="minorHAnsi"/>
                <w:b/>
                <w:sz w:val="22"/>
                <w:szCs w:val="22"/>
              </w:rPr>
            </w:pPr>
            <w:r w:rsidRPr="00546946">
              <w:rPr>
                <w:rFonts w:asciiTheme="minorHAnsi" w:hAnsiTheme="minorHAnsi" w:cstheme="minorHAnsi"/>
                <w:b/>
                <w:sz w:val="22"/>
                <w:szCs w:val="22"/>
              </w:rPr>
              <w:t>3</w:t>
            </w:r>
          </w:p>
        </w:tc>
        <w:tc>
          <w:tcPr>
            <w:tcW w:w="2835" w:type="dxa"/>
          </w:tcPr>
          <w:p w:rsidR="000D31E3" w:rsidRPr="00546946" w:rsidRDefault="000D31E3" w:rsidP="0005085F">
            <w:pPr>
              <w:autoSpaceDE w:val="0"/>
              <w:autoSpaceDN w:val="0"/>
              <w:adjustRightInd w:val="0"/>
              <w:spacing w:after="120"/>
              <w:jc w:val="center"/>
              <w:rPr>
                <w:rFonts w:asciiTheme="minorHAnsi" w:hAnsiTheme="minorHAnsi" w:cstheme="minorHAnsi"/>
                <w:b/>
                <w:sz w:val="22"/>
                <w:szCs w:val="22"/>
              </w:rPr>
            </w:pPr>
            <w:r w:rsidRPr="00546946">
              <w:rPr>
                <w:rFonts w:asciiTheme="minorHAnsi" w:hAnsiTheme="minorHAnsi" w:cstheme="minorHAnsi"/>
                <w:b/>
                <w:sz w:val="22"/>
                <w:szCs w:val="22"/>
              </w:rPr>
              <w:t>2</w:t>
            </w:r>
          </w:p>
        </w:tc>
        <w:tc>
          <w:tcPr>
            <w:tcW w:w="1984" w:type="dxa"/>
          </w:tcPr>
          <w:p w:rsidR="000D31E3" w:rsidRPr="00546946" w:rsidRDefault="000D31E3" w:rsidP="0005085F">
            <w:pPr>
              <w:autoSpaceDE w:val="0"/>
              <w:autoSpaceDN w:val="0"/>
              <w:adjustRightInd w:val="0"/>
              <w:spacing w:after="120"/>
              <w:jc w:val="center"/>
              <w:rPr>
                <w:rFonts w:asciiTheme="minorHAnsi" w:hAnsiTheme="minorHAnsi" w:cstheme="minorHAnsi"/>
                <w:b/>
                <w:sz w:val="22"/>
                <w:szCs w:val="22"/>
              </w:rPr>
            </w:pPr>
            <w:r w:rsidRPr="00546946">
              <w:rPr>
                <w:rFonts w:asciiTheme="minorHAnsi" w:hAnsiTheme="minorHAnsi" w:cstheme="minorHAnsi"/>
                <w:b/>
                <w:sz w:val="22"/>
                <w:szCs w:val="22"/>
              </w:rPr>
              <w:t>2</w:t>
            </w:r>
          </w:p>
        </w:tc>
      </w:tr>
      <w:tr w:rsidR="000D31E3" w:rsidTr="0005085F">
        <w:tc>
          <w:tcPr>
            <w:tcW w:w="2093" w:type="dxa"/>
          </w:tcPr>
          <w:p w:rsidR="000D31E3" w:rsidRDefault="000D31E3" w:rsidP="0005085F">
            <w:pPr>
              <w:autoSpaceDE w:val="0"/>
              <w:autoSpaceDN w:val="0"/>
              <w:adjustRightInd w:val="0"/>
              <w:jc w:val="center"/>
              <w:rPr>
                <w:rFonts w:asciiTheme="minorHAnsi" w:hAnsiTheme="minorHAnsi" w:cstheme="minorHAnsi"/>
                <w:sz w:val="22"/>
                <w:szCs w:val="22"/>
              </w:rPr>
            </w:pPr>
            <w:r>
              <w:rPr>
                <w:rFonts w:asciiTheme="minorHAnsi" w:hAnsiTheme="minorHAnsi" w:cstheme="minorHAnsi"/>
                <w:sz w:val="22"/>
                <w:szCs w:val="22"/>
              </w:rPr>
              <w:t>Postcode – Group 1</w:t>
            </w:r>
          </w:p>
          <w:p w:rsidR="000D31E3" w:rsidRDefault="0005085F" w:rsidP="0005085F">
            <w:pPr>
              <w:autoSpaceDE w:val="0"/>
              <w:autoSpaceDN w:val="0"/>
              <w:adjustRightInd w:val="0"/>
              <w:jc w:val="center"/>
              <w:rPr>
                <w:rFonts w:asciiTheme="minorHAnsi" w:hAnsiTheme="minorHAnsi" w:cstheme="minorHAnsi"/>
                <w:sz w:val="22"/>
                <w:szCs w:val="22"/>
              </w:rPr>
            </w:pPr>
            <w:r>
              <w:rPr>
                <w:rFonts w:asciiTheme="minorHAnsi" w:hAnsiTheme="minorHAnsi" w:cstheme="minorHAnsi"/>
                <w:sz w:val="22"/>
                <w:szCs w:val="22"/>
              </w:rPr>
              <w:t>(HU8</w:t>
            </w:r>
            <w:r w:rsidR="000D31E3">
              <w:rPr>
                <w:rFonts w:asciiTheme="minorHAnsi" w:hAnsiTheme="minorHAnsi" w:cstheme="minorHAnsi"/>
                <w:sz w:val="22"/>
                <w:szCs w:val="22"/>
              </w:rPr>
              <w:t>)</w:t>
            </w:r>
          </w:p>
        </w:tc>
        <w:tc>
          <w:tcPr>
            <w:tcW w:w="2268" w:type="dxa"/>
          </w:tcPr>
          <w:p w:rsidR="000D31E3" w:rsidRDefault="000D31E3" w:rsidP="0005085F">
            <w:pPr>
              <w:autoSpaceDE w:val="0"/>
              <w:autoSpaceDN w:val="0"/>
              <w:adjustRightInd w:val="0"/>
              <w:jc w:val="center"/>
              <w:rPr>
                <w:rFonts w:asciiTheme="minorHAnsi" w:hAnsiTheme="minorHAnsi" w:cstheme="minorHAnsi"/>
                <w:sz w:val="22"/>
                <w:szCs w:val="22"/>
              </w:rPr>
            </w:pPr>
            <w:r>
              <w:rPr>
                <w:rFonts w:asciiTheme="minorHAnsi" w:hAnsiTheme="minorHAnsi" w:cstheme="minorHAnsi"/>
                <w:sz w:val="22"/>
                <w:szCs w:val="22"/>
              </w:rPr>
              <w:t>Age Group – Group 3</w:t>
            </w:r>
          </w:p>
          <w:p w:rsidR="000D31E3" w:rsidRDefault="0005085F" w:rsidP="0005085F">
            <w:pPr>
              <w:autoSpaceDE w:val="0"/>
              <w:autoSpaceDN w:val="0"/>
              <w:adjustRightInd w:val="0"/>
              <w:jc w:val="center"/>
              <w:rPr>
                <w:rFonts w:asciiTheme="minorHAnsi" w:hAnsiTheme="minorHAnsi" w:cstheme="minorHAnsi"/>
                <w:sz w:val="22"/>
                <w:szCs w:val="22"/>
              </w:rPr>
            </w:pPr>
            <w:r>
              <w:rPr>
                <w:rFonts w:asciiTheme="minorHAnsi" w:hAnsiTheme="minorHAnsi" w:cstheme="minorHAnsi"/>
                <w:sz w:val="22"/>
                <w:szCs w:val="22"/>
              </w:rPr>
              <w:t>(e.g. 40-54</w:t>
            </w:r>
            <w:r w:rsidR="000D31E3">
              <w:rPr>
                <w:rFonts w:asciiTheme="minorHAnsi" w:hAnsiTheme="minorHAnsi" w:cstheme="minorHAnsi"/>
                <w:sz w:val="22"/>
                <w:szCs w:val="22"/>
              </w:rPr>
              <w:t>)</w:t>
            </w:r>
          </w:p>
        </w:tc>
        <w:tc>
          <w:tcPr>
            <w:tcW w:w="2835" w:type="dxa"/>
          </w:tcPr>
          <w:p w:rsidR="000D31E3" w:rsidRDefault="000D31E3" w:rsidP="0005085F">
            <w:pPr>
              <w:autoSpaceDE w:val="0"/>
              <w:autoSpaceDN w:val="0"/>
              <w:adjustRightInd w:val="0"/>
              <w:jc w:val="center"/>
              <w:rPr>
                <w:rFonts w:asciiTheme="minorHAnsi" w:hAnsiTheme="minorHAnsi" w:cstheme="minorHAnsi"/>
                <w:sz w:val="22"/>
                <w:szCs w:val="22"/>
              </w:rPr>
            </w:pPr>
            <w:r>
              <w:rPr>
                <w:rFonts w:asciiTheme="minorHAnsi" w:hAnsiTheme="minorHAnsi" w:cstheme="minorHAnsi"/>
                <w:sz w:val="22"/>
                <w:szCs w:val="22"/>
              </w:rPr>
              <w:t>Number in group – Group 2</w:t>
            </w:r>
          </w:p>
          <w:p w:rsidR="000D31E3" w:rsidRDefault="000D31E3" w:rsidP="0005085F">
            <w:pPr>
              <w:autoSpaceDE w:val="0"/>
              <w:autoSpaceDN w:val="0"/>
              <w:adjustRightInd w:val="0"/>
              <w:jc w:val="center"/>
              <w:rPr>
                <w:rFonts w:asciiTheme="minorHAnsi" w:hAnsiTheme="minorHAnsi" w:cstheme="minorHAnsi"/>
                <w:sz w:val="22"/>
                <w:szCs w:val="22"/>
              </w:rPr>
            </w:pPr>
            <w:r>
              <w:rPr>
                <w:rFonts w:asciiTheme="minorHAnsi" w:hAnsiTheme="minorHAnsi" w:cstheme="minorHAnsi"/>
                <w:sz w:val="22"/>
                <w:szCs w:val="22"/>
              </w:rPr>
              <w:t>(e.g. 2 people)</w:t>
            </w:r>
          </w:p>
        </w:tc>
        <w:tc>
          <w:tcPr>
            <w:tcW w:w="1984" w:type="dxa"/>
          </w:tcPr>
          <w:p w:rsidR="000D31E3" w:rsidRDefault="000D31E3" w:rsidP="0005085F">
            <w:pPr>
              <w:autoSpaceDE w:val="0"/>
              <w:autoSpaceDN w:val="0"/>
              <w:adjustRightInd w:val="0"/>
              <w:jc w:val="center"/>
              <w:rPr>
                <w:rFonts w:asciiTheme="minorHAnsi" w:hAnsiTheme="minorHAnsi" w:cstheme="minorHAnsi"/>
                <w:sz w:val="22"/>
                <w:szCs w:val="22"/>
              </w:rPr>
            </w:pPr>
            <w:r>
              <w:rPr>
                <w:rFonts w:asciiTheme="minorHAnsi" w:hAnsiTheme="minorHAnsi" w:cstheme="minorHAnsi"/>
                <w:sz w:val="22"/>
                <w:szCs w:val="22"/>
              </w:rPr>
              <w:t>Date – Group 2</w:t>
            </w:r>
          </w:p>
          <w:p w:rsidR="000D31E3" w:rsidRDefault="000D31E3" w:rsidP="0005085F">
            <w:pPr>
              <w:autoSpaceDE w:val="0"/>
              <w:autoSpaceDN w:val="0"/>
              <w:adjustRightInd w:val="0"/>
              <w:jc w:val="center"/>
              <w:rPr>
                <w:rFonts w:asciiTheme="minorHAnsi" w:hAnsiTheme="minorHAnsi" w:cstheme="minorHAnsi"/>
                <w:sz w:val="22"/>
                <w:szCs w:val="22"/>
              </w:rPr>
            </w:pPr>
            <w:r>
              <w:rPr>
                <w:rFonts w:asciiTheme="minorHAnsi" w:hAnsiTheme="minorHAnsi" w:cstheme="minorHAnsi"/>
                <w:sz w:val="22"/>
                <w:szCs w:val="22"/>
              </w:rPr>
              <w:t>(e.g. 4</w:t>
            </w:r>
            <w:r w:rsidRPr="00AF7E4A">
              <w:rPr>
                <w:rFonts w:asciiTheme="minorHAnsi" w:hAnsiTheme="minorHAnsi" w:cstheme="minorHAnsi"/>
                <w:sz w:val="22"/>
                <w:szCs w:val="22"/>
                <w:vertAlign w:val="superscript"/>
              </w:rPr>
              <w:t>th</w:t>
            </w:r>
            <w:r>
              <w:rPr>
                <w:rFonts w:asciiTheme="minorHAnsi" w:hAnsiTheme="minorHAnsi" w:cstheme="minorHAnsi"/>
                <w:sz w:val="22"/>
                <w:szCs w:val="22"/>
              </w:rPr>
              <w:t xml:space="preserve"> May)</w:t>
            </w:r>
          </w:p>
        </w:tc>
      </w:tr>
    </w:tbl>
    <w:p w:rsidR="000D31E3" w:rsidRDefault="000D31E3" w:rsidP="0078294F">
      <w:pPr>
        <w:tabs>
          <w:tab w:val="left" w:pos="426"/>
          <w:tab w:val="left" w:pos="851"/>
        </w:tabs>
        <w:spacing w:after="120"/>
        <w:ind w:left="426"/>
        <w:rPr>
          <w:rFonts w:asciiTheme="minorHAnsi" w:hAnsiTheme="minorHAnsi" w:cstheme="minorHAnsi"/>
          <w:color w:val="000000"/>
          <w:sz w:val="22"/>
          <w:szCs w:val="22"/>
        </w:rPr>
      </w:pPr>
    </w:p>
    <w:p w:rsidR="00194EF9" w:rsidRPr="006662BF" w:rsidRDefault="004339FC" w:rsidP="006662BF">
      <w:pPr>
        <w:numPr>
          <w:ilvl w:val="1"/>
          <w:numId w:val="1"/>
        </w:numPr>
        <w:tabs>
          <w:tab w:val="left" w:pos="426"/>
        </w:tabs>
        <w:spacing w:after="120"/>
        <w:ind w:left="993" w:hanging="567"/>
        <w:rPr>
          <w:rFonts w:asciiTheme="minorHAnsi" w:hAnsiTheme="minorHAnsi" w:cstheme="minorHAnsi"/>
          <w:color w:val="000000"/>
          <w:sz w:val="22"/>
          <w:szCs w:val="22"/>
        </w:rPr>
      </w:pPr>
      <w:r w:rsidRPr="00194EF9">
        <w:rPr>
          <w:rFonts w:asciiTheme="minorHAnsi" w:hAnsiTheme="minorHAnsi" w:cstheme="minorHAnsi"/>
          <w:color w:val="000000"/>
          <w:sz w:val="22"/>
          <w:szCs w:val="22"/>
        </w:rPr>
        <w:t>As a consequence of using this quota control approach</w:t>
      </w:r>
      <w:r w:rsidR="00194EF9">
        <w:rPr>
          <w:rFonts w:asciiTheme="minorHAnsi" w:hAnsiTheme="minorHAnsi" w:cstheme="minorHAnsi"/>
          <w:color w:val="000000"/>
          <w:sz w:val="22"/>
          <w:szCs w:val="22"/>
        </w:rPr>
        <w:t>, the profile of the sample provided (which we have to take a</w:t>
      </w:r>
      <w:r w:rsidR="006662BF">
        <w:rPr>
          <w:rFonts w:asciiTheme="minorHAnsi" w:hAnsiTheme="minorHAnsi" w:cstheme="minorHAnsi"/>
          <w:color w:val="000000"/>
          <w:sz w:val="22"/>
          <w:szCs w:val="22"/>
        </w:rPr>
        <w:t>s</w:t>
      </w:r>
      <w:r w:rsidR="00194EF9">
        <w:rPr>
          <w:rFonts w:asciiTheme="minorHAnsi" w:hAnsiTheme="minorHAnsi" w:cstheme="minorHAnsi"/>
          <w:color w:val="000000"/>
          <w:sz w:val="22"/>
          <w:szCs w:val="22"/>
        </w:rPr>
        <w:t xml:space="preserve"> the best available profile of all who attended the 7 Alleys events) and that of the respondents who participated in the survey can be compared as shown in Table 2 </w:t>
      </w:r>
      <w:r w:rsidR="002558CE">
        <w:rPr>
          <w:rFonts w:asciiTheme="minorHAnsi" w:hAnsiTheme="minorHAnsi" w:cstheme="minorHAnsi"/>
          <w:color w:val="000000"/>
          <w:sz w:val="22"/>
          <w:szCs w:val="22"/>
        </w:rPr>
        <w:t>overleaf.</w:t>
      </w:r>
      <w:r w:rsidR="00194EF9">
        <w:rPr>
          <w:rFonts w:asciiTheme="minorHAnsi" w:hAnsiTheme="minorHAnsi" w:cstheme="minorHAnsi"/>
          <w:color w:val="000000"/>
          <w:sz w:val="22"/>
          <w:szCs w:val="22"/>
        </w:rPr>
        <w:t xml:space="preserve"> </w:t>
      </w:r>
      <w:r w:rsidR="006662BF">
        <w:rPr>
          <w:rFonts w:asciiTheme="minorHAnsi" w:hAnsiTheme="minorHAnsi" w:cstheme="minorHAnsi"/>
          <w:color w:val="000000"/>
          <w:sz w:val="22"/>
          <w:szCs w:val="22"/>
        </w:rPr>
        <w:t xml:space="preserve"> Please note that both are based on the details recorded by volunteers, i.e. the interviewees’ data is tied back to their original data record.</w:t>
      </w:r>
    </w:p>
    <w:p w:rsidR="006662BF" w:rsidRPr="00194EF9" w:rsidRDefault="006662BF" w:rsidP="006662BF">
      <w:pPr>
        <w:tabs>
          <w:tab w:val="left" w:pos="426"/>
        </w:tabs>
        <w:spacing w:after="120"/>
        <w:rPr>
          <w:rFonts w:asciiTheme="minorHAnsi" w:hAnsiTheme="minorHAnsi" w:cstheme="minorHAnsi"/>
          <w:b/>
          <w:color w:val="17365D" w:themeColor="text2" w:themeShade="BF"/>
          <w:sz w:val="22"/>
          <w:szCs w:val="22"/>
        </w:rPr>
      </w:pPr>
    </w:p>
    <w:p w:rsidR="002558CE" w:rsidRDefault="002558CE">
      <w:pPr>
        <w:rPr>
          <w:rFonts w:asciiTheme="minorHAnsi" w:hAnsiTheme="minorHAnsi" w:cstheme="minorHAnsi"/>
          <w:b/>
          <w:color w:val="17365D" w:themeColor="text2" w:themeShade="BF"/>
          <w:sz w:val="22"/>
          <w:szCs w:val="22"/>
        </w:rPr>
      </w:pPr>
      <w:r>
        <w:rPr>
          <w:rFonts w:asciiTheme="minorHAnsi" w:hAnsiTheme="minorHAnsi" w:cstheme="minorHAnsi"/>
          <w:b/>
          <w:color w:val="17365D" w:themeColor="text2" w:themeShade="BF"/>
          <w:sz w:val="22"/>
          <w:szCs w:val="22"/>
        </w:rPr>
        <w:br w:type="page"/>
      </w:r>
    </w:p>
    <w:p w:rsidR="00194EF9" w:rsidRPr="00194EF9" w:rsidRDefault="00194EF9" w:rsidP="00194EF9">
      <w:pPr>
        <w:tabs>
          <w:tab w:val="left" w:pos="1418"/>
        </w:tabs>
        <w:spacing w:after="120"/>
        <w:ind w:left="1418" w:hanging="992"/>
        <w:rPr>
          <w:rFonts w:asciiTheme="minorHAnsi" w:hAnsiTheme="minorHAnsi" w:cstheme="minorHAnsi"/>
          <w:b/>
          <w:color w:val="17365D" w:themeColor="text2" w:themeShade="BF"/>
          <w:sz w:val="22"/>
          <w:szCs w:val="22"/>
        </w:rPr>
      </w:pPr>
      <w:r>
        <w:rPr>
          <w:rFonts w:asciiTheme="minorHAnsi" w:hAnsiTheme="minorHAnsi" w:cstheme="minorHAnsi"/>
          <w:b/>
          <w:color w:val="17365D" w:themeColor="text2" w:themeShade="BF"/>
          <w:sz w:val="22"/>
          <w:szCs w:val="22"/>
        </w:rPr>
        <w:lastRenderedPageBreak/>
        <w:t>Table 2</w:t>
      </w:r>
      <w:r w:rsidRPr="00194EF9">
        <w:rPr>
          <w:rFonts w:asciiTheme="minorHAnsi" w:hAnsiTheme="minorHAnsi" w:cstheme="minorHAnsi"/>
          <w:b/>
          <w:color w:val="17365D" w:themeColor="text2" w:themeShade="BF"/>
          <w:sz w:val="22"/>
          <w:szCs w:val="22"/>
        </w:rPr>
        <w:t xml:space="preserve">: </w:t>
      </w:r>
      <w:r>
        <w:rPr>
          <w:rFonts w:asciiTheme="minorHAnsi" w:hAnsiTheme="minorHAnsi" w:cstheme="minorHAnsi"/>
          <w:b/>
          <w:color w:val="17365D" w:themeColor="text2" w:themeShade="BF"/>
          <w:sz w:val="22"/>
          <w:szCs w:val="22"/>
        </w:rPr>
        <w:t xml:space="preserve">Comparison of profiles of all recruited audience members, and all who took part in the telephone survey </w:t>
      </w:r>
    </w:p>
    <w:tbl>
      <w:tblPr>
        <w:tblStyle w:val="TableGrid"/>
        <w:tblW w:w="7620" w:type="dxa"/>
        <w:tblInd w:w="426" w:type="dxa"/>
        <w:tblLook w:val="04A0"/>
      </w:tblPr>
      <w:tblGrid>
        <w:gridCol w:w="3510"/>
        <w:gridCol w:w="1842"/>
        <w:gridCol w:w="2268"/>
      </w:tblGrid>
      <w:tr w:rsidR="002558CE" w:rsidTr="002558CE">
        <w:tc>
          <w:tcPr>
            <w:tcW w:w="3510" w:type="dxa"/>
          </w:tcPr>
          <w:p w:rsidR="002558CE" w:rsidRPr="00565AAC" w:rsidRDefault="002558CE" w:rsidP="002558CE">
            <w:pPr>
              <w:tabs>
                <w:tab w:val="left" w:pos="426"/>
                <w:tab w:val="left" w:pos="851"/>
              </w:tabs>
              <w:jc w:val="center"/>
              <w:rPr>
                <w:rFonts w:asciiTheme="minorHAnsi" w:hAnsiTheme="minorHAnsi" w:cstheme="minorHAnsi"/>
                <w:b/>
                <w:color w:val="000000"/>
                <w:sz w:val="22"/>
                <w:szCs w:val="22"/>
              </w:rPr>
            </w:pPr>
            <w:r w:rsidRPr="00565AAC">
              <w:rPr>
                <w:rFonts w:asciiTheme="minorHAnsi" w:hAnsiTheme="minorHAnsi" w:cstheme="minorHAnsi"/>
                <w:b/>
                <w:color w:val="000000"/>
                <w:sz w:val="22"/>
                <w:szCs w:val="22"/>
              </w:rPr>
              <w:t>Call outcome</w:t>
            </w:r>
          </w:p>
        </w:tc>
        <w:tc>
          <w:tcPr>
            <w:tcW w:w="1842" w:type="dxa"/>
          </w:tcPr>
          <w:p w:rsidR="002558CE" w:rsidRDefault="002558CE" w:rsidP="002558CE">
            <w:pPr>
              <w:tabs>
                <w:tab w:val="left" w:pos="426"/>
                <w:tab w:val="left" w:pos="851"/>
              </w:tabs>
              <w:jc w:val="center"/>
              <w:rPr>
                <w:rFonts w:asciiTheme="minorHAnsi" w:hAnsiTheme="minorHAnsi" w:cstheme="minorHAnsi"/>
                <w:b/>
                <w:color w:val="000000"/>
                <w:sz w:val="22"/>
                <w:szCs w:val="22"/>
              </w:rPr>
            </w:pPr>
            <w:r>
              <w:rPr>
                <w:rFonts w:asciiTheme="minorHAnsi" w:hAnsiTheme="minorHAnsi" w:cstheme="minorHAnsi"/>
                <w:b/>
                <w:color w:val="000000"/>
                <w:sz w:val="22"/>
                <w:szCs w:val="22"/>
              </w:rPr>
              <w:t>% of all recruited</w:t>
            </w:r>
          </w:p>
          <w:p w:rsidR="002558CE" w:rsidRPr="00565AAC" w:rsidRDefault="002558CE" w:rsidP="002558CE">
            <w:pPr>
              <w:tabs>
                <w:tab w:val="left" w:pos="426"/>
                <w:tab w:val="left" w:pos="851"/>
              </w:tabs>
              <w:jc w:val="center"/>
              <w:rPr>
                <w:rFonts w:asciiTheme="minorHAnsi" w:hAnsiTheme="minorHAnsi" w:cstheme="minorHAnsi"/>
                <w:b/>
                <w:color w:val="000000"/>
                <w:sz w:val="22"/>
                <w:szCs w:val="22"/>
              </w:rPr>
            </w:pPr>
            <w:r>
              <w:rPr>
                <w:rFonts w:asciiTheme="minorHAnsi" w:hAnsiTheme="minorHAnsi" w:cstheme="minorHAnsi"/>
                <w:b/>
                <w:color w:val="000000"/>
                <w:sz w:val="22"/>
                <w:szCs w:val="22"/>
              </w:rPr>
              <w:t>(851)</w:t>
            </w:r>
          </w:p>
        </w:tc>
        <w:tc>
          <w:tcPr>
            <w:tcW w:w="2268" w:type="dxa"/>
          </w:tcPr>
          <w:p w:rsidR="002558CE" w:rsidRDefault="002558CE" w:rsidP="002558CE">
            <w:pPr>
              <w:tabs>
                <w:tab w:val="left" w:pos="426"/>
                <w:tab w:val="left" w:pos="851"/>
              </w:tabs>
              <w:jc w:val="center"/>
              <w:rPr>
                <w:rFonts w:asciiTheme="minorHAnsi" w:hAnsiTheme="minorHAnsi" w:cstheme="minorHAnsi"/>
                <w:b/>
                <w:color w:val="000000"/>
                <w:sz w:val="22"/>
                <w:szCs w:val="22"/>
              </w:rPr>
            </w:pPr>
            <w:r>
              <w:rPr>
                <w:rFonts w:asciiTheme="minorHAnsi" w:hAnsiTheme="minorHAnsi" w:cstheme="minorHAnsi"/>
                <w:b/>
                <w:color w:val="000000"/>
                <w:sz w:val="22"/>
                <w:szCs w:val="22"/>
              </w:rPr>
              <w:t>% of all respondents</w:t>
            </w:r>
          </w:p>
          <w:p w:rsidR="002558CE" w:rsidRPr="00565AAC" w:rsidRDefault="002558CE" w:rsidP="002558CE">
            <w:pPr>
              <w:tabs>
                <w:tab w:val="left" w:pos="426"/>
                <w:tab w:val="left" w:pos="851"/>
              </w:tabs>
              <w:jc w:val="center"/>
              <w:rPr>
                <w:rFonts w:asciiTheme="minorHAnsi" w:hAnsiTheme="minorHAnsi" w:cstheme="minorHAnsi"/>
                <w:b/>
                <w:color w:val="000000"/>
                <w:sz w:val="22"/>
                <w:szCs w:val="22"/>
              </w:rPr>
            </w:pPr>
            <w:r>
              <w:rPr>
                <w:rFonts w:asciiTheme="minorHAnsi" w:hAnsiTheme="minorHAnsi" w:cstheme="minorHAnsi"/>
                <w:b/>
                <w:color w:val="000000"/>
                <w:sz w:val="22"/>
                <w:szCs w:val="22"/>
              </w:rPr>
              <w:t>(375)</w:t>
            </w:r>
          </w:p>
        </w:tc>
      </w:tr>
      <w:tr w:rsidR="002558CE" w:rsidTr="002558CE">
        <w:tc>
          <w:tcPr>
            <w:tcW w:w="3510" w:type="dxa"/>
          </w:tcPr>
          <w:p w:rsidR="002558CE" w:rsidRPr="002558CE" w:rsidRDefault="002558CE" w:rsidP="00194EF9">
            <w:pPr>
              <w:tabs>
                <w:tab w:val="left" w:pos="426"/>
                <w:tab w:val="left" w:pos="851"/>
              </w:tabs>
              <w:spacing w:after="120"/>
              <w:rPr>
                <w:rFonts w:asciiTheme="minorHAnsi" w:hAnsiTheme="minorHAnsi" w:cstheme="minorHAnsi"/>
                <w:b/>
                <w:color w:val="000000"/>
                <w:sz w:val="22"/>
                <w:szCs w:val="22"/>
              </w:rPr>
            </w:pPr>
            <w:r w:rsidRPr="002558CE">
              <w:rPr>
                <w:rFonts w:asciiTheme="minorHAnsi" w:hAnsiTheme="minorHAnsi" w:cstheme="minorHAnsi"/>
                <w:b/>
                <w:color w:val="000000"/>
                <w:sz w:val="22"/>
                <w:szCs w:val="22"/>
              </w:rPr>
              <w:t>Number in group:</w:t>
            </w:r>
          </w:p>
          <w:p w:rsidR="002558CE" w:rsidRDefault="002558CE" w:rsidP="002558CE">
            <w:pPr>
              <w:spacing w:after="120"/>
              <w:ind w:left="992"/>
              <w:rPr>
                <w:rFonts w:asciiTheme="minorHAnsi" w:hAnsiTheme="minorHAnsi" w:cstheme="minorHAnsi"/>
                <w:color w:val="000000"/>
                <w:sz w:val="22"/>
                <w:szCs w:val="22"/>
              </w:rPr>
            </w:pPr>
            <w:r>
              <w:rPr>
                <w:rFonts w:asciiTheme="minorHAnsi" w:hAnsiTheme="minorHAnsi" w:cstheme="minorHAnsi"/>
                <w:color w:val="000000"/>
                <w:sz w:val="22"/>
                <w:szCs w:val="22"/>
              </w:rPr>
              <w:t>One</w:t>
            </w:r>
          </w:p>
          <w:p w:rsidR="002558CE" w:rsidRDefault="002558CE" w:rsidP="002558CE">
            <w:pPr>
              <w:spacing w:after="120"/>
              <w:ind w:left="992"/>
              <w:rPr>
                <w:rFonts w:asciiTheme="minorHAnsi" w:hAnsiTheme="minorHAnsi" w:cstheme="minorHAnsi"/>
                <w:color w:val="000000"/>
                <w:sz w:val="22"/>
                <w:szCs w:val="22"/>
              </w:rPr>
            </w:pPr>
            <w:r>
              <w:rPr>
                <w:rFonts w:asciiTheme="minorHAnsi" w:hAnsiTheme="minorHAnsi" w:cstheme="minorHAnsi"/>
                <w:color w:val="000000"/>
                <w:sz w:val="22"/>
                <w:szCs w:val="22"/>
              </w:rPr>
              <w:t>Two</w:t>
            </w:r>
          </w:p>
          <w:p w:rsidR="002558CE" w:rsidRDefault="002558CE" w:rsidP="002558CE">
            <w:pPr>
              <w:spacing w:after="120"/>
              <w:ind w:left="992"/>
              <w:rPr>
                <w:rFonts w:asciiTheme="minorHAnsi" w:hAnsiTheme="minorHAnsi" w:cstheme="minorHAnsi"/>
                <w:color w:val="000000"/>
                <w:sz w:val="22"/>
                <w:szCs w:val="22"/>
              </w:rPr>
            </w:pPr>
            <w:r>
              <w:rPr>
                <w:rFonts w:asciiTheme="minorHAnsi" w:hAnsiTheme="minorHAnsi" w:cstheme="minorHAnsi"/>
                <w:color w:val="000000"/>
                <w:sz w:val="22"/>
                <w:szCs w:val="22"/>
              </w:rPr>
              <w:t>Three</w:t>
            </w:r>
          </w:p>
          <w:p w:rsidR="002558CE" w:rsidRDefault="002558CE" w:rsidP="002558CE">
            <w:pPr>
              <w:spacing w:after="120"/>
              <w:ind w:left="992"/>
              <w:rPr>
                <w:rFonts w:asciiTheme="minorHAnsi" w:hAnsiTheme="minorHAnsi" w:cstheme="minorHAnsi"/>
                <w:color w:val="000000"/>
                <w:sz w:val="22"/>
                <w:szCs w:val="22"/>
              </w:rPr>
            </w:pPr>
            <w:r>
              <w:rPr>
                <w:rFonts w:asciiTheme="minorHAnsi" w:hAnsiTheme="minorHAnsi" w:cstheme="minorHAnsi"/>
                <w:color w:val="000000"/>
                <w:sz w:val="22"/>
                <w:szCs w:val="22"/>
              </w:rPr>
              <w:t>Four or more</w:t>
            </w:r>
          </w:p>
          <w:p w:rsidR="002558CE" w:rsidRDefault="002558CE" w:rsidP="002558CE">
            <w:pPr>
              <w:spacing w:after="120"/>
              <w:ind w:left="992"/>
              <w:rPr>
                <w:rFonts w:asciiTheme="minorHAnsi" w:hAnsiTheme="minorHAnsi" w:cstheme="minorHAnsi"/>
                <w:color w:val="000000"/>
                <w:sz w:val="22"/>
                <w:szCs w:val="22"/>
              </w:rPr>
            </w:pPr>
            <w:r>
              <w:rPr>
                <w:rFonts w:asciiTheme="minorHAnsi" w:hAnsiTheme="minorHAnsi" w:cstheme="minorHAnsi"/>
                <w:color w:val="000000"/>
                <w:sz w:val="22"/>
                <w:szCs w:val="22"/>
              </w:rPr>
              <w:t>Not stated</w:t>
            </w:r>
          </w:p>
        </w:tc>
        <w:tc>
          <w:tcPr>
            <w:tcW w:w="1842" w:type="dxa"/>
          </w:tcPr>
          <w:p w:rsidR="002558CE" w:rsidRDefault="002558CE" w:rsidP="002558CE">
            <w:pPr>
              <w:spacing w:after="120"/>
              <w:ind w:right="317"/>
              <w:jc w:val="right"/>
              <w:rPr>
                <w:rFonts w:asciiTheme="minorHAnsi" w:hAnsiTheme="minorHAnsi" w:cstheme="minorHAnsi"/>
                <w:color w:val="000000"/>
                <w:sz w:val="22"/>
                <w:szCs w:val="22"/>
              </w:rPr>
            </w:pPr>
          </w:p>
          <w:p w:rsidR="002558CE" w:rsidRDefault="002558CE"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5%</w:t>
            </w:r>
          </w:p>
          <w:p w:rsidR="002558CE" w:rsidRDefault="002558CE"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40%</w:t>
            </w:r>
          </w:p>
          <w:p w:rsidR="002558CE" w:rsidRDefault="002558CE"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19%</w:t>
            </w:r>
          </w:p>
          <w:p w:rsidR="002558CE" w:rsidRDefault="002558CE"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31%</w:t>
            </w:r>
          </w:p>
          <w:p w:rsidR="002558CE" w:rsidRDefault="002558CE"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4%</w:t>
            </w:r>
          </w:p>
        </w:tc>
        <w:tc>
          <w:tcPr>
            <w:tcW w:w="2268" w:type="dxa"/>
          </w:tcPr>
          <w:p w:rsidR="002558CE" w:rsidRDefault="002558CE" w:rsidP="002558CE">
            <w:pPr>
              <w:spacing w:after="120"/>
              <w:ind w:right="317"/>
              <w:jc w:val="right"/>
              <w:rPr>
                <w:rFonts w:asciiTheme="minorHAnsi" w:hAnsiTheme="minorHAnsi" w:cstheme="minorHAnsi"/>
                <w:color w:val="000000"/>
                <w:sz w:val="22"/>
                <w:szCs w:val="22"/>
              </w:rPr>
            </w:pPr>
          </w:p>
          <w:p w:rsidR="002558CE" w:rsidRDefault="002558CE"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3%</w:t>
            </w:r>
          </w:p>
          <w:p w:rsidR="002558CE" w:rsidRDefault="002558CE"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43%</w:t>
            </w:r>
          </w:p>
          <w:p w:rsidR="002558CE" w:rsidRDefault="002558CE"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19%</w:t>
            </w:r>
          </w:p>
          <w:p w:rsidR="002558CE" w:rsidRDefault="002558CE"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30%</w:t>
            </w:r>
          </w:p>
          <w:p w:rsidR="002558CE" w:rsidRDefault="002558CE"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5%</w:t>
            </w:r>
          </w:p>
        </w:tc>
      </w:tr>
      <w:tr w:rsidR="002558CE" w:rsidTr="002558CE">
        <w:tc>
          <w:tcPr>
            <w:tcW w:w="3510" w:type="dxa"/>
          </w:tcPr>
          <w:p w:rsidR="002558CE" w:rsidRPr="002558CE" w:rsidRDefault="002558CE" w:rsidP="002558CE">
            <w:pPr>
              <w:tabs>
                <w:tab w:val="left" w:pos="426"/>
                <w:tab w:val="left" w:pos="851"/>
              </w:tabs>
              <w:spacing w:after="120"/>
              <w:rPr>
                <w:rFonts w:asciiTheme="minorHAnsi" w:hAnsiTheme="minorHAnsi" w:cstheme="minorHAnsi"/>
                <w:b/>
                <w:color w:val="000000"/>
                <w:sz w:val="22"/>
                <w:szCs w:val="22"/>
              </w:rPr>
            </w:pPr>
            <w:r>
              <w:rPr>
                <w:rFonts w:asciiTheme="minorHAnsi" w:hAnsiTheme="minorHAnsi" w:cstheme="minorHAnsi"/>
                <w:b/>
                <w:color w:val="000000"/>
                <w:sz w:val="22"/>
                <w:szCs w:val="22"/>
              </w:rPr>
              <w:t>Age group</w:t>
            </w:r>
            <w:r w:rsidRPr="002558CE">
              <w:rPr>
                <w:rFonts w:asciiTheme="minorHAnsi" w:hAnsiTheme="minorHAnsi" w:cstheme="minorHAnsi"/>
                <w:b/>
                <w:color w:val="000000"/>
                <w:sz w:val="22"/>
                <w:szCs w:val="22"/>
              </w:rPr>
              <w:t>:</w:t>
            </w:r>
          </w:p>
          <w:p w:rsidR="002558CE" w:rsidRDefault="002558CE" w:rsidP="002558CE">
            <w:pPr>
              <w:spacing w:after="120"/>
              <w:ind w:left="992"/>
              <w:rPr>
                <w:rFonts w:asciiTheme="minorHAnsi" w:hAnsiTheme="minorHAnsi" w:cstheme="minorHAnsi"/>
                <w:color w:val="000000"/>
                <w:sz w:val="22"/>
                <w:szCs w:val="22"/>
              </w:rPr>
            </w:pPr>
            <w:r>
              <w:rPr>
                <w:rFonts w:asciiTheme="minorHAnsi" w:hAnsiTheme="minorHAnsi" w:cstheme="minorHAnsi"/>
                <w:color w:val="000000"/>
                <w:sz w:val="22"/>
                <w:szCs w:val="22"/>
              </w:rPr>
              <w:t>16 to 29</w:t>
            </w:r>
          </w:p>
          <w:p w:rsidR="002558CE" w:rsidRDefault="002558CE" w:rsidP="002558CE">
            <w:pPr>
              <w:spacing w:after="120"/>
              <w:ind w:left="992"/>
              <w:rPr>
                <w:rFonts w:asciiTheme="minorHAnsi" w:hAnsiTheme="minorHAnsi" w:cstheme="minorHAnsi"/>
                <w:color w:val="000000"/>
                <w:sz w:val="22"/>
                <w:szCs w:val="22"/>
              </w:rPr>
            </w:pPr>
            <w:r>
              <w:rPr>
                <w:rFonts w:asciiTheme="minorHAnsi" w:hAnsiTheme="minorHAnsi" w:cstheme="minorHAnsi"/>
                <w:color w:val="000000"/>
                <w:sz w:val="22"/>
                <w:szCs w:val="22"/>
              </w:rPr>
              <w:t>30 to 39</w:t>
            </w:r>
          </w:p>
          <w:p w:rsidR="002558CE" w:rsidRDefault="002558CE" w:rsidP="002558CE">
            <w:pPr>
              <w:spacing w:after="120"/>
              <w:ind w:left="992"/>
              <w:rPr>
                <w:rFonts w:asciiTheme="minorHAnsi" w:hAnsiTheme="minorHAnsi" w:cstheme="minorHAnsi"/>
                <w:color w:val="000000"/>
                <w:sz w:val="22"/>
                <w:szCs w:val="22"/>
              </w:rPr>
            </w:pPr>
            <w:r>
              <w:rPr>
                <w:rFonts w:asciiTheme="minorHAnsi" w:hAnsiTheme="minorHAnsi" w:cstheme="minorHAnsi"/>
                <w:color w:val="000000"/>
                <w:sz w:val="22"/>
                <w:szCs w:val="22"/>
              </w:rPr>
              <w:t>40 to 54</w:t>
            </w:r>
          </w:p>
          <w:p w:rsidR="002558CE" w:rsidRDefault="002558CE" w:rsidP="002558CE">
            <w:pPr>
              <w:spacing w:after="120"/>
              <w:ind w:left="992"/>
              <w:rPr>
                <w:rFonts w:asciiTheme="minorHAnsi" w:hAnsiTheme="minorHAnsi" w:cstheme="minorHAnsi"/>
                <w:color w:val="000000"/>
                <w:sz w:val="22"/>
                <w:szCs w:val="22"/>
              </w:rPr>
            </w:pPr>
            <w:r>
              <w:rPr>
                <w:rFonts w:asciiTheme="minorHAnsi" w:hAnsiTheme="minorHAnsi" w:cstheme="minorHAnsi"/>
                <w:color w:val="000000"/>
                <w:sz w:val="22"/>
                <w:szCs w:val="22"/>
              </w:rPr>
              <w:t>55 or older</w:t>
            </w:r>
          </w:p>
          <w:p w:rsidR="002558CE" w:rsidRDefault="002558CE" w:rsidP="002558CE">
            <w:pPr>
              <w:spacing w:after="120"/>
              <w:ind w:left="992"/>
              <w:rPr>
                <w:rFonts w:asciiTheme="minorHAnsi" w:hAnsiTheme="minorHAnsi" w:cstheme="minorHAnsi"/>
                <w:color w:val="000000"/>
                <w:sz w:val="22"/>
                <w:szCs w:val="22"/>
              </w:rPr>
            </w:pPr>
            <w:r>
              <w:rPr>
                <w:rFonts w:asciiTheme="minorHAnsi" w:hAnsiTheme="minorHAnsi" w:cstheme="minorHAnsi"/>
                <w:color w:val="000000"/>
                <w:sz w:val="22"/>
                <w:szCs w:val="22"/>
              </w:rPr>
              <w:t>Not stated</w:t>
            </w:r>
          </w:p>
        </w:tc>
        <w:tc>
          <w:tcPr>
            <w:tcW w:w="1842" w:type="dxa"/>
          </w:tcPr>
          <w:p w:rsidR="002558CE" w:rsidRDefault="002558CE" w:rsidP="002558CE">
            <w:pPr>
              <w:spacing w:after="120"/>
              <w:ind w:right="317"/>
              <w:jc w:val="right"/>
              <w:rPr>
                <w:rFonts w:asciiTheme="minorHAnsi" w:hAnsiTheme="minorHAnsi" w:cstheme="minorHAnsi"/>
                <w:color w:val="000000"/>
                <w:sz w:val="22"/>
                <w:szCs w:val="22"/>
              </w:rPr>
            </w:pPr>
          </w:p>
          <w:p w:rsidR="002558CE" w:rsidRDefault="002558CE"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21%</w:t>
            </w:r>
          </w:p>
          <w:p w:rsidR="002558CE" w:rsidRDefault="002558CE"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22%</w:t>
            </w:r>
          </w:p>
          <w:p w:rsidR="002558CE" w:rsidRDefault="002558CE"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30%</w:t>
            </w:r>
          </w:p>
          <w:p w:rsidR="002558CE" w:rsidRDefault="002558CE"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18%</w:t>
            </w:r>
          </w:p>
          <w:p w:rsidR="002558CE" w:rsidRDefault="002558CE"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9%</w:t>
            </w:r>
          </w:p>
        </w:tc>
        <w:tc>
          <w:tcPr>
            <w:tcW w:w="2268" w:type="dxa"/>
          </w:tcPr>
          <w:p w:rsidR="002558CE" w:rsidRDefault="002558CE" w:rsidP="002558CE">
            <w:pPr>
              <w:spacing w:after="120"/>
              <w:ind w:right="317"/>
              <w:jc w:val="right"/>
              <w:rPr>
                <w:rFonts w:asciiTheme="minorHAnsi" w:hAnsiTheme="minorHAnsi" w:cstheme="minorHAnsi"/>
                <w:color w:val="000000"/>
                <w:sz w:val="22"/>
                <w:szCs w:val="22"/>
              </w:rPr>
            </w:pPr>
          </w:p>
          <w:p w:rsidR="002558CE" w:rsidRDefault="002558CE"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18%</w:t>
            </w:r>
          </w:p>
          <w:p w:rsidR="002558CE" w:rsidRDefault="002558CE"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20%</w:t>
            </w:r>
          </w:p>
          <w:p w:rsidR="002558CE" w:rsidRDefault="002558CE"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31%</w:t>
            </w:r>
          </w:p>
          <w:p w:rsidR="002558CE" w:rsidRDefault="002558CE"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23%</w:t>
            </w:r>
          </w:p>
          <w:p w:rsidR="002558CE" w:rsidRDefault="002558CE"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9%</w:t>
            </w:r>
          </w:p>
        </w:tc>
      </w:tr>
      <w:tr w:rsidR="002558CE" w:rsidTr="002558CE">
        <w:tc>
          <w:tcPr>
            <w:tcW w:w="3510" w:type="dxa"/>
          </w:tcPr>
          <w:p w:rsidR="002558CE" w:rsidRPr="002558CE" w:rsidRDefault="002558CE" w:rsidP="002558CE">
            <w:pPr>
              <w:tabs>
                <w:tab w:val="left" w:pos="426"/>
                <w:tab w:val="left" w:pos="851"/>
              </w:tabs>
              <w:spacing w:after="120"/>
              <w:rPr>
                <w:rFonts w:asciiTheme="minorHAnsi" w:hAnsiTheme="minorHAnsi" w:cstheme="minorHAnsi"/>
                <w:b/>
                <w:color w:val="000000"/>
                <w:sz w:val="22"/>
                <w:szCs w:val="22"/>
              </w:rPr>
            </w:pPr>
            <w:r>
              <w:rPr>
                <w:rFonts w:asciiTheme="minorHAnsi" w:hAnsiTheme="minorHAnsi" w:cstheme="minorHAnsi"/>
                <w:b/>
                <w:color w:val="000000"/>
                <w:sz w:val="22"/>
                <w:szCs w:val="22"/>
              </w:rPr>
              <w:t>Postcode</w:t>
            </w:r>
            <w:r w:rsidRPr="002558CE">
              <w:rPr>
                <w:rFonts w:asciiTheme="minorHAnsi" w:hAnsiTheme="minorHAnsi" w:cstheme="minorHAnsi"/>
                <w:b/>
                <w:color w:val="000000"/>
                <w:sz w:val="22"/>
                <w:szCs w:val="22"/>
              </w:rPr>
              <w:t>:</w:t>
            </w:r>
          </w:p>
          <w:p w:rsidR="002558CE" w:rsidRDefault="002558CE" w:rsidP="002558CE">
            <w:pPr>
              <w:spacing w:after="120"/>
              <w:ind w:left="992"/>
              <w:rPr>
                <w:rFonts w:asciiTheme="minorHAnsi" w:hAnsiTheme="minorHAnsi" w:cstheme="minorHAnsi"/>
                <w:color w:val="000000"/>
                <w:sz w:val="22"/>
                <w:szCs w:val="22"/>
              </w:rPr>
            </w:pPr>
            <w:r>
              <w:rPr>
                <w:rFonts w:asciiTheme="minorHAnsi" w:hAnsiTheme="minorHAnsi" w:cstheme="minorHAnsi"/>
                <w:color w:val="000000"/>
                <w:sz w:val="22"/>
                <w:szCs w:val="22"/>
              </w:rPr>
              <w:t>HU8</w:t>
            </w:r>
          </w:p>
          <w:p w:rsidR="002558CE" w:rsidRDefault="002558CE" w:rsidP="002558CE">
            <w:pPr>
              <w:spacing w:after="120"/>
              <w:ind w:left="992"/>
              <w:rPr>
                <w:rFonts w:asciiTheme="minorHAnsi" w:hAnsiTheme="minorHAnsi" w:cstheme="minorHAnsi"/>
                <w:color w:val="000000"/>
                <w:sz w:val="22"/>
                <w:szCs w:val="22"/>
              </w:rPr>
            </w:pPr>
            <w:r>
              <w:rPr>
                <w:rFonts w:asciiTheme="minorHAnsi" w:hAnsiTheme="minorHAnsi" w:cstheme="minorHAnsi"/>
                <w:color w:val="000000"/>
                <w:sz w:val="22"/>
                <w:szCs w:val="22"/>
              </w:rPr>
              <w:t>HU7/HU9</w:t>
            </w:r>
          </w:p>
          <w:p w:rsidR="002558CE" w:rsidRDefault="002558CE" w:rsidP="002558CE">
            <w:pPr>
              <w:spacing w:after="120"/>
              <w:ind w:left="992"/>
              <w:rPr>
                <w:rFonts w:asciiTheme="minorHAnsi" w:hAnsiTheme="minorHAnsi" w:cstheme="minorHAnsi"/>
                <w:color w:val="000000"/>
                <w:sz w:val="22"/>
                <w:szCs w:val="22"/>
              </w:rPr>
            </w:pPr>
            <w:r>
              <w:rPr>
                <w:rFonts w:asciiTheme="minorHAnsi" w:hAnsiTheme="minorHAnsi" w:cstheme="minorHAnsi"/>
                <w:color w:val="000000"/>
                <w:sz w:val="22"/>
                <w:szCs w:val="22"/>
              </w:rPr>
              <w:t>HU1/2/3/4/5/6/10/13/16</w:t>
            </w:r>
          </w:p>
          <w:p w:rsidR="002558CE" w:rsidRDefault="002558CE" w:rsidP="002558CE">
            <w:pPr>
              <w:spacing w:after="120"/>
              <w:ind w:left="992"/>
              <w:rPr>
                <w:rFonts w:asciiTheme="minorHAnsi" w:hAnsiTheme="minorHAnsi" w:cstheme="minorHAnsi"/>
                <w:color w:val="000000"/>
                <w:sz w:val="22"/>
                <w:szCs w:val="22"/>
              </w:rPr>
            </w:pPr>
            <w:r>
              <w:rPr>
                <w:rFonts w:asciiTheme="minorHAnsi" w:hAnsiTheme="minorHAnsi" w:cstheme="minorHAnsi"/>
                <w:color w:val="000000"/>
                <w:sz w:val="22"/>
                <w:szCs w:val="22"/>
              </w:rPr>
              <w:t>Other HU</w:t>
            </w:r>
          </w:p>
          <w:p w:rsidR="002558CE" w:rsidRDefault="002558CE" w:rsidP="002558CE">
            <w:pPr>
              <w:spacing w:after="120"/>
              <w:ind w:left="992"/>
              <w:rPr>
                <w:rFonts w:asciiTheme="minorHAnsi" w:hAnsiTheme="minorHAnsi" w:cstheme="minorHAnsi"/>
                <w:color w:val="000000"/>
                <w:sz w:val="22"/>
                <w:szCs w:val="22"/>
              </w:rPr>
            </w:pPr>
            <w:r>
              <w:rPr>
                <w:rFonts w:asciiTheme="minorHAnsi" w:hAnsiTheme="minorHAnsi" w:cstheme="minorHAnsi"/>
                <w:color w:val="000000"/>
                <w:sz w:val="22"/>
                <w:szCs w:val="22"/>
              </w:rPr>
              <w:t>Not stated</w:t>
            </w:r>
          </w:p>
        </w:tc>
        <w:tc>
          <w:tcPr>
            <w:tcW w:w="1842" w:type="dxa"/>
          </w:tcPr>
          <w:p w:rsidR="002558CE" w:rsidRDefault="002558CE" w:rsidP="002558CE">
            <w:pPr>
              <w:spacing w:after="120"/>
              <w:ind w:right="317"/>
              <w:jc w:val="right"/>
              <w:rPr>
                <w:rFonts w:asciiTheme="minorHAnsi" w:hAnsiTheme="minorHAnsi" w:cstheme="minorHAnsi"/>
                <w:color w:val="000000"/>
                <w:sz w:val="22"/>
                <w:szCs w:val="22"/>
              </w:rPr>
            </w:pPr>
          </w:p>
          <w:p w:rsidR="002558CE" w:rsidRDefault="002558CE"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26%</w:t>
            </w:r>
          </w:p>
          <w:p w:rsidR="002558CE" w:rsidRDefault="002558CE"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30%</w:t>
            </w:r>
          </w:p>
          <w:p w:rsidR="002558CE" w:rsidRDefault="002558CE"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25%</w:t>
            </w:r>
          </w:p>
          <w:p w:rsidR="002558CE" w:rsidRDefault="002558CE"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9%</w:t>
            </w:r>
          </w:p>
          <w:p w:rsidR="002558CE" w:rsidRDefault="002558CE"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9%</w:t>
            </w:r>
          </w:p>
        </w:tc>
        <w:tc>
          <w:tcPr>
            <w:tcW w:w="2268" w:type="dxa"/>
          </w:tcPr>
          <w:p w:rsidR="002558CE" w:rsidRDefault="002558CE" w:rsidP="002558CE">
            <w:pPr>
              <w:spacing w:after="120"/>
              <w:ind w:right="317"/>
              <w:jc w:val="right"/>
              <w:rPr>
                <w:rFonts w:asciiTheme="minorHAnsi" w:hAnsiTheme="minorHAnsi" w:cstheme="minorHAnsi"/>
                <w:color w:val="000000"/>
                <w:sz w:val="22"/>
                <w:szCs w:val="22"/>
              </w:rPr>
            </w:pPr>
          </w:p>
          <w:p w:rsidR="002558CE" w:rsidRDefault="002558CE"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23%</w:t>
            </w:r>
          </w:p>
          <w:p w:rsidR="002558CE" w:rsidRDefault="002558CE"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31%</w:t>
            </w:r>
          </w:p>
          <w:p w:rsidR="002558CE" w:rsidRDefault="002558CE"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26%</w:t>
            </w:r>
          </w:p>
          <w:p w:rsidR="002558CE" w:rsidRDefault="002558CE"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10%</w:t>
            </w:r>
          </w:p>
          <w:p w:rsidR="002558CE" w:rsidRDefault="002558CE"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10%</w:t>
            </w:r>
          </w:p>
        </w:tc>
      </w:tr>
      <w:tr w:rsidR="002558CE" w:rsidTr="002558CE">
        <w:tc>
          <w:tcPr>
            <w:tcW w:w="3510" w:type="dxa"/>
          </w:tcPr>
          <w:p w:rsidR="002558CE" w:rsidRPr="002558CE" w:rsidRDefault="002558CE" w:rsidP="002558CE">
            <w:pPr>
              <w:tabs>
                <w:tab w:val="left" w:pos="426"/>
                <w:tab w:val="left" w:pos="851"/>
              </w:tabs>
              <w:spacing w:after="120"/>
              <w:rPr>
                <w:rFonts w:asciiTheme="minorHAnsi" w:hAnsiTheme="minorHAnsi" w:cstheme="minorHAnsi"/>
                <w:b/>
                <w:color w:val="000000"/>
                <w:sz w:val="22"/>
                <w:szCs w:val="22"/>
              </w:rPr>
            </w:pPr>
            <w:r>
              <w:rPr>
                <w:rFonts w:asciiTheme="minorHAnsi" w:hAnsiTheme="minorHAnsi" w:cstheme="minorHAnsi"/>
                <w:b/>
                <w:color w:val="000000"/>
                <w:sz w:val="22"/>
                <w:szCs w:val="22"/>
              </w:rPr>
              <w:t>Date of event</w:t>
            </w:r>
            <w:r w:rsidRPr="002558CE">
              <w:rPr>
                <w:rFonts w:asciiTheme="minorHAnsi" w:hAnsiTheme="minorHAnsi" w:cstheme="minorHAnsi"/>
                <w:b/>
                <w:color w:val="000000"/>
                <w:sz w:val="22"/>
                <w:szCs w:val="22"/>
              </w:rPr>
              <w:t>:</w:t>
            </w:r>
          </w:p>
          <w:p w:rsidR="002558CE" w:rsidRDefault="002558CE" w:rsidP="002558CE">
            <w:pPr>
              <w:spacing w:after="120"/>
              <w:ind w:left="992"/>
              <w:rPr>
                <w:rFonts w:asciiTheme="minorHAnsi" w:hAnsiTheme="minorHAnsi" w:cstheme="minorHAnsi"/>
                <w:color w:val="000000"/>
                <w:sz w:val="22"/>
                <w:szCs w:val="22"/>
              </w:rPr>
            </w:pPr>
            <w:r>
              <w:rPr>
                <w:rFonts w:asciiTheme="minorHAnsi" w:hAnsiTheme="minorHAnsi" w:cstheme="minorHAnsi"/>
                <w:color w:val="000000"/>
                <w:sz w:val="22"/>
                <w:szCs w:val="22"/>
              </w:rPr>
              <w:t>Weds 3</w:t>
            </w:r>
            <w:r w:rsidRPr="002558CE">
              <w:rPr>
                <w:rFonts w:asciiTheme="minorHAnsi" w:hAnsiTheme="minorHAnsi" w:cstheme="minorHAnsi"/>
                <w:color w:val="000000"/>
                <w:sz w:val="22"/>
                <w:szCs w:val="22"/>
                <w:vertAlign w:val="superscript"/>
              </w:rPr>
              <w:t>rd</w:t>
            </w:r>
            <w:r>
              <w:rPr>
                <w:rFonts w:asciiTheme="minorHAnsi" w:hAnsiTheme="minorHAnsi" w:cstheme="minorHAnsi"/>
                <w:color w:val="000000"/>
                <w:sz w:val="22"/>
                <w:szCs w:val="22"/>
              </w:rPr>
              <w:t xml:space="preserve"> May</w:t>
            </w:r>
          </w:p>
          <w:p w:rsidR="002558CE" w:rsidRDefault="002558CE" w:rsidP="002558CE">
            <w:pPr>
              <w:spacing w:after="120"/>
              <w:ind w:left="992"/>
              <w:rPr>
                <w:rFonts w:asciiTheme="minorHAnsi" w:hAnsiTheme="minorHAnsi" w:cstheme="minorHAnsi"/>
                <w:color w:val="000000"/>
                <w:sz w:val="22"/>
                <w:szCs w:val="22"/>
              </w:rPr>
            </w:pPr>
            <w:r>
              <w:rPr>
                <w:rFonts w:asciiTheme="minorHAnsi" w:hAnsiTheme="minorHAnsi" w:cstheme="minorHAnsi"/>
                <w:color w:val="000000"/>
                <w:sz w:val="22"/>
                <w:szCs w:val="22"/>
              </w:rPr>
              <w:t>Thurs 4</w:t>
            </w:r>
            <w:r w:rsidRPr="002558CE">
              <w:rPr>
                <w:rFonts w:asciiTheme="minorHAnsi" w:hAnsiTheme="minorHAnsi" w:cstheme="minorHAnsi"/>
                <w:color w:val="000000"/>
                <w:sz w:val="22"/>
                <w:szCs w:val="22"/>
                <w:vertAlign w:val="superscript"/>
              </w:rPr>
              <w:t>th</w:t>
            </w:r>
            <w:r>
              <w:rPr>
                <w:rFonts w:asciiTheme="minorHAnsi" w:hAnsiTheme="minorHAnsi" w:cstheme="minorHAnsi"/>
                <w:color w:val="000000"/>
                <w:sz w:val="22"/>
                <w:szCs w:val="22"/>
              </w:rPr>
              <w:t xml:space="preserve"> May</w:t>
            </w:r>
          </w:p>
          <w:p w:rsidR="002558CE" w:rsidRDefault="002558CE" w:rsidP="002558CE">
            <w:pPr>
              <w:spacing w:after="120"/>
              <w:ind w:left="992"/>
              <w:rPr>
                <w:rFonts w:asciiTheme="minorHAnsi" w:hAnsiTheme="minorHAnsi" w:cstheme="minorHAnsi"/>
                <w:color w:val="000000"/>
                <w:sz w:val="22"/>
                <w:szCs w:val="22"/>
              </w:rPr>
            </w:pPr>
            <w:r>
              <w:rPr>
                <w:rFonts w:asciiTheme="minorHAnsi" w:hAnsiTheme="minorHAnsi" w:cstheme="minorHAnsi"/>
                <w:color w:val="000000"/>
                <w:sz w:val="22"/>
                <w:szCs w:val="22"/>
              </w:rPr>
              <w:t>Fri 5</w:t>
            </w:r>
            <w:r w:rsidRPr="002558CE">
              <w:rPr>
                <w:rFonts w:asciiTheme="minorHAnsi" w:hAnsiTheme="minorHAnsi" w:cstheme="minorHAnsi"/>
                <w:color w:val="000000"/>
                <w:sz w:val="22"/>
                <w:szCs w:val="22"/>
                <w:vertAlign w:val="superscript"/>
              </w:rPr>
              <w:t>th</w:t>
            </w:r>
            <w:r>
              <w:rPr>
                <w:rFonts w:asciiTheme="minorHAnsi" w:hAnsiTheme="minorHAnsi" w:cstheme="minorHAnsi"/>
                <w:color w:val="000000"/>
                <w:sz w:val="22"/>
                <w:szCs w:val="22"/>
              </w:rPr>
              <w:t xml:space="preserve"> May</w:t>
            </w:r>
          </w:p>
          <w:p w:rsidR="002558CE" w:rsidRDefault="002558CE" w:rsidP="002558CE">
            <w:pPr>
              <w:spacing w:after="120"/>
              <w:ind w:left="992"/>
              <w:rPr>
                <w:rFonts w:asciiTheme="minorHAnsi" w:hAnsiTheme="minorHAnsi" w:cstheme="minorHAnsi"/>
                <w:color w:val="000000"/>
                <w:sz w:val="22"/>
                <w:szCs w:val="22"/>
              </w:rPr>
            </w:pPr>
            <w:r>
              <w:rPr>
                <w:rFonts w:asciiTheme="minorHAnsi" w:hAnsiTheme="minorHAnsi" w:cstheme="minorHAnsi"/>
                <w:color w:val="000000"/>
                <w:sz w:val="22"/>
                <w:szCs w:val="22"/>
              </w:rPr>
              <w:t>Sat 6</w:t>
            </w:r>
            <w:r w:rsidRPr="002558CE">
              <w:rPr>
                <w:rFonts w:asciiTheme="minorHAnsi" w:hAnsiTheme="minorHAnsi" w:cstheme="minorHAnsi"/>
                <w:color w:val="000000"/>
                <w:sz w:val="22"/>
                <w:szCs w:val="22"/>
                <w:vertAlign w:val="superscript"/>
              </w:rPr>
              <w:t>th</w:t>
            </w:r>
            <w:r>
              <w:rPr>
                <w:rFonts w:asciiTheme="minorHAnsi" w:hAnsiTheme="minorHAnsi" w:cstheme="minorHAnsi"/>
                <w:color w:val="000000"/>
                <w:sz w:val="22"/>
                <w:szCs w:val="22"/>
              </w:rPr>
              <w:t xml:space="preserve"> May</w:t>
            </w:r>
          </w:p>
        </w:tc>
        <w:tc>
          <w:tcPr>
            <w:tcW w:w="1842" w:type="dxa"/>
          </w:tcPr>
          <w:p w:rsidR="002558CE" w:rsidRDefault="002558CE" w:rsidP="002558CE">
            <w:pPr>
              <w:spacing w:after="120"/>
              <w:ind w:right="317"/>
              <w:jc w:val="right"/>
              <w:rPr>
                <w:rFonts w:asciiTheme="minorHAnsi" w:hAnsiTheme="minorHAnsi" w:cstheme="minorHAnsi"/>
                <w:color w:val="000000"/>
                <w:sz w:val="22"/>
                <w:szCs w:val="22"/>
              </w:rPr>
            </w:pPr>
          </w:p>
          <w:p w:rsidR="002558CE" w:rsidRDefault="002558CE"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13%</w:t>
            </w:r>
          </w:p>
          <w:p w:rsidR="002558CE" w:rsidRDefault="002558CE"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19%</w:t>
            </w:r>
          </w:p>
          <w:p w:rsidR="002558CE" w:rsidRDefault="002558CE"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53%</w:t>
            </w:r>
          </w:p>
          <w:p w:rsidR="002558CE" w:rsidRDefault="002558CE"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14%</w:t>
            </w:r>
          </w:p>
        </w:tc>
        <w:tc>
          <w:tcPr>
            <w:tcW w:w="2268" w:type="dxa"/>
          </w:tcPr>
          <w:p w:rsidR="002558CE" w:rsidRDefault="002558CE" w:rsidP="002558CE">
            <w:pPr>
              <w:spacing w:after="120"/>
              <w:ind w:right="317"/>
              <w:jc w:val="right"/>
              <w:rPr>
                <w:rFonts w:asciiTheme="minorHAnsi" w:hAnsiTheme="minorHAnsi" w:cstheme="minorHAnsi"/>
                <w:color w:val="000000"/>
                <w:sz w:val="22"/>
                <w:szCs w:val="22"/>
              </w:rPr>
            </w:pPr>
          </w:p>
          <w:p w:rsidR="002558CE" w:rsidRDefault="002558CE"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15%</w:t>
            </w:r>
          </w:p>
          <w:p w:rsidR="002558CE" w:rsidRDefault="002558CE"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21%</w:t>
            </w:r>
          </w:p>
          <w:p w:rsidR="002558CE" w:rsidRDefault="002558CE"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51%</w:t>
            </w:r>
          </w:p>
          <w:p w:rsidR="002558CE" w:rsidRDefault="002558CE"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13%</w:t>
            </w:r>
          </w:p>
        </w:tc>
      </w:tr>
    </w:tbl>
    <w:p w:rsidR="006662BF" w:rsidRDefault="006662BF" w:rsidP="006662BF">
      <w:pPr>
        <w:tabs>
          <w:tab w:val="left" w:pos="426"/>
        </w:tabs>
        <w:spacing w:after="120"/>
        <w:rPr>
          <w:rFonts w:asciiTheme="minorHAnsi" w:hAnsiTheme="minorHAnsi" w:cstheme="minorHAnsi"/>
          <w:b/>
          <w:color w:val="17365D" w:themeColor="text2" w:themeShade="BF"/>
          <w:sz w:val="22"/>
          <w:szCs w:val="22"/>
        </w:rPr>
      </w:pPr>
    </w:p>
    <w:p w:rsidR="00A32436" w:rsidRPr="006662BF" w:rsidRDefault="006662BF" w:rsidP="006662BF">
      <w:pPr>
        <w:numPr>
          <w:ilvl w:val="1"/>
          <w:numId w:val="1"/>
        </w:numPr>
        <w:tabs>
          <w:tab w:val="left" w:pos="851"/>
        </w:tabs>
        <w:spacing w:after="120"/>
        <w:ind w:left="851" w:hanging="425"/>
        <w:rPr>
          <w:rFonts w:asciiTheme="minorHAnsi" w:hAnsiTheme="minorHAnsi" w:cstheme="minorHAnsi"/>
          <w:sz w:val="22"/>
          <w:szCs w:val="22"/>
        </w:rPr>
      </w:pPr>
      <w:r>
        <w:rPr>
          <w:rFonts w:asciiTheme="minorHAnsi" w:hAnsiTheme="minorHAnsi" w:cstheme="minorHAnsi"/>
          <w:sz w:val="22"/>
          <w:szCs w:val="22"/>
        </w:rPr>
        <w:t>While some small differences exist in the profile against the target, weighting the data to the known targets will have a very small effect on the final results.  We believe that this is unnecessary given the relatively small sample size and the significant proportion of ‘Not stated’ cases in the first three categories included above.   We therefore present all results i</w:t>
      </w:r>
      <w:r w:rsidR="006369F1">
        <w:rPr>
          <w:rFonts w:asciiTheme="minorHAnsi" w:hAnsiTheme="minorHAnsi" w:cstheme="minorHAnsi"/>
          <w:sz w:val="22"/>
          <w:szCs w:val="22"/>
        </w:rPr>
        <w:t>n</w:t>
      </w:r>
      <w:r>
        <w:rPr>
          <w:rFonts w:asciiTheme="minorHAnsi" w:hAnsiTheme="minorHAnsi" w:cstheme="minorHAnsi"/>
          <w:sz w:val="22"/>
          <w:szCs w:val="22"/>
        </w:rPr>
        <w:t xml:space="preserve"> this report as unweighted</w:t>
      </w:r>
      <w:r w:rsidR="00027148" w:rsidRPr="00D144AD">
        <w:rPr>
          <w:rFonts w:asciiTheme="minorHAnsi" w:hAnsiTheme="minorHAnsi" w:cstheme="minorHAnsi"/>
          <w:sz w:val="22"/>
          <w:szCs w:val="22"/>
        </w:rPr>
        <w:t xml:space="preserve">.  </w:t>
      </w:r>
      <w:r w:rsidR="00F069DA" w:rsidRPr="00D144AD">
        <w:rPr>
          <w:rFonts w:asciiTheme="minorHAnsi" w:hAnsiTheme="minorHAnsi" w:cstheme="minorHAnsi"/>
          <w:sz w:val="22"/>
          <w:szCs w:val="22"/>
        </w:rPr>
        <w:t xml:space="preserve">  </w:t>
      </w:r>
    </w:p>
    <w:p w:rsidR="005D4648" w:rsidRPr="00C63E3B" w:rsidRDefault="005D4648" w:rsidP="005D4648">
      <w:pPr>
        <w:tabs>
          <w:tab w:val="left" w:pos="426"/>
        </w:tabs>
        <w:spacing w:after="120"/>
        <w:ind w:left="426"/>
        <w:rPr>
          <w:rFonts w:asciiTheme="minorHAnsi" w:hAnsiTheme="minorHAnsi" w:cstheme="minorHAnsi"/>
          <w:sz w:val="22"/>
          <w:szCs w:val="22"/>
        </w:rPr>
      </w:pPr>
    </w:p>
    <w:p w:rsidR="00446E31" w:rsidRDefault="00446E31">
      <w:pPr>
        <w:rPr>
          <w:rFonts w:asciiTheme="minorHAnsi" w:hAnsiTheme="minorHAnsi" w:cstheme="minorHAnsi"/>
          <w:b/>
          <w:bCs/>
          <w:color w:val="000080"/>
        </w:rPr>
      </w:pPr>
      <w:r>
        <w:rPr>
          <w:rFonts w:asciiTheme="minorHAnsi" w:hAnsiTheme="minorHAnsi" w:cstheme="minorHAnsi"/>
        </w:rPr>
        <w:br w:type="page"/>
      </w:r>
    </w:p>
    <w:p w:rsidR="005E369A" w:rsidRPr="00C63E3B" w:rsidRDefault="00F55E3F" w:rsidP="005E369A">
      <w:pPr>
        <w:pStyle w:val="MMSubHeader"/>
        <w:spacing w:before="60" w:after="60"/>
        <w:rPr>
          <w:rFonts w:asciiTheme="minorHAnsi" w:hAnsiTheme="minorHAnsi" w:cstheme="minorHAnsi"/>
          <w:sz w:val="24"/>
        </w:rPr>
      </w:pPr>
      <w:bookmarkStart w:id="31" w:name="_Toc483393778"/>
      <w:r>
        <w:rPr>
          <w:rFonts w:asciiTheme="minorHAnsi" w:hAnsiTheme="minorHAnsi" w:cstheme="minorHAnsi"/>
          <w:sz w:val="24"/>
        </w:rPr>
        <w:lastRenderedPageBreak/>
        <w:t xml:space="preserve">1.3 </w:t>
      </w:r>
      <w:r w:rsidR="005E369A" w:rsidRPr="00C63E3B">
        <w:rPr>
          <w:rFonts w:asciiTheme="minorHAnsi" w:hAnsiTheme="minorHAnsi" w:cstheme="minorHAnsi"/>
          <w:sz w:val="24"/>
        </w:rPr>
        <w:t>Arrangement of this report</w:t>
      </w:r>
      <w:bookmarkEnd w:id="31"/>
    </w:p>
    <w:p w:rsidR="00726EC2" w:rsidRDefault="00D0701F" w:rsidP="005E369A">
      <w:pPr>
        <w:pStyle w:val="MMNormal"/>
        <w:ind w:left="0" w:firstLine="0"/>
        <w:rPr>
          <w:rFonts w:asciiTheme="minorHAnsi" w:hAnsiTheme="minorHAnsi" w:cstheme="minorHAnsi"/>
          <w:szCs w:val="22"/>
        </w:rPr>
      </w:pPr>
      <w:r>
        <w:rPr>
          <w:rFonts w:asciiTheme="minorHAnsi" w:hAnsiTheme="minorHAnsi" w:cstheme="minorHAnsi"/>
          <w:szCs w:val="22"/>
        </w:rPr>
        <w:t>After the Executive Summary and this I</w:t>
      </w:r>
      <w:r w:rsidR="005D4648" w:rsidRPr="00C63E3B">
        <w:rPr>
          <w:rFonts w:asciiTheme="minorHAnsi" w:hAnsiTheme="minorHAnsi" w:cstheme="minorHAnsi"/>
          <w:szCs w:val="22"/>
        </w:rPr>
        <w:t>ntroduction</w:t>
      </w:r>
      <w:r>
        <w:rPr>
          <w:rFonts w:asciiTheme="minorHAnsi" w:hAnsiTheme="minorHAnsi" w:cstheme="minorHAnsi"/>
          <w:szCs w:val="22"/>
        </w:rPr>
        <w:t xml:space="preserve">, we provide </w:t>
      </w:r>
      <w:r w:rsidR="005D4648" w:rsidRPr="00C63E3B">
        <w:rPr>
          <w:rFonts w:asciiTheme="minorHAnsi" w:hAnsiTheme="minorHAnsi" w:cstheme="minorHAnsi"/>
          <w:szCs w:val="22"/>
        </w:rPr>
        <w:t xml:space="preserve">a commentary on the research results, based around charts and summary tables to set out the key </w:t>
      </w:r>
      <w:r>
        <w:rPr>
          <w:rFonts w:asciiTheme="minorHAnsi" w:hAnsiTheme="minorHAnsi" w:cstheme="minorHAnsi"/>
          <w:szCs w:val="22"/>
        </w:rPr>
        <w:t>findings</w:t>
      </w:r>
      <w:r w:rsidR="00F55E3F">
        <w:t>.</w:t>
      </w:r>
      <w:r w:rsidR="005D4648" w:rsidRPr="00C63E3B">
        <w:rPr>
          <w:rFonts w:asciiTheme="minorHAnsi" w:hAnsiTheme="minorHAnsi" w:cstheme="minorHAnsi"/>
          <w:szCs w:val="22"/>
        </w:rPr>
        <w:t xml:space="preserve">  </w:t>
      </w:r>
    </w:p>
    <w:p w:rsidR="005D4648" w:rsidRPr="00C63E3B" w:rsidRDefault="005D4648" w:rsidP="005E369A">
      <w:pPr>
        <w:pStyle w:val="MMNormal"/>
        <w:ind w:left="0" w:firstLine="0"/>
        <w:rPr>
          <w:rFonts w:asciiTheme="minorHAnsi" w:hAnsiTheme="minorHAnsi" w:cstheme="minorHAnsi"/>
          <w:szCs w:val="22"/>
        </w:rPr>
      </w:pPr>
      <w:r w:rsidRPr="00C63E3B">
        <w:rPr>
          <w:rFonts w:asciiTheme="minorHAnsi" w:hAnsiTheme="minorHAnsi" w:cstheme="minorHAnsi"/>
          <w:szCs w:val="22"/>
        </w:rPr>
        <w:t>At the</w:t>
      </w:r>
      <w:r w:rsidR="00D43DCD" w:rsidRPr="00C63E3B">
        <w:rPr>
          <w:rFonts w:asciiTheme="minorHAnsi" w:hAnsiTheme="minorHAnsi" w:cstheme="minorHAnsi"/>
          <w:szCs w:val="22"/>
        </w:rPr>
        <w:t xml:space="preserve"> end of the report, we provide a </w:t>
      </w:r>
      <w:r w:rsidR="00430217">
        <w:rPr>
          <w:rFonts w:asciiTheme="minorHAnsi" w:hAnsiTheme="minorHAnsi" w:cstheme="minorHAnsi"/>
          <w:szCs w:val="22"/>
        </w:rPr>
        <w:t xml:space="preserve">reference </w:t>
      </w:r>
      <w:r w:rsidR="00D43DCD" w:rsidRPr="00C63E3B">
        <w:rPr>
          <w:rFonts w:asciiTheme="minorHAnsi" w:hAnsiTheme="minorHAnsi" w:cstheme="minorHAnsi"/>
          <w:szCs w:val="22"/>
        </w:rPr>
        <w:t>c</w:t>
      </w:r>
      <w:r w:rsidRPr="00C63E3B">
        <w:rPr>
          <w:rFonts w:asciiTheme="minorHAnsi" w:hAnsiTheme="minorHAnsi" w:cstheme="minorHAnsi"/>
          <w:szCs w:val="22"/>
        </w:rPr>
        <w:t>op</w:t>
      </w:r>
      <w:r w:rsidR="00D43DCD" w:rsidRPr="00C63E3B">
        <w:rPr>
          <w:rFonts w:asciiTheme="minorHAnsi" w:hAnsiTheme="minorHAnsi" w:cstheme="minorHAnsi"/>
          <w:szCs w:val="22"/>
        </w:rPr>
        <w:t>y</w:t>
      </w:r>
      <w:r w:rsidRPr="00C63E3B">
        <w:rPr>
          <w:rFonts w:asciiTheme="minorHAnsi" w:hAnsiTheme="minorHAnsi" w:cstheme="minorHAnsi"/>
          <w:szCs w:val="22"/>
        </w:rPr>
        <w:t xml:space="preserve"> of the </w:t>
      </w:r>
      <w:r w:rsidR="00F55E3F">
        <w:rPr>
          <w:rFonts w:asciiTheme="minorHAnsi" w:hAnsiTheme="minorHAnsi" w:cstheme="minorHAnsi"/>
          <w:szCs w:val="22"/>
        </w:rPr>
        <w:t>survey</w:t>
      </w:r>
      <w:r w:rsidRPr="00C63E3B">
        <w:rPr>
          <w:rFonts w:asciiTheme="minorHAnsi" w:hAnsiTheme="minorHAnsi" w:cstheme="minorHAnsi"/>
          <w:szCs w:val="22"/>
        </w:rPr>
        <w:t xml:space="preserve"> questionnaire</w:t>
      </w:r>
      <w:r w:rsidR="00446E31">
        <w:rPr>
          <w:rFonts w:asciiTheme="minorHAnsi" w:hAnsiTheme="minorHAnsi" w:cstheme="minorHAnsi"/>
          <w:szCs w:val="22"/>
        </w:rPr>
        <w:t xml:space="preserve"> in Appendix 1</w:t>
      </w:r>
      <w:r w:rsidR="006723EC">
        <w:rPr>
          <w:rFonts w:asciiTheme="minorHAnsi" w:hAnsiTheme="minorHAnsi" w:cstheme="minorHAnsi"/>
          <w:szCs w:val="22"/>
        </w:rPr>
        <w:t>, followed by listings of verbatim comments made by respondents in Appendix 2.</w:t>
      </w:r>
    </w:p>
    <w:p w:rsidR="005D4648" w:rsidRPr="00C63E3B" w:rsidRDefault="005D4648" w:rsidP="005E369A">
      <w:pPr>
        <w:pStyle w:val="MMNormal"/>
        <w:ind w:left="0" w:firstLine="0"/>
        <w:rPr>
          <w:rFonts w:asciiTheme="minorHAnsi" w:hAnsiTheme="minorHAnsi" w:cstheme="minorHAnsi"/>
          <w:szCs w:val="22"/>
        </w:rPr>
      </w:pPr>
      <w:r w:rsidRPr="00C63E3B">
        <w:rPr>
          <w:rFonts w:asciiTheme="minorHAnsi" w:hAnsiTheme="minorHAnsi" w:cstheme="minorHAnsi"/>
          <w:szCs w:val="22"/>
        </w:rPr>
        <w:t xml:space="preserve">The full </w:t>
      </w:r>
      <w:r w:rsidR="00F55E3F">
        <w:rPr>
          <w:rFonts w:asciiTheme="minorHAnsi" w:hAnsiTheme="minorHAnsi" w:cstheme="minorHAnsi"/>
          <w:szCs w:val="22"/>
        </w:rPr>
        <w:t xml:space="preserve">detailed </w:t>
      </w:r>
      <w:r w:rsidRPr="00C63E3B">
        <w:rPr>
          <w:rFonts w:asciiTheme="minorHAnsi" w:hAnsiTheme="minorHAnsi" w:cstheme="minorHAnsi"/>
          <w:szCs w:val="22"/>
        </w:rPr>
        <w:t xml:space="preserve">cross-tabulations of results </w:t>
      </w:r>
      <w:r w:rsidR="00D71976">
        <w:rPr>
          <w:rFonts w:asciiTheme="minorHAnsi" w:hAnsiTheme="minorHAnsi" w:cstheme="minorHAnsi"/>
          <w:szCs w:val="22"/>
        </w:rPr>
        <w:t>are available</w:t>
      </w:r>
      <w:r w:rsidR="00F55E3F">
        <w:rPr>
          <w:rFonts w:asciiTheme="minorHAnsi" w:hAnsiTheme="minorHAnsi" w:cstheme="minorHAnsi"/>
          <w:szCs w:val="22"/>
        </w:rPr>
        <w:t xml:space="preserve"> </w:t>
      </w:r>
      <w:r w:rsidRPr="00C63E3B">
        <w:rPr>
          <w:rFonts w:asciiTheme="minorHAnsi" w:hAnsiTheme="minorHAnsi" w:cstheme="minorHAnsi"/>
          <w:szCs w:val="22"/>
        </w:rPr>
        <w:t>in a separate spreadsheet.</w:t>
      </w:r>
    </w:p>
    <w:p w:rsidR="005E369A" w:rsidRPr="00C63E3B" w:rsidRDefault="005E369A">
      <w:pPr>
        <w:pStyle w:val="MMSubHeader"/>
        <w:spacing w:before="60" w:after="60"/>
        <w:rPr>
          <w:rFonts w:asciiTheme="minorHAnsi" w:hAnsiTheme="minorHAnsi" w:cstheme="minorHAnsi"/>
        </w:rPr>
      </w:pPr>
    </w:p>
    <w:p w:rsidR="00726EC2" w:rsidRPr="00C63E3B" w:rsidRDefault="00726EC2">
      <w:pPr>
        <w:pStyle w:val="MMSubHeader"/>
        <w:spacing w:before="60" w:after="60"/>
        <w:rPr>
          <w:rFonts w:asciiTheme="minorHAnsi" w:hAnsiTheme="minorHAnsi" w:cstheme="minorHAnsi"/>
          <w:sz w:val="24"/>
        </w:rPr>
      </w:pPr>
      <w:bookmarkStart w:id="32" w:name="_Toc483393779"/>
      <w:r w:rsidRPr="00C63E3B">
        <w:rPr>
          <w:rFonts w:asciiTheme="minorHAnsi" w:hAnsiTheme="minorHAnsi" w:cstheme="minorHAnsi"/>
          <w:sz w:val="24"/>
        </w:rPr>
        <w:t>1.</w:t>
      </w:r>
      <w:r w:rsidR="005E369A" w:rsidRPr="00C63E3B">
        <w:rPr>
          <w:rFonts w:asciiTheme="minorHAnsi" w:hAnsiTheme="minorHAnsi" w:cstheme="minorHAnsi"/>
          <w:sz w:val="24"/>
        </w:rPr>
        <w:t xml:space="preserve">4  </w:t>
      </w:r>
      <w:r w:rsidRPr="00C63E3B">
        <w:rPr>
          <w:rFonts w:asciiTheme="minorHAnsi" w:hAnsiTheme="minorHAnsi" w:cstheme="minorHAnsi"/>
          <w:sz w:val="24"/>
        </w:rPr>
        <w:t>Author and publication</w:t>
      </w:r>
      <w:bookmarkEnd w:id="32"/>
    </w:p>
    <w:p w:rsidR="00A328FB" w:rsidRDefault="00726EC2" w:rsidP="001529AF">
      <w:pPr>
        <w:pStyle w:val="MMNormal"/>
        <w:ind w:left="0" w:firstLine="0"/>
        <w:rPr>
          <w:rFonts w:asciiTheme="minorHAnsi" w:hAnsiTheme="minorHAnsi" w:cstheme="minorHAnsi"/>
        </w:rPr>
      </w:pPr>
      <w:r w:rsidRPr="00C63E3B">
        <w:rPr>
          <w:rFonts w:asciiTheme="minorHAnsi" w:hAnsiTheme="minorHAnsi" w:cstheme="minorHAnsi"/>
        </w:rPr>
        <w:t xml:space="preserve">Marketing Means produced this report in </w:t>
      </w:r>
      <w:r w:rsidR="006662BF">
        <w:rPr>
          <w:rFonts w:asciiTheme="minorHAnsi" w:hAnsiTheme="minorHAnsi" w:cstheme="minorHAnsi"/>
        </w:rPr>
        <w:t>May 2017</w:t>
      </w:r>
      <w:r w:rsidR="00D43DCD" w:rsidRPr="00C63E3B">
        <w:rPr>
          <w:rFonts w:asciiTheme="minorHAnsi" w:hAnsiTheme="minorHAnsi" w:cstheme="minorHAnsi"/>
        </w:rPr>
        <w:t>.</w:t>
      </w:r>
      <w:r w:rsidR="005863DB" w:rsidRPr="00C63E3B">
        <w:rPr>
          <w:rFonts w:asciiTheme="minorHAnsi" w:hAnsiTheme="minorHAnsi" w:cstheme="minorHAnsi"/>
        </w:rPr>
        <w:t xml:space="preserve">  </w:t>
      </w:r>
      <w:r w:rsidRPr="00C63E3B">
        <w:rPr>
          <w:rFonts w:asciiTheme="minorHAnsi" w:hAnsiTheme="minorHAnsi" w:cstheme="minorHAnsi"/>
        </w:rPr>
        <w:t xml:space="preserve">Any press release or publication of the findings of this survey requires the approval of the author/ Marketing Means. </w:t>
      </w:r>
    </w:p>
    <w:p w:rsidR="00726EC2" w:rsidRPr="00C63E3B" w:rsidRDefault="00726EC2" w:rsidP="001529AF">
      <w:pPr>
        <w:pStyle w:val="MMNormal"/>
        <w:ind w:left="0" w:firstLine="0"/>
        <w:rPr>
          <w:rFonts w:asciiTheme="minorHAnsi" w:hAnsiTheme="minorHAnsi" w:cstheme="minorHAnsi"/>
        </w:rPr>
      </w:pPr>
      <w:r w:rsidRPr="00C63E3B">
        <w:rPr>
          <w:rFonts w:asciiTheme="minorHAnsi" w:hAnsiTheme="minorHAnsi" w:cstheme="minorHAnsi"/>
        </w:rPr>
        <w:t>Approval would only be refused if it were felt that the intended use would be inaccurate and/or a misrepresentation</w:t>
      </w:r>
      <w:r w:rsidR="00F55E3F">
        <w:rPr>
          <w:rFonts w:asciiTheme="minorHAnsi" w:hAnsiTheme="minorHAnsi" w:cstheme="minorHAnsi"/>
        </w:rPr>
        <w:t xml:space="preserve"> of the survey findings</w:t>
      </w:r>
      <w:r w:rsidRPr="00C63E3B">
        <w:rPr>
          <w:rFonts w:asciiTheme="minorHAnsi" w:hAnsiTheme="minorHAnsi" w:cstheme="minorHAnsi"/>
        </w:rPr>
        <w:t xml:space="preserve">. </w:t>
      </w:r>
    </w:p>
    <w:p w:rsidR="00726EC2" w:rsidRPr="00C63E3B" w:rsidRDefault="00726EC2">
      <w:pPr>
        <w:pStyle w:val="MMSubHeader"/>
        <w:spacing w:before="60" w:after="60"/>
        <w:rPr>
          <w:rFonts w:asciiTheme="minorHAnsi" w:hAnsiTheme="minorHAnsi" w:cstheme="minorHAnsi"/>
        </w:rPr>
      </w:pPr>
    </w:p>
    <w:p w:rsidR="00726EC2" w:rsidRDefault="00726EC2">
      <w:pPr>
        <w:pStyle w:val="MMSubHeader"/>
        <w:spacing w:before="60" w:after="60"/>
        <w:rPr>
          <w:rFonts w:asciiTheme="minorHAnsi" w:hAnsiTheme="minorHAnsi" w:cstheme="minorHAnsi"/>
          <w:sz w:val="24"/>
        </w:rPr>
      </w:pPr>
      <w:bookmarkStart w:id="33" w:name="_Toc483393780"/>
      <w:r w:rsidRPr="00C63E3B">
        <w:rPr>
          <w:rFonts w:asciiTheme="minorHAnsi" w:hAnsiTheme="minorHAnsi" w:cstheme="minorHAnsi"/>
          <w:sz w:val="24"/>
        </w:rPr>
        <w:t>1.</w:t>
      </w:r>
      <w:r w:rsidR="005E369A" w:rsidRPr="00C63E3B">
        <w:rPr>
          <w:rFonts w:asciiTheme="minorHAnsi" w:hAnsiTheme="minorHAnsi" w:cstheme="minorHAnsi"/>
          <w:sz w:val="24"/>
        </w:rPr>
        <w:t>5</w:t>
      </w:r>
      <w:r w:rsidRPr="00C63E3B">
        <w:rPr>
          <w:rFonts w:asciiTheme="minorHAnsi" w:hAnsiTheme="minorHAnsi" w:cstheme="minorHAnsi"/>
          <w:sz w:val="24"/>
        </w:rPr>
        <w:t xml:space="preserve"> </w:t>
      </w:r>
      <w:r w:rsidR="00F55E3F">
        <w:rPr>
          <w:rFonts w:asciiTheme="minorHAnsi" w:hAnsiTheme="minorHAnsi" w:cstheme="minorHAnsi"/>
          <w:sz w:val="24"/>
        </w:rPr>
        <w:t>Presentation of percentage results in this report</w:t>
      </w:r>
      <w:bookmarkEnd w:id="33"/>
    </w:p>
    <w:p w:rsidR="00726EC2" w:rsidRPr="00C63E3B" w:rsidRDefault="00726EC2" w:rsidP="00AA206B">
      <w:pPr>
        <w:pStyle w:val="MMNormal"/>
        <w:spacing w:beforeLines="60" w:after="0"/>
        <w:ind w:left="425" w:hanging="425"/>
        <w:rPr>
          <w:rFonts w:asciiTheme="minorHAnsi" w:hAnsiTheme="minorHAnsi" w:cstheme="minorHAnsi"/>
          <w:b/>
          <w:bCs/>
        </w:rPr>
      </w:pPr>
      <w:r w:rsidRPr="00C63E3B">
        <w:rPr>
          <w:rFonts w:asciiTheme="minorHAnsi" w:hAnsiTheme="minorHAnsi" w:cstheme="minorHAnsi"/>
          <w:b/>
          <w:bCs/>
        </w:rPr>
        <w:t>‘Valid’ responses</w:t>
      </w:r>
    </w:p>
    <w:p w:rsidR="00726EC2" w:rsidRPr="00C63E3B" w:rsidRDefault="00F55E3F" w:rsidP="00AA206B">
      <w:pPr>
        <w:pStyle w:val="MMNormal"/>
        <w:spacing w:afterLines="60"/>
        <w:ind w:left="0" w:firstLine="0"/>
        <w:rPr>
          <w:rFonts w:asciiTheme="minorHAnsi" w:hAnsiTheme="minorHAnsi" w:cstheme="minorHAnsi"/>
        </w:rPr>
      </w:pPr>
      <w:r>
        <w:rPr>
          <w:rFonts w:asciiTheme="minorHAnsi" w:hAnsiTheme="minorHAnsi" w:cstheme="minorHAnsi"/>
        </w:rPr>
        <w:t>U</w:t>
      </w:r>
      <w:r w:rsidR="00726EC2" w:rsidRPr="00C63E3B">
        <w:rPr>
          <w:rFonts w:asciiTheme="minorHAnsi" w:hAnsiTheme="minorHAnsi" w:cstheme="minorHAnsi"/>
        </w:rPr>
        <w:t xml:space="preserve">nless otherwise stated, the results are given as a percentage of the total overall </w:t>
      </w:r>
      <w:r w:rsidR="00726EC2" w:rsidRPr="00D71976">
        <w:rPr>
          <w:rFonts w:asciiTheme="minorHAnsi" w:hAnsiTheme="minorHAnsi" w:cstheme="minorHAnsi"/>
        </w:rPr>
        <w:t>valid</w:t>
      </w:r>
      <w:r w:rsidR="00726EC2" w:rsidRPr="00C63E3B">
        <w:rPr>
          <w:rFonts w:asciiTheme="minorHAnsi" w:hAnsiTheme="minorHAnsi" w:cstheme="minorHAnsi"/>
        </w:rPr>
        <w:t xml:space="preserve"> responses</w:t>
      </w:r>
      <w:r w:rsidR="00D71976">
        <w:rPr>
          <w:rFonts w:asciiTheme="minorHAnsi" w:hAnsiTheme="minorHAnsi" w:cstheme="minorHAnsi"/>
        </w:rPr>
        <w:t>.</w:t>
      </w:r>
    </w:p>
    <w:p w:rsidR="00A71AF0" w:rsidRDefault="00A71AF0" w:rsidP="00AA206B">
      <w:pPr>
        <w:pStyle w:val="MMNormal"/>
        <w:spacing w:beforeLines="60" w:after="0"/>
        <w:ind w:left="425" w:hanging="425"/>
        <w:rPr>
          <w:rFonts w:asciiTheme="minorHAnsi" w:hAnsiTheme="minorHAnsi" w:cstheme="minorHAnsi"/>
          <w:b/>
          <w:bCs/>
        </w:rPr>
      </w:pPr>
    </w:p>
    <w:p w:rsidR="00726EC2" w:rsidRPr="00C63E3B" w:rsidRDefault="00726EC2" w:rsidP="00AA206B">
      <w:pPr>
        <w:pStyle w:val="MMNormal"/>
        <w:spacing w:beforeLines="60" w:after="0"/>
        <w:ind w:left="425" w:hanging="425"/>
        <w:rPr>
          <w:rFonts w:asciiTheme="minorHAnsi" w:hAnsiTheme="minorHAnsi" w:cstheme="minorHAnsi"/>
          <w:b/>
          <w:bCs/>
        </w:rPr>
      </w:pPr>
      <w:r w:rsidRPr="00C63E3B">
        <w:rPr>
          <w:rFonts w:asciiTheme="minorHAnsi" w:hAnsiTheme="minorHAnsi" w:cstheme="minorHAnsi"/>
          <w:b/>
          <w:bCs/>
        </w:rPr>
        <w:t>Rounding</w:t>
      </w:r>
    </w:p>
    <w:p w:rsidR="00726EC2" w:rsidRDefault="00726EC2" w:rsidP="00AA206B">
      <w:pPr>
        <w:pStyle w:val="MMNormal"/>
        <w:spacing w:afterLines="60"/>
        <w:ind w:left="0" w:firstLine="0"/>
        <w:rPr>
          <w:rFonts w:asciiTheme="minorHAnsi" w:hAnsiTheme="minorHAnsi" w:cstheme="minorHAnsi"/>
        </w:rPr>
      </w:pPr>
      <w:r w:rsidRPr="00C63E3B">
        <w:rPr>
          <w:rFonts w:asciiTheme="minorHAnsi" w:hAnsiTheme="minorHAnsi" w:cstheme="minorHAnsi"/>
        </w:rPr>
        <w:t xml:space="preserve">The percentage figures quoted in most of the charts and tables in the report have been rounded either up or down to the nearest whole number </w:t>
      </w:r>
      <w:r w:rsidR="00F55E3F">
        <w:rPr>
          <w:rFonts w:asciiTheme="minorHAnsi" w:hAnsiTheme="minorHAnsi" w:cstheme="minorHAnsi"/>
        </w:rPr>
        <w:t xml:space="preserve">% </w:t>
      </w:r>
      <w:r w:rsidRPr="00C63E3B">
        <w:rPr>
          <w:rFonts w:asciiTheme="minorHAnsi" w:hAnsiTheme="minorHAnsi" w:cstheme="minorHAnsi"/>
        </w:rPr>
        <w:t xml:space="preserve">value. </w:t>
      </w:r>
      <w:r w:rsidR="000A36C1" w:rsidRPr="00C63E3B">
        <w:rPr>
          <w:rFonts w:asciiTheme="minorHAnsi" w:hAnsiTheme="minorHAnsi" w:cstheme="minorHAnsi"/>
        </w:rPr>
        <w:t xml:space="preserve"> </w:t>
      </w:r>
      <w:r w:rsidRPr="00C63E3B">
        <w:rPr>
          <w:rFonts w:asciiTheme="minorHAnsi" w:hAnsiTheme="minorHAnsi" w:cstheme="minorHAnsi"/>
        </w:rPr>
        <w:t>In some cases, these rounded values do not total exactly 100%</w:t>
      </w:r>
      <w:r w:rsidR="00F55E3F">
        <w:rPr>
          <w:rFonts w:asciiTheme="minorHAnsi" w:hAnsiTheme="minorHAnsi" w:cstheme="minorHAnsi"/>
        </w:rPr>
        <w:t xml:space="preserve"> for ‘single choice’ </w:t>
      </w:r>
      <w:r w:rsidR="00A328FB">
        <w:rPr>
          <w:rFonts w:asciiTheme="minorHAnsi" w:hAnsiTheme="minorHAnsi" w:cstheme="minorHAnsi"/>
        </w:rPr>
        <w:t xml:space="preserve">questions </w:t>
      </w:r>
      <w:r w:rsidR="00F55E3F">
        <w:rPr>
          <w:rFonts w:asciiTheme="minorHAnsi" w:hAnsiTheme="minorHAnsi" w:cstheme="minorHAnsi"/>
        </w:rPr>
        <w:t xml:space="preserve">due to that rounding of the figures </w:t>
      </w:r>
      <w:r w:rsidR="00A328FB">
        <w:rPr>
          <w:rFonts w:asciiTheme="minorHAnsi" w:hAnsiTheme="minorHAnsi" w:cstheme="minorHAnsi"/>
        </w:rPr>
        <w:t>in</w:t>
      </w:r>
      <w:r w:rsidR="00F55E3F">
        <w:rPr>
          <w:rFonts w:asciiTheme="minorHAnsi" w:hAnsiTheme="minorHAnsi" w:cstheme="minorHAnsi"/>
        </w:rPr>
        <w:t xml:space="preserve"> each discrete category</w:t>
      </w:r>
      <w:r w:rsidRPr="00C63E3B">
        <w:rPr>
          <w:rFonts w:asciiTheme="minorHAnsi" w:hAnsiTheme="minorHAnsi" w:cstheme="minorHAnsi"/>
        </w:rPr>
        <w:t xml:space="preserve">. </w:t>
      </w:r>
    </w:p>
    <w:p w:rsidR="00A71AF0" w:rsidRDefault="00A71AF0" w:rsidP="00AA206B">
      <w:pPr>
        <w:pStyle w:val="MMNormal"/>
        <w:spacing w:beforeLines="60" w:after="0"/>
        <w:ind w:left="425" w:hanging="425"/>
        <w:rPr>
          <w:rFonts w:asciiTheme="minorHAnsi" w:hAnsiTheme="minorHAnsi" w:cstheme="minorHAnsi"/>
          <w:b/>
          <w:bCs/>
        </w:rPr>
      </w:pPr>
    </w:p>
    <w:p w:rsidR="00722CBB" w:rsidRPr="00A71AF0" w:rsidRDefault="00722CBB" w:rsidP="00AA206B">
      <w:pPr>
        <w:pStyle w:val="MMNormal"/>
        <w:spacing w:beforeLines="60" w:after="0"/>
        <w:ind w:left="425" w:hanging="425"/>
        <w:rPr>
          <w:rFonts w:asciiTheme="minorHAnsi" w:hAnsiTheme="minorHAnsi" w:cstheme="minorHAnsi"/>
          <w:b/>
          <w:bCs/>
        </w:rPr>
      </w:pPr>
      <w:r w:rsidRPr="00A71AF0">
        <w:rPr>
          <w:rFonts w:asciiTheme="minorHAnsi" w:hAnsiTheme="minorHAnsi" w:cstheme="minorHAnsi"/>
          <w:b/>
          <w:bCs/>
        </w:rPr>
        <w:t xml:space="preserve">Significance testing and “Statistically significant differences” </w:t>
      </w:r>
    </w:p>
    <w:p w:rsidR="00722CBB" w:rsidRDefault="00722CBB" w:rsidP="00AA206B">
      <w:pPr>
        <w:pStyle w:val="MMNormal"/>
        <w:spacing w:afterLines="60"/>
        <w:ind w:left="0" w:firstLine="0"/>
        <w:rPr>
          <w:rFonts w:asciiTheme="minorHAnsi" w:hAnsiTheme="minorHAnsi" w:cstheme="minorHAnsi"/>
        </w:rPr>
      </w:pPr>
      <w:r>
        <w:rPr>
          <w:rFonts w:asciiTheme="minorHAnsi" w:hAnsiTheme="minorHAnsi" w:cstheme="minorHAnsi"/>
        </w:rPr>
        <w:t xml:space="preserve">All of the % results quoted in this report, and calculated for the different sub-groups of respondents as set out in detail in the accompanying cross-tabulations, have been subjected to significance testing, </w:t>
      </w:r>
      <w:r w:rsidRPr="00722CBB">
        <w:rPr>
          <w:rFonts w:asciiTheme="minorHAnsi" w:hAnsiTheme="minorHAnsi" w:cstheme="minorHAnsi"/>
        </w:rPr>
        <w:t>based on two-sided tests with significance level .05</w:t>
      </w:r>
      <w:r>
        <w:rPr>
          <w:rFonts w:asciiTheme="minorHAnsi" w:hAnsiTheme="minorHAnsi" w:cstheme="minorHAnsi"/>
        </w:rPr>
        <w:t xml:space="preserve"> (i.e. 95% confidence level).  </w:t>
      </w:r>
    </w:p>
    <w:p w:rsidR="00A71AF0" w:rsidRDefault="00A71AF0" w:rsidP="00AA206B">
      <w:pPr>
        <w:pStyle w:val="NormalWeb"/>
        <w:spacing w:beforeLines="60" w:beforeAutospacing="0" w:afterLines="60" w:afterAutospacing="0"/>
        <w:jc w:val="both"/>
        <w:rPr>
          <w:rFonts w:asciiTheme="minorHAnsi" w:hAnsiTheme="minorHAnsi" w:cstheme="minorHAnsi"/>
          <w:sz w:val="22"/>
          <w:szCs w:val="22"/>
          <w:lang w:eastAsia="en-US"/>
        </w:rPr>
      </w:pPr>
      <w:r w:rsidRPr="00722CBB">
        <w:rPr>
          <w:rFonts w:asciiTheme="minorHAnsi" w:hAnsiTheme="minorHAnsi" w:cstheme="minorHAnsi"/>
          <w:sz w:val="22"/>
          <w:szCs w:val="22"/>
          <w:lang w:eastAsia="en-US"/>
        </w:rPr>
        <w:t>The </w:t>
      </w:r>
      <w:r w:rsidRPr="00722CBB">
        <w:rPr>
          <w:rFonts w:asciiTheme="minorHAnsi" w:hAnsiTheme="minorHAnsi" w:cstheme="minorHAnsi"/>
          <w:b/>
          <w:bCs/>
          <w:sz w:val="22"/>
          <w:szCs w:val="22"/>
          <w:lang w:eastAsia="en-US"/>
        </w:rPr>
        <w:t>Confidence Level</w:t>
      </w:r>
      <w:r w:rsidRPr="00722CBB">
        <w:rPr>
          <w:rFonts w:asciiTheme="minorHAnsi" w:hAnsiTheme="minorHAnsi" w:cstheme="minorHAnsi"/>
          <w:sz w:val="22"/>
          <w:szCs w:val="22"/>
          <w:lang w:eastAsia="en-US"/>
        </w:rPr>
        <w:t> tells us how sure we can be of a result.  It is given as a percentage, representing how often the true percentage of the population who would pick a particular answer lies within the confidence interval. The 95% confidence level means we can be 95% certain; the 99% confidence level means we can be 99% certain. Most market research reports</w:t>
      </w:r>
      <w:r>
        <w:rPr>
          <w:rFonts w:asciiTheme="minorHAnsi" w:hAnsiTheme="minorHAnsi" w:cstheme="minorHAnsi"/>
          <w:sz w:val="22"/>
          <w:szCs w:val="22"/>
          <w:lang w:eastAsia="en-US"/>
        </w:rPr>
        <w:t>, including this one,</w:t>
      </w:r>
      <w:r w:rsidRPr="00722CBB">
        <w:rPr>
          <w:rFonts w:asciiTheme="minorHAnsi" w:hAnsiTheme="minorHAnsi" w:cstheme="minorHAnsi"/>
          <w:sz w:val="22"/>
          <w:szCs w:val="22"/>
          <w:lang w:eastAsia="en-US"/>
        </w:rPr>
        <w:t xml:space="preserve"> use the 95% confidence level.</w:t>
      </w:r>
    </w:p>
    <w:p w:rsidR="00722CBB" w:rsidRPr="00722CBB" w:rsidRDefault="00A71AF0" w:rsidP="00AA206B">
      <w:pPr>
        <w:pStyle w:val="NormalWeb"/>
        <w:spacing w:beforeLines="60" w:beforeAutospacing="0" w:afterLines="60" w:afterAutospacing="0"/>
        <w:jc w:val="both"/>
        <w:rPr>
          <w:rFonts w:asciiTheme="minorHAnsi" w:hAnsiTheme="minorHAnsi" w:cstheme="minorHAnsi"/>
          <w:sz w:val="22"/>
          <w:szCs w:val="22"/>
          <w:lang w:eastAsia="en-US"/>
        </w:rPr>
      </w:pPr>
      <w:r>
        <w:rPr>
          <w:rFonts w:asciiTheme="minorHAnsi" w:hAnsiTheme="minorHAnsi" w:cstheme="minorHAnsi"/>
          <w:sz w:val="22"/>
          <w:szCs w:val="22"/>
          <w:lang w:eastAsia="en-US"/>
        </w:rPr>
        <w:t>The</w:t>
      </w:r>
      <w:r w:rsidR="00722CBB" w:rsidRPr="00722CBB">
        <w:rPr>
          <w:rFonts w:asciiTheme="minorHAnsi" w:hAnsiTheme="minorHAnsi" w:cstheme="minorHAnsi"/>
          <w:sz w:val="22"/>
          <w:szCs w:val="22"/>
          <w:lang w:eastAsia="en-US"/>
        </w:rPr>
        <w:t> </w:t>
      </w:r>
      <w:r w:rsidR="00722CBB" w:rsidRPr="00A71AF0">
        <w:rPr>
          <w:rFonts w:asciiTheme="minorHAnsi" w:hAnsiTheme="minorHAnsi" w:cstheme="minorHAnsi"/>
          <w:b/>
          <w:sz w:val="22"/>
          <w:szCs w:val="22"/>
          <w:lang w:eastAsia="en-US"/>
        </w:rPr>
        <w:t>C</w:t>
      </w:r>
      <w:r w:rsidR="00722CBB" w:rsidRPr="00722CBB">
        <w:rPr>
          <w:rFonts w:asciiTheme="minorHAnsi" w:hAnsiTheme="minorHAnsi" w:cstheme="minorHAnsi"/>
          <w:b/>
          <w:bCs/>
          <w:sz w:val="22"/>
          <w:szCs w:val="22"/>
          <w:lang w:eastAsia="en-US"/>
        </w:rPr>
        <w:t>onfidence Interval</w:t>
      </w:r>
      <w:r w:rsidR="00722CBB" w:rsidRPr="00722CBB">
        <w:rPr>
          <w:rFonts w:asciiTheme="minorHAnsi" w:hAnsiTheme="minorHAnsi" w:cstheme="minorHAnsi"/>
          <w:sz w:val="22"/>
          <w:szCs w:val="22"/>
          <w:lang w:eastAsia="en-US"/>
        </w:rPr>
        <w:t xml:space="preserve"> (often referred to as the ‘margin of error’) is </w:t>
      </w:r>
      <w:proofErr w:type="gramStart"/>
      <w:r w:rsidR="00722CBB" w:rsidRPr="00722CBB">
        <w:rPr>
          <w:rFonts w:asciiTheme="minorHAnsi" w:hAnsiTheme="minorHAnsi" w:cstheme="minorHAnsi"/>
          <w:sz w:val="22"/>
          <w:szCs w:val="22"/>
          <w:lang w:eastAsia="en-US"/>
        </w:rPr>
        <w:t>the +/-</w:t>
      </w:r>
      <w:proofErr w:type="gramEnd"/>
      <w:r w:rsidR="00722CBB" w:rsidRPr="00722CBB">
        <w:rPr>
          <w:rFonts w:asciiTheme="minorHAnsi" w:hAnsiTheme="minorHAnsi" w:cstheme="minorHAnsi"/>
          <w:sz w:val="22"/>
          <w:szCs w:val="22"/>
          <w:lang w:eastAsia="en-US"/>
        </w:rPr>
        <w:t xml:space="preserve"> figure often shown in the small print of published results from surveys or opinion polls quoted in the </w:t>
      </w:r>
      <w:r>
        <w:rPr>
          <w:rFonts w:asciiTheme="minorHAnsi" w:hAnsiTheme="minorHAnsi" w:cstheme="minorHAnsi"/>
          <w:sz w:val="22"/>
          <w:szCs w:val="22"/>
          <w:lang w:eastAsia="en-US"/>
        </w:rPr>
        <w:t>media</w:t>
      </w:r>
      <w:r w:rsidR="00722CBB" w:rsidRPr="00722CBB">
        <w:rPr>
          <w:rFonts w:asciiTheme="minorHAnsi" w:hAnsiTheme="minorHAnsi" w:cstheme="minorHAnsi"/>
          <w:sz w:val="22"/>
          <w:szCs w:val="22"/>
          <w:lang w:eastAsia="en-US"/>
        </w:rPr>
        <w:t>. For example, if the confidence interval is ±4% and 53% percent of a sample picks a particular answer, we can be "sure" to some extent (see next paragraph) that if we had asked the question of the entire relevant population then between 49% and 57% would have give that answer.</w:t>
      </w:r>
    </w:p>
    <w:p w:rsidR="00722CBB" w:rsidRPr="00722CBB" w:rsidRDefault="00722CBB" w:rsidP="00AA206B">
      <w:pPr>
        <w:pStyle w:val="NormalWeb"/>
        <w:spacing w:beforeLines="60" w:beforeAutospacing="0" w:afterLines="60" w:afterAutospacing="0"/>
        <w:jc w:val="both"/>
        <w:rPr>
          <w:rFonts w:asciiTheme="minorHAnsi" w:hAnsiTheme="minorHAnsi" w:cstheme="minorHAnsi"/>
          <w:sz w:val="22"/>
          <w:szCs w:val="22"/>
          <w:lang w:eastAsia="en-US"/>
        </w:rPr>
      </w:pPr>
      <w:r w:rsidRPr="00722CBB">
        <w:rPr>
          <w:rFonts w:asciiTheme="minorHAnsi" w:hAnsiTheme="minorHAnsi" w:cstheme="minorHAnsi"/>
          <w:sz w:val="22"/>
          <w:szCs w:val="22"/>
          <w:lang w:eastAsia="en-US"/>
        </w:rPr>
        <w:t xml:space="preserve">When we put the Confidence Level and the Confidence Interval together, we can say </w:t>
      </w:r>
      <w:r w:rsidR="00A71AF0">
        <w:rPr>
          <w:rFonts w:asciiTheme="minorHAnsi" w:hAnsiTheme="minorHAnsi" w:cstheme="minorHAnsi"/>
          <w:sz w:val="22"/>
          <w:szCs w:val="22"/>
          <w:lang w:eastAsia="en-US"/>
        </w:rPr>
        <w:t xml:space="preserve">using the example above </w:t>
      </w:r>
      <w:r w:rsidRPr="00722CBB">
        <w:rPr>
          <w:rFonts w:asciiTheme="minorHAnsi" w:hAnsiTheme="minorHAnsi" w:cstheme="minorHAnsi"/>
          <w:sz w:val="22"/>
          <w:szCs w:val="22"/>
          <w:lang w:eastAsia="en-US"/>
        </w:rPr>
        <w:t xml:space="preserve">that we are 95% sure that the true percentage results for the population would lie between 49% and 57%.  </w:t>
      </w:r>
    </w:p>
    <w:p w:rsidR="00722CBB" w:rsidRPr="00722CBB" w:rsidRDefault="00A71AF0" w:rsidP="00AA206B">
      <w:pPr>
        <w:pStyle w:val="NormalWeb"/>
        <w:spacing w:beforeLines="60" w:beforeAutospacing="0" w:afterLines="60" w:afterAutospacing="0"/>
        <w:jc w:val="both"/>
        <w:rPr>
          <w:rFonts w:asciiTheme="minorHAnsi" w:hAnsiTheme="minorHAnsi" w:cstheme="minorHAnsi"/>
          <w:sz w:val="22"/>
          <w:szCs w:val="22"/>
          <w:lang w:eastAsia="en-US"/>
        </w:rPr>
      </w:pPr>
      <w:r>
        <w:rPr>
          <w:rFonts w:asciiTheme="minorHAnsi" w:hAnsiTheme="minorHAnsi" w:cstheme="minorHAnsi"/>
          <w:sz w:val="22"/>
          <w:szCs w:val="22"/>
          <w:lang w:eastAsia="en-US"/>
        </w:rPr>
        <w:t>N.B. Q</w:t>
      </w:r>
      <w:r w:rsidR="00722CBB" w:rsidRPr="00722CBB">
        <w:rPr>
          <w:rFonts w:asciiTheme="minorHAnsi" w:hAnsiTheme="minorHAnsi" w:cstheme="minorHAnsi"/>
          <w:sz w:val="22"/>
          <w:szCs w:val="22"/>
          <w:lang w:eastAsia="en-US"/>
        </w:rPr>
        <w:t xml:space="preserve">uoted Confidence Intervals </w:t>
      </w:r>
      <w:r>
        <w:rPr>
          <w:rFonts w:asciiTheme="minorHAnsi" w:hAnsiTheme="minorHAnsi" w:cstheme="minorHAnsi"/>
          <w:sz w:val="22"/>
          <w:szCs w:val="22"/>
          <w:lang w:eastAsia="en-US"/>
        </w:rPr>
        <w:t xml:space="preserve">almost invariably </w:t>
      </w:r>
      <w:r w:rsidR="00722CBB" w:rsidRPr="00722CBB">
        <w:rPr>
          <w:rFonts w:asciiTheme="minorHAnsi" w:hAnsiTheme="minorHAnsi" w:cstheme="minorHAnsi"/>
          <w:sz w:val="22"/>
          <w:szCs w:val="22"/>
          <w:lang w:eastAsia="en-US"/>
        </w:rPr>
        <w:t>refer to % results of c</w:t>
      </w:r>
      <w:r>
        <w:rPr>
          <w:rFonts w:asciiTheme="minorHAnsi" w:hAnsiTheme="minorHAnsi" w:cstheme="minorHAnsi"/>
          <w:sz w:val="22"/>
          <w:szCs w:val="22"/>
          <w:lang w:eastAsia="en-US"/>
        </w:rPr>
        <w:t>lose to 50% of a sample giving</w:t>
      </w:r>
      <w:r w:rsidR="00722CBB" w:rsidRPr="00722CBB">
        <w:rPr>
          <w:rFonts w:asciiTheme="minorHAnsi" w:hAnsiTheme="minorHAnsi" w:cstheme="minorHAnsi"/>
          <w:sz w:val="22"/>
          <w:szCs w:val="22"/>
          <w:lang w:eastAsia="en-US"/>
        </w:rPr>
        <w:t xml:space="preserve"> a particular answer.   Where a result is much higher or lower than 50%, the Confidence Interval on that result is reduced (for a sample of 1,000, the 95% Confidence Interval is ±3.1% for a 50% result, but</w:t>
      </w:r>
      <w:r>
        <w:rPr>
          <w:rFonts w:asciiTheme="minorHAnsi" w:hAnsiTheme="minorHAnsi" w:cstheme="minorHAnsi"/>
          <w:sz w:val="22"/>
          <w:szCs w:val="22"/>
          <w:lang w:eastAsia="en-US"/>
        </w:rPr>
        <w:t xml:space="preserve"> reduces to</w:t>
      </w:r>
      <w:r w:rsidR="00722CBB" w:rsidRPr="00722CBB">
        <w:rPr>
          <w:rFonts w:asciiTheme="minorHAnsi" w:hAnsiTheme="minorHAnsi" w:cstheme="minorHAnsi"/>
          <w:sz w:val="22"/>
          <w:szCs w:val="22"/>
          <w:lang w:eastAsia="en-US"/>
        </w:rPr>
        <w:t xml:space="preserve"> ±2.6% for a 20% result).</w:t>
      </w:r>
    </w:p>
    <w:p w:rsidR="00722CBB" w:rsidRPr="00722CBB" w:rsidRDefault="00A71AF0" w:rsidP="00AA206B">
      <w:pPr>
        <w:spacing w:beforeLines="60" w:afterLines="60"/>
        <w:rPr>
          <w:rFonts w:asciiTheme="minorHAnsi" w:hAnsiTheme="minorHAnsi" w:cstheme="minorHAnsi"/>
          <w:sz w:val="22"/>
          <w:szCs w:val="22"/>
        </w:rPr>
      </w:pPr>
      <w:r>
        <w:rPr>
          <w:rFonts w:asciiTheme="minorHAnsi" w:hAnsiTheme="minorHAnsi" w:cstheme="minorHAnsi"/>
          <w:sz w:val="22"/>
          <w:szCs w:val="22"/>
        </w:rPr>
        <w:lastRenderedPageBreak/>
        <w:t>The size of the sample, or sub-group, also affects the size of the 95% Confidence Interval.  Given a p</w:t>
      </w:r>
      <w:r w:rsidR="00722CBB" w:rsidRPr="00722CBB">
        <w:rPr>
          <w:rFonts w:asciiTheme="minorHAnsi" w:hAnsiTheme="minorHAnsi" w:cstheme="minorHAnsi"/>
          <w:sz w:val="22"/>
          <w:szCs w:val="22"/>
        </w:rPr>
        <w:t xml:space="preserve">erfectly </w:t>
      </w:r>
      <w:r>
        <w:rPr>
          <w:rFonts w:asciiTheme="minorHAnsi" w:hAnsiTheme="minorHAnsi" w:cstheme="minorHAnsi"/>
          <w:sz w:val="22"/>
          <w:szCs w:val="22"/>
        </w:rPr>
        <w:t>r</w:t>
      </w:r>
      <w:r w:rsidR="00722CBB" w:rsidRPr="00722CBB">
        <w:rPr>
          <w:rFonts w:asciiTheme="minorHAnsi" w:hAnsiTheme="minorHAnsi" w:cstheme="minorHAnsi"/>
          <w:sz w:val="22"/>
          <w:szCs w:val="22"/>
        </w:rPr>
        <w:t>andom and representative sample</w:t>
      </w:r>
      <w:r>
        <w:rPr>
          <w:rFonts w:asciiTheme="minorHAnsi" w:hAnsiTheme="minorHAnsi" w:cstheme="minorHAnsi"/>
          <w:sz w:val="22"/>
          <w:szCs w:val="22"/>
        </w:rPr>
        <w:t xml:space="preserve">, the </w:t>
      </w:r>
      <w:r w:rsidR="00722CBB" w:rsidRPr="00722CBB">
        <w:rPr>
          <w:rFonts w:asciiTheme="minorHAnsi" w:hAnsiTheme="minorHAnsi" w:cstheme="minorHAnsi"/>
          <w:sz w:val="22"/>
          <w:szCs w:val="22"/>
        </w:rPr>
        <w:t xml:space="preserve">95% Confidence Interval </w:t>
      </w:r>
      <w:r>
        <w:rPr>
          <w:rFonts w:asciiTheme="minorHAnsi" w:hAnsiTheme="minorHAnsi" w:cstheme="minorHAnsi"/>
          <w:sz w:val="22"/>
          <w:szCs w:val="22"/>
        </w:rPr>
        <w:t>varies according the number of interviews completed, for example:</w:t>
      </w:r>
    </w:p>
    <w:tbl>
      <w:tblPr>
        <w:tblStyle w:val="TableGrid"/>
        <w:tblW w:w="9180" w:type="dxa"/>
        <w:tblLook w:val="04A0"/>
      </w:tblPr>
      <w:tblGrid>
        <w:gridCol w:w="1951"/>
        <w:gridCol w:w="1204"/>
        <w:gridCol w:w="1205"/>
        <w:gridCol w:w="1205"/>
        <w:gridCol w:w="1205"/>
        <w:gridCol w:w="1205"/>
        <w:gridCol w:w="1205"/>
      </w:tblGrid>
      <w:tr w:rsidR="00722CBB" w:rsidRPr="00A71AF0" w:rsidTr="00722CBB">
        <w:trPr>
          <w:trHeight w:val="537"/>
        </w:trPr>
        <w:tc>
          <w:tcPr>
            <w:tcW w:w="1951" w:type="dxa"/>
          </w:tcPr>
          <w:p w:rsidR="00722CBB" w:rsidRPr="00A71AF0" w:rsidRDefault="00722CBB" w:rsidP="00722CBB">
            <w:pPr>
              <w:rPr>
                <w:rFonts w:asciiTheme="minorHAnsi" w:hAnsiTheme="minorHAnsi" w:cstheme="minorHAnsi"/>
                <w:b/>
                <w:sz w:val="22"/>
                <w:szCs w:val="22"/>
              </w:rPr>
            </w:pPr>
            <w:r w:rsidRPr="00A71AF0">
              <w:rPr>
                <w:rFonts w:asciiTheme="minorHAnsi" w:hAnsiTheme="minorHAnsi" w:cstheme="minorHAnsi"/>
                <w:b/>
                <w:sz w:val="22"/>
                <w:szCs w:val="22"/>
              </w:rPr>
              <w:t>Sample size</w:t>
            </w:r>
          </w:p>
        </w:tc>
        <w:tc>
          <w:tcPr>
            <w:tcW w:w="1204" w:type="dxa"/>
          </w:tcPr>
          <w:p w:rsidR="00722CBB" w:rsidRPr="00A71AF0" w:rsidRDefault="00722CBB" w:rsidP="00722CBB">
            <w:pPr>
              <w:jc w:val="center"/>
              <w:rPr>
                <w:rFonts w:asciiTheme="minorHAnsi" w:hAnsiTheme="minorHAnsi" w:cstheme="minorHAnsi"/>
                <w:b/>
                <w:sz w:val="22"/>
                <w:szCs w:val="22"/>
              </w:rPr>
            </w:pPr>
            <w:r w:rsidRPr="00A71AF0">
              <w:rPr>
                <w:rFonts w:asciiTheme="minorHAnsi" w:hAnsiTheme="minorHAnsi" w:cstheme="minorHAnsi"/>
                <w:b/>
                <w:sz w:val="22"/>
                <w:szCs w:val="22"/>
              </w:rPr>
              <w:t>125</w:t>
            </w:r>
          </w:p>
        </w:tc>
        <w:tc>
          <w:tcPr>
            <w:tcW w:w="1205" w:type="dxa"/>
          </w:tcPr>
          <w:p w:rsidR="00722CBB" w:rsidRPr="00A71AF0" w:rsidRDefault="00722CBB" w:rsidP="00722CBB">
            <w:pPr>
              <w:jc w:val="center"/>
              <w:rPr>
                <w:rFonts w:asciiTheme="minorHAnsi" w:hAnsiTheme="minorHAnsi" w:cstheme="minorHAnsi"/>
                <w:b/>
                <w:sz w:val="22"/>
                <w:szCs w:val="22"/>
              </w:rPr>
            </w:pPr>
            <w:r w:rsidRPr="00A71AF0">
              <w:rPr>
                <w:rFonts w:asciiTheme="minorHAnsi" w:hAnsiTheme="minorHAnsi" w:cstheme="minorHAnsi"/>
                <w:b/>
                <w:sz w:val="22"/>
                <w:szCs w:val="22"/>
              </w:rPr>
              <w:t>250</w:t>
            </w:r>
          </w:p>
        </w:tc>
        <w:tc>
          <w:tcPr>
            <w:tcW w:w="1205" w:type="dxa"/>
          </w:tcPr>
          <w:p w:rsidR="00722CBB" w:rsidRPr="00A71AF0" w:rsidRDefault="00722CBB" w:rsidP="00722CBB">
            <w:pPr>
              <w:jc w:val="center"/>
              <w:rPr>
                <w:rFonts w:asciiTheme="minorHAnsi" w:hAnsiTheme="minorHAnsi" w:cstheme="minorHAnsi"/>
                <w:b/>
                <w:sz w:val="22"/>
                <w:szCs w:val="22"/>
              </w:rPr>
            </w:pPr>
            <w:r w:rsidRPr="00A71AF0">
              <w:rPr>
                <w:rFonts w:asciiTheme="minorHAnsi" w:hAnsiTheme="minorHAnsi" w:cstheme="minorHAnsi"/>
                <w:b/>
                <w:sz w:val="22"/>
                <w:szCs w:val="22"/>
              </w:rPr>
              <w:t>500</w:t>
            </w:r>
          </w:p>
        </w:tc>
        <w:tc>
          <w:tcPr>
            <w:tcW w:w="1205" w:type="dxa"/>
          </w:tcPr>
          <w:p w:rsidR="00722CBB" w:rsidRPr="00A71AF0" w:rsidRDefault="00722CBB" w:rsidP="00722CBB">
            <w:pPr>
              <w:jc w:val="center"/>
              <w:rPr>
                <w:rFonts w:asciiTheme="minorHAnsi" w:hAnsiTheme="minorHAnsi" w:cstheme="minorHAnsi"/>
                <w:b/>
                <w:sz w:val="22"/>
                <w:szCs w:val="22"/>
              </w:rPr>
            </w:pPr>
            <w:r w:rsidRPr="00A71AF0">
              <w:rPr>
                <w:rFonts w:asciiTheme="minorHAnsi" w:hAnsiTheme="minorHAnsi" w:cstheme="minorHAnsi"/>
                <w:b/>
                <w:sz w:val="22"/>
                <w:szCs w:val="22"/>
              </w:rPr>
              <w:t>1,000</w:t>
            </w:r>
          </w:p>
        </w:tc>
        <w:tc>
          <w:tcPr>
            <w:tcW w:w="1205" w:type="dxa"/>
          </w:tcPr>
          <w:p w:rsidR="00722CBB" w:rsidRPr="00A71AF0" w:rsidRDefault="00722CBB" w:rsidP="00722CBB">
            <w:pPr>
              <w:jc w:val="center"/>
              <w:rPr>
                <w:rFonts w:asciiTheme="minorHAnsi" w:hAnsiTheme="minorHAnsi" w:cstheme="minorHAnsi"/>
                <w:b/>
                <w:sz w:val="22"/>
                <w:szCs w:val="22"/>
              </w:rPr>
            </w:pPr>
            <w:r w:rsidRPr="00A71AF0">
              <w:rPr>
                <w:rFonts w:asciiTheme="minorHAnsi" w:hAnsiTheme="minorHAnsi" w:cstheme="minorHAnsi"/>
                <w:b/>
                <w:sz w:val="22"/>
                <w:szCs w:val="22"/>
              </w:rPr>
              <w:t>2,000</w:t>
            </w:r>
          </w:p>
        </w:tc>
        <w:tc>
          <w:tcPr>
            <w:tcW w:w="1205" w:type="dxa"/>
          </w:tcPr>
          <w:p w:rsidR="00722CBB" w:rsidRPr="00A71AF0" w:rsidRDefault="00722CBB" w:rsidP="00722CBB">
            <w:pPr>
              <w:jc w:val="center"/>
              <w:rPr>
                <w:rFonts w:asciiTheme="minorHAnsi" w:hAnsiTheme="minorHAnsi" w:cstheme="minorHAnsi"/>
                <w:b/>
                <w:sz w:val="22"/>
                <w:szCs w:val="22"/>
              </w:rPr>
            </w:pPr>
            <w:r w:rsidRPr="00A71AF0">
              <w:rPr>
                <w:rFonts w:asciiTheme="minorHAnsi" w:hAnsiTheme="minorHAnsi" w:cstheme="minorHAnsi"/>
                <w:b/>
                <w:sz w:val="22"/>
                <w:szCs w:val="22"/>
              </w:rPr>
              <w:t>4,000</w:t>
            </w:r>
          </w:p>
        </w:tc>
      </w:tr>
      <w:tr w:rsidR="00722CBB" w:rsidRPr="00722CBB" w:rsidTr="00722CBB">
        <w:trPr>
          <w:trHeight w:val="537"/>
        </w:trPr>
        <w:tc>
          <w:tcPr>
            <w:tcW w:w="1951" w:type="dxa"/>
          </w:tcPr>
          <w:p w:rsidR="00722CBB" w:rsidRPr="00722CBB" w:rsidRDefault="00722CBB" w:rsidP="00722CBB">
            <w:pPr>
              <w:rPr>
                <w:rFonts w:asciiTheme="minorHAnsi" w:hAnsiTheme="minorHAnsi" w:cstheme="minorHAnsi"/>
                <w:sz w:val="22"/>
                <w:szCs w:val="22"/>
              </w:rPr>
            </w:pPr>
            <w:r w:rsidRPr="00722CBB">
              <w:rPr>
                <w:rFonts w:asciiTheme="minorHAnsi" w:hAnsiTheme="minorHAnsi" w:cstheme="minorHAnsi"/>
                <w:sz w:val="22"/>
                <w:szCs w:val="22"/>
              </w:rPr>
              <w:t>95% Confidence interval</w:t>
            </w:r>
          </w:p>
        </w:tc>
        <w:tc>
          <w:tcPr>
            <w:tcW w:w="1204" w:type="dxa"/>
          </w:tcPr>
          <w:p w:rsidR="00722CBB" w:rsidRPr="00722CBB" w:rsidRDefault="00722CBB" w:rsidP="00722CBB">
            <w:pPr>
              <w:jc w:val="center"/>
              <w:rPr>
                <w:rFonts w:asciiTheme="minorHAnsi" w:hAnsiTheme="minorHAnsi" w:cstheme="minorHAnsi"/>
                <w:sz w:val="22"/>
                <w:szCs w:val="22"/>
              </w:rPr>
            </w:pPr>
            <w:r w:rsidRPr="00722CBB">
              <w:rPr>
                <w:rFonts w:asciiTheme="minorHAnsi" w:hAnsiTheme="minorHAnsi" w:cstheme="minorHAnsi"/>
                <w:sz w:val="22"/>
                <w:szCs w:val="22"/>
              </w:rPr>
              <w:t>±8.8%</w:t>
            </w:r>
          </w:p>
        </w:tc>
        <w:tc>
          <w:tcPr>
            <w:tcW w:w="1205" w:type="dxa"/>
          </w:tcPr>
          <w:p w:rsidR="00722CBB" w:rsidRPr="00722CBB" w:rsidRDefault="00722CBB" w:rsidP="00722CBB">
            <w:pPr>
              <w:jc w:val="center"/>
              <w:rPr>
                <w:rFonts w:asciiTheme="minorHAnsi" w:hAnsiTheme="minorHAnsi" w:cstheme="minorHAnsi"/>
                <w:sz w:val="22"/>
                <w:szCs w:val="22"/>
              </w:rPr>
            </w:pPr>
            <w:r w:rsidRPr="00722CBB">
              <w:rPr>
                <w:rFonts w:asciiTheme="minorHAnsi" w:hAnsiTheme="minorHAnsi" w:cstheme="minorHAnsi"/>
                <w:sz w:val="22"/>
                <w:szCs w:val="22"/>
              </w:rPr>
              <w:t>±6.1%</w:t>
            </w:r>
          </w:p>
        </w:tc>
        <w:tc>
          <w:tcPr>
            <w:tcW w:w="1205" w:type="dxa"/>
          </w:tcPr>
          <w:p w:rsidR="00722CBB" w:rsidRPr="00722CBB" w:rsidRDefault="00722CBB" w:rsidP="00722CBB">
            <w:pPr>
              <w:jc w:val="center"/>
              <w:rPr>
                <w:rFonts w:asciiTheme="minorHAnsi" w:hAnsiTheme="minorHAnsi" w:cstheme="minorHAnsi"/>
                <w:sz w:val="22"/>
                <w:szCs w:val="22"/>
              </w:rPr>
            </w:pPr>
            <w:r w:rsidRPr="00722CBB">
              <w:rPr>
                <w:rFonts w:asciiTheme="minorHAnsi" w:hAnsiTheme="minorHAnsi" w:cstheme="minorHAnsi"/>
                <w:sz w:val="22"/>
                <w:szCs w:val="22"/>
              </w:rPr>
              <w:t>±4.4%</w:t>
            </w:r>
          </w:p>
        </w:tc>
        <w:tc>
          <w:tcPr>
            <w:tcW w:w="1205" w:type="dxa"/>
          </w:tcPr>
          <w:p w:rsidR="00722CBB" w:rsidRPr="00722CBB" w:rsidRDefault="00722CBB" w:rsidP="00722CBB">
            <w:pPr>
              <w:jc w:val="center"/>
              <w:rPr>
                <w:rFonts w:asciiTheme="minorHAnsi" w:hAnsiTheme="minorHAnsi" w:cstheme="minorHAnsi"/>
                <w:sz w:val="22"/>
                <w:szCs w:val="22"/>
              </w:rPr>
            </w:pPr>
            <w:r w:rsidRPr="00722CBB">
              <w:rPr>
                <w:rFonts w:asciiTheme="minorHAnsi" w:hAnsiTheme="minorHAnsi" w:cstheme="minorHAnsi"/>
                <w:sz w:val="22"/>
                <w:szCs w:val="22"/>
              </w:rPr>
              <w:t>±3.1%</w:t>
            </w:r>
          </w:p>
        </w:tc>
        <w:tc>
          <w:tcPr>
            <w:tcW w:w="1205" w:type="dxa"/>
          </w:tcPr>
          <w:p w:rsidR="00722CBB" w:rsidRPr="00722CBB" w:rsidRDefault="00722CBB" w:rsidP="00722CBB">
            <w:pPr>
              <w:jc w:val="center"/>
              <w:rPr>
                <w:rFonts w:asciiTheme="minorHAnsi" w:hAnsiTheme="minorHAnsi" w:cstheme="minorHAnsi"/>
                <w:sz w:val="22"/>
                <w:szCs w:val="22"/>
              </w:rPr>
            </w:pPr>
            <w:r w:rsidRPr="00722CBB">
              <w:rPr>
                <w:rFonts w:asciiTheme="minorHAnsi" w:hAnsiTheme="minorHAnsi" w:cstheme="minorHAnsi"/>
                <w:sz w:val="22"/>
                <w:szCs w:val="22"/>
              </w:rPr>
              <w:t>±2.2%</w:t>
            </w:r>
          </w:p>
        </w:tc>
        <w:tc>
          <w:tcPr>
            <w:tcW w:w="1205" w:type="dxa"/>
          </w:tcPr>
          <w:p w:rsidR="00722CBB" w:rsidRPr="00722CBB" w:rsidRDefault="00722CBB" w:rsidP="00722CBB">
            <w:pPr>
              <w:jc w:val="center"/>
              <w:rPr>
                <w:rFonts w:asciiTheme="minorHAnsi" w:hAnsiTheme="minorHAnsi" w:cstheme="minorHAnsi"/>
                <w:sz w:val="22"/>
                <w:szCs w:val="22"/>
              </w:rPr>
            </w:pPr>
            <w:r w:rsidRPr="00722CBB">
              <w:rPr>
                <w:rFonts w:asciiTheme="minorHAnsi" w:hAnsiTheme="minorHAnsi" w:cstheme="minorHAnsi"/>
                <w:sz w:val="22"/>
                <w:szCs w:val="22"/>
              </w:rPr>
              <w:t>±1.5%</w:t>
            </w:r>
          </w:p>
        </w:tc>
      </w:tr>
    </w:tbl>
    <w:p w:rsidR="00722CBB" w:rsidRPr="00722CBB" w:rsidRDefault="00722CBB" w:rsidP="00722CBB">
      <w:pPr>
        <w:rPr>
          <w:rFonts w:asciiTheme="minorHAnsi" w:hAnsiTheme="minorHAnsi" w:cstheme="minorHAnsi"/>
          <w:sz w:val="22"/>
          <w:szCs w:val="22"/>
        </w:rPr>
      </w:pPr>
    </w:p>
    <w:p w:rsidR="00722CBB" w:rsidRPr="00A71AF0" w:rsidRDefault="00A71AF0">
      <w:pPr>
        <w:pStyle w:val="MMNormal"/>
        <w:ind w:left="0" w:firstLine="0"/>
        <w:rPr>
          <w:rFonts w:asciiTheme="minorHAnsi" w:hAnsiTheme="minorHAnsi" w:cstheme="minorHAnsi"/>
        </w:rPr>
      </w:pPr>
      <w:r>
        <w:rPr>
          <w:rFonts w:asciiTheme="minorHAnsi" w:hAnsiTheme="minorHAnsi" w:cstheme="minorHAnsi"/>
        </w:rPr>
        <w:t>In this report, when we refer to “</w:t>
      </w:r>
      <w:r>
        <w:rPr>
          <w:rFonts w:asciiTheme="minorHAnsi" w:hAnsiTheme="minorHAnsi" w:cstheme="minorHAnsi"/>
          <w:b/>
          <w:bCs/>
        </w:rPr>
        <w:t>s</w:t>
      </w:r>
      <w:r w:rsidRPr="00A71AF0">
        <w:rPr>
          <w:rFonts w:asciiTheme="minorHAnsi" w:hAnsiTheme="minorHAnsi" w:cstheme="minorHAnsi"/>
          <w:b/>
          <w:bCs/>
        </w:rPr>
        <w:t>tatistically significant differences</w:t>
      </w:r>
      <w:r w:rsidRPr="00A71AF0">
        <w:rPr>
          <w:rFonts w:asciiTheme="minorHAnsi" w:hAnsiTheme="minorHAnsi" w:cstheme="minorHAnsi"/>
          <w:bCs/>
        </w:rPr>
        <w:t>”</w:t>
      </w:r>
      <w:r>
        <w:rPr>
          <w:rFonts w:asciiTheme="minorHAnsi" w:hAnsiTheme="minorHAnsi" w:cstheme="minorHAnsi"/>
          <w:bCs/>
        </w:rPr>
        <w:t xml:space="preserve"> between sub-groups, we mean that the statistical test used has indicated that the figures are sufficiently different, i.e. by more than the 95% Confidence Interval, to be considered statistically significant. The 95% Confidence Interval is not quoted </w:t>
      </w:r>
      <w:r w:rsidR="0016546A">
        <w:rPr>
          <w:rFonts w:asciiTheme="minorHAnsi" w:hAnsiTheme="minorHAnsi" w:cstheme="minorHAnsi"/>
          <w:bCs/>
        </w:rPr>
        <w:t xml:space="preserve">in each case because, as we have noted above, it varies greatly according to the % results to a question, and the number of people answering that question.  </w:t>
      </w:r>
    </w:p>
    <w:p w:rsidR="00F473C9" w:rsidRPr="00C63E3B" w:rsidRDefault="00F473C9">
      <w:pPr>
        <w:pStyle w:val="MMNormal"/>
        <w:ind w:left="0" w:firstLine="0"/>
        <w:rPr>
          <w:rFonts w:asciiTheme="minorHAnsi" w:hAnsiTheme="minorHAnsi" w:cstheme="minorHAnsi"/>
        </w:rPr>
      </w:pPr>
    </w:p>
    <w:p w:rsidR="00F473C9" w:rsidRDefault="00F473C9" w:rsidP="00F473C9">
      <w:pPr>
        <w:pStyle w:val="MMSubHeader"/>
        <w:spacing w:before="60" w:after="60"/>
        <w:rPr>
          <w:rFonts w:asciiTheme="minorHAnsi" w:hAnsiTheme="minorHAnsi" w:cstheme="minorHAnsi"/>
          <w:i/>
          <w:sz w:val="24"/>
        </w:rPr>
      </w:pPr>
    </w:p>
    <w:p w:rsidR="00F473C9" w:rsidRDefault="00F473C9" w:rsidP="00F473C9">
      <w:pPr>
        <w:pStyle w:val="MMSubHeader"/>
        <w:spacing w:before="60" w:after="60"/>
        <w:rPr>
          <w:rFonts w:asciiTheme="minorHAnsi" w:hAnsiTheme="minorHAnsi" w:cstheme="minorHAnsi"/>
          <w:i/>
          <w:sz w:val="24"/>
        </w:rPr>
      </w:pPr>
    </w:p>
    <w:p w:rsidR="00F473C9" w:rsidRPr="00F473C9" w:rsidRDefault="00F473C9" w:rsidP="00F473C9">
      <w:pPr>
        <w:pStyle w:val="MMSubHeader"/>
        <w:spacing w:before="60" w:after="60"/>
        <w:rPr>
          <w:rFonts w:asciiTheme="minorHAnsi" w:hAnsiTheme="minorHAnsi" w:cstheme="minorHAnsi"/>
          <w:i/>
          <w:sz w:val="24"/>
        </w:rPr>
      </w:pPr>
    </w:p>
    <w:p w:rsidR="00F473C9" w:rsidRDefault="00F473C9">
      <w:pPr>
        <w:rPr>
          <w:rFonts w:asciiTheme="minorHAnsi" w:hAnsiTheme="minorHAnsi" w:cstheme="minorHAnsi"/>
          <w:sz w:val="32"/>
        </w:rPr>
      </w:pPr>
    </w:p>
    <w:p w:rsidR="00F473C9" w:rsidRDefault="00F473C9">
      <w:pPr>
        <w:rPr>
          <w:rFonts w:asciiTheme="minorHAnsi" w:hAnsiTheme="minorHAnsi" w:cstheme="minorHAnsi"/>
          <w:sz w:val="32"/>
        </w:rPr>
      </w:pPr>
    </w:p>
    <w:p w:rsidR="00F473C9" w:rsidRDefault="00F473C9">
      <w:pPr>
        <w:rPr>
          <w:rFonts w:asciiTheme="minorHAnsi" w:hAnsiTheme="minorHAnsi" w:cstheme="minorHAnsi"/>
          <w:b/>
          <w:bCs/>
          <w:color w:val="000080"/>
          <w:sz w:val="32"/>
        </w:rPr>
      </w:pPr>
      <w:r>
        <w:rPr>
          <w:rFonts w:asciiTheme="minorHAnsi" w:hAnsiTheme="minorHAnsi" w:cstheme="minorHAnsi"/>
          <w:sz w:val="32"/>
        </w:rPr>
        <w:br w:type="page"/>
      </w:r>
    </w:p>
    <w:p w:rsidR="00726EC2" w:rsidRPr="00C63E3B" w:rsidRDefault="00726EC2" w:rsidP="00854095">
      <w:pPr>
        <w:pStyle w:val="MMHeader"/>
        <w:spacing w:before="120" w:after="120"/>
        <w:rPr>
          <w:rFonts w:asciiTheme="minorHAnsi" w:hAnsiTheme="minorHAnsi" w:cstheme="minorHAnsi"/>
          <w:sz w:val="32"/>
        </w:rPr>
      </w:pPr>
      <w:bookmarkStart w:id="34" w:name="_Toc483393781"/>
      <w:r w:rsidRPr="00C63E3B">
        <w:rPr>
          <w:rFonts w:asciiTheme="minorHAnsi" w:hAnsiTheme="minorHAnsi" w:cstheme="minorHAnsi"/>
          <w:sz w:val="32"/>
        </w:rPr>
        <w:lastRenderedPageBreak/>
        <w:t xml:space="preserve">2. </w:t>
      </w:r>
      <w:r w:rsidR="00210A63">
        <w:rPr>
          <w:rFonts w:asciiTheme="minorHAnsi" w:hAnsiTheme="minorHAnsi" w:cstheme="minorHAnsi"/>
          <w:sz w:val="32"/>
        </w:rPr>
        <w:t>Demographics</w:t>
      </w:r>
      <w:bookmarkEnd w:id="34"/>
    </w:p>
    <w:p w:rsidR="0048383A" w:rsidRDefault="0048383A" w:rsidP="0048383A">
      <w:pPr>
        <w:pStyle w:val="MMNormal"/>
        <w:spacing w:before="120" w:after="120"/>
        <w:ind w:left="0" w:firstLine="0"/>
        <w:rPr>
          <w:rFonts w:asciiTheme="minorHAnsi" w:hAnsiTheme="minorHAnsi" w:cstheme="minorHAnsi"/>
        </w:rPr>
      </w:pPr>
      <w:r w:rsidRPr="00C63E3B">
        <w:rPr>
          <w:rFonts w:asciiTheme="minorHAnsi" w:hAnsiTheme="minorHAnsi" w:cstheme="minorHAnsi"/>
        </w:rPr>
        <w:t>Th</w:t>
      </w:r>
      <w:r>
        <w:rPr>
          <w:rFonts w:asciiTheme="minorHAnsi" w:hAnsiTheme="minorHAnsi" w:cstheme="minorHAnsi"/>
        </w:rPr>
        <w:t>is</w:t>
      </w:r>
      <w:r w:rsidRPr="00C63E3B">
        <w:rPr>
          <w:rFonts w:asciiTheme="minorHAnsi" w:hAnsiTheme="minorHAnsi" w:cstheme="minorHAnsi"/>
        </w:rPr>
        <w:t xml:space="preserve"> section sets out the characteristics of the sample of </w:t>
      </w:r>
      <w:r>
        <w:rPr>
          <w:rFonts w:asciiTheme="minorHAnsi" w:hAnsiTheme="minorHAnsi" w:cstheme="minorHAnsi"/>
        </w:rPr>
        <w:t xml:space="preserve">375 respondents </w:t>
      </w:r>
      <w:r w:rsidRPr="00C63E3B">
        <w:rPr>
          <w:rFonts w:asciiTheme="minorHAnsi" w:hAnsiTheme="minorHAnsi" w:cstheme="minorHAnsi"/>
        </w:rPr>
        <w:t>who took part in the</w:t>
      </w:r>
      <w:r>
        <w:rPr>
          <w:rFonts w:asciiTheme="minorHAnsi" w:hAnsiTheme="minorHAnsi" w:cstheme="minorHAnsi"/>
        </w:rPr>
        <w:t xml:space="preserve"> telephone</w:t>
      </w:r>
      <w:r w:rsidRPr="00C63E3B">
        <w:rPr>
          <w:rFonts w:asciiTheme="minorHAnsi" w:hAnsiTheme="minorHAnsi" w:cstheme="minorHAnsi"/>
        </w:rPr>
        <w:t xml:space="preserve"> survey.</w:t>
      </w:r>
      <w:r>
        <w:rPr>
          <w:rFonts w:asciiTheme="minorHAnsi" w:hAnsiTheme="minorHAnsi" w:cstheme="minorHAnsi"/>
        </w:rPr>
        <w:t xml:space="preserve">  </w:t>
      </w:r>
    </w:p>
    <w:p w:rsidR="003A34D6" w:rsidRDefault="003A34D6" w:rsidP="006B4CB8">
      <w:pPr>
        <w:pStyle w:val="Heading2"/>
        <w:spacing w:before="120" w:after="120"/>
        <w:rPr>
          <w:rFonts w:asciiTheme="minorHAnsi" w:hAnsiTheme="minorHAnsi" w:cstheme="minorHAnsi"/>
          <w:color w:val="000066"/>
        </w:rPr>
      </w:pPr>
    </w:p>
    <w:p w:rsidR="002E2531" w:rsidRPr="00C63E3B" w:rsidRDefault="002E2531" w:rsidP="006B4CB8">
      <w:pPr>
        <w:pStyle w:val="Heading2"/>
        <w:spacing w:before="120" w:after="120"/>
        <w:rPr>
          <w:rFonts w:asciiTheme="minorHAnsi" w:hAnsiTheme="minorHAnsi" w:cstheme="minorHAnsi"/>
          <w:color w:val="000066"/>
        </w:rPr>
      </w:pPr>
      <w:bookmarkStart w:id="35" w:name="_Toc483393782"/>
      <w:r w:rsidRPr="00C63E3B">
        <w:rPr>
          <w:rFonts w:asciiTheme="minorHAnsi" w:hAnsiTheme="minorHAnsi" w:cstheme="minorHAnsi"/>
          <w:color w:val="000066"/>
        </w:rPr>
        <w:t xml:space="preserve">2.1 </w:t>
      </w:r>
      <w:r w:rsidR="004F30B6">
        <w:rPr>
          <w:rFonts w:asciiTheme="minorHAnsi" w:hAnsiTheme="minorHAnsi" w:cstheme="minorHAnsi"/>
          <w:color w:val="000066"/>
        </w:rPr>
        <w:t>Gender,</w:t>
      </w:r>
      <w:r w:rsidR="00210A63">
        <w:rPr>
          <w:rFonts w:asciiTheme="minorHAnsi" w:hAnsiTheme="minorHAnsi" w:cstheme="minorHAnsi"/>
          <w:color w:val="000066"/>
        </w:rPr>
        <w:t xml:space="preserve"> Age</w:t>
      </w:r>
      <w:r w:rsidR="004F30B6">
        <w:rPr>
          <w:rFonts w:asciiTheme="minorHAnsi" w:hAnsiTheme="minorHAnsi" w:cstheme="minorHAnsi"/>
          <w:color w:val="000066"/>
        </w:rPr>
        <w:t xml:space="preserve"> and Ethnicity</w:t>
      </w:r>
      <w:bookmarkEnd w:id="35"/>
    </w:p>
    <w:p w:rsidR="00D71976" w:rsidRDefault="0048383A" w:rsidP="0079025F">
      <w:pPr>
        <w:pStyle w:val="MMNormal"/>
        <w:spacing w:before="120" w:after="120"/>
        <w:ind w:left="0" w:firstLine="0"/>
        <w:rPr>
          <w:rFonts w:asciiTheme="minorHAnsi" w:hAnsiTheme="minorHAnsi" w:cstheme="minorHAnsi"/>
        </w:rPr>
      </w:pPr>
      <w:r>
        <w:rPr>
          <w:rFonts w:asciiTheme="minorHAnsi" w:hAnsiTheme="minorHAnsi" w:cstheme="minorHAnsi"/>
        </w:rPr>
        <w:t xml:space="preserve">The </w:t>
      </w:r>
      <w:r w:rsidR="00D71976">
        <w:rPr>
          <w:rFonts w:asciiTheme="minorHAnsi" w:hAnsiTheme="minorHAnsi" w:cstheme="minorHAnsi"/>
        </w:rPr>
        <w:t xml:space="preserve">sample profile achieved in the survey </w:t>
      </w:r>
      <w:r w:rsidR="004F30B6">
        <w:rPr>
          <w:rFonts w:asciiTheme="minorHAnsi" w:hAnsiTheme="minorHAnsi" w:cstheme="minorHAnsi"/>
        </w:rPr>
        <w:t xml:space="preserve">by age, </w:t>
      </w:r>
      <w:r>
        <w:rPr>
          <w:rFonts w:asciiTheme="minorHAnsi" w:hAnsiTheme="minorHAnsi" w:cstheme="minorHAnsi"/>
        </w:rPr>
        <w:t xml:space="preserve">gender </w:t>
      </w:r>
      <w:r w:rsidR="004F30B6">
        <w:rPr>
          <w:rFonts w:asciiTheme="minorHAnsi" w:hAnsiTheme="minorHAnsi" w:cstheme="minorHAnsi"/>
        </w:rPr>
        <w:t xml:space="preserve">and ethnicity </w:t>
      </w:r>
      <w:r>
        <w:rPr>
          <w:rFonts w:asciiTheme="minorHAnsi" w:hAnsiTheme="minorHAnsi" w:cstheme="minorHAnsi"/>
        </w:rPr>
        <w:t>is shown in Table 3</w:t>
      </w:r>
      <w:r w:rsidR="00D71976">
        <w:rPr>
          <w:rFonts w:asciiTheme="minorHAnsi" w:hAnsiTheme="minorHAnsi" w:cstheme="minorHAnsi"/>
        </w:rPr>
        <w:t xml:space="preserve"> below.</w:t>
      </w:r>
    </w:p>
    <w:p w:rsidR="006369F1" w:rsidRDefault="00B11745" w:rsidP="0079025F">
      <w:pPr>
        <w:pStyle w:val="MMNormal"/>
        <w:spacing w:before="120" w:after="120"/>
        <w:ind w:left="0" w:firstLine="0"/>
        <w:rPr>
          <w:rFonts w:asciiTheme="minorHAnsi" w:hAnsiTheme="minorHAnsi" w:cstheme="minorHAnsi"/>
        </w:rPr>
      </w:pPr>
      <w:r>
        <w:rPr>
          <w:rFonts w:asciiTheme="minorHAnsi" w:hAnsiTheme="minorHAnsi" w:cstheme="minorHAnsi"/>
        </w:rPr>
        <w:t>Most respondents (53%) were aged 45+, while nearly three-quarters were female (71%).</w:t>
      </w:r>
      <w:r w:rsidR="004F30B6">
        <w:rPr>
          <w:rFonts w:asciiTheme="minorHAnsi" w:hAnsiTheme="minorHAnsi" w:cstheme="minorHAnsi"/>
        </w:rPr>
        <w:t xml:space="preserve">  </w:t>
      </w:r>
    </w:p>
    <w:p w:rsidR="00B11745" w:rsidRDefault="004F30B6" w:rsidP="0079025F">
      <w:pPr>
        <w:pStyle w:val="MMNormal"/>
        <w:spacing w:before="120" w:after="120"/>
        <w:ind w:left="0" w:firstLine="0"/>
        <w:rPr>
          <w:rFonts w:asciiTheme="minorHAnsi" w:hAnsiTheme="minorHAnsi" w:cstheme="minorHAnsi"/>
        </w:rPr>
      </w:pPr>
      <w:r>
        <w:rPr>
          <w:rFonts w:asciiTheme="minorHAnsi" w:hAnsiTheme="minorHAnsi" w:cstheme="minorHAnsi"/>
        </w:rPr>
        <w:t>Almost all interviewees (97%) were White-British.</w:t>
      </w:r>
    </w:p>
    <w:p w:rsidR="00D71976" w:rsidRPr="00735423" w:rsidRDefault="0048383A" w:rsidP="00D71976">
      <w:pPr>
        <w:pStyle w:val="MMNormal"/>
        <w:rPr>
          <w:rFonts w:asciiTheme="minorHAnsi" w:hAnsiTheme="minorHAnsi" w:cstheme="minorHAnsi"/>
          <w:b/>
          <w:bCs/>
          <w:color w:val="000066"/>
          <w:szCs w:val="22"/>
        </w:rPr>
      </w:pPr>
      <w:r>
        <w:rPr>
          <w:rFonts w:asciiTheme="minorHAnsi" w:hAnsiTheme="minorHAnsi" w:cstheme="minorHAnsi"/>
          <w:b/>
          <w:bCs/>
          <w:color w:val="000066"/>
          <w:szCs w:val="22"/>
        </w:rPr>
        <w:t>Table 3.  Profile of interviewed sample by Gender and Age</w:t>
      </w:r>
    </w:p>
    <w:tbl>
      <w:tblPr>
        <w:tblStyle w:val="TableGrid"/>
        <w:tblW w:w="0" w:type="auto"/>
        <w:tblInd w:w="1101" w:type="dxa"/>
        <w:tblLook w:val="04A0"/>
      </w:tblPr>
      <w:tblGrid>
        <w:gridCol w:w="5369"/>
        <w:gridCol w:w="868"/>
        <w:gridCol w:w="1134"/>
      </w:tblGrid>
      <w:tr w:rsidR="004F30B6" w:rsidTr="00921D85">
        <w:trPr>
          <w:trHeight w:val="563"/>
        </w:trPr>
        <w:tc>
          <w:tcPr>
            <w:tcW w:w="5369" w:type="dxa"/>
            <w:tcBorders>
              <w:top w:val="nil"/>
              <w:left w:val="nil"/>
            </w:tcBorders>
          </w:tcPr>
          <w:p w:rsidR="004F30B6" w:rsidRDefault="004F30B6" w:rsidP="0079025F">
            <w:pPr>
              <w:pStyle w:val="MMNormal"/>
              <w:spacing w:before="120" w:after="120"/>
              <w:ind w:left="0" w:firstLine="0"/>
              <w:rPr>
                <w:rFonts w:asciiTheme="minorHAnsi" w:hAnsiTheme="minorHAnsi" w:cstheme="minorHAnsi"/>
              </w:rPr>
            </w:pPr>
          </w:p>
        </w:tc>
        <w:tc>
          <w:tcPr>
            <w:tcW w:w="868" w:type="dxa"/>
          </w:tcPr>
          <w:p w:rsidR="004F30B6" w:rsidRPr="004F30B6" w:rsidRDefault="004F30B6" w:rsidP="004F30B6">
            <w:pPr>
              <w:pStyle w:val="MMNormal"/>
              <w:spacing w:before="120" w:after="120"/>
              <w:ind w:left="0" w:firstLine="0"/>
              <w:jc w:val="center"/>
              <w:rPr>
                <w:rFonts w:asciiTheme="minorHAnsi" w:hAnsiTheme="minorHAnsi" w:cstheme="minorHAnsi"/>
                <w:b/>
              </w:rPr>
            </w:pPr>
            <w:r w:rsidRPr="004F30B6">
              <w:rPr>
                <w:rFonts w:asciiTheme="minorHAnsi" w:hAnsiTheme="minorHAnsi" w:cstheme="minorHAnsi"/>
                <w:b/>
              </w:rPr>
              <w:t>N</w:t>
            </w:r>
          </w:p>
        </w:tc>
        <w:tc>
          <w:tcPr>
            <w:tcW w:w="1134" w:type="dxa"/>
          </w:tcPr>
          <w:p w:rsidR="004F30B6" w:rsidRPr="004F30B6" w:rsidRDefault="004F30B6" w:rsidP="004F30B6">
            <w:pPr>
              <w:pStyle w:val="MMNormal"/>
              <w:spacing w:before="120" w:after="120"/>
              <w:ind w:left="0" w:firstLine="0"/>
              <w:jc w:val="center"/>
              <w:rPr>
                <w:rFonts w:asciiTheme="minorHAnsi" w:hAnsiTheme="minorHAnsi" w:cstheme="minorHAnsi"/>
                <w:b/>
              </w:rPr>
            </w:pPr>
            <w:r w:rsidRPr="004F30B6">
              <w:rPr>
                <w:rFonts w:asciiTheme="minorHAnsi" w:hAnsiTheme="minorHAnsi" w:cstheme="minorHAnsi"/>
                <w:b/>
              </w:rPr>
              <w:t>%</w:t>
            </w:r>
          </w:p>
        </w:tc>
      </w:tr>
      <w:tr w:rsidR="0048383A" w:rsidTr="00921D85">
        <w:tc>
          <w:tcPr>
            <w:tcW w:w="5369" w:type="dxa"/>
          </w:tcPr>
          <w:p w:rsidR="0048383A" w:rsidRPr="000B14B8" w:rsidRDefault="0048383A" w:rsidP="0079025F">
            <w:pPr>
              <w:pStyle w:val="MMNormal"/>
              <w:spacing w:before="120" w:after="120"/>
              <w:ind w:left="0" w:firstLine="0"/>
              <w:rPr>
                <w:rFonts w:asciiTheme="minorHAnsi" w:hAnsiTheme="minorHAnsi" w:cstheme="minorHAnsi"/>
                <w:b/>
                <w:i/>
              </w:rPr>
            </w:pPr>
            <w:r w:rsidRPr="000B14B8">
              <w:rPr>
                <w:rFonts w:asciiTheme="minorHAnsi" w:hAnsiTheme="minorHAnsi" w:cstheme="minorHAnsi"/>
                <w:b/>
                <w:i/>
              </w:rPr>
              <w:t>AGE</w:t>
            </w:r>
            <w:r>
              <w:rPr>
                <w:rFonts w:asciiTheme="minorHAnsi" w:hAnsiTheme="minorHAnsi" w:cstheme="minorHAnsi"/>
                <w:b/>
                <w:i/>
              </w:rPr>
              <w:t xml:space="preserve"> GROUP</w:t>
            </w:r>
            <w:r w:rsidRPr="000B14B8">
              <w:rPr>
                <w:rFonts w:asciiTheme="minorHAnsi" w:hAnsiTheme="minorHAnsi" w:cstheme="minorHAnsi"/>
                <w:b/>
                <w:i/>
              </w:rPr>
              <w:t>:</w:t>
            </w:r>
          </w:p>
          <w:p w:rsidR="0048383A" w:rsidRDefault="00B11745" w:rsidP="000B14B8">
            <w:pPr>
              <w:pStyle w:val="MMNormal"/>
              <w:spacing w:before="120" w:after="120"/>
              <w:ind w:left="0" w:firstLine="0"/>
              <w:jc w:val="right"/>
              <w:rPr>
                <w:rFonts w:asciiTheme="minorHAnsi" w:hAnsiTheme="minorHAnsi" w:cstheme="minorHAnsi"/>
              </w:rPr>
            </w:pPr>
            <w:r>
              <w:rPr>
                <w:rFonts w:asciiTheme="minorHAnsi" w:hAnsiTheme="minorHAnsi" w:cstheme="minorHAnsi"/>
              </w:rPr>
              <w:t>16-24</w:t>
            </w:r>
          </w:p>
          <w:p w:rsidR="00B11745" w:rsidRDefault="00B11745" w:rsidP="000B14B8">
            <w:pPr>
              <w:pStyle w:val="MMNormal"/>
              <w:spacing w:before="120" w:after="120"/>
              <w:ind w:left="0" w:firstLine="0"/>
              <w:jc w:val="right"/>
              <w:rPr>
                <w:rFonts w:asciiTheme="minorHAnsi" w:hAnsiTheme="minorHAnsi" w:cstheme="minorHAnsi"/>
              </w:rPr>
            </w:pPr>
            <w:r>
              <w:rPr>
                <w:rFonts w:asciiTheme="minorHAnsi" w:hAnsiTheme="minorHAnsi" w:cstheme="minorHAnsi"/>
              </w:rPr>
              <w:t>25-34</w:t>
            </w:r>
          </w:p>
          <w:p w:rsidR="00B11745" w:rsidRDefault="00B11745" w:rsidP="000B14B8">
            <w:pPr>
              <w:pStyle w:val="MMNormal"/>
              <w:spacing w:before="120" w:after="120"/>
              <w:ind w:left="0" w:firstLine="0"/>
              <w:jc w:val="right"/>
              <w:rPr>
                <w:rFonts w:asciiTheme="minorHAnsi" w:hAnsiTheme="minorHAnsi" w:cstheme="minorHAnsi"/>
              </w:rPr>
            </w:pPr>
            <w:r>
              <w:rPr>
                <w:rFonts w:asciiTheme="minorHAnsi" w:hAnsiTheme="minorHAnsi" w:cstheme="minorHAnsi"/>
              </w:rPr>
              <w:t>35-44</w:t>
            </w:r>
          </w:p>
          <w:p w:rsidR="00B11745" w:rsidRDefault="00B11745" w:rsidP="000B14B8">
            <w:pPr>
              <w:pStyle w:val="MMNormal"/>
              <w:spacing w:before="120" w:after="120"/>
              <w:ind w:left="0" w:firstLine="0"/>
              <w:jc w:val="right"/>
              <w:rPr>
                <w:rFonts w:asciiTheme="minorHAnsi" w:hAnsiTheme="minorHAnsi" w:cstheme="minorHAnsi"/>
              </w:rPr>
            </w:pPr>
            <w:r>
              <w:rPr>
                <w:rFonts w:asciiTheme="minorHAnsi" w:hAnsiTheme="minorHAnsi" w:cstheme="minorHAnsi"/>
              </w:rPr>
              <w:t>45-54</w:t>
            </w:r>
          </w:p>
          <w:p w:rsidR="00B11745" w:rsidRDefault="00B11745" w:rsidP="000B14B8">
            <w:pPr>
              <w:pStyle w:val="MMNormal"/>
              <w:spacing w:before="120" w:after="120"/>
              <w:ind w:left="0" w:firstLine="0"/>
              <w:jc w:val="right"/>
              <w:rPr>
                <w:rFonts w:asciiTheme="minorHAnsi" w:hAnsiTheme="minorHAnsi" w:cstheme="minorHAnsi"/>
              </w:rPr>
            </w:pPr>
            <w:r>
              <w:rPr>
                <w:rFonts w:asciiTheme="minorHAnsi" w:hAnsiTheme="minorHAnsi" w:cstheme="minorHAnsi"/>
              </w:rPr>
              <w:t>55-64</w:t>
            </w:r>
          </w:p>
          <w:p w:rsidR="00B11745" w:rsidRDefault="00B11745" w:rsidP="000B14B8">
            <w:pPr>
              <w:pStyle w:val="MMNormal"/>
              <w:spacing w:before="120" w:after="120"/>
              <w:ind w:left="0" w:firstLine="0"/>
              <w:jc w:val="right"/>
              <w:rPr>
                <w:rFonts w:asciiTheme="minorHAnsi" w:hAnsiTheme="minorHAnsi" w:cstheme="minorHAnsi"/>
              </w:rPr>
            </w:pPr>
            <w:r>
              <w:rPr>
                <w:rFonts w:asciiTheme="minorHAnsi" w:hAnsiTheme="minorHAnsi" w:cstheme="minorHAnsi"/>
              </w:rPr>
              <w:t>65-74</w:t>
            </w:r>
          </w:p>
          <w:p w:rsidR="0048383A" w:rsidRDefault="00B11745" w:rsidP="00B11745">
            <w:pPr>
              <w:pStyle w:val="MMNormal"/>
              <w:spacing w:before="120" w:after="120"/>
              <w:ind w:left="0" w:firstLine="0"/>
              <w:jc w:val="right"/>
              <w:rPr>
                <w:rFonts w:asciiTheme="minorHAnsi" w:hAnsiTheme="minorHAnsi" w:cstheme="minorHAnsi"/>
              </w:rPr>
            </w:pPr>
            <w:r>
              <w:rPr>
                <w:rFonts w:asciiTheme="minorHAnsi" w:hAnsiTheme="minorHAnsi" w:cstheme="minorHAnsi"/>
              </w:rPr>
              <w:t>75+</w:t>
            </w:r>
          </w:p>
        </w:tc>
        <w:tc>
          <w:tcPr>
            <w:tcW w:w="868" w:type="dxa"/>
          </w:tcPr>
          <w:p w:rsidR="0048383A" w:rsidRDefault="0048383A" w:rsidP="00921D85">
            <w:pPr>
              <w:pStyle w:val="MMNormal"/>
              <w:spacing w:before="120" w:after="120"/>
              <w:ind w:left="0" w:right="34" w:firstLine="0"/>
              <w:jc w:val="right"/>
              <w:rPr>
                <w:rFonts w:asciiTheme="minorHAnsi" w:hAnsiTheme="minorHAnsi" w:cstheme="minorHAnsi"/>
              </w:rPr>
            </w:pPr>
          </w:p>
          <w:p w:rsidR="0048383A" w:rsidRDefault="0048383A" w:rsidP="00921D85">
            <w:pPr>
              <w:pStyle w:val="MMNormal"/>
              <w:spacing w:before="120" w:after="120"/>
              <w:ind w:left="0" w:right="34" w:firstLine="0"/>
              <w:jc w:val="right"/>
              <w:rPr>
                <w:rFonts w:asciiTheme="minorHAnsi" w:hAnsiTheme="minorHAnsi" w:cstheme="minorHAnsi"/>
              </w:rPr>
            </w:pPr>
            <w:r>
              <w:rPr>
                <w:rFonts w:asciiTheme="minorHAnsi" w:hAnsiTheme="minorHAnsi" w:cstheme="minorHAnsi"/>
              </w:rPr>
              <w:t>2</w:t>
            </w:r>
            <w:r w:rsidR="00B11745">
              <w:rPr>
                <w:rFonts w:asciiTheme="minorHAnsi" w:hAnsiTheme="minorHAnsi" w:cstheme="minorHAnsi"/>
              </w:rPr>
              <w:t>8</w:t>
            </w:r>
          </w:p>
          <w:p w:rsidR="0048383A" w:rsidRDefault="00B11745" w:rsidP="00921D85">
            <w:pPr>
              <w:pStyle w:val="MMNormal"/>
              <w:spacing w:before="120" w:after="120"/>
              <w:ind w:left="0" w:right="34" w:firstLine="0"/>
              <w:jc w:val="right"/>
              <w:rPr>
                <w:rFonts w:asciiTheme="minorHAnsi" w:hAnsiTheme="minorHAnsi" w:cstheme="minorHAnsi"/>
              </w:rPr>
            </w:pPr>
            <w:r>
              <w:rPr>
                <w:rFonts w:asciiTheme="minorHAnsi" w:hAnsiTheme="minorHAnsi" w:cstheme="minorHAnsi"/>
              </w:rPr>
              <w:t>70</w:t>
            </w:r>
          </w:p>
          <w:p w:rsidR="0048383A" w:rsidRDefault="00B11745" w:rsidP="00921D85">
            <w:pPr>
              <w:pStyle w:val="MMNormal"/>
              <w:spacing w:before="120" w:after="120"/>
              <w:ind w:left="0" w:right="34" w:firstLine="0"/>
              <w:jc w:val="right"/>
              <w:rPr>
                <w:rFonts w:asciiTheme="minorHAnsi" w:hAnsiTheme="minorHAnsi" w:cstheme="minorHAnsi"/>
              </w:rPr>
            </w:pPr>
            <w:r>
              <w:rPr>
                <w:rFonts w:asciiTheme="minorHAnsi" w:hAnsiTheme="minorHAnsi" w:cstheme="minorHAnsi"/>
              </w:rPr>
              <w:t>75</w:t>
            </w:r>
          </w:p>
          <w:p w:rsidR="00B11745" w:rsidRDefault="00B11745" w:rsidP="00921D85">
            <w:pPr>
              <w:pStyle w:val="MMNormal"/>
              <w:spacing w:before="120" w:after="120"/>
              <w:ind w:left="0" w:right="34" w:firstLine="0"/>
              <w:jc w:val="right"/>
              <w:rPr>
                <w:rFonts w:asciiTheme="minorHAnsi" w:hAnsiTheme="minorHAnsi" w:cstheme="minorHAnsi"/>
              </w:rPr>
            </w:pPr>
            <w:r>
              <w:rPr>
                <w:rFonts w:asciiTheme="minorHAnsi" w:hAnsiTheme="minorHAnsi" w:cstheme="minorHAnsi"/>
              </w:rPr>
              <w:t>99</w:t>
            </w:r>
          </w:p>
          <w:p w:rsidR="00B11745" w:rsidRDefault="00B11745" w:rsidP="00921D85">
            <w:pPr>
              <w:pStyle w:val="MMNormal"/>
              <w:spacing w:before="120" w:after="120"/>
              <w:ind w:left="0" w:right="34" w:firstLine="0"/>
              <w:jc w:val="right"/>
              <w:rPr>
                <w:rFonts w:asciiTheme="minorHAnsi" w:hAnsiTheme="minorHAnsi" w:cstheme="minorHAnsi"/>
              </w:rPr>
            </w:pPr>
            <w:r>
              <w:rPr>
                <w:rFonts w:asciiTheme="minorHAnsi" w:hAnsiTheme="minorHAnsi" w:cstheme="minorHAnsi"/>
              </w:rPr>
              <w:t>62</w:t>
            </w:r>
          </w:p>
          <w:p w:rsidR="00B11745" w:rsidRDefault="00B11745" w:rsidP="00921D85">
            <w:pPr>
              <w:pStyle w:val="MMNormal"/>
              <w:spacing w:before="120" w:after="120"/>
              <w:ind w:left="0" w:right="34" w:firstLine="0"/>
              <w:jc w:val="right"/>
              <w:rPr>
                <w:rFonts w:asciiTheme="minorHAnsi" w:hAnsiTheme="minorHAnsi" w:cstheme="minorHAnsi"/>
              </w:rPr>
            </w:pPr>
            <w:r>
              <w:rPr>
                <w:rFonts w:asciiTheme="minorHAnsi" w:hAnsiTheme="minorHAnsi" w:cstheme="minorHAnsi"/>
              </w:rPr>
              <w:t>36</w:t>
            </w:r>
          </w:p>
          <w:p w:rsidR="00B11745" w:rsidRDefault="00B11745" w:rsidP="00921D85">
            <w:pPr>
              <w:pStyle w:val="MMNormal"/>
              <w:spacing w:before="120" w:after="120"/>
              <w:ind w:left="0" w:right="34" w:firstLine="0"/>
              <w:jc w:val="right"/>
              <w:rPr>
                <w:rFonts w:asciiTheme="minorHAnsi" w:hAnsiTheme="minorHAnsi" w:cstheme="minorHAnsi"/>
              </w:rPr>
            </w:pPr>
            <w:r>
              <w:rPr>
                <w:rFonts w:asciiTheme="minorHAnsi" w:hAnsiTheme="minorHAnsi" w:cstheme="minorHAnsi"/>
              </w:rPr>
              <w:t>3</w:t>
            </w:r>
          </w:p>
        </w:tc>
        <w:tc>
          <w:tcPr>
            <w:tcW w:w="1134" w:type="dxa"/>
          </w:tcPr>
          <w:p w:rsidR="0048383A" w:rsidRDefault="0048383A" w:rsidP="00921D85">
            <w:pPr>
              <w:pStyle w:val="MMNormal"/>
              <w:spacing w:before="120" w:after="120"/>
              <w:ind w:left="0" w:right="176" w:firstLine="0"/>
              <w:jc w:val="right"/>
              <w:rPr>
                <w:rFonts w:asciiTheme="minorHAnsi" w:hAnsiTheme="minorHAnsi" w:cstheme="minorHAnsi"/>
              </w:rPr>
            </w:pPr>
          </w:p>
          <w:p w:rsidR="0048383A" w:rsidRDefault="00B11745" w:rsidP="00921D85">
            <w:pPr>
              <w:pStyle w:val="MMNormal"/>
              <w:spacing w:before="120" w:after="120"/>
              <w:ind w:left="0" w:right="176" w:firstLine="0"/>
              <w:jc w:val="right"/>
              <w:rPr>
                <w:rFonts w:asciiTheme="minorHAnsi" w:hAnsiTheme="minorHAnsi" w:cstheme="minorHAnsi"/>
              </w:rPr>
            </w:pPr>
            <w:r>
              <w:rPr>
                <w:rFonts w:asciiTheme="minorHAnsi" w:hAnsiTheme="minorHAnsi" w:cstheme="minorHAnsi"/>
              </w:rPr>
              <w:t>7</w:t>
            </w:r>
            <w:r w:rsidR="0048383A">
              <w:rPr>
                <w:rFonts w:asciiTheme="minorHAnsi" w:hAnsiTheme="minorHAnsi" w:cstheme="minorHAnsi"/>
              </w:rPr>
              <w:t>%</w:t>
            </w:r>
          </w:p>
          <w:p w:rsidR="0048383A" w:rsidRDefault="00B11745" w:rsidP="00921D85">
            <w:pPr>
              <w:pStyle w:val="MMNormal"/>
              <w:spacing w:before="120" w:after="120"/>
              <w:ind w:left="0" w:right="176" w:firstLine="0"/>
              <w:jc w:val="right"/>
              <w:rPr>
                <w:rFonts w:asciiTheme="minorHAnsi" w:hAnsiTheme="minorHAnsi" w:cstheme="minorHAnsi"/>
              </w:rPr>
            </w:pPr>
            <w:r>
              <w:rPr>
                <w:rFonts w:asciiTheme="minorHAnsi" w:hAnsiTheme="minorHAnsi" w:cstheme="minorHAnsi"/>
              </w:rPr>
              <w:t>19</w:t>
            </w:r>
            <w:r w:rsidR="0048383A">
              <w:rPr>
                <w:rFonts w:asciiTheme="minorHAnsi" w:hAnsiTheme="minorHAnsi" w:cstheme="minorHAnsi"/>
              </w:rPr>
              <w:t>%</w:t>
            </w:r>
          </w:p>
          <w:p w:rsidR="0048383A" w:rsidRDefault="00B11745" w:rsidP="00921D85">
            <w:pPr>
              <w:pStyle w:val="MMNormal"/>
              <w:spacing w:before="120" w:after="120"/>
              <w:ind w:left="0" w:right="176" w:firstLine="0"/>
              <w:jc w:val="right"/>
              <w:rPr>
                <w:rFonts w:asciiTheme="minorHAnsi" w:hAnsiTheme="minorHAnsi" w:cstheme="minorHAnsi"/>
              </w:rPr>
            </w:pPr>
            <w:r>
              <w:rPr>
                <w:rFonts w:asciiTheme="minorHAnsi" w:hAnsiTheme="minorHAnsi" w:cstheme="minorHAnsi"/>
              </w:rPr>
              <w:t>20</w:t>
            </w:r>
            <w:r w:rsidR="0048383A">
              <w:rPr>
                <w:rFonts w:asciiTheme="minorHAnsi" w:hAnsiTheme="minorHAnsi" w:cstheme="minorHAnsi"/>
              </w:rPr>
              <w:t>%</w:t>
            </w:r>
          </w:p>
          <w:p w:rsidR="00B11745" w:rsidRDefault="00B11745" w:rsidP="00921D85">
            <w:pPr>
              <w:pStyle w:val="MMNormal"/>
              <w:spacing w:before="120" w:after="120"/>
              <w:ind w:left="0" w:right="176" w:firstLine="0"/>
              <w:jc w:val="right"/>
              <w:rPr>
                <w:rFonts w:asciiTheme="minorHAnsi" w:hAnsiTheme="minorHAnsi" w:cstheme="minorHAnsi"/>
              </w:rPr>
            </w:pPr>
            <w:r>
              <w:rPr>
                <w:rFonts w:asciiTheme="minorHAnsi" w:hAnsiTheme="minorHAnsi" w:cstheme="minorHAnsi"/>
              </w:rPr>
              <w:t>26%</w:t>
            </w:r>
          </w:p>
          <w:p w:rsidR="00B11745" w:rsidRDefault="00B11745" w:rsidP="00921D85">
            <w:pPr>
              <w:pStyle w:val="MMNormal"/>
              <w:spacing w:before="120" w:after="120"/>
              <w:ind w:left="0" w:right="176" w:firstLine="0"/>
              <w:jc w:val="right"/>
              <w:rPr>
                <w:rFonts w:asciiTheme="minorHAnsi" w:hAnsiTheme="minorHAnsi" w:cstheme="minorHAnsi"/>
              </w:rPr>
            </w:pPr>
            <w:r>
              <w:rPr>
                <w:rFonts w:asciiTheme="minorHAnsi" w:hAnsiTheme="minorHAnsi" w:cstheme="minorHAnsi"/>
              </w:rPr>
              <w:t>17%</w:t>
            </w:r>
          </w:p>
          <w:p w:rsidR="00B11745" w:rsidRDefault="00B11745" w:rsidP="00921D85">
            <w:pPr>
              <w:pStyle w:val="MMNormal"/>
              <w:spacing w:before="120" w:after="120"/>
              <w:ind w:left="0" w:right="176" w:firstLine="0"/>
              <w:jc w:val="right"/>
              <w:rPr>
                <w:rFonts w:asciiTheme="minorHAnsi" w:hAnsiTheme="minorHAnsi" w:cstheme="minorHAnsi"/>
              </w:rPr>
            </w:pPr>
            <w:r>
              <w:rPr>
                <w:rFonts w:asciiTheme="minorHAnsi" w:hAnsiTheme="minorHAnsi" w:cstheme="minorHAnsi"/>
              </w:rPr>
              <w:t>10%</w:t>
            </w:r>
          </w:p>
          <w:p w:rsidR="00B11745" w:rsidRDefault="00B11745" w:rsidP="00921D85">
            <w:pPr>
              <w:pStyle w:val="MMNormal"/>
              <w:spacing w:before="120" w:after="120"/>
              <w:ind w:left="0" w:right="176" w:firstLine="0"/>
              <w:jc w:val="right"/>
              <w:rPr>
                <w:rFonts w:asciiTheme="minorHAnsi" w:hAnsiTheme="minorHAnsi" w:cstheme="minorHAnsi"/>
              </w:rPr>
            </w:pPr>
            <w:r>
              <w:rPr>
                <w:rFonts w:asciiTheme="minorHAnsi" w:hAnsiTheme="minorHAnsi" w:cstheme="minorHAnsi"/>
              </w:rPr>
              <w:t>1%</w:t>
            </w:r>
          </w:p>
        </w:tc>
      </w:tr>
      <w:tr w:rsidR="0048383A" w:rsidTr="00921D85">
        <w:tc>
          <w:tcPr>
            <w:tcW w:w="5369" w:type="dxa"/>
          </w:tcPr>
          <w:p w:rsidR="0048383A" w:rsidRPr="000B14B8" w:rsidRDefault="0048383A" w:rsidP="0079025F">
            <w:pPr>
              <w:pStyle w:val="MMNormal"/>
              <w:spacing w:before="120" w:after="120"/>
              <w:ind w:left="0" w:firstLine="0"/>
              <w:rPr>
                <w:rFonts w:asciiTheme="minorHAnsi" w:hAnsiTheme="minorHAnsi" w:cstheme="minorHAnsi"/>
                <w:b/>
                <w:i/>
              </w:rPr>
            </w:pPr>
            <w:r w:rsidRPr="000B14B8">
              <w:rPr>
                <w:rFonts w:asciiTheme="minorHAnsi" w:hAnsiTheme="minorHAnsi" w:cstheme="minorHAnsi"/>
                <w:b/>
                <w:i/>
              </w:rPr>
              <w:t>GENDER:</w:t>
            </w:r>
          </w:p>
          <w:p w:rsidR="0048383A" w:rsidRDefault="0048383A" w:rsidP="000B14B8">
            <w:pPr>
              <w:pStyle w:val="MMNormal"/>
              <w:spacing w:before="120" w:after="120"/>
              <w:ind w:left="0" w:firstLine="0"/>
              <w:jc w:val="right"/>
              <w:rPr>
                <w:rFonts w:asciiTheme="minorHAnsi" w:hAnsiTheme="minorHAnsi" w:cstheme="minorHAnsi"/>
              </w:rPr>
            </w:pPr>
            <w:r>
              <w:rPr>
                <w:rFonts w:asciiTheme="minorHAnsi" w:hAnsiTheme="minorHAnsi" w:cstheme="minorHAnsi"/>
              </w:rPr>
              <w:t>Male</w:t>
            </w:r>
          </w:p>
          <w:p w:rsidR="0048383A" w:rsidRDefault="0048383A" w:rsidP="000B14B8">
            <w:pPr>
              <w:pStyle w:val="MMNormal"/>
              <w:spacing w:before="120" w:after="120"/>
              <w:ind w:left="0" w:firstLine="0"/>
              <w:jc w:val="right"/>
              <w:rPr>
                <w:rFonts w:asciiTheme="minorHAnsi" w:hAnsiTheme="minorHAnsi" w:cstheme="minorHAnsi"/>
              </w:rPr>
            </w:pPr>
            <w:r>
              <w:rPr>
                <w:rFonts w:asciiTheme="minorHAnsi" w:hAnsiTheme="minorHAnsi" w:cstheme="minorHAnsi"/>
              </w:rPr>
              <w:t>Female</w:t>
            </w:r>
          </w:p>
        </w:tc>
        <w:tc>
          <w:tcPr>
            <w:tcW w:w="868" w:type="dxa"/>
          </w:tcPr>
          <w:p w:rsidR="0048383A" w:rsidRDefault="0048383A" w:rsidP="00921D85">
            <w:pPr>
              <w:pStyle w:val="MMNormal"/>
              <w:spacing w:before="120" w:after="120"/>
              <w:ind w:left="0" w:right="34" w:firstLine="0"/>
              <w:jc w:val="right"/>
              <w:rPr>
                <w:rFonts w:asciiTheme="minorHAnsi" w:hAnsiTheme="minorHAnsi" w:cstheme="minorHAnsi"/>
              </w:rPr>
            </w:pPr>
          </w:p>
          <w:p w:rsidR="0048383A" w:rsidRDefault="00B11745" w:rsidP="00921D85">
            <w:pPr>
              <w:pStyle w:val="MMNormal"/>
              <w:spacing w:before="120" w:after="120"/>
              <w:ind w:left="0" w:right="34" w:firstLine="0"/>
              <w:jc w:val="right"/>
              <w:rPr>
                <w:rFonts w:asciiTheme="minorHAnsi" w:hAnsiTheme="minorHAnsi" w:cstheme="minorHAnsi"/>
              </w:rPr>
            </w:pPr>
            <w:r>
              <w:rPr>
                <w:rFonts w:asciiTheme="minorHAnsi" w:hAnsiTheme="minorHAnsi" w:cstheme="minorHAnsi"/>
              </w:rPr>
              <w:t>106</w:t>
            </w:r>
          </w:p>
          <w:p w:rsidR="0048383A" w:rsidRDefault="00B11745" w:rsidP="00921D85">
            <w:pPr>
              <w:pStyle w:val="MMNormal"/>
              <w:spacing w:before="120" w:after="120"/>
              <w:ind w:left="0" w:right="34" w:firstLine="0"/>
              <w:jc w:val="right"/>
              <w:rPr>
                <w:rFonts w:asciiTheme="minorHAnsi" w:hAnsiTheme="minorHAnsi" w:cstheme="minorHAnsi"/>
              </w:rPr>
            </w:pPr>
            <w:r>
              <w:rPr>
                <w:rFonts w:asciiTheme="minorHAnsi" w:hAnsiTheme="minorHAnsi" w:cstheme="minorHAnsi"/>
              </w:rPr>
              <w:t>268</w:t>
            </w:r>
          </w:p>
        </w:tc>
        <w:tc>
          <w:tcPr>
            <w:tcW w:w="1134" w:type="dxa"/>
          </w:tcPr>
          <w:p w:rsidR="0048383A" w:rsidRDefault="0048383A" w:rsidP="00921D85">
            <w:pPr>
              <w:pStyle w:val="MMNormal"/>
              <w:spacing w:before="120" w:after="120"/>
              <w:ind w:left="0" w:right="176" w:firstLine="0"/>
              <w:jc w:val="right"/>
              <w:rPr>
                <w:rFonts w:asciiTheme="minorHAnsi" w:hAnsiTheme="minorHAnsi" w:cstheme="minorHAnsi"/>
              </w:rPr>
            </w:pPr>
          </w:p>
          <w:p w:rsidR="0048383A" w:rsidRDefault="00B11745" w:rsidP="00921D85">
            <w:pPr>
              <w:pStyle w:val="MMNormal"/>
              <w:spacing w:before="120" w:after="120"/>
              <w:ind w:left="0" w:right="176" w:firstLine="0"/>
              <w:jc w:val="right"/>
              <w:rPr>
                <w:rFonts w:asciiTheme="minorHAnsi" w:hAnsiTheme="minorHAnsi" w:cstheme="minorHAnsi"/>
              </w:rPr>
            </w:pPr>
            <w:r>
              <w:rPr>
                <w:rFonts w:asciiTheme="minorHAnsi" w:hAnsiTheme="minorHAnsi" w:cstheme="minorHAnsi"/>
              </w:rPr>
              <w:t>28</w:t>
            </w:r>
            <w:r w:rsidR="0048383A">
              <w:rPr>
                <w:rFonts w:asciiTheme="minorHAnsi" w:hAnsiTheme="minorHAnsi" w:cstheme="minorHAnsi"/>
              </w:rPr>
              <w:t>%</w:t>
            </w:r>
          </w:p>
          <w:p w:rsidR="0048383A" w:rsidRDefault="00B11745" w:rsidP="00921D85">
            <w:pPr>
              <w:pStyle w:val="MMNormal"/>
              <w:spacing w:before="120" w:after="120"/>
              <w:ind w:left="0" w:right="176" w:firstLine="0"/>
              <w:jc w:val="right"/>
              <w:rPr>
                <w:rFonts w:asciiTheme="minorHAnsi" w:hAnsiTheme="minorHAnsi" w:cstheme="minorHAnsi"/>
              </w:rPr>
            </w:pPr>
            <w:r>
              <w:rPr>
                <w:rFonts w:asciiTheme="minorHAnsi" w:hAnsiTheme="minorHAnsi" w:cstheme="minorHAnsi"/>
              </w:rPr>
              <w:t>71</w:t>
            </w:r>
            <w:r w:rsidR="0048383A">
              <w:rPr>
                <w:rFonts w:asciiTheme="minorHAnsi" w:hAnsiTheme="minorHAnsi" w:cstheme="minorHAnsi"/>
              </w:rPr>
              <w:t>%</w:t>
            </w:r>
          </w:p>
        </w:tc>
      </w:tr>
      <w:tr w:rsidR="00B11745" w:rsidTr="00921D85">
        <w:tc>
          <w:tcPr>
            <w:tcW w:w="5369" w:type="dxa"/>
          </w:tcPr>
          <w:p w:rsidR="00B11745" w:rsidRDefault="00B11745" w:rsidP="00921D85">
            <w:pPr>
              <w:pStyle w:val="MMNormal"/>
              <w:spacing w:before="120" w:after="120"/>
              <w:ind w:left="0" w:firstLine="0"/>
              <w:rPr>
                <w:rFonts w:asciiTheme="minorHAnsi" w:hAnsiTheme="minorHAnsi" w:cstheme="minorHAnsi"/>
                <w:b/>
                <w:i/>
              </w:rPr>
            </w:pPr>
            <w:r>
              <w:rPr>
                <w:rFonts w:asciiTheme="minorHAnsi" w:hAnsiTheme="minorHAnsi" w:cstheme="minorHAnsi"/>
                <w:b/>
                <w:i/>
              </w:rPr>
              <w:t>ETHNICITY</w:t>
            </w:r>
            <w:r w:rsidRPr="000B14B8">
              <w:rPr>
                <w:rFonts w:asciiTheme="minorHAnsi" w:hAnsiTheme="minorHAnsi" w:cstheme="minorHAnsi"/>
                <w:b/>
                <w:i/>
              </w:rPr>
              <w:t>:</w:t>
            </w:r>
          </w:p>
          <w:p w:rsidR="00B11745" w:rsidRDefault="00B11745" w:rsidP="00921D85">
            <w:pPr>
              <w:pStyle w:val="MMNormal"/>
              <w:spacing w:before="120" w:after="120"/>
              <w:ind w:left="0" w:firstLine="0"/>
              <w:jc w:val="right"/>
              <w:rPr>
                <w:rFonts w:asciiTheme="minorHAnsi" w:hAnsiTheme="minorHAnsi" w:cstheme="minorHAnsi"/>
              </w:rPr>
            </w:pPr>
            <w:r w:rsidRPr="00B11745">
              <w:rPr>
                <w:rFonts w:asciiTheme="minorHAnsi" w:hAnsiTheme="minorHAnsi" w:cstheme="minorHAnsi"/>
              </w:rPr>
              <w:t>White - English/ Welsh/ Scottish/ Northern Irish/ British</w:t>
            </w:r>
          </w:p>
          <w:p w:rsidR="00B11745" w:rsidRDefault="00B11745" w:rsidP="00921D85">
            <w:pPr>
              <w:pStyle w:val="MMNormal"/>
              <w:spacing w:before="120" w:after="120"/>
              <w:ind w:left="0" w:firstLine="0"/>
              <w:jc w:val="right"/>
              <w:rPr>
                <w:rFonts w:asciiTheme="minorHAnsi" w:hAnsiTheme="minorHAnsi" w:cstheme="minorHAnsi"/>
              </w:rPr>
            </w:pPr>
            <w:r>
              <w:rPr>
                <w:rFonts w:asciiTheme="minorHAnsi" w:hAnsiTheme="minorHAnsi" w:cstheme="minorHAnsi"/>
              </w:rPr>
              <w:t>Other/ Refused</w:t>
            </w:r>
          </w:p>
        </w:tc>
        <w:tc>
          <w:tcPr>
            <w:tcW w:w="868" w:type="dxa"/>
          </w:tcPr>
          <w:p w:rsidR="00B11745" w:rsidRDefault="00B11745" w:rsidP="00921D85">
            <w:pPr>
              <w:pStyle w:val="MMNormal"/>
              <w:spacing w:before="120" w:after="120"/>
              <w:ind w:left="0" w:right="34" w:firstLine="0"/>
              <w:jc w:val="right"/>
              <w:rPr>
                <w:rFonts w:asciiTheme="minorHAnsi" w:hAnsiTheme="minorHAnsi" w:cstheme="minorHAnsi"/>
              </w:rPr>
            </w:pPr>
          </w:p>
          <w:p w:rsidR="00B11745" w:rsidRDefault="00B11745" w:rsidP="00921D85">
            <w:pPr>
              <w:pStyle w:val="MMNormal"/>
              <w:spacing w:before="120" w:after="120"/>
              <w:ind w:left="0" w:right="34" w:firstLine="0"/>
              <w:jc w:val="right"/>
              <w:rPr>
                <w:rFonts w:asciiTheme="minorHAnsi" w:hAnsiTheme="minorHAnsi" w:cstheme="minorHAnsi"/>
              </w:rPr>
            </w:pPr>
            <w:r>
              <w:rPr>
                <w:rFonts w:asciiTheme="minorHAnsi" w:hAnsiTheme="minorHAnsi" w:cstheme="minorHAnsi"/>
              </w:rPr>
              <w:t>366</w:t>
            </w:r>
          </w:p>
          <w:p w:rsidR="00B11745" w:rsidRDefault="00B11745" w:rsidP="00921D85">
            <w:pPr>
              <w:pStyle w:val="MMNormal"/>
              <w:spacing w:before="120" w:after="120"/>
              <w:ind w:left="0" w:right="34" w:firstLine="0"/>
              <w:jc w:val="right"/>
              <w:rPr>
                <w:rFonts w:asciiTheme="minorHAnsi" w:hAnsiTheme="minorHAnsi" w:cstheme="minorHAnsi"/>
              </w:rPr>
            </w:pPr>
            <w:r>
              <w:rPr>
                <w:rFonts w:asciiTheme="minorHAnsi" w:hAnsiTheme="minorHAnsi" w:cstheme="minorHAnsi"/>
              </w:rPr>
              <w:t>10</w:t>
            </w:r>
          </w:p>
        </w:tc>
        <w:tc>
          <w:tcPr>
            <w:tcW w:w="1134" w:type="dxa"/>
          </w:tcPr>
          <w:p w:rsidR="00B11745" w:rsidRDefault="00B11745" w:rsidP="00921D85">
            <w:pPr>
              <w:pStyle w:val="MMNormal"/>
              <w:spacing w:before="120" w:after="120"/>
              <w:ind w:left="0" w:right="176" w:firstLine="0"/>
              <w:jc w:val="right"/>
              <w:rPr>
                <w:rFonts w:asciiTheme="minorHAnsi" w:hAnsiTheme="minorHAnsi" w:cstheme="minorHAnsi"/>
              </w:rPr>
            </w:pPr>
          </w:p>
          <w:p w:rsidR="00B11745" w:rsidRDefault="00B11745" w:rsidP="00921D85">
            <w:pPr>
              <w:pStyle w:val="MMNormal"/>
              <w:spacing w:before="120" w:after="120"/>
              <w:ind w:left="0" w:right="176" w:firstLine="0"/>
              <w:jc w:val="right"/>
              <w:rPr>
                <w:rFonts w:asciiTheme="minorHAnsi" w:hAnsiTheme="minorHAnsi" w:cstheme="minorHAnsi"/>
              </w:rPr>
            </w:pPr>
            <w:r>
              <w:rPr>
                <w:rFonts w:asciiTheme="minorHAnsi" w:hAnsiTheme="minorHAnsi" w:cstheme="minorHAnsi"/>
              </w:rPr>
              <w:t>97%</w:t>
            </w:r>
          </w:p>
          <w:p w:rsidR="00B11745" w:rsidRDefault="00B11745" w:rsidP="00921D85">
            <w:pPr>
              <w:pStyle w:val="MMNormal"/>
              <w:spacing w:before="120" w:after="120"/>
              <w:ind w:left="0" w:right="176" w:firstLine="0"/>
              <w:jc w:val="right"/>
              <w:rPr>
                <w:rFonts w:asciiTheme="minorHAnsi" w:hAnsiTheme="minorHAnsi" w:cstheme="minorHAnsi"/>
              </w:rPr>
            </w:pPr>
            <w:r>
              <w:rPr>
                <w:rFonts w:asciiTheme="minorHAnsi" w:hAnsiTheme="minorHAnsi" w:cstheme="minorHAnsi"/>
              </w:rPr>
              <w:t>3%</w:t>
            </w:r>
          </w:p>
        </w:tc>
      </w:tr>
    </w:tbl>
    <w:p w:rsidR="00D71976" w:rsidRDefault="00D71976" w:rsidP="0079025F">
      <w:pPr>
        <w:pStyle w:val="MMNormal"/>
        <w:spacing w:before="120" w:after="120"/>
        <w:ind w:left="0" w:firstLine="0"/>
        <w:rPr>
          <w:rFonts w:asciiTheme="minorHAnsi" w:hAnsiTheme="minorHAnsi" w:cstheme="minorHAnsi"/>
        </w:rPr>
      </w:pPr>
    </w:p>
    <w:p w:rsidR="004F30B6" w:rsidRDefault="004F30B6">
      <w:pPr>
        <w:rPr>
          <w:rFonts w:asciiTheme="minorHAnsi" w:hAnsiTheme="minorHAnsi" w:cstheme="minorHAnsi"/>
          <w:b/>
          <w:bCs/>
          <w:color w:val="000066"/>
        </w:rPr>
      </w:pPr>
      <w:r>
        <w:rPr>
          <w:rFonts w:asciiTheme="minorHAnsi" w:hAnsiTheme="minorHAnsi" w:cstheme="minorHAnsi"/>
          <w:color w:val="000066"/>
        </w:rPr>
        <w:br w:type="page"/>
      </w:r>
    </w:p>
    <w:p w:rsidR="004F30B6" w:rsidRPr="00C63E3B" w:rsidRDefault="004F30B6" w:rsidP="004F30B6">
      <w:pPr>
        <w:pStyle w:val="Heading2"/>
        <w:spacing w:before="120" w:after="120"/>
        <w:rPr>
          <w:rFonts w:asciiTheme="minorHAnsi" w:hAnsiTheme="minorHAnsi" w:cstheme="minorHAnsi"/>
          <w:color w:val="000066"/>
        </w:rPr>
      </w:pPr>
      <w:bookmarkStart w:id="36" w:name="_Toc483393783"/>
      <w:r w:rsidRPr="00C63E3B">
        <w:rPr>
          <w:rFonts w:asciiTheme="minorHAnsi" w:hAnsiTheme="minorHAnsi" w:cstheme="minorHAnsi"/>
          <w:color w:val="000066"/>
        </w:rPr>
        <w:lastRenderedPageBreak/>
        <w:t>2.</w:t>
      </w:r>
      <w:r>
        <w:rPr>
          <w:rFonts w:asciiTheme="minorHAnsi" w:hAnsiTheme="minorHAnsi" w:cstheme="minorHAnsi"/>
          <w:color w:val="000066"/>
        </w:rPr>
        <w:t>2</w:t>
      </w:r>
      <w:r w:rsidRPr="00C63E3B">
        <w:rPr>
          <w:rFonts w:asciiTheme="minorHAnsi" w:hAnsiTheme="minorHAnsi" w:cstheme="minorHAnsi"/>
          <w:color w:val="000066"/>
        </w:rPr>
        <w:t xml:space="preserve"> </w:t>
      </w:r>
      <w:r>
        <w:rPr>
          <w:rFonts w:asciiTheme="minorHAnsi" w:hAnsiTheme="minorHAnsi" w:cstheme="minorHAnsi"/>
          <w:color w:val="000066"/>
        </w:rPr>
        <w:t xml:space="preserve"> Employment Status and Disability</w:t>
      </w:r>
      <w:bookmarkEnd w:id="36"/>
      <w:r>
        <w:rPr>
          <w:rFonts w:asciiTheme="minorHAnsi" w:hAnsiTheme="minorHAnsi" w:cstheme="minorHAnsi"/>
          <w:color w:val="000066"/>
        </w:rPr>
        <w:t xml:space="preserve"> </w:t>
      </w:r>
    </w:p>
    <w:p w:rsidR="004F30B6" w:rsidRDefault="004F30B6" w:rsidP="004F30B6">
      <w:pPr>
        <w:pStyle w:val="MMNormal"/>
        <w:spacing w:before="120" w:after="120"/>
        <w:ind w:left="0" w:firstLine="0"/>
        <w:rPr>
          <w:rFonts w:asciiTheme="minorHAnsi" w:hAnsiTheme="minorHAnsi" w:cstheme="minorHAnsi"/>
        </w:rPr>
      </w:pPr>
      <w:r>
        <w:rPr>
          <w:rFonts w:asciiTheme="minorHAnsi" w:hAnsiTheme="minorHAnsi" w:cstheme="minorHAnsi"/>
        </w:rPr>
        <w:t xml:space="preserve">The sample profile achieved in the survey by Employment Status and Disability is shown in Table </w:t>
      </w:r>
      <w:r w:rsidR="006C43BF">
        <w:rPr>
          <w:rFonts w:asciiTheme="minorHAnsi" w:hAnsiTheme="minorHAnsi" w:cstheme="minorHAnsi"/>
        </w:rPr>
        <w:t>4</w:t>
      </w:r>
      <w:r>
        <w:rPr>
          <w:rFonts w:asciiTheme="minorHAnsi" w:hAnsiTheme="minorHAnsi" w:cstheme="minorHAnsi"/>
        </w:rPr>
        <w:t xml:space="preserve"> below.</w:t>
      </w:r>
    </w:p>
    <w:p w:rsidR="004F30B6" w:rsidRDefault="004F30B6" w:rsidP="004F30B6">
      <w:pPr>
        <w:pStyle w:val="MMNormal"/>
        <w:spacing w:before="120" w:after="120"/>
        <w:ind w:left="0" w:firstLine="0"/>
        <w:rPr>
          <w:rFonts w:asciiTheme="minorHAnsi" w:hAnsiTheme="minorHAnsi" w:cstheme="minorHAnsi"/>
        </w:rPr>
      </w:pPr>
      <w:r>
        <w:rPr>
          <w:rFonts w:asciiTheme="minorHAnsi" w:hAnsiTheme="minorHAnsi" w:cstheme="minorHAnsi"/>
        </w:rPr>
        <w:t xml:space="preserve">Just over 70% of the </w:t>
      </w:r>
      <w:r w:rsidR="006369F1">
        <w:rPr>
          <w:rFonts w:asciiTheme="minorHAnsi" w:hAnsiTheme="minorHAnsi" w:cstheme="minorHAnsi"/>
        </w:rPr>
        <w:t>people interviewed</w:t>
      </w:r>
      <w:r>
        <w:rPr>
          <w:rFonts w:asciiTheme="minorHAnsi" w:hAnsiTheme="minorHAnsi" w:cstheme="minorHAnsi"/>
        </w:rPr>
        <w:t xml:space="preserve"> were in employment, while 10% had a long-term limiting health problem or disability.</w:t>
      </w:r>
    </w:p>
    <w:p w:rsidR="004F30B6" w:rsidRPr="00735423" w:rsidRDefault="004F30B6" w:rsidP="004F30B6">
      <w:pPr>
        <w:pStyle w:val="MMNormal"/>
        <w:rPr>
          <w:rFonts w:asciiTheme="minorHAnsi" w:hAnsiTheme="minorHAnsi" w:cstheme="minorHAnsi"/>
          <w:b/>
          <w:bCs/>
          <w:color w:val="000066"/>
          <w:szCs w:val="22"/>
        </w:rPr>
      </w:pPr>
      <w:r>
        <w:rPr>
          <w:rFonts w:asciiTheme="minorHAnsi" w:hAnsiTheme="minorHAnsi" w:cstheme="minorHAnsi"/>
          <w:b/>
          <w:bCs/>
          <w:color w:val="000066"/>
          <w:szCs w:val="22"/>
        </w:rPr>
        <w:t>Table 4.  Profile of interviewed sample by Employment Status and Disability</w:t>
      </w:r>
    </w:p>
    <w:tbl>
      <w:tblPr>
        <w:tblStyle w:val="TableGrid"/>
        <w:tblW w:w="0" w:type="auto"/>
        <w:tblInd w:w="1101" w:type="dxa"/>
        <w:tblLook w:val="04A0"/>
      </w:tblPr>
      <w:tblGrid>
        <w:gridCol w:w="3685"/>
        <w:gridCol w:w="1559"/>
        <w:gridCol w:w="1843"/>
      </w:tblGrid>
      <w:tr w:rsidR="004F30B6" w:rsidTr="004F30B6">
        <w:trPr>
          <w:trHeight w:val="563"/>
        </w:trPr>
        <w:tc>
          <w:tcPr>
            <w:tcW w:w="3685" w:type="dxa"/>
            <w:tcBorders>
              <w:top w:val="nil"/>
              <w:left w:val="nil"/>
            </w:tcBorders>
          </w:tcPr>
          <w:p w:rsidR="004F30B6" w:rsidRDefault="004F30B6" w:rsidP="004F30B6">
            <w:pPr>
              <w:pStyle w:val="MMNormal"/>
              <w:spacing w:before="120" w:after="120"/>
              <w:ind w:left="0" w:firstLine="0"/>
              <w:rPr>
                <w:rFonts w:asciiTheme="minorHAnsi" w:hAnsiTheme="minorHAnsi" w:cstheme="minorHAnsi"/>
              </w:rPr>
            </w:pPr>
          </w:p>
        </w:tc>
        <w:tc>
          <w:tcPr>
            <w:tcW w:w="1559" w:type="dxa"/>
          </w:tcPr>
          <w:p w:rsidR="004F30B6" w:rsidRPr="004F30B6" w:rsidRDefault="004F30B6" w:rsidP="004F30B6">
            <w:pPr>
              <w:pStyle w:val="MMNormal"/>
              <w:spacing w:before="120" w:after="120"/>
              <w:ind w:left="0" w:firstLine="0"/>
              <w:jc w:val="center"/>
              <w:rPr>
                <w:rFonts w:asciiTheme="minorHAnsi" w:hAnsiTheme="minorHAnsi" w:cstheme="minorHAnsi"/>
                <w:b/>
              </w:rPr>
            </w:pPr>
            <w:r w:rsidRPr="004F30B6">
              <w:rPr>
                <w:rFonts w:asciiTheme="minorHAnsi" w:hAnsiTheme="minorHAnsi" w:cstheme="minorHAnsi"/>
                <w:b/>
              </w:rPr>
              <w:t>N</w:t>
            </w:r>
          </w:p>
        </w:tc>
        <w:tc>
          <w:tcPr>
            <w:tcW w:w="1843" w:type="dxa"/>
          </w:tcPr>
          <w:p w:rsidR="004F30B6" w:rsidRPr="004F30B6" w:rsidRDefault="004F30B6" w:rsidP="004F30B6">
            <w:pPr>
              <w:pStyle w:val="MMNormal"/>
              <w:spacing w:before="120" w:after="120"/>
              <w:ind w:left="0" w:firstLine="0"/>
              <w:jc w:val="center"/>
              <w:rPr>
                <w:rFonts w:asciiTheme="minorHAnsi" w:hAnsiTheme="minorHAnsi" w:cstheme="minorHAnsi"/>
                <w:b/>
              </w:rPr>
            </w:pPr>
            <w:r w:rsidRPr="004F30B6">
              <w:rPr>
                <w:rFonts w:asciiTheme="minorHAnsi" w:hAnsiTheme="minorHAnsi" w:cstheme="minorHAnsi"/>
                <w:b/>
              </w:rPr>
              <w:t>%</w:t>
            </w:r>
          </w:p>
        </w:tc>
      </w:tr>
      <w:tr w:rsidR="004F30B6" w:rsidTr="004F30B6">
        <w:tc>
          <w:tcPr>
            <w:tcW w:w="3685" w:type="dxa"/>
          </w:tcPr>
          <w:p w:rsidR="004F30B6" w:rsidRPr="000B14B8" w:rsidRDefault="004F30B6" w:rsidP="004F30B6">
            <w:pPr>
              <w:pStyle w:val="MMNormal"/>
              <w:spacing w:before="120" w:after="120"/>
              <w:ind w:left="0" w:firstLine="0"/>
              <w:rPr>
                <w:rFonts w:asciiTheme="minorHAnsi" w:hAnsiTheme="minorHAnsi" w:cstheme="minorHAnsi"/>
                <w:b/>
                <w:i/>
              </w:rPr>
            </w:pPr>
            <w:r>
              <w:rPr>
                <w:rFonts w:asciiTheme="minorHAnsi" w:hAnsiTheme="minorHAnsi" w:cstheme="minorHAnsi"/>
                <w:b/>
                <w:i/>
              </w:rPr>
              <w:t>EMPLOYMENT STATUS</w:t>
            </w:r>
            <w:r w:rsidRPr="000B14B8">
              <w:rPr>
                <w:rFonts w:asciiTheme="minorHAnsi" w:hAnsiTheme="minorHAnsi" w:cstheme="minorHAnsi"/>
                <w:b/>
                <w:i/>
              </w:rPr>
              <w:t>:</w:t>
            </w:r>
          </w:p>
          <w:p w:rsidR="004F30B6" w:rsidRDefault="004F30B6" w:rsidP="004F30B6">
            <w:pPr>
              <w:pStyle w:val="MMNormal"/>
              <w:spacing w:before="120" w:after="120"/>
              <w:ind w:left="0" w:firstLine="0"/>
              <w:jc w:val="right"/>
              <w:rPr>
                <w:rFonts w:asciiTheme="minorHAnsi" w:hAnsiTheme="minorHAnsi" w:cstheme="minorHAnsi"/>
              </w:rPr>
            </w:pPr>
            <w:r>
              <w:rPr>
                <w:rFonts w:asciiTheme="minorHAnsi" w:hAnsiTheme="minorHAnsi" w:cstheme="minorHAnsi"/>
              </w:rPr>
              <w:t>Employed (FT or PT)</w:t>
            </w:r>
          </w:p>
          <w:p w:rsidR="004F30B6" w:rsidRDefault="004F30B6" w:rsidP="004F30B6">
            <w:pPr>
              <w:pStyle w:val="MMNormal"/>
              <w:spacing w:before="120" w:after="120"/>
              <w:ind w:left="0" w:firstLine="0"/>
              <w:jc w:val="right"/>
              <w:rPr>
                <w:rFonts w:asciiTheme="minorHAnsi" w:hAnsiTheme="minorHAnsi" w:cstheme="minorHAnsi"/>
              </w:rPr>
            </w:pPr>
            <w:r>
              <w:rPr>
                <w:rFonts w:asciiTheme="minorHAnsi" w:hAnsiTheme="minorHAnsi" w:cstheme="minorHAnsi"/>
              </w:rPr>
              <w:t>Self-employed</w:t>
            </w:r>
          </w:p>
          <w:p w:rsidR="004F30B6" w:rsidRDefault="004F30B6" w:rsidP="004F30B6">
            <w:pPr>
              <w:pStyle w:val="MMNormal"/>
              <w:spacing w:before="120" w:after="120"/>
              <w:ind w:left="0" w:firstLine="0"/>
              <w:jc w:val="right"/>
              <w:rPr>
                <w:rFonts w:asciiTheme="minorHAnsi" w:hAnsiTheme="minorHAnsi" w:cstheme="minorHAnsi"/>
              </w:rPr>
            </w:pPr>
            <w:r>
              <w:rPr>
                <w:rFonts w:asciiTheme="minorHAnsi" w:hAnsiTheme="minorHAnsi" w:cstheme="minorHAnsi"/>
              </w:rPr>
              <w:t>Unemployed</w:t>
            </w:r>
          </w:p>
          <w:p w:rsidR="004F30B6" w:rsidRDefault="004F30B6" w:rsidP="004F30B6">
            <w:pPr>
              <w:pStyle w:val="MMNormal"/>
              <w:spacing w:before="120" w:after="120"/>
              <w:ind w:left="0" w:firstLine="0"/>
              <w:jc w:val="right"/>
              <w:rPr>
                <w:rFonts w:asciiTheme="minorHAnsi" w:hAnsiTheme="minorHAnsi" w:cstheme="minorHAnsi"/>
              </w:rPr>
            </w:pPr>
            <w:r>
              <w:rPr>
                <w:rFonts w:asciiTheme="minorHAnsi" w:hAnsiTheme="minorHAnsi" w:cstheme="minorHAnsi"/>
              </w:rPr>
              <w:t>Looking after family/home</w:t>
            </w:r>
          </w:p>
          <w:p w:rsidR="004F30B6" w:rsidRDefault="004F30B6" w:rsidP="004F30B6">
            <w:pPr>
              <w:pStyle w:val="MMNormal"/>
              <w:spacing w:before="120" w:after="120"/>
              <w:ind w:left="0" w:firstLine="0"/>
              <w:jc w:val="right"/>
              <w:rPr>
                <w:rFonts w:asciiTheme="minorHAnsi" w:hAnsiTheme="minorHAnsi" w:cstheme="minorHAnsi"/>
              </w:rPr>
            </w:pPr>
            <w:r>
              <w:rPr>
                <w:rFonts w:asciiTheme="minorHAnsi" w:hAnsiTheme="minorHAnsi" w:cstheme="minorHAnsi"/>
              </w:rPr>
              <w:t>Unable to work</w:t>
            </w:r>
          </w:p>
          <w:p w:rsidR="004F30B6" w:rsidRDefault="004F30B6" w:rsidP="004F30B6">
            <w:pPr>
              <w:pStyle w:val="MMNormal"/>
              <w:spacing w:before="120" w:after="120"/>
              <w:ind w:left="0" w:firstLine="0"/>
              <w:jc w:val="right"/>
              <w:rPr>
                <w:rFonts w:asciiTheme="minorHAnsi" w:hAnsiTheme="minorHAnsi" w:cstheme="minorHAnsi"/>
              </w:rPr>
            </w:pPr>
            <w:r>
              <w:rPr>
                <w:rFonts w:asciiTheme="minorHAnsi" w:hAnsiTheme="minorHAnsi" w:cstheme="minorHAnsi"/>
              </w:rPr>
              <w:t>Retired</w:t>
            </w:r>
          </w:p>
          <w:p w:rsidR="004F30B6" w:rsidRDefault="004F30B6" w:rsidP="004F30B6">
            <w:pPr>
              <w:pStyle w:val="MMNormal"/>
              <w:spacing w:before="120" w:after="120"/>
              <w:ind w:left="0" w:firstLine="0"/>
              <w:jc w:val="right"/>
              <w:rPr>
                <w:rFonts w:asciiTheme="minorHAnsi" w:hAnsiTheme="minorHAnsi" w:cstheme="minorHAnsi"/>
              </w:rPr>
            </w:pPr>
            <w:r>
              <w:rPr>
                <w:rFonts w:asciiTheme="minorHAnsi" w:hAnsiTheme="minorHAnsi" w:cstheme="minorHAnsi"/>
              </w:rPr>
              <w:t>Student</w:t>
            </w:r>
          </w:p>
        </w:tc>
        <w:tc>
          <w:tcPr>
            <w:tcW w:w="1559" w:type="dxa"/>
          </w:tcPr>
          <w:p w:rsidR="004F30B6" w:rsidRDefault="004F30B6" w:rsidP="004F30B6">
            <w:pPr>
              <w:pStyle w:val="MMNormal"/>
              <w:spacing w:before="120" w:after="120"/>
              <w:ind w:left="0" w:right="317" w:firstLine="0"/>
              <w:jc w:val="right"/>
              <w:rPr>
                <w:rFonts w:asciiTheme="minorHAnsi" w:hAnsiTheme="minorHAnsi" w:cstheme="minorHAnsi"/>
              </w:rPr>
            </w:pPr>
          </w:p>
          <w:p w:rsidR="004F30B6" w:rsidRDefault="004F30B6" w:rsidP="004F30B6">
            <w:pPr>
              <w:pStyle w:val="MMNormal"/>
              <w:spacing w:before="120" w:after="120"/>
              <w:ind w:left="0" w:right="317" w:firstLine="0"/>
              <w:jc w:val="right"/>
              <w:rPr>
                <w:rFonts w:asciiTheme="minorHAnsi" w:hAnsiTheme="minorHAnsi" w:cstheme="minorHAnsi"/>
              </w:rPr>
            </w:pPr>
            <w:r>
              <w:rPr>
                <w:rFonts w:asciiTheme="minorHAnsi" w:hAnsiTheme="minorHAnsi" w:cstheme="minorHAnsi"/>
              </w:rPr>
              <w:t>236</w:t>
            </w:r>
          </w:p>
          <w:p w:rsidR="004F30B6" w:rsidRDefault="004F30B6" w:rsidP="004F30B6">
            <w:pPr>
              <w:pStyle w:val="MMNormal"/>
              <w:spacing w:before="120" w:after="120"/>
              <w:ind w:left="0" w:right="317" w:firstLine="0"/>
              <w:jc w:val="right"/>
              <w:rPr>
                <w:rFonts w:asciiTheme="minorHAnsi" w:hAnsiTheme="minorHAnsi" w:cstheme="minorHAnsi"/>
              </w:rPr>
            </w:pPr>
            <w:r>
              <w:rPr>
                <w:rFonts w:asciiTheme="minorHAnsi" w:hAnsiTheme="minorHAnsi" w:cstheme="minorHAnsi"/>
              </w:rPr>
              <w:t>31</w:t>
            </w:r>
          </w:p>
          <w:p w:rsidR="004F30B6" w:rsidRDefault="004F30B6" w:rsidP="004F30B6">
            <w:pPr>
              <w:pStyle w:val="MMNormal"/>
              <w:spacing w:before="120" w:after="120"/>
              <w:ind w:left="0" w:right="317" w:firstLine="0"/>
              <w:jc w:val="right"/>
              <w:rPr>
                <w:rFonts w:asciiTheme="minorHAnsi" w:hAnsiTheme="minorHAnsi" w:cstheme="minorHAnsi"/>
              </w:rPr>
            </w:pPr>
            <w:r>
              <w:rPr>
                <w:rFonts w:asciiTheme="minorHAnsi" w:hAnsiTheme="minorHAnsi" w:cstheme="minorHAnsi"/>
              </w:rPr>
              <w:t>9</w:t>
            </w:r>
          </w:p>
          <w:p w:rsidR="004F30B6" w:rsidRDefault="004F30B6" w:rsidP="004F30B6">
            <w:pPr>
              <w:pStyle w:val="MMNormal"/>
              <w:spacing w:before="120" w:after="120"/>
              <w:ind w:left="0" w:right="317" w:firstLine="0"/>
              <w:jc w:val="right"/>
              <w:rPr>
                <w:rFonts w:asciiTheme="minorHAnsi" w:hAnsiTheme="minorHAnsi" w:cstheme="minorHAnsi"/>
              </w:rPr>
            </w:pPr>
            <w:r>
              <w:rPr>
                <w:rFonts w:asciiTheme="minorHAnsi" w:hAnsiTheme="minorHAnsi" w:cstheme="minorHAnsi"/>
              </w:rPr>
              <w:t>21</w:t>
            </w:r>
          </w:p>
          <w:p w:rsidR="004F30B6" w:rsidRDefault="004F30B6" w:rsidP="004F30B6">
            <w:pPr>
              <w:pStyle w:val="MMNormal"/>
              <w:spacing w:before="120" w:after="120"/>
              <w:ind w:left="0" w:right="317" w:firstLine="0"/>
              <w:jc w:val="right"/>
              <w:rPr>
                <w:rFonts w:asciiTheme="minorHAnsi" w:hAnsiTheme="minorHAnsi" w:cstheme="minorHAnsi"/>
              </w:rPr>
            </w:pPr>
            <w:r>
              <w:rPr>
                <w:rFonts w:asciiTheme="minorHAnsi" w:hAnsiTheme="minorHAnsi" w:cstheme="minorHAnsi"/>
              </w:rPr>
              <w:t>8</w:t>
            </w:r>
          </w:p>
          <w:p w:rsidR="004F30B6" w:rsidRDefault="004F30B6" w:rsidP="004F30B6">
            <w:pPr>
              <w:pStyle w:val="MMNormal"/>
              <w:spacing w:before="120" w:after="120"/>
              <w:ind w:left="0" w:right="317" w:firstLine="0"/>
              <w:jc w:val="right"/>
              <w:rPr>
                <w:rFonts w:asciiTheme="minorHAnsi" w:hAnsiTheme="minorHAnsi" w:cstheme="minorHAnsi"/>
              </w:rPr>
            </w:pPr>
            <w:r>
              <w:rPr>
                <w:rFonts w:asciiTheme="minorHAnsi" w:hAnsiTheme="minorHAnsi" w:cstheme="minorHAnsi"/>
              </w:rPr>
              <w:t>53</w:t>
            </w:r>
          </w:p>
          <w:p w:rsidR="004F30B6" w:rsidRDefault="004F30B6" w:rsidP="004F30B6">
            <w:pPr>
              <w:pStyle w:val="MMNormal"/>
              <w:spacing w:before="120" w:after="120"/>
              <w:ind w:left="0" w:right="317" w:firstLine="0"/>
              <w:jc w:val="right"/>
              <w:rPr>
                <w:rFonts w:asciiTheme="minorHAnsi" w:hAnsiTheme="minorHAnsi" w:cstheme="minorHAnsi"/>
              </w:rPr>
            </w:pPr>
            <w:r>
              <w:rPr>
                <w:rFonts w:asciiTheme="minorHAnsi" w:hAnsiTheme="minorHAnsi" w:cstheme="minorHAnsi"/>
              </w:rPr>
              <w:t>16</w:t>
            </w:r>
          </w:p>
        </w:tc>
        <w:tc>
          <w:tcPr>
            <w:tcW w:w="1843" w:type="dxa"/>
          </w:tcPr>
          <w:p w:rsidR="004F30B6" w:rsidRDefault="004F30B6" w:rsidP="004F30B6">
            <w:pPr>
              <w:pStyle w:val="MMNormal"/>
              <w:spacing w:before="120" w:after="120"/>
              <w:ind w:left="0" w:right="317" w:firstLine="0"/>
              <w:jc w:val="right"/>
              <w:rPr>
                <w:rFonts w:asciiTheme="minorHAnsi" w:hAnsiTheme="minorHAnsi" w:cstheme="minorHAnsi"/>
              </w:rPr>
            </w:pPr>
          </w:p>
          <w:p w:rsidR="004F30B6" w:rsidRDefault="004F30B6" w:rsidP="004F30B6">
            <w:pPr>
              <w:pStyle w:val="MMNormal"/>
              <w:spacing w:before="120" w:after="120"/>
              <w:ind w:left="0" w:right="317" w:firstLine="0"/>
              <w:jc w:val="right"/>
              <w:rPr>
                <w:rFonts w:asciiTheme="minorHAnsi" w:hAnsiTheme="minorHAnsi" w:cstheme="minorHAnsi"/>
              </w:rPr>
            </w:pPr>
            <w:r>
              <w:rPr>
                <w:rFonts w:asciiTheme="minorHAnsi" w:hAnsiTheme="minorHAnsi" w:cstheme="minorHAnsi"/>
              </w:rPr>
              <w:t>63%</w:t>
            </w:r>
          </w:p>
          <w:p w:rsidR="004F30B6" w:rsidRDefault="004F30B6" w:rsidP="004F30B6">
            <w:pPr>
              <w:pStyle w:val="MMNormal"/>
              <w:spacing w:before="120" w:after="120"/>
              <w:ind w:left="0" w:right="317" w:firstLine="0"/>
              <w:jc w:val="right"/>
              <w:rPr>
                <w:rFonts w:asciiTheme="minorHAnsi" w:hAnsiTheme="minorHAnsi" w:cstheme="minorHAnsi"/>
              </w:rPr>
            </w:pPr>
            <w:r>
              <w:rPr>
                <w:rFonts w:asciiTheme="minorHAnsi" w:hAnsiTheme="minorHAnsi" w:cstheme="minorHAnsi"/>
              </w:rPr>
              <w:t>8%</w:t>
            </w:r>
          </w:p>
          <w:p w:rsidR="004F30B6" w:rsidRDefault="004F30B6" w:rsidP="004F30B6">
            <w:pPr>
              <w:pStyle w:val="MMNormal"/>
              <w:spacing w:before="120" w:after="120"/>
              <w:ind w:left="0" w:right="317" w:firstLine="0"/>
              <w:jc w:val="right"/>
              <w:rPr>
                <w:rFonts w:asciiTheme="minorHAnsi" w:hAnsiTheme="minorHAnsi" w:cstheme="minorHAnsi"/>
              </w:rPr>
            </w:pPr>
            <w:r>
              <w:rPr>
                <w:rFonts w:asciiTheme="minorHAnsi" w:hAnsiTheme="minorHAnsi" w:cstheme="minorHAnsi"/>
              </w:rPr>
              <w:t>2%</w:t>
            </w:r>
          </w:p>
          <w:p w:rsidR="004F30B6" w:rsidRDefault="004F30B6" w:rsidP="004F30B6">
            <w:pPr>
              <w:pStyle w:val="MMNormal"/>
              <w:spacing w:before="120" w:after="120"/>
              <w:ind w:left="0" w:right="317" w:firstLine="0"/>
              <w:jc w:val="right"/>
              <w:rPr>
                <w:rFonts w:asciiTheme="minorHAnsi" w:hAnsiTheme="minorHAnsi" w:cstheme="minorHAnsi"/>
              </w:rPr>
            </w:pPr>
            <w:r>
              <w:rPr>
                <w:rFonts w:asciiTheme="minorHAnsi" w:hAnsiTheme="minorHAnsi" w:cstheme="minorHAnsi"/>
              </w:rPr>
              <w:t>6%</w:t>
            </w:r>
          </w:p>
          <w:p w:rsidR="004F30B6" w:rsidRDefault="004F30B6" w:rsidP="004F30B6">
            <w:pPr>
              <w:pStyle w:val="MMNormal"/>
              <w:spacing w:before="120" w:after="120"/>
              <w:ind w:left="0" w:right="317" w:firstLine="0"/>
              <w:jc w:val="right"/>
              <w:rPr>
                <w:rFonts w:asciiTheme="minorHAnsi" w:hAnsiTheme="minorHAnsi" w:cstheme="minorHAnsi"/>
              </w:rPr>
            </w:pPr>
            <w:r>
              <w:rPr>
                <w:rFonts w:asciiTheme="minorHAnsi" w:hAnsiTheme="minorHAnsi" w:cstheme="minorHAnsi"/>
              </w:rPr>
              <w:t>2%</w:t>
            </w:r>
          </w:p>
          <w:p w:rsidR="004F30B6" w:rsidRDefault="004F30B6" w:rsidP="004F30B6">
            <w:pPr>
              <w:pStyle w:val="MMNormal"/>
              <w:spacing w:before="120" w:after="120"/>
              <w:ind w:left="0" w:right="317" w:firstLine="0"/>
              <w:jc w:val="right"/>
              <w:rPr>
                <w:rFonts w:asciiTheme="minorHAnsi" w:hAnsiTheme="minorHAnsi" w:cstheme="minorHAnsi"/>
              </w:rPr>
            </w:pPr>
            <w:r>
              <w:rPr>
                <w:rFonts w:asciiTheme="minorHAnsi" w:hAnsiTheme="minorHAnsi" w:cstheme="minorHAnsi"/>
              </w:rPr>
              <w:t>14%</w:t>
            </w:r>
          </w:p>
          <w:p w:rsidR="004F30B6" w:rsidRDefault="004F30B6" w:rsidP="004F30B6">
            <w:pPr>
              <w:pStyle w:val="MMNormal"/>
              <w:spacing w:before="120" w:after="120"/>
              <w:ind w:left="0" w:right="317" w:firstLine="0"/>
              <w:jc w:val="right"/>
              <w:rPr>
                <w:rFonts w:asciiTheme="minorHAnsi" w:hAnsiTheme="minorHAnsi" w:cstheme="minorHAnsi"/>
              </w:rPr>
            </w:pPr>
            <w:r>
              <w:rPr>
                <w:rFonts w:asciiTheme="minorHAnsi" w:hAnsiTheme="minorHAnsi" w:cstheme="minorHAnsi"/>
              </w:rPr>
              <w:t>4%</w:t>
            </w:r>
          </w:p>
        </w:tc>
      </w:tr>
      <w:tr w:rsidR="004F30B6" w:rsidTr="004F30B6">
        <w:tc>
          <w:tcPr>
            <w:tcW w:w="3685" w:type="dxa"/>
          </w:tcPr>
          <w:p w:rsidR="004F30B6" w:rsidRPr="000B14B8" w:rsidRDefault="004F30B6" w:rsidP="004F30B6">
            <w:pPr>
              <w:pStyle w:val="MMNormal"/>
              <w:spacing w:before="120" w:after="120"/>
              <w:ind w:left="0" w:firstLine="0"/>
              <w:rPr>
                <w:rFonts w:asciiTheme="minorHAnsi" w:hAnsiTheme="minorHAnsi" w:cstheme="minorHAnsi"/>
                <w:b/>
                <w:i/>
              </w:rPr>
            </w:pPr>
            <w:r>
              <w:rPr>
                <w:rFonts w:asciiTheme="minorHAnsi" w:hAnsiTheme="minorHAnsi" w:cstheme="minorHAnsi"/>
                <w:b/>
                <w:i/>
              </w:rPr>
              <w:t>DISABILITY/ LIMITING CONDITION</w:t>
            </w:r>
            <w:r w:rsidRPr="000B14B8">
              <w:rPr>
                <w:rFonts w:asciiTheme="minorHAnsi" w:hAnsiTheme="minorHAnsi" w:cstheme="minorHAnsi"/>
                <w:b/>
                <w:i/>
              </w:rPr>
              <w:t>:</w:t>
            </w:r>
          </w:p>
          <w:p w:rsidR="004F30B6" w:rsidRDefault="004F30B6" w:rsidP="004F30B6">
            <w:pPr>
              <w:pStyle w:val="MMNormal"/>
              <w:spacing w:before="120" w:after="120"/>
              <w:ind w:left="0" w:firstLine="0"/>
              <w:jc w:val="right"/>
              <w:rPr>
                <w:rFonts w:asciiTheme="minorHAnsi" w:hAnsiTheme="minorHAnsi" w:cstheme="minorHAnsi"/>
              </w:rPr>
            </w:pPr>
            <w:r>
              <w:rPr>
                <w:rFonts w:asciiTheme="minorHAnsi" w:hAnsiTheme="minorHAnsi" w:cstheme="minorHAnsi"/>
              </w:rPr>
              <w:t>Yes – limited a little/a lot</w:t>
            </w:r>
          </w:p>
          <w:p w:rsidR="004F30B6" w:rsidRDefault="004F30B6" w:rsidP="004F30B6">
            <w:pPr>
              <w:pStyle w:val="MMNormal"/>
              <w:spacing w:before="120" w:after="120"/>
              <w:ind w:left="0" w:firstLine="0"/>
              <w:jc w:val="right"/>
              <w:rPr>
                <w:rFonts w:asciiTheme="minorHAnsi" w:hAnsiTheme="minorHAnsi" w:cstheme="minorHAnsi"/>
              </w:rPr>
            </w:pPr>
            <w:r>
              <w:rPr>
                <w:rFonts w:asciiTheme="minorHAnsi" w:hAnsiTheme="minorHAnsi" w:cstheme="minorHAnsi"/>
              </w:rPr>
              <w:t>No</w:t>
            </w:r>
          </w:p>
        </w:tc>
        <w:tc>
          <w:tcPr>
            <w:tcW w:w="1559" w:type="dxa"/>
          </w:tcPr>
          <w:p w:rsidR="004F30B6" w:rsidRDefault="004F30B6" w:rsidP="004F30B6">
            <w:pPr>
              <w:pStyle w:val="MMNormal"/>
              <w:spacing w:before="120" w:after="120"/>
              <w:ind w:left="0" w:right="317" w:firstLine="0"/>
              <w:jc w:val="right"/>
              <w:rPr>
                <w:rFonts w:asciiTheme="minorHAnsi" w:hAnsiTheme="minorHAnsi" w:cstheme="minorHAnsi"/>
              </w:rPr>
            </w:pPr>
          </w:p>
          <w:p w:rsidR="004F30B6" w:rsidRDefault="004F30B6" w:rsidP="004F30B6">
            <w:pPr>
              <w:pStyle w:val="MMNormal"/>
              <w:spacing w:before="120" w:after="120"/>
              <w:ind w:left="0" w:right="317" w:firstLine="0"/>
              <w:jc w:val="right"/>
              <w:rPr>
                <w:rFonts w:asciiTheme="minorHAnsi" w:hAnsiTheme="minorHAnsi" w:cstheme="minorHAnsi"/>
              </w:rPr>
            </w:pPr>
            <w:r>
              <w:rPr>
                <w:rFonts w:asciiTheme="minorHAnsi" w:hAnsiTheme="minorHAnsi" w:cstheme="minorHAnsi"/>
              </w:rPr>
              <w:t>36</w:t>
            </w:r>
          </w:p>
          <w:p w:rsidR="004F30B6" w:rsidRDefault="004F30B6" w:rsidP="004F30B6">
            <w:pPr>
              <w:pStyle w:val="MMNormal"/>
              <w:spacing w:before="120" w:after="120"/>
              <w:ind w:left="0" w:right="317" w:firstLine="0"/>
              <w:jc w:val="right"/>
              <w:rPr>
                <w:rFonts w:asciiTheme="minorHAnsi" w:hAnsiTheme="minorHAnsi" w:cstheme="minorHAnsi"/>
              </w:rPr>
            </w:pPr>
            <w:r>
              <w:rPr>
                <w:rFonts w:asciiTheme="minorHAnsi" w:hAnsiTheme="minorHAnsi" w:cstheme="minorHAnsi"/>
              </w:rPr>
              <w:t>337</w:t>
            </w:r>
          </w:p>
        </w:tc>
        <w:tc>
          <w:tcPr>
            <w:tcW w:w="1843" w:type="dxa"/>
          </w:tcPr>
          <w:p w:rsidR="004F30B6" w:rsidRDefault="004F30B6" w:rsidP="004F30B6">
            <w:pPr>
              <w:pStyle w:val="MMNormal"/>
              <w:spacing w:before="120" w:after="120"/>
              <w:ind w:left="0" w:right="317" w:firstLine="0"/>
              <w:jc w:val="right"/>
              <w:rPr>
                <w:rFonts w:asciiTheme="minorHAnsi" w:hAnsiTheme="minorHAnsi" w:cstheme="minorHAnsi"/>
              </w:rPr>
            </w:pPr>
          </w:p>
          <w:p w:rsidR="004F30B6" w:rsidRDefault="004F30B6" w:rsidP="004F30B6">
            <w:pPr>
              <w:pStyle w:val="MMNormal"/>
              <w:spacing w:before="120" w:after="120"/>
              <w:ind w:left="0" w:right="317" w:firstLine="0"/>
              <w:jc w:val="right"/>
              <w:rPr>
                <w:rFonts w:asciiTheme="minorHAnsi" w:hAnsiTheme="minorHAnsi" w:cstheme="minorHAnsi"/>
              </w:rPr>
            </w:pPr>
            <w:r>
              <w:rPr>
                <w:rFonts w:asciiTheme="minorHAnsi" w:hAnsiTheme="minorHAnsi" w:cstheme="minorHAnsi"/>
              </w:rPr>
              <w:t>10%</w:t>
            </w:r>
          </w:p>
          <w:p w:rsidR="004F30B6" w:rsidRDefault="004F30B6" w:rsidP="004F30B6">
            <w:pPr>
              <w:pStyle w:val="MMNormal"/>
              <w:spacing w:before="120" w:after="120"/>
              <w:ind w:left="0" w:right="317" w:firstLine="0"/>
              <w:jc w:val="right"/>
              <w:rPr>
                <w:rFonts w:asciiTheme="minorHAnsi" w:hAnsiTheme="minorHAnsi" w:cstheme="minorHAnsi"/>
              </w:rPr>
            </w:pPr>
            <w:r>
              <w:rPr>
                <w:rFonts w:asciiTheme="minorHAnsi" w:hAnsiTheme="minorHAnsi" w:cstheme="minorHAnsi"/>
              </w:rPr>
              <w:t>90%</w:t>
            </w:r>
          </w:p>
        </w:tc>
      </w:tr>
    </w:tbl>
    <w:p w:rsidR="0079025F" w:rsidRDefault="0079025F" w:rsidP="00C63E3B">
      <w:pPr>
        <w:pStyle w:val="MMNormal"/>
        <w:ind w:left="0" w:firstLine="0"/>
        <w:rPr>
          <w:rFonts w:asciiTheme="minorHAnsi" w:hAnsiTheme="minorHAnsi" w:cstheme="minorHAnsi"/>
          <w:b/>
          <w:bCs/>
          <w:color w:val="000066"/>
          <w:szCs w:val="22"/>
        </w:rPr>
      </w:pPr>
    </w:p>
    <w:p w:rsidR="006C43BF" w:rsidRPr="00C63E3B" w:rsidRDefault="006C43BF" w:rsidP="006C43BF">
      <w:pPr>
        <w:pStyle w:val="Heading2"/>
        <w:spacing w:before="120" w:after="120"/>
        <w:rPr>
          <w:rFonts w:asciiTheme="minorHAnsi" w:hAnsiTheme="minorHAnsi" w:cstheme="minorHAnsi"/>
          <w:color w:val="000066"/>
        </w:rPr>
      </w:pPr>
      <w:bookmarkStart w:id="37" w:name="_Toc483393784"/>
      <w:r w:rsidRPr="00C63E3B">
        <w:rPr>
          <w:rFonts w:asciiTheme="minorHAnsi" w:hAnsiTheme="minorHAnsi" w:cstheme="minorHAnsi"/>
          <w:color w:val="000066"/>
        </w:rPr>
        <w:t>2.</w:t>
      </w:r>
      <w:r w:rsidR="00921D85">
        <w:rPr>
          <w:rFonts w:asciiTheme="minorHAnsi" w:hAnsiTheme="minorHAnsi" w:cstheme="minorHAnsi"/>
          <w:color w:val="000066"/>
        </w:rPr>
        <w:t>3</w:t>
      </w:r>
      <w:r w:rsidRPr="00C63E3B">
        <w:rPr>
          <w:rFonts w:asciiTheme="minorHAnsi" w:hAnsiTheme="minorHAnsi" w:cstheme="minorHAnsi"/>
          <w:color w:val="000066"/>
        </w:rPr>
        <w:t xml:space="preserve"> </w:t>
      </w:r>
      <w:r>
        <w:rPr>
          <w:rFonts w:asciiTheme="minorHAnsi" w:hAnsiTheme="minorHAnsi" w:cstheme="minorHAnsi"/>
          <w:color w:val="000066"/>
        </w:rPr>
        <w:t xml:space="preserve"> Home Location</w:t>
      </w:r>
      <w:bookmarkEnd w:id="37"/>
      <w:r>
        <w:rPr>
          <w:rFonts w:asciiTheme="minorHAnsi" w:hAnsiTheme="minorHAnsi" w:cstheme="minorHAnsi"/>
          <w:color w:val="000066"/>
        </w:rPr>
        <w:t xml:space="preserve"> </w:t>
      </w:r>
    </w:p>
    <w:p w:rsidR="006C43BF" w:rsidRDefault="006C43BF" w:rsidP="006C43BF">
      <w:pPr>
        <w:pStyle w:val="MMNormal"/>
        <w:spacing w:before="120" w:after="120"/>
        <w:ind w:left="0" w:firstLine="0"/>
        <w:rPr>
          <w:rFonts w:asciiTheme="minorHAnsi" w:hAnsiTheme="minorHAnsi" w:cstheme="minorHAnsi"/>
        </w:rPr>
      </w:pPr>
      <w:r>
        <w:rPr>
          <w:rFonts w:asciiTheme="minorHAnsi" w:hAnsiTheme="minorHAnsi" w:cstheme="minorHAnsi"/>
        </w:rPr>
        <w:t>The sample profile achieved in the survey by location, i.e. how local to East Park and Hull they were,</w:t>
      </w:r>
      <w:r w:rsidR="002A766E">
        <w:rPr>
          <w:rFonts w:asciiTheme="minorHAnsi" w:hAnsiTheme="minorHAnsi" w:cstheme="minorHAnsi"/>
        </w:rPr>
        <w:t xml:space="preserve"> as well as their postcode district, are</w:t>
      </w:r>
      <w:r>
        <w:rPr>
          <w:rFonts w:asciiTheme="minorHAnsi" w:hAnsiTheme="minorHAnsi" w:cstheme="minorHAnsi"/>
        </w:rPr>
        <w:t xml:space="preserve"> shown in Table 5 below.</w:t>
      </w:r>
    </w:p>
    <w:p w:rsidR="006C43BF" w:rsidRDefault="002A766E" w:rsidP="006C43BF">
      <w:pPr>
        <w:pStyle w:val="MMNormal"/>
        <w:spacing w:before="120" w:after="120"/>
        <w:ind w:left="0" w:firstLine="0"/>
        <w:rPr>
          <w:rFonts w:asciiTheme="minorHAnsi" w:hAnsiTheme="minorHAnsi" w:cstheme="minorHAnsi"/>
        </w:rPr>
      </w:pPr>
      <w:r>
        <w:rPr>
          <w:rFonts w:asciiTheme="minorHAnsi" w:hAnsiTheme="minorHAnsi" w:cstheme="minorHAnsi"/>
        </w:rPr>
        <w:t xml:space="preserve">The great majority of interviewees lived in Hull (84%), while well over half (58%) claimed to be local to the Preston Road/ East Hull Estate area.  </w:t>
      </w:r>
    </w:p>
    <w:p w:rsidR="006C43BF" w:rsidRPr="00735423" w:rsidRDefault="006C43BF" w:rsidP="006C43BF">
      <w:pPr>
        <w:pStyle w:val="MMNormal"/>
        <w:rPr>
          <w:rFonts w:asciiTheme="minorHAnsi" w:hAnsiTheme="minorHAnsi" w:cstheme="minorHAnsi"/>
          <w:b/>
          <w:bCs/>
          <w:color w:val="000066"/>
          <w:szCs w:val="22"/>
        </w:rPr>
      </w:pPr>
      <w:r>
        <w:rPr>
          <w:rFonts w:asciiTheme="minorHAnsi" w:hAnsiTheme="minorHAnsi" w:cstheme="minorHAnsi"/>
          <w:b/>
          <w:bCs/>
          <w:color w:val="000066"/>
          <w:szCs w:val="22"/>
        </w:rPr>
        <w:t xml:space="preserve">Table 5.  Profile of interviewed sample by </w:t>
      </w:r>
      <w:r w:rsidR="00921D85">
        <w:rPr>
          <w:rFonts w:asciiTheme="minorHAnsi" w:hAnsiTheme="minorHAnsi" w:cstheme="minorHAnsi"/>
          <w:b/>
          <w:bCs/>
          <w:color w:val="000066"/>
          <w:szCs w:val="22"/>
        </w:rPr>
        <w:t>Location</w:t>
      </w:r>
    </w:p>
    <w:tbl>
      <w:tblPr>
        <w:tblStyle w:val="TableGrid"/>
        <w:tblW w:w="0" w:type="auto"/>
        <w:tblInd w:w="1101" w:type="dxa"/>
        <w:tblLook w:val="04A0"/>
      </w:tblPr>
      <w:tblGrid>
        <w:gridCol w:w="5386"/>
        <w:gridCol w:w="1276"/>
        <w:gridCol w:w="1134"/>
      </w:tblGrid>
      <w:tr w:rsidR="006C43BF" w:rsidTr="002A766E">
        <w:trPr>
          <w:trHeight w:val="563"/>
        </w:trPr>
        <w:tc>
          <w:tcPr>
            <w:tcW w:w="5386" w:type="dxa"/>
            <w:tcBorders>
              <w:top w:val="nil"/>
              <w:left w:val="nil"/>
            </w:tcBorders>
          </w:tcPr>
          <w:p w:rsidR="006C43BF" w:rsidRDefault="006C43BF" w:rsidP="006C43BF">
            <w:pPr>
              <w:pStyle w:val="MMNormal"/>
              <w:spacing w:before="120" w:after="120"/>
              <w:ind w:left="0" w:firstLine="0"/>
              <w:rPr>
                <w:rFonts w:asciiTheme="minorHAnsi" w:hAnsiTheme="minorHAnsi" w:cstheme="minorHAnsi"/>
              </w:rPr>
            </w:pPr>
          </w:p>
        </w:tc>
        <w:tc>
          <w:tcPr>
            <w:tcW w:w="1276" w:type="dxa"/>
          </w:tcPr>
          <w:p w:rsidR="006C43BF" w:rsidRPr="004F30B6" w:rsidRDefault="006C43BF" w:rsidP="006C43BF">
            <w:pPr>
              <w:pStyle w:val="MMNormal"/>
              <w:spacing w:before="120" w:after="120"/>
              <w:ind w:left="0" w:firstLine="0"/>
              <w:jc w:val="center"/>
              <w:rPr>
                <w:rFonts w:asciiTheme="minorHAnsi" w:hAnsiTheme="minorHAnsi" w:cstheme="minorHAnsi"/>
                <w:b/>
              </w:rPr>
            </w:pPr>
            <w:r w:rsidRPr="004F30B6">
              <w:rPr>
                <w:rFonts w:asciiTheme="minorHAnsi" w:hAnsiTheme="minorHAnsi" w:cstheme="minorHAnsi"/>
                <w:b/>
              </w:rPr>
              <w:t>N</w:t>
            </w:r>
          </w:p>
        </w:tc>
        <w:tc>
          <w:tcPr>
            <w:tcW w:w="1134" w:type="dxa"/>
          </w:tcPr>
          <w:p w:rsidR="006C43BF" w:rsidRPr="004F30B6" w:rsidRDefault="006C43BF" w:rsidP="006C43BF">
            <w:pPr>
              <w:pStyle w:val="MMNormal"/>
              <w:spacing w:before="120" w:after="120"/>
              <w:ind w:left="0" w:firstLine="0"/>
              <w:jc w:val="center"/>
              <w:rPr>
                <w:rFonts w:asciiTheme="minorHAnsi" w:hAnsiTheme="minorHAnsi" w:cstheme="minorHAnsi"/>
                <w:b/>
              </w:rPr>
            </w:pPr>
            <w:r w:rsidRPr="004F30B6">
              <w:rPr>
                <w:rFonts w:asciiTheme="minorHAnsi" w:hAnsiTheme="minorHAnsi" w:cstheme="minorHAnsi"/>
                <w:b/>
              </w:rPr>
              <w:t>%</w:t>
            </w:r>
          </w:p>
        </w:tc>
      </w:tr>
      <w:tr w:rsidR="006C43BF" w:rsidTr="002A766E">
        <w:tc>
          <w:tcPr>
            <w:tcW w:w="5386" w:type="dxa"/>
          </w:tcPr>
          <w:p w:rsidR="006C43BF" w:rsidRPr="000B14B8" w:rsidRDefault="006C43BF" w:rsidP="006C43BF">
            <w:pPr>
              <w:pStyle w:val="MMNormal"/>
              <w:spacing w:before="120" w:after="120"/>
              <w:ind w:left="0" w:firstLine="0"/>
              <w:rPr>
                <w:rFonts w:asciiTheme="minorHAnsi" w:hAnsiTheme="minorHAnsi" w:cstheme="minorHAnsi"/>
                <w:b/>
                <w:i/>
              </w:rPr>
            </w:pPr>
            <w:r>
              <w:rPr>
                <w:rFonts w:asciiTheme="minorHAnsi" w:hAnsiTheme="minorHAnsi" w:cstheme="minorHAnsi"/>
                <w:b/>
                <w:i/>
              </w:rPr>
              <w:t>LOCATION</w:t>
            </w:r>
            <w:r w:rsidRPr="000B14B8">
              <w:rPr>
                <w:rFonts w:asciiTheme="minorHAnsi" w:hAnsiTheme="minorHAnsi" w:cstheme="minorHAnsi"/>
                <w:b/>
                <w:i/>
              </w:rPr>
              <w:t>:</w:t>
            </w:r>
          </w:p>
          <w:p w:rsidR="006C43BF" w:rsidRDefault="006C43BF" w:rsidP="006C43BF">
            <w:pPr>
              <w:pStyle w:val="MMNormal"/>
              <w:spacing w:before="120" w:after="120"/>
              <w:ind w:left="0" w:firstLine="0"/>
              <w:jc w:val="right"/>
              <w:rPr>
                <w:rFonts w:asciiTheme="minorHAnsi" w:hAnsiTheme="minorHAnsi" w:cstheme="minorHAnsi"/>
              </w:rPr>
            </w:pPr>
            <w:r>
              <w:rPr>
                <w:rFonts w:asciiTheme="minorHAnsi" w:hAnsiTheme="minorHAnsi" w:cstheme="minorHAnsi"/>
              </w:rPr>
              <w:t>Live in Hull</w:t>
            </w:r>
          </w:p>
          <w:p w:rsidR="006C43BF" w:rsidRDefault="006C43BF" w:rsidP="00921D85">
            <w:pPr>
              <w:pStyle w:val="MMNormal"/>
              <w:spacing w:before="120" w:after="120"/>
              <w:ind w:left="0" w:firstLine="0"/>
              <w:jc w:val="right"/>
              <w:rPr>
                <w:rFonts w:asciiTheme="minorHAnsi" w:hAnsiTheme="minorHAnsi" w:cstheme="minorHAnsi"/>
              </w:rPr>
            </w:pPr>
            <w:r>
              <w:rPr>
                <w:rFonts w:asciiTheme="minorHAnsi" w:hAnsiTheme="minorHAnsi" w:cstheme="minorHAnsi"/>
              </w:rPr>
              <w:t>L</w:t>
            </w:r>
            <w:r w:rsidRPr="006C43BF">
              <w:rPr>
                <w:rFonts w:asciiTheme="minorHAnsi" w:hAnsiTheme="minorHAnsi" w:cstheme="minorHAnsi"/>
              </w:rPr>
              <w:t>ocal to Preston Road / East Hull Estate</w:t>
            </w:r>
          </w:p>
        </w:tc>
        <w:tc>
          <w:tcPr>
            <w:tcW w:w="1276" w:type="dxa"/>
          </w:tcPr>
          <w:p w:rsidR="006C43BF" w:rsidRDefault="006C43BF" w:rsidP="006C43BF">
            <w:pPr>
              <w:pStyle w:val="MMNormal"/>
              <w:spacing w:before="120" w:after="120"/>
              <w:ind w:left="0" w:right="317" w:firstLine="0"/>
              <w:jc w:val="right"/>
              <w:rPr>
                <w:rFonts w:asciiTheme="minorHAnsi" w:hAnsiTheme="minorHAnsi" w:cstheme="minorHAnsi"/>
              </w:rPr>
            </w:pPr>
          </w:p>
          <w:p w:rsidR="006C43BF" w:rsidRDefault="006C43BF" w:rsidP="006C43BF">
            <w:pPr>
              <w:pStyle w:val="MMNormal"/>
              <w:spacing w:before="120" w:after="120"/>
              <w:ind w:left="0" w:right="317" w:firstLine="0"/>
              <w:jc w:val="right"/>
              <w:rPr>
                <w:rFonts w:asciiTheme="minorHAnsi" w:hAnsiTheme="minorHAnsi" w:cstheme="minorHAnsi"/>
              </w:rPr>
            </w:pPr>
            <w:r>
              <w:rPr>
                <w:rFonts w:asciiTheme="minorHAnsi" w:hAnsiTheme="minorHAnsi" w:cstheme="minorHAnsi"/>
              </w:rPr>
              <w:t>314</w:t>
            </w:r>
          </w:p>
          <w:p w:rsidR="006C43BF" w:rsidRDefault="006C43BF" w:rsidP="00921D85">
            <w:pPr>
              <w:pStyle w:val="MMNormal"/>
              <w:spacing w:before="120" w:after="120"/>
              <w:ind w:left="0" w:right="317" w:firstLine="0"/>
              <w:jc w:val="right"/>
              <w:rPr>
                <w:rFonts w:asciiTheme="minorHAnsi" w:hAnsiTheme="minorHAnsi" w:cstheme="minorHAnsi"/>
              </w:rPr>
            </w:pPr>
            <w:r>
              <w:rPr>
                <w:rFonts w:asciiTheme="minorHAnsi" w:hAnsiTheme="minorHAnsi" w:cstheme="minorHAnsi"/>
              </w:rPr>
              <w:t>182</w:t>
            </w:r>
          </w:p>
        </w:tc>
        <w:tc>
          <w:tcPr>
            <w:tcW w:w="1134" w:type="dxa"/>
          </w:tcPr>
          <w:p w:rsidR="006C43BF" w:rsidRDefault="006C43BF" w:rsidP="006C43BF">
            <w:pPr>
              <w:pStyle w:val="MMNormal"/>
              <w:spacing w:before="120" w:after="120"/>
              <w:ind w:left="0" w:right="317" w:firstLine="0"/>
              <w:jc w:val="right"/>
              <w:rPr>
                <w:rFonts w:asciiTheme="minorHAnsi" w:hAnsiTheme="minorHAnsi" w:cstheme="minorHAnsi"/>
              </w:rPr>
            </w:pPr>
          </w:p>
          <w:p w:rsidR="006C43BF" w:rsidRDefault="006C43BF" w:rsidP="006C43BF">
            <w:pPr>
              <w:pStyle w:val="MMNormal"/>
              <w:spacing w:before="120" w:after="120"/>
              <w:ind w:left="0" w:right="317" w:firstLine="0"/>
              <w:jc w:val="right"/>
              <w:rPr>
                <w:rFonts w:asciiTheme="minorHAnsi" w:hAnsiTheme="minorHAnsi" w:cstheme="minorHAnsi"/>
              </w:rPr>
            </w:pPr>
            <w:r>
              <w:rPr>
                <w:rFonts w:asciiTheme="minorHAnsi" w:hAnsiTheme="minorHAnsi" w:cstheme="minorHAnsi"/>
              </w:rPr>
              <w:t>84%</w:t>
            </w:r>
          </w:p>
          <w:p w:rsidR="006C43BF" w:rsidRDefault="006C43BF" w:rsidP="00921D85">
            <w:pPr>
              <w:pStyle w:val="MMNormal"/>
              <w:spacing w:before="120" w:after="120"/>
              <w:ind w:left="0" w:right="317" w:firstLine="0"/>
              <w:jc w:val="right"/>
              <w:rPr>
                <w:rFonts w:asciiTheme="minorHAnsi" w:hAnsiTheme="minorHAnsi" w:cstheme="minorHAnsi"/>
              </w:rPr>
            </w:pPr>
            <w:r>
              <w:rPr>
                <w:rFonts w:asciiTheme="minorHAnsi" w:hAnsiTheme="minorHAnsi" w:cstheme="minorHAnsi"/>
              </w:rPr>
              <w:t>58%</w:t>
            </w:r>
          </w:p>
        </w:tc>
      </w:tr>
      <w:tr w:rsidR="006C43BF" w:rsidTr="002A766E">
        <w:tc>
          <w:tcPr>
            <w:tcW w:w="5386" w:type="dxa"/>
          </w:tcPr>
          <w:p w:rsidR="006C43BF" w:rsidRPr="00921D85" w:rsidRDefault="006C43BF" w:rsidP="002A766E">
            <w:pPr>
              <w:tabs>
                <w:tab w:val="left" w:pos="426"/>
                <w:tab w:val="left" w:pos="851"/>
              </w:tabs>
              <w:spacing w:before="120" w:after="120"/>
              <w:rPr>
                <w:rFonts w:asciiTheme="minorHAnsi" w:hAnsiTheme="minorHAnsi" w:cstheme="minorHAnsi"/>
                <w:b/>
                <w:i/>
                <w:color w:val="000000"/>
                <w:sz w:val="22"/>
                <w:szCs w:val="22"/>
              </w:rPr>
            </w:pPr>
            <w:r w:rsidRPr="00921D85">
              <w:rPr>
                <w:rFonts w:asciiTheme="minorHAnsi" w:hAnsiTheme="minorHAnsi" w:cstheme="minorHAnsi"/>
                <w:b/>
                <w:i/>
                <w:color w:val="000000"/>
                <w:sz w:val="22"/>
                <w:szCs w:val="22"/>
              </w:rPr>
              <w:t>P</w:t>
            </w:r>
            <w:r w:rsidR="00921D85" w:rsidRPr="00921D85">
              <w:rPr>
                <w:rFonts w:asciiTheme="minorHAnsi" w:hAnsiTheme="minorHAnsi" w:cstheme="minorHAnsi"/>
                <w:b/>
                <w:i/>
                <w:color w:val="000000"/>
                <w:sz w:val="22"/>
                <w:szCs w:val="22"/>
              </w:rPr>
              <w:t>OSTCODE</w:t>
            </w:r>
            <w:r w:rsidRPr="00921D85">
              <w:rPr>
                <w:rFonts w:asciiTheme="minorHAnsi" w:hAnsiTheme="minorHAnsi" w:cstheme="minorHAnsi"/>
                <w:b/>
                <w:i/>
                <w:color w:val="000000"/>
                <w:sz w:val="22"/>
                <w:szCs w:val="22"/>
              </w:rPr>
              <w:t>:</w:t>
            </w:r>
          </w:p>
          <w:p w:rsidR="006C43BF" w:rsidRDefault="006C43BF" w:rsidP="002A766E">
            <w:pPr>
              <w:spacing w:before="120" w:after="120"/>
              <w:ind w:left="175"/>
              <w:rPr>
                <w:rFonts w:asciiTheme="minorHAnsi" w:hAnsiTheme="minorHAnsi" w:cstheme="minorHAnsi"/>
                <w:color w:val="000000"/>
                <w:sz w:val="22"/>
                <w:szCs w:val="22"/>
              </w:rPr>
            </w:pPr>
            <w:r>
              <w:rPr>
                <w:rFonts w:asciiTheme="minorHAnsi" w:hAnsiTheme="minorHAnsi" w:cstheme="minorHAnsi"/>
                <w:color w:val="000000"/>
                <w:sz w:val="22"/>
                <w:szCs w:val="22"/>
              </w:rPr>
              <w:t>HU8 (includes East Park)</w:t>
            </w:r>
          </w:p>
          <w:p w:rsidR="006C43BF" w:rsidRDefault="006C43BF" w:rsidP="002A766E">
            <w:pPr>
              <w:spacing w:before="120" w:after="120"/>
              <w:ind w:left="175"/>
              <w:rPr>
                <w:rFonts w:asciiTheme="minorHAnsi" w:hAnsiTheme="minorHAnsi" w:cstheme="minorHAnsi"/>
                <w:color w:val="000000"/>
                <w:sz w:val="22"/>
                <w:szCs w:val="22"/>
              </w:rPr>
            </w:pPr>
            <w:r>
              <w:rPr>
                <w:rFonts w:asciiTheme="minorHAnsi" w:hAnsiTheme="minorHAnsi" w:cstheme="minorHAnsi"/>
                <w:color w:val="000000"/>
                <w:sz w:val="22"/>
                <w:szCs w:val="22"/>
              </w:rPr>
              <w:t>HU7/HU9 (neighbouring eastern Hull districts)</w:t>
            </w:r>
          </w:p>
          <w:p w:rsidR="006C43BF" w:rsidRDefault="006C43BF" w:rsidP="002A766E">
            <w:pPr>
              <w:spacing w:before="120" w:after="120"/>
              <w:ind w:left="175"/>
              <w:rPr>
                <w:rFonts w:asciiTheme="minorHAnsi" w:hAnsiTheme="minorHAnsi" w:cstheme="minorHAnsi"/>
                <w:color w:val="000000"/>
                <w:sz w:val="22"/>
                <w:szCs w:val="22"/>
              </w:rPr>
            </w:pPr>
            <w:r>
              <w:rPr>
                <w:rFonts w:asciiTheme="minorHAnsi" w:hAnsiTheme="minorHAnsi" w:cstheme="minorHAnsi"/>
                <w:color w:val="000000"/>
                <w:sz w:val="22"/>
                <w:szCs w:val="22"/>
              </w:rPr>
              <w:t>HU1/2/3/4/5/6/10/13/16 (other urban Hull districts)</w:t>
            </w:r>
          </w:p>
          <w:p w:rsidR="006C43BF" w:rsidRDefault="006C43BF" w:rsidP="002A766E">
            <w:pPr>
              <w:spacing w:before="120" w:after="120"/>
              <w:ind w:left="175"/>
              <w:rPr>
                <w:rFonts w:asciiTheme="minorHAnsi" w:hAnsiTheme="minorHAnsi" w:cstheme="minorHAnsi"/>
                <w:color w:val="000000"/>
                <w:sz w:val="22"/>
                <w:szCs w:val="22"/>
              </w:rPr>
            </w:pPr>
            <w:r>
              <w:rPr>
                <w:rFonts w:asciiTheme="minorHAnsi" w:hAnsiTheme="minorHAnsi" w:cstheme="minorHAnsi"/>
                <w:color w:val="000000"/>
                <w:sz w:val="22"/>
                <w:szCs w:val="22"/>
              </w:rPr>
              <w:t>Other HU, outside the main Hull urban area</w:t>
            </w:r>
          </w:p>
          <w:p w:rsidR="006C43BF" w:rsidRDefault="00921D85" w:rsidP="002A766E">
            <w:pPr>
              <w:spacing w:before="120" w:after="120"/>
              <w:ind w:left="175"/>
              <w:rPr>
                <w:rFonts w:asciiTheme="minorHAnsi" w:hAnsiTheme="minorHAnsi" w:cstheme="minorHAnsi"/>
                <w:color w:val="000000"/>
                <w:sz w:val="22"/>
                <w:szCs w:val="22"/>
              </w:rPr>
            </w:pPr>
            <w:r>
              <w:rPr>
                <w:rFonts w:asciiTheme="minorHAnsi" w:hAnsiTheme="minorHAnsi" w:cstheme="minorHAnsi"/>
                <w:color w:val="000000"/>
                <w:sz w:val="22"/>
                <w:szCs w:val="22"/>
              </w:rPr>
              <w:t>Other non-HU postcodes/ Not stated</w:t>
            </w:r>
          </w:p>
        </w:tc>
        <w:tc>
          <w:tcPr>
            <w:tcW w:w="1276" w:type="dxa"/>
          </w:tcPr>
          <w:p w:rsidR="002A766E" w:rsidRDefault="002A766E" w:rsidP="002A766E">
            <w:pPr>
              <w:spacing w:before="120" w:after="120"/>
              <w:ind w:right="317"/>
              <w:jc w:val="right"/>
              <w:rPr>
                <w:rFonts w:asciiTheme="minorHAnsi" w:hAnsiTheme="minorHAnsi" w:cstheme="minorHAnsi"/>
                <w:color w:val="000000"/>
                <w:sz w:val="22"/>
                <w:szCs w:val="22"/>
              </w:rPr>
            </w:pPr>
          </w:p>
          <w:p w:rsidR="006C43BF" w:rsidRDefault="002A766E" w:rsidP="002A766E">
            <w:pPr>
              <w:spacing w:before="120"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87</w:t>
            </w:r>
          </w:p>
          <w:p w:rsidR="006C43BF" w:rsidRDefault="002A766E" w:rsidP="002A766E">
            <w:pPr>
              <w:spacing w:before="120"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116</w:t>
            </w:r>
          </w:p>
          <w:p w:rsidR="006C43BF" w:rsidRDefault="002A766E" w:rsidP="002A766E">
            <w:pPr>
              <w:spacing w:before="120"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97</w:t>
            </w:r>
          </w:p>
          <w:p w:rsidR="006C43BF" w:rsidRDefault="002A766E" w:rsidP="002A766E">
            <w:pPr>
              <w:spacing w:before="120"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39</w:t>
            </w:r>
          </w:p>
          <w:p w:rsidR="006C43BF" w:rsidRDefault="002A766E" w:rsidP="002A766E">
            <w:pPr>
              <w:spacing w:before="120"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36</w:t>
            </w:r>
          </w:p>
        </w:tc>
        <w:tc>
          <w:tcPr>
            <w:tcW w:w="1134" w:type="dxa"/>
          </w:tcPr>
          <w:p w:rsidR="002A766E" w:rsidRDefault="002A766E" w:rsidP="002A766E">
            <w:pPr>
              <w:spacing w:before="120" w:after="120"/>
              <w:ind w:right="317"/>
              <w:jc w:val="right"/>
              <w:rPr>
                <w:rFonts w:asciiTheme="minorHAnsi" w:hAnsiTheme="minorHAnsi" w:cstheme="minorHAnsi"/>
                <w:color w:val="000000"/>
                <w:sz w:val="22"/>
                <w:szCs w:val="22"/>
              </w:rPr>
            </w:pPr>
          </w:p>
          <w:p w:rsidR="006C43BF" w:rsidRDefault="006C43BF" w:rsidP="002A766E">
            <w:pPr>
              <w:spacing w:before="120"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23%</w:t>
            </w:r>
          </w:p>
          <w:p w:rsidR="006C43BF" w:rsidRDefault="006C43BF" w:rsidP="002A766E">
            <w:pPr>
              <w:spacing w:before="120"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31%</w:t>
            </w:r>
          </w:p>
          <w:p w:rsidR="006C43BF" w:rsidRDefault="006C43BF" w:rsidP="002A766E">
            <w:pPr>
              <w:spacing w:before="120"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26%</w:t>
            </w:r>
          </w:p>
          <w:p w:rsidR="006C43BF" w:rsidRDefault="006C43BF" w:rsidP="002A766E">
            <w:pPr>
              <w:spacing w:before="120"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10%</w:t>
            </w:r>
          </w:p>
          <w:p w:rsidR="006C43BF" w:rsidRDefault="006C43BF" w:rsidP="002A766E">
            <w:pPr>
              <w:spacing w:before="120"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10%</w:t>
            </w:r>
          </w:p>
        </w:tc>
      </w:tr>
    </w:tbl>
    <w:p w:rsidR="007C3ACA" w:rsidRDefault="007C3ACA">
      <w:pPr>
        <w:rPr>
          <w:rFonts w:asciiTheme="minorHAnsi" w:hAnsiTheme="minorHAnsi" w:cstheme="minorHAnsi"/>
          <w:b/>
          <w:bCs/>
          <w:color w:val="000066"/>
        </w:rPr>
      </w:pPr>
    </w:p>
    <w:p w:rsidR="007C3ACA" w:rsidRPr="00C63E3B" w:rsidRDefault="007C3ACA" w:rsidP="007C3ACA">
      <w:pPr>
        <w:pStyle w:val="Heading2"/>
        <w:spacing w:before="120" w:after="120"/>
        <w:rPr>
          <w:rFonts w:asciiTheme="minorHAnsi" w:hAnsiTheme="minorHAnsi" w:cstheme="minorHAnsi"/>
          <w:color w:val="000066"/>
        </w:rPr>
      </w:pPr>
      <w:bookmarkStart w:id="38" w:name="_Toc483393785"/>
      <w:r w:rsidRPr="00C63E3B">
        <w:rPr>
          <w:rFonts w:asciiTheme="minorHAnsi" w:hAnsiTheme="minorHAnsi" w:cstheme="minorHAnsi"/>
          <w:color w:val="000066"/>
        </w:rPr>
        <w:lastRenderedPageBreak/>
        <w:t>2.</w:t>
      </w:r>
      <w:r w:rsidR="00921D85">
        <w:rPr>
          <w:rFonts w:asciiTheme="minorHAnsi" w:hAnsiTheme="minorHAnsi" w:cstheme="minorHAnsi"/>
          <w:color w:val="000066"/>
        </w:rPr>
        <w:t>4</w:t>
      </w:r>
      <w:r w:rsidRPr="00C63E3B">
        <w:rPr>
          <w:rFonts w:asciiTheme="minorHAnsi" w:hAnsiTheme="minorHAnsi" w:cstheme="minorHAnsi"/>
          <w:color w:val="000066"/>
        </w:rPr>
        <w:t xml:space="preserve"> </w:t>
      </w:r>
      <w:r w:rsidR="00203B71">
        <w:rPr>
          <w:rFonts w:asciiTheme="minorHAnsi" w:hAnsiTheme="minorHAnsi" w:cstheme="minorHAnsi"/>
          <w:color w:val="000066"/>
        </w:rPr>
        <w:t>Group size and A</w:t>
      </w:r>
      <w:r w:rsidR="00921D85">
        <w:rPr>
          <w:rFonts w:asciiTheme="minorHAnsi" w:hAnsiTheme="minorHAnsi" w:cstheme="minorHAnsi"/>
          <w:color w:val="000066"/>
        </w:rPr>
        <w:t>ge profile</w:t>
      </w:r>
      <w:bookmarkEnd w:id="38"/>
    </w:p>
    <w:p w:rsidR="007C3ACA" w:rsidRPr="007C3ACA" w:rsidRDefault="007C3ACA" w:rsidP="007C3ACA">
      <w:pPr>
        <w:pStyle w:val="MMNormal"/>
        <w:ind w:left="0" w:firstLine="0"/>
        <w:rPr>
          <w:rFonts w:asciiTheme="minorHAnsi" w:hAnsiTheme="minorHAnsi" w:cstheme="minorHAnsi"/>
        </w:rPr>
      </w:pPr>
      <w:r w:rsidRPr="007C3ACA">
        <w:rPr>
          <w:rFonts w:asciiTheme="minorHAnsi" w:hAnsiTheme="minorHAnsi" w:cstheme="minorHAnsi"/>
        </w:rPr>
        <w:t>The chart below sets out the</w:t>
      </w:r>
      <w:r>
        <w:rPr>
          <w:rFonts w:asciiTheme="minorHAnsi" w:hAnsiTheme="minorHAnsi" w:cstheme="minorHAnsi"/>
        </w:rPr>
        <w:t xml:space="preserve"> proportions of respondents who </w:t>
      </w:r>
      <w:r w:rsidR="00921D85">
        <w:rPr>
          <w:rFonts w:asciiTheme="minorHAnsi" w:hAnsiTheme="minorHAnsi" w:cstheme="minorHAnsi"/>
        </w:rPr>
        <w:t>attended the 7 Alleys event in groups of different sizes</w:t>
      </w:r>
      <w:r>
        <w:rPr>
          <w:rFonts w:asciiTheme="minorHAnsi" w:hAnsiTheme="minorHAnsi" w:cstheme="minorHAnsi"/>
        </w:rPr>
        <w:t>.</w:t>
      </w:r>
      <w:r w:rsidRPr="007C3ACA">
        <w:rPr>
          <w:rFonts w:asciiTheme="minorHAnsi" w:hAnsiTheme="minorHAnsi" w:cstheme="minorHAnsi"/>
        </w:rPr>
        <w:t xml:space="preserve"> </w:t>
      </w:r>
      <w:r w:rsidR="00A23852">
        <w:rPr>
          <w:rFonts w:asciiTheme="minorHAnsi" w:hAnsiTheme="minorHAnsi" w:cstheme="minorHAnsi"/>
        </w:rPr>
        <w:t>The average group size was just under 3.5.</w:t>
      </w:r>
    </w:p>
    <w:p w:rsidR="00921D85" w:rsidRDefault="00203B71" w:rsidP="00921D85">
      <w:pPr>
        <w:pStyle w:val="MMNormal"/>
        <w:spacing w:before="120" w:after="120"/>
        <w:ind w:left="0" w:firstLine="0"/>
        <w:rPr>
          <w:rFonts w:asciiTheme="minorHAnsi" w:hAnsiTheme="minorHAnsi" w:cstheme="minorHAnsi"/>
        </w:rPr>
      </w:pPr>
      <w:r>
        <w:rPr>
          <w:rFonts w:asciiTheme="minorHAnsi" w:hAnsiTheme="minorHAnsi" w:cstheme="minorHAnsi"/>
        </w:rPr>
        <w:t>Just over 40% attended the events solo or with one other person (though in fact only 9 respondents, or 2%, attended alone).   The remainder were split fairly evenly between groups of three, four, and five or more</w:t>
      </w:r>
      <w:r w:rsidR="00921D85">
        <w:rPr>
          <w:rFonts w:asciiTheme="minorHAnsi" w:hAnsiTheme="minorHAnsi" w:cstheme="minorHAnsi"/>
        </w:rPr>
        <w:t>.</w:t>
      </w:r>
    </w:p>
    <w:p w:rsidR="00A23852" w:rsidRDefault="00C14EA8" w:rsidP="00921D85">
      <w:pPr>
        <w:pStyle w:val="MMNormal"/>
        <w:spacing w:before="120" w:after="120"/>
        <w:ind w:left="0" w:firstLine="0"/>
        <w:rPr>
          <w:rFonts w:asciiTheme="minorHAnsi" w:hAnsiTheme="minorHAnsi" w:cstheme="minorHAnsi"/>
        </w:rPr>
      </w:pPr>
      <w:r>
        <w:rPr>
          <w:rFonts w:asciiTheme="minorHAnsi" w:hAnsiTheme="minorHAnsi" w:cstheme="minorHAnsi"/>
        </w:rPr>
        <w:t>The age profile of group members shows a broad distribution, peaking among</w:t>
      </w:r>
      <w:r w:rsidR="00A4179D">
        <w:rPr>
          <w:rFonts w:asciiTheme="minorHAnsi" w:hAnsiTheme="minorHAnsi" w:cstheme="minorHAnsi"/>
        </w:rPr>
        <w:t xml:space="preserve"> 50-54 year olds who were represented in 25%</w:t>
      </w:r>
      <w:r>
        <w:rPr>
          <w:rFonts w:asciiTheme="minorHAnsi" w:hAnsiTheme="minorHAnsi" w:cstheme="minorHAnsi"/>
        </w:rPr>
        <w:t xml:space="preserve"> </w:t>
      </w:r>
      <w:r w:rsidR="00A4179D">
        <w:rPr>
          <w:rFonts w:asciiTheme="minorHAnsi" w:hAnsiTheme="minorHAnsi" w:cstheme="minorHAnsi"/>
        </w:rPr>
        <w:t>of all groups</w:t>
      </w:r>
      <w:r>
        <w:rPr>
          <w:rFonts w:asciiTheme="minorHAnsi" w:hAnsiTheme="minorHAnsi" w:cstheme="minorHAnsi"/>
        </w:rPr>
        <w:t xml:space="preserve">.  </w:t>
      </w:r>
    </w:p>
    <w:p w:rsidR="00C14EA8" w:rsidRDefault="00C14EA8" w:rsidP="00921D85">
      <w:pPr>
        <w:pStyle w:val="MMNormal"/>
        <w:spacing w:before="120" w:after="120"/>
        <w:ind w:left="0" w:firstLine="0"/>
        <w:rPr>
          <w:rFonts w:asciiTheme="minorHAnsi" w:hAnsiTheme="minorHAnsi" w:cstheme="minorHAnsi"/>
        </w:rPr>
      </w:pPr>
      <w:r>
        <w:rPr>
          <w:rFonts w:asciiTheme="minorHAnsi" w:hAnsiTheme="minorHAnsi" w:cstheme="minorHAnsi"/>
        </w:rPr>
        <w:t xml:space="preserve">A significant proportion </w:t>
      </w:r>
      <w:r w:rsidR="00795AE5">
        <w:rPr>
          <w:rFonts w:asciiTheme="minorHAnsi" w:hAnsiTheme="minorHAnsi" w:cstheme="minorHAnsi"/>
        </w:rPr>
        <w:t xml:space="preserve">of the groups </w:t>
      </w:r>
      <w:r>
        <w:rPr>
          <w:rFonts w:asciiTheme="minorHAnsi" w:hAnsiTheme="minorHAnsi" w:cstheme="minorHAnsi"/>
        </w:rPr>
        <w:t xml:space="preserve">were </w:t>
      </w:r>
      <w:r w:rsidR="00A4179D">
        <w:rPr>
          <w:rFonts w:asciiTheme="minorHAnsi" w:hAnsiTheme="minorHAnsi" w:cstheme="minorHAnsi"/>
        </w:rPr>
        <w:t xml:space="preserve">likely to have been </w:t>
      </w:r>
      <w:r>
        <w:rPr>
          <w:rFonts w:asciiTheme="minorHAnsi" w:hAnsiTheme="minorHAnsi" w:cstheme="minorHAnsi"/>
        </w:rPr>
        <w:t xml:space="preserve">family groups </w:t>
      </w:r>
      <w:r w:rsidR="00A23852">
        <w:rPr>
          <w:rFonts w:asciiTheme="minorHAnsi" w:hAnsiTheme="minorHAnsi" w:cstheme="minorHAnsi"/>
        </w:rPr>
        <w:t xml:space="preserve">(29% of all groups included under-16s) </w:t>
      </w:r>
      <w:r>
        <w:rPr>
          <w:rFonts w:asciiTheme="minorHAnsi" w:hAnsiTheme="minorHAnsi" w:cstheme="minorHAnsi"/>
        </w:rPr>
        <w:t>with both 6-10 and 11-15 year olds likely to have attended with parents and/or other family members.</w:t>
      </w:r>
    </w:p>
    <w:p w:rsidR="00921D85" w:rsidRPr="00735423" w:rsidRDefault="00921D85" w:rsidP="00921D85">
      <w:pPr>
        <w:pStyle w:val="MMNormal"/>
        <w:rPr>
          <w:rFonts w:asciiTheme="minorHAnsi" w:hAnsiTheme="minorHAnsi" w:cstheme="minorHAnsi"/>
          <w:b/>
          <w:bCs/>
          <w:color w:val="000066"/>
          <w:szCs w:val="22"/>
        </w:rPr>
      </w:pPr>
      <w:r>
        <w:rPr>
          <w:rFonts w:asciiTheme="minorHAnsi" w:hAnsiTheme="minorHAnsi" w:cstheme="minorHAnsi"/>
          <w:b/>
          <w:bCs/>
          <w:color w:val="000066"/>
          <w:szCs w:val="22"/>
        </w:rPr>
        <w:t>Table 6.  Profile of interviewed sample by Group Size</w:t>
      </w:r>
    </w:p>
    <w:tbl>
      <w:tblPr>
        <w:tblStyle w:val="TableGrid"/>
        <w:tblW w:w="0" w:type="auto"/>
        <w:tblInd w:w="1101" w:type="dxa"/>
        <w:tblLook w:val="04A0"/>
      </w:tblPr>
      <w:tblGrid>
        <w:gridCol w:w="3685"/>
        <w:gridCol w:w="1559"/>
        <w:gridCol w:w="1843"/>
      </w:tblGrid>
      <w:tr w:rsidR="00DE7F7E" w:rsidTr="00A23852">
        <w:trPr>
          <w:trHeight w:val="563"/>
        </w:trPr>
        <w:tc>
          <w:tcPr>
            <w:tcW w:w="7087" w:type="dxa"/>
            <w:gridSpan w:val="3"/>
            <w:tcBorders>
              <w:top w:val="nil"/>
              <w:left w:val="nil"/>
              <w:bottom w:val="nil"/>
              <w:right w:val="nil"/>
            </w:tcBorders>
          </w:tcPr>
          <w:p w:rsidR="00DE7F7E" w:rsidRPr="00A23852" w:rsidRDefault="00DE7F7E" w:rsidP="00DE7F7E">
            <w:pPr>
              <w:pStyle w:val="MMNormal"/>
              <w:spacing w:before="120" w:after="120"/>
              <w:ind w:left="0" w:right="317" w:firstLine="0"/>
              <w:rPr>
                <w:rFonts w:asciiTheme="minorHAnsi" w:hAnsiTheme="minorHAnsi" w:cstheme="minorHAnsi"/>
                <w:b/>
                <w:i/>
              </w:rPr>
            </w:pPr>
            <w:r w:rsidRPr="00A23852">
              <w:rPr>
                <w:rFonts w:asciiTheme="minorHAnsi" w:hAnsiTheme="minorHAnsi" w:cstheme="minorHAnsi"/>
                <w:b/>
                <w:i/>
              </w:rPr>
              <w:t xml:space="preserve">Average group size = </w:t>
            </w:r>
            <w:r w:rsidR="008C7486" w:rsidRPr="00A23852">
              <w:rPr>
                <w:rFonts w:asciiTheme="minorHAnsi" w:hAnsiTheme="minorHAnsi" w:cstheme="minorHAnsi"/>
                <w:b/>
                <w:i/>
              </w:rPr>
              <w:t>3.47</w:t>
            </w:r>
          </w:p>
          <w:p w:rsidR="008C7486" w:rsidRPr="00A23852" w:rsidRDefault="008C7486" w:rsidP="00DE7F7E">
            <w:pPr>
              <w:pStyle w:val="MMNormal"/>
              <w:spacing w:before="120" w:after="120"/>
              <w:ind w:left="0" w:right="317" w:firstLine="0"/>
              <w:rPr>
                <w:rFonts w:asciiTheme="minorHAnsi" w:hAnsiTheme="minorHAnsi" w:cstheme="minorHAnsi"/>
                <w:b/>
                <w:i/>
              </w:rPr>
            </w:pPr>
            <w:r w:rsidRPr="00A23852">
              <w:rPr>
                <w:rFonts w:asciiTheme="minorHAnsi" w:hAnsiTheme="minorHAnsi" w:cstheme="minorHAnsi"/>
                <w:b/>
                <w:i/>
              </w:rPr>
              <w:t>Groups including children (under-16) = 29%</w:t>
            </w:r>
          </w:p>
          <w:p w:rsidR="00DE7F7E" w:rsidRPr="00A23852" w:rsidRDefault="00DE7F7E" w:rsidP="00DE7F7E">
            <w:pPr>
              <w:pStyle w:val="MMNormal"/>
              <w:spacing w:before="120" w:after="120"/>
              <w:ind w:left="0" w:firstLine="0"/>
              <w:rPr>
                <w:rFonts w:asciiTheme="minorHAnsi" w:hAnsiTheme="minorHAnsi" w:cstheme="minorHAnsi"/>
                <w:b/>
              </w:rPr>
            </w:pPr>
            <w:r w:rsidRPr="00A23852">
              <w:rPr>
                <w:rFonts w:asciiTheme="minorHAnsi" w:hAnsiTheme="minorHAnsi" w:cstheme="minorHAnsi"/>
                <w:b/>
                <w:i/>
              </w:rPr>
              <w:t xml:space="preserve">Average Adult to Child Ratio </w:t>
            </w:r>
            <w:r w:rsidR="00A23852" w:rsidRPr="00A23852">
              <w:rPr>
                <w:rFonts w:asciiTheme="minorHAnsi" w:hAnsiTheme="minorHAnsi" w:cstheme="minorHAnsi"/>
                <w:b/>
                <w:i/>
              </w:rPr>
              <w:t>(</w:t>
            </w:r>
            <w:r w:rsidRPr="00A23852">
              <w:rPr>
                <w:rFonts w:asciiTheme="minorHAnsi" w:hAnsiTheme="minorHAnsi" w:cstheme="minorHAnsi"/>
                <w:b/>
                <w:i/>
              </w:rPr>
              <w:t>in groups with U16s</w:t>
            </w:r>
            <w:r w:rsidR="00A23852" w:rsidRPr="00A23852">
              <w:rPr>
                <w:rFonts w:asciiTheme="minorHAnsi" w:hAnsiTheme="minorHAnsi" w:cstheme="minorHAnsi"/>
                <w:b/>
                <w:i/>
              </w:rPr>
              <w:t>)</w:t>
            </w:r>
            <w:r w:rsidRPr="00A23852">
              <w:rPr>
                <w:rFonts w:asciiTheme="minorHAnsi" w:hAnsiTheme="minorHAnsi" w:cstheme="minorHAnsi"/>
                <w:b/>
                <w:i/>
              </w:rPr>
              <w:t xml:space="preserve"> =</w:t>
            </w:r>
            <w:r w:rsidR="00A23852" w:rsidRPr="00A23852">
              <w:rPr>
                <w:rFonts w:asciiTheme="minorHAnsi" w:hAnsiTheme="minorHAnsi" w:cstheme="minorHAnsi"/>
                <w:b/>
                <w:i/>
              </w:rPr>
              <w:t xml:space="preserve"> 2.12 adults per child</w:t>
            </w:r>
          </w:p>
        </w:tc>
      </w:tr>
      <w:tr w:rsidR="00921D85" w:rsidTr="00A23852">
        <w:trPr>
          <w:trHeight w:val="563"/>
        </w:trPr>
        <w:tc>
          <w:tcPr>
            <w:tcW w:w="3685" w:type="dxa"/>
            <w:tcBorders>
              <w:top w:val="nil"/>
              <w:left w:val="nil"/>
            </w:tcBorders>
          </w:tcPr>
          <w:p w:rsidR="00921D85" w:rsidRDefault="00921D85" w:rsidP="00921D85">
            <w:pPr>
              <w:pStyle w:val="MMNormal"/>
              <w:spacing w:before="120" w:after="120"/>
              <w:ind w:left="0" w:firstLine="0"/>
              <w:rPr>
                <w:rFonts w:asciiTheme="minorHAnsi" w:hAnsiTheme="minorHAnsi" w:cstheme="minorHAnsi"/>
              </w:rPr>
            </w:pPr>
          </w:p>
        </w:tc>
        <w:tc>
          <w:tcPr>
            <w:tcW w:w="1559" w:type="dxa"/>
            <w:tcBorders>
              <w:top w:val="single" w:sz="4" w:space="0" w:color="auto"/>
            </w:tcBorders>
          </w:tcPr>
          <w:p w:rsidR="00921D85" w:rsidRPr="004F30B6" w:rsidRDefault="00921D85" w:rsidP="00921D85">
            <w:pPr>
              <w:pStyle w:val="MMNormal"/>
              <w:spacing w:before="120" w:after="120"/>
              <w:ind w:left="0" w:firstLine="0"/>
              <w:jc w:val="center"/>
              <w:rPr>
                <w:rFonts w:asciiTheme="minorHAnsi" w:hAnsiTheme="minorHAnsi" w:cstheme="minorHAnsi"/>
                <w:b/>
              </w:rPr>
            </w:pPr>
            <w:r w:rsidRPr="004F30B6">
              <w:rPr>
                <w:rFonts w:asciiTheme="minorHAnsi" w:hAnsiTheme="minorHAnsi" w:cstheme="minorHAnsi"/>
                <w:b/>
              </w:rPr>
              <w:t>N</w:t>
            </w:r>
          </w:p>
        </w:tc>
        <w:tc>
          <w:tcPr>
            <w:tcW w:w="1843" w:type="dxa"/>
            <w:tcBorders>
              <w:top w:val="single" w:sz="4" w:space="0" w:color="auto"/>
            </w:tcBorders>
          </w:tcPr>
          <w:p w:rsidR="00921D85" w:rsidRPr="004F30B6" w:rsidRDefault="00921D85" w:rsidP="00921D85">
            <w:pPr>
              <w:pStyle w:val="MMNormal"/>
              <w:spacing w:before="120" w:after="120"/>
              <w:ind w:left="0" w:firstLine="0"/>
              <w:jc w:val="center"/>
              <w:rPr>
                <w:rFonts w:asciiTheme="minorHAnsi" w:hAnsiTheme="minorHAnsi" w:cstheme="minorHAnsi"/>
                <w:b/>
              </w:rPr>
            </w:pPr>
            <w:r w:rsidRPr="004F30B6">
              <w:rPr>
                <w:rFonts w:asciiTheme="minorHAnsi" w:hAnsiTheme="minorHAnsi" w:cstheme="minorHAnsi"/>
                <w:b/>
              </w:rPr>
              <w:t>%</w:t>
            </w:r>
          </w:p>
        </w:tc>
      </w:tr>
      <w:tr w:rsidR="00921D85" w:rsidTr="00C14EA8">
        <w:tc>
          <w:tcPr>
            <w:tcW w:w="3685" w:type="dxa"/>
            <w:tcBorders>
              <w:bottom w:val="single" w:sz="4" w:space="0" w:color="auto"/>
            </w:tcBorders>
          </w:tcPr>
          <w:p w:rsidR="00921D85" w:rsidRPr="000B14B8" w:rsidRDefault="00921D85" w:rsidP="00921D85">
            <w:pPr>
              <w:pStyle w:val="MMNormal"/>
              <w:spacing w:before="120" w:after="120"/>
              <w:ind w:left="0" w:firstLine="0"/>
              <w:rPr>
                <w:rFonts w:asciiTheme="minorHAnsi" w:hAnsiTheme="minorHAnsi" w:cstheme="minorHAnsi"/>
                <w:b/>
                <w:i/>
              </w:rPr>
            </w:pPr>
            <w:r>
              <w:rPr>
                <w:rFonts w:asciiTheme="minorHAnsi" w:hAnsiTheme="minorHAnsi" w:cstheme="minorHAnsi"/>
                <w:b/>
                <w:i/>
              </w:rPr>
              <w:t>GROUP SIZE (including respondent)</w:t>
            </w:r>
            <w:r w:rsidRPr="000B14B8">
              <w:rPr>
                <w:rFonts w:asciiTheme="minorHAnsi" w:hAnsiTheme="minorHAnsi" w:cstheme="minorHAnsi"/>
                <w:b/>
                <w:i/>
              </w:rPr>
              <w:t>:</w:t>
            </w:r>
          </w:p>
          <w:p w:rsidR="00921D85" w:rsidRDefault="00921D85" w:rsidP="00DE7F7E">
            <w:pPr>
              <w:pStyle w:val="MMNormal"/>
              <w:spacing w:before="40" w:after="40"/>
              <w:ind w:left="0" w:firstLine="0"/>
              <w:jc w:val="right"/>
              <w:rPr>
                <w:rFonts w:asciiTheme="minorHAnsi" w:hAnsiTheme="minorHAnsi" w:cstheme="minorHAnsi"/>
              </w:rPr>
            </w:pPr>
            <w:r>
              <w:rPr>
                <w:rFonts w:asciiTheme="minorHAnsi" w:hAnsiTheme="minorHAnsi" w:cstheme="minorHAnsi"/>
              </w:rPr>
              <w:t>One or two</w:t>
            </w:r>
          </w:p>
          <w:p w:rsidR="00921D85" w:rsidRDefault="00921D85" w:rsidP="00DE7F7E">
            <w:pPr>
              <w:pStyle w:val="MMNormal"/>
              <w:spacing w:before="40" w:after="40"/>
              <w:ind w:left="0" w:firstLine="0"/>
              <w:jc w:val="right"/>
              <w:rPr>
                <w:rFonts w:asciiTheme="minorHAnsi" w:hAnsiTheme="minorHAnsi" w:cstheme="minorHAnsi"/>
              </w:rPr>
            </w:pPr>
            <w:r>
              <w:rPr>
                <w:rFonts w:asciiTheme="minorHAnsi" w:hAnsiTheme="minorHAnsi" w:cstheme="minorHAnsi"/>
              </w:rPr>
              <w:t>Three</w:t>
            </w:r>
          </w:p>
          <w:p w:rsidR="00921D85" w:rsidRDefault="00921D85" w:rsidP="00DE7F7E">
            <w:pPr>
              <w:pStyle w:val="MMNormal"/>
              <w:spacing w:before="40" w:after="40"/>
              <w:ind w:left="0" w:firstLine="0"/>
              <w:jc w:val="right"/>
              <w:rPr>
                <w:rFonts w:asciiTheme="minorHAnsi" w:hAnsiTheme="minorHAnsi" w:cstheme="minorHAnsi"/>
              </w:rPr>
            </w:pPr>
            <w:r>
              <w:rPr>
                <w:rFonts w:asciiTheme="minorHAnsi" w:hAnsiTheme="minorHAnsi" w:cstheme="minorHAnsi"/>
              </w:rPr>
              <w:t>Four</w:t>
            </w:r>
          </w:p>
          <w:p w:rsidR="00921D85" w:rsidRDefault="00921D85" w:rsidP="00DE7F7E">
            <w:pPr>
              <w:pStyle w:val="MMNormal"/>
              <w:spacing w:before="40" w:after="40"/>
              <w:ind w:left="0" w:firstLine="0"/>
              <w:jc w:val="right"/>
              <w:rPr>
                <w:rFonts w:asciiTheme="minorHAnsi" w:hAnsiTheme="minorHAnsi" w:cstheme="minorHAnsi"/>
              </w:rPr>
            </w:pPr>
            <w:r>
              <w:rPr>
                <w:rFonts w:asciiTheme="minorHAnsi" w:hAnsiTheme="minorHAnsi" w:cstheme="minorHAnsi"/>
              </w:rPr>
              <w:t>Five or more</w:t>
            </w:r>
          </w:p>
        </w:tc>
        <w:tc>
          <w:tcPr>
            <w:tcW w:w="1559" w:type="dxa"/>
            <w:tcBorders>
              <w:bottom w:val="single" w:sz="4" w:space="0" w:color="auto"/>
            </w:tcBorders>
          </w:tcPr>
          <w:p w:rsidR="00921D85" w:rsidRDefault="00921D85" w:rsidP="00921D85">
            <w:pPr>
              <w:pStyle w:val="MMNormal"/>
              <w:spacing w:before="120" w:after="120"/>
              <w:ind w:left="0" w:right="317" w:firstLine="0"/>
              <w:jc w:val="right"/>
              <w:rPr>
                <w:rFonts w:asciiTheme="minorHAnsi" w:hAnsiTheme="minorHAnsi" w:cstheme="minorHAnsi"/>
              </w:rPr>
            </w:pPr>
          </w:p>
          <w:p w:rsidR="00921D85" w:rsidRDefault="00921D85" w:rsidP="00DE7F7E">
            <w:pPr>
              <w:pStyle w:val="MMNormal"/>
              <w:spacing w:before="40" w:after="40"/>
              <w:ind w:left="0" w:right="318" w:firstLine="0"/>
              <w:jc w:val="right"/>
              <w:rPr>
                <w:rFonts w:asciiTheme="minorHAnsi" w:hAnsiTheme="minorHAnsi" w:cstheme="minorHAnsi"/>
              </w:rPr>
            </w:pPr>
            <w:r>
              <w:rPr>
                <w:rFonts w:asciiTheme="minorHAnsi" w:hAnsiTheme="minorHAnsi" w:cstheme="minorHAnsi"/>
              </w:rPr>
              <w:t>153</w:t>
            </w:r>
          </w:p>
          <w:p w:rsidR="00921D85" w:rsidRDefault="00921D85" w:rsidP="00DE7F7E">
            <w:pPr>
              <w:pStyle w:val="MMNormal"/>
              <w:spacing w:before="40" w:after="40"/>
              <w:ind w:left="0" w:right="318" w:firstLine="0"/>
              <w:jc w:val="right"/>
              <w:rPr>
                <w:rFonts w:asciiTheme="minorHAnsi" w:hAnsiTheme="minorHAnsi" w:cstheme="minorHAnsi"/>
              </w:rPr>
            </w:pPr>
            <w:r>
              <w:rPr>
                <w:rFonts w:asciiTheme="minorHAnsi" w:hAnsiTheme="minorHAnsi" w:cstheme="minorHAnsi"/>
              </w:rPr>
              <w:t>70</w:t>
            </w:r>
          </w:p>
          <w:p w:rsidR="00921D85" w:rsidRDefault="00921D85" w:rsidP="00DE7F7E">
            <w:pPr>
              <w:pStyle w:val="MMNormal"/>
              <w:spacing w:before="40" w:after="40"/>
              <w:ind w:left="0" w:right="318" w:firstLine="0"/>
              <w:jc w:val="right"/>
              <w:rPr>
                <w:rFonts w:asciiTheme="minorHAnsi" w:hAnsiTheme="minorHAnsi" w:cstheme="minorHAnsi"/>
              </w:rPr>
            </w:pPr>
            <w:r>
              <w:rPr>
                <w:rFonts w:asciiTheme="minorHAnsi" w:hAnsiTheme="minorHAnsi" w:cstheme="minorHAnsi"/>
              </w:rPr>
              <w:t>69</w:t>
            </w:r>
          </w:p>
          <w:p w:rsidR="00921D85" w:rsidRDefault="00921D85" w:rsidP="00DE7F7E">
            <w:pPr>
              <w:pStyle w:val="MMNormal"/>
              <w:spacing w:before="40" w:after="40"/>
              <w:ind w:left="0" w:right="318" w:firstLine="0"/>
              <w:jc w:val="right"/>
              <w:rPr>
                <w:rFonts w:asciiTheme="minorHAnsi" w:hAnsiTheme="minorHAnsi" w:cstheme="minorHAnsi"/>
              </w:rPr>
            </w:pPr>
            <w:r>
              <w:rPr>
                <w:rFonts w:asciiTheme="minorHAnsi" w:hAnsiTheme="minorHAnsi" w:cstheme="minorHAnsi"/>
              </w:rPr>
              <w:t>78</w:t>
            </w:r>
          </w:p>
        </w:tc>
        <w:tc>
          <w:tcPr>
            <w:tcW w:w="1843" w:type="dxa"/>
            <w:tcBorders>
              <w:bottom w:val="single" w:sz="4" w:space="0" w:color="auto"/>
            </w:tcBorders>
          </w:tcPr>
          <w:p w:rsidR="00921D85" w:rsidRDefault="00921D85" w:rsidP="00921D85">
            <w:pPr>
              <w:pStyle w:val="MMNormal"/>
              <w:spacing w:before="120" w:after="120"/>
              <w:ind w:left="0" w:right="317" w:firstLine="0"/>
              <w:jc w:val="right"/>
              <w:rPr>
                <w:rFonts w:asciiTheme="minorHAnsi" w:hAnsiTheme="minorHAnsi" w:cstheme="minorHAnsi"/>
              </w:rPr>
            </w:pPr>
          </w:p>
          <w:p w:rsidR="00921D85" w:rsidRDefault="00921D85" w:rsidP="00337D60">
            <w:pPr>
              <w:pStyle w:val="MMNormal"/>
              <w:spacing w:before="40" w:after="40"/>
              <w:ind w:left="0" w:right="318" w:firstLine="0"/>
              <w:jc w:val="right"/>
              <w:rPr>
                <w:rFonts w:asciiTheme="minorHAnsi" w:hAnsiTheme="minorHAnsi" w:cstheme="minorHAnsi"/>
              </w:rPr>
            </w:pPr>
            <w:r>
              <w:rPr>
                <w:rFonts w:asciiTheme="minorHAnsi" w:hAnsiTheme="minorHAnsi" w:cstheme="minorHAnsi"/>
              </w:rPr>
              <w:t>41%</w:t>
            </w:r>
          </w:p>
          <w:p w:rsidR="00921D85" w:rsidRDefault="00921D85" w:rsidP="00337D60">
            <w:pPr>
              <w:pStyle w:val="MMNormal"/>
              <w:spacing w:before="40" w:after="40"/>
              <w:ind w:left="0" w:right="318" w:firstLine="0"/>
              <w:jc w:val="right"/>
              <w:rPr>
                <w:rFonts w:asciiTheme="minorHAnsi" w:hAnsiTheme="minorHAnsi" w:cstheme="minorHAnsi"/>
              </w:rPr>
            </w:pPr>
            <w:r>
              <w:rPr>
                <w:rFonts w:asciiTheme="minorHAnsi" w:hAnsiTheme="minorHAnsi" w:cstheme="minorHAnsi"/>
              </w:rPr>
              <w:t>19%</w:t>
            </w:r>
          </w:p>
          <w:p w:rsidR="00921D85" w:rsidRDefault="00921D85" w:rsidP="00337D60">
            <w:pPr>
              <w:pStyle w:val="MMNormal"/>
              <w:spacing w:before="40" w:after="40"/>
              <w:ind w:left="0" w:right="318" w:firstLine="0"/>
              <w:jc w:val="right"/>
              <w:rPr>
                <w:rFonts w:asciiTheme="minorHAnsi" w:hAnsiTheme="minorHAnsi" w:cstheme="minorHAnsi"/>
              </w:rPr>
            </w:pPr>
            <w:r>
              <w:rPr>
                <w:rFonts w:asciiTheme="minorHAnsi" w:hAnsiTheme="minorHAnsi" w:cstheme="minorHAnsi"/>
              </w:rPr>
              <w:t>19%</w:t>
            </w:r>
          </w:p>
          <w:p w:rsidR="00921D85" w:rsidRDefault="00921D85" w:rsidP="00337D60">
            <w:pPr>
              <w:pStyle w:val="MMNormal"/>
              <w:spacing w:before="40" w:after="40"/>
              <w:ind w:left="0" w:right="318" w:firstLine="0"/>
              <w:jc w:val="right"/>
              <w:rPr>
                <w:rFonts w:asciiTheme="minorHAnsi" w:hAnsiTheme="minorHAnsi" w:cstheme="minorHAnsi"/>
              </w:rPr>
            </w:pPr>
            <w:r>
              <w:rPr>
                <w:rFonts w:asciiTheme="minorHAnsi" w:hAnsiTheme="minorHAnsi" w:cstheme="minorHAnsi"/>
              </w:rPr>
              <w:t>21%</w:t>
            </w:r>
          </w:p>
        </w:tc>
      </w:tr>
      <w:tr w:rsidR="00C14EA8" w:rsidTr="00C14EA8">
        <w:tc>
          <w:tcPr>
            <w:tcW w:w="3685" w:type="dxa"/>
            <w:tcBorders>
              <w:bottom w:val="nil"/>
            </w:tcBorders>
          </w:tcPr>
          <w:p w:rsidR="00C14EA8" w:rsidRDefault="00C14EA8" w:rsidP="00203B71">
            <w:pPr>
              <w:pStyle w:val="MMNormal"/>
              <w:spacing w:before="120" w:after="120"/>
              <w:ind w:left="0" w:firstLine="0"/>
              <w:rPr>
                <w:rFonts w:asciiTheme="minorHAnsi" w:hAnsiTheme="minorHAnsi" w:cstheme="minorHAnsi"/>
                <w:b/>
                <w:i/>
              </w:rPr>
            </w:pPr>
            <w:r>
              <w:rPr>
                <w:rFonts w:asciiTheme="minorHAnsi" w:hAnsiTheme="minorHAnsi" w:cstheme="minorHAnsi"/>
                <w:b/>
                <w:i/>
              </w:rPr>
              <w:t>GROUPS INCLUDING ANYONE IN SPECIFIED AGE GROUP</w:t>
            </w:r>
            <w:r w:rsidRPr="000B14B8">
              <w:rPr>
                <w:rFonts w:asciiTheme="minorHAnsi" w:hAnsiTheme="minorHAnsi" w:cstheme="minorHAnsi"/>
                <w:b/>
                <w:i/>
              </w:rPr>
              <w:t>:</w:t>
            </w:r>
          </w:p>
        </w:tc>
        <w:tc>
          <w:tcPr>
            <w:tcW w:w="1559" w:type="dxa"/>
            <w:tcBorders>
              <w:bottom w:val="nil"/>
            </w:tcBorders>
          </w:tcPr>
          <w:p w:rsidR="00C14EA8" w:rsidRDefault="00C14EA8" w:rsidP="00203B71">
            <w:pPr>
              <w:pStyle w:val="MMNormal"/>
              <w:spacing w:before="120" w:after="120"/>
              <w:ind w:left="0" w:right="317" w:firstLine="0"/>
              <w:jc w:val="right"/>
              <w:rPr>
                <w:rFonts w:asciiTheme="minorHAnsi" w:hAnsiTheme="minorHAnsi" w:cstheme="minorHAnsi"/>
              </w:rPr>
            </w:pPr>
          </w:p>
        </w:tc>
        <w:tc>
          <w:tcPr>
            <w:tcW w:w="1843" w:type="dxa"/>
            <w:tcBorders>
              <w:bottom w:val="nil"/>
            </w:tcBorders>
          </w:tcPr>
          <w:p w:rsidR="00C14EA8" w:rsidRDefault="00C14EA8" w:rsidP="00203B71">
            <w:pPr>
              <w:pStyle w:val="MMNormal"/>
              <w:spacing w:before="120" w:after="120"/>
              <w:ind w:left="0" w:right="317" w:firstLine="0"/>
              <w:jc w:val="right"/>
              <w:rPr>
                <w:rFonts w:asciiTheme="minorHAnsi" w:hAnsiTheme="minorHAnsi" w:cstheme="minorHAnsi"/>
              </w:rPr>
            </w:pPr>
          </w:p>
        </w:tc>
      </w:tr>
      <w:tr w:rsidR="00203B71" w:rsidTr="00C14EA8">
        <w:tc>
          <w:tcPr>
            <w:tcW w:w="3685" w:type="dxa"/>
            <w:tcBorders>
              <w:top w:val="nil"/>
            </w:tcBorders>
          </w:tcPr>
          <w:p w:rsidR="00203B71" w:rsidRDefault="00203B71" w:rsidP="00DE7F7E">
            <w:pPr>
              <w:pStyle w:val="MMNormal"/>
              <w:spacing w:before="40" w:after="40"/>
              <w:ind w:left="0" w:firstLine="0"/>
              <w:jc w:val="right"/>
              <w:rPr>
                <w:rFonts w:asciiTheme="minorHAnsi" w:hAnsiTheme="minorHAnsi" w:cstheme="minorHAnsi"/>
              </w:rPr>
            </w:pPr>
            <w:r>
              <w:rPr>
                <w:rFonts w:asciiTheme="minorHAnsi" w:hAnsiTheme="minorHAnsi" w:cstheme="minorHAnsi"/>
              </w:rPr>
              <w:t>0-2</w:t>
            </w:r>
          </w:p>
          <w:p w:rsidR="00203B71" w:rsidRDefault="00203B71" w:rsidP="00DE7F7E">
            <w:pPr>
              <w:pStyle w:val="MMNormal"/>
              <w:spacing w:before="40" w:after="40"/>
              <w:ind w:left="0" w:firstLine="0"/>
              <w:jc w:val="right"/>
              <w:rPr>
                <w:rFonts w:asciiTheme="minorHAnsi" w:hAnsiTheme="minorHAnsi" w:cstheme="minorHAnsi"/>
              </w:rPr>
            </w:pPr>
            <w:r>
              <w:rPr>
                <w:rFonts w:asciiTheme="minorHAnsi" w:hAnsiTheme="minorHAnsi" w:cstheme="minorHAnsi"/>
              </w:rPr>
              <w:t>3-5</w:t>
            </w:r>
          </w:p>
          <w:p w:rsidR="00203B71" w:rsidRDefault="00203B71" w:rsidP="00DE7F7E">
            <w:pPr>
              <w:pStyle w:val="MMNormal"/>
              <w:spacing w:before="40" w:after="40"/>
              <w:ind w:left="0" w:firstLine="0"/>
              <w:jc w:val="right"/>
              <w:rPr>
                <w:rFonts w:asciiTheme="minorHAnsi" w:hAnsiTheme="minorHAnsi" w:cstheme="minorHAnsi"/>
              </w:rPr>
            </w:pPr>
            <w:r>
              <w:rPr>
                <w:rFonts w:asciiTheme="minorHAnsi" w:hAnsiTheme="minorHAnsi" w:cstheme="minorHAnsi"/>
              </w:rPr>
              <w:t>6-10</w:t>
            </w:r>
          </w:p>
          <w:p w:rsidR="00203B71" w:rsidRDefault="00203B71" w:rsidP="00DE7F7E">
            <w:pPr>
              <w:pStyle w:val="MMNormal"/>
              <w:spacing w:before="40" w:after="40"/>
              <w:ind w:left="0" w:firstLine="0"/>
              <w:jc w:val="right"/>
              <w:rPr>
                <w:rFonts w:asciiTheme="minorHAnsi" w:hAnsiTheme="minorHAnsi" w:cstheme="minorHAnsi"/>
              </w:rPr>
            </w:pPr>
            <w:r>
              <w:rPr>
                <w:rFonts w:asciiTheme="minorHAnsi" w:hAnsiTheme="minorHAnsi" w:cstheme="minorHAnsi"/>
              </w:rPr>
              <w:t>11-15</w:t>
            </w:r>
          </w:p>
          <w:p w:rsidR="00203B71" w:rsidRDefault="00203B71" w:rsidP="00DE7F7E">
            <w:pPr>
              <w:pStyle w:val="MMNormal"/>
              <w:spacing w:before="40" w:after="40"/>
              <w:ind w:left="0" w:firstLine="0"/>
              <w:jc w:val="right"/>
              <w:rPr>
                <w:rFonts w:asciiTheme="minorHAnsi" w:hAnsiTheme="minorHAnsi" w:cstheme="minorHAnsi"/>
              </w:rPr>
            </w:pPr>
            <w:r>
              <w:rPr>
                <w:rFonts w:asciiTheme="minorHAnsi" w:hAnsiTheme="minorHAnsi" w:cstheme="minorHAnsi"/>
              </w:rPr>
              <w:t>16-17</w:t>
            </w:r>
          </w:p>
          <w:p w:rsidR="00203B71" w:rsidRDefault="00203B71" w:rsidP="00DE7F7E">
            <w:pPr>
              <w:pStyle w:val="MMNormal"/>
              <w:spacing w:before="40" w:after="40"/>
              <w:ind w:left="0" w:firstLine="0"/>
              <w:jc w:val="right"/>
              <w:rPr>
                <w:rFonts w:asciiTheme="minorHAnsi" w:hAnsiTheme="minorHAnsi" w:cstheme="minorHAnsi"/>
              </w:rPr>
            </w:pPr>
            <w:r>
              <w:rPr>
                <w:rFonts w:asciiTheme="minorHAnsi" w:hAnsiTheme="minorHAnsi" w:cstheme="minorHAnsi"/>
              </w:rPr>
              <w:t>18-19</w:t>
            </w:r>
          </w:p>
          <w:p w:rsidR="00203B71" w:rsidRDefault="00203B71" w:rsidP="00DE7F7E">
            <w:pPr>
              <w:pStyle w:val="MMNormal"/>
              <w:spacing w:before="40" w:after="40"/>
              <w:ind w:left="0" w:firstLine="0"/>
              <w:jc w:val="right"/>
              <w:rPr>
                <w:rFonts w:asciiTheme="minorHAnsi" w:hAnsiTheme="minorHAnsi" w:cstheme="minorHAnsi"/>
              </w:rPr>
            </w:pPr>
            <w:r>
              <w:rPr>
                <w:rFonts w:asciiTheme="minorHAnsi" w:hAnsiTheme="minorHAnsi" w:cstheme="minorHAnsi"/>
              </w:rPr>
              <w:t>20-24</w:t>
            </w:r>
          </w:p>
          <w:p w:rsidR="00203B71" w:rsidRDefault="00203B71" w:rsidP="00DE7F7E">
            <w:pPr>
              <w:pStyle w:val="MMNormal"/>
              <w:spacing w:before="40" w:after="40"/>
              <w:ind w:left="0" w:firstLine="0"/>
              <w:jc w:val="right"/>
              <w:rPr>
                <w:rFonts w:asciiTheme="minorHAnsi" w:hAnsiTheme="minorHAnsi" w:cstheme="minorHAnsi"/>
              </w:rPr>
            </w:pPr>
            <w:r>
              <w:rPr>
                <w:rFonts w:asciiTheme="minorHAnsi" w:hAnsiTheme="minorHAnsi" w:cstheme="minorHAnsi"/>
              </w:rPr>
              <w:t>25-29</w:t>
            </w:r>
          </w:p>
          <w:p w:rsidR="00203B71" w:rsidRDefault="00203B71" w:rsidP="00DE7F7E">
            <w:pPr>
              <w:pStyle w:val="MMNormal"/>
              <w:spacing w:before="40" w:after="40"/>
              <w:ind w:left="0" w:firstLine="0"/>
              <w:jc w:val="right"/>
              <w:rPr>
                <w:rFonts w:asciiTheme="minorHAnsi" w:hAnsiTheme="minorHAnsi" w:cstheme="minorHAnsi"/>
              </w:rPr>
            </w:pPr>
            <w:r>
              <w:rPr>
                <w:rFonts w:asciiTheme="minorHAnsi" w:hAnsiTheme="minorHAnsi" w:cstheme="minorHAnsi"/>
              </w:rPr>
              <w:t>30-34</w:t>
            </w:r>
          </w:p>
          <w:p w:rsidR="00203B71" w:rsidRDefault="00203B71" w:rsidP="00DE7F7E">
            <w:pPr>
              <w:pStyle w:val="MMNormal"/>
              <w:spacing w:before="40" w:after="40"/>
              <w:ind w:left="0" w:firstLine="0"/>
              <w:jc w:val="right"/>
              <w:rPr>
                <w:rFonts w:asciiTheme="minorHAnsi" w:hAnsiTheme="minorHAnsi" w:cstheme="minorHAnsi"/>
              </w:rPr>
            </w:pPr>
            <w:r>
              <w:rPr>
                <w:rFonts w:asciiTheme="minorHAnsi" w:hAnsiTheme="minorHAnsi" w:cstheme="minorHAnsi"/>
              </w:rPr>
              <w:t>35-39</w:t>
            </w:r>
          </w:p>
          <w:p w:rsidR="00203B71" w:rsidRDefault="00203B71" w:rsidP="00DE7F7E">
            <w:pPr>
              <w:pStyle w:val="MMNormal"/>
              <w:spacing w:before="40" w:after="40"/>
              <w:ind w:left="0" w:firstLine="0"/>
              <w:jc w:val="right"/>
              <w:rPr>
                <w:rFonts w:asciiTheme="minorHAnsi" w:hAnsiTheme="minorHAnsi" w:cstheme="minorHAnsi"/>
              </w:rPr>
            </w:pPr>
            <w:r>
              <w:rPr>
                <w:rFonts w:asciiTheme="minorHAnsi" w:hAnsiTheme="minorHAnsi" w:cstheme="minorHAnsi"/>
              </w:rPr>
              <w:t>40-44</w:t>
            </w:r>
          </w:p>
          <w:p w:rsidR="00203B71" w:rsidRDefault="00203B71" w:rsidP="00DE7F7E">
            <w:pPr>
              <w:pStyle w:val="MMNormal"/>
              <w:spacing w:before="40" w:after="40"/>
              <w:ind w:left="0" w:firstLine="0"/>
              <w:jc w:val="right"/>
              <w:rPr>
                <w:rFonts w:asciiTheme="minorHAnsi" w:hAnsiTheme="minorHAnsi" w:cstheme="minorHAnsi"/>
              </w:rPr>
            </w:pPr>
            <w:r>
              <w:rPr>
                <w:rFonts w:asciiTheme="minorHAnsi" w:hAnsiTheme="minorHAnsi" w:cstheme="minorHAnsi"/>
              </w:rPr>
              <w:t>45-49</w:t>
            </w:r>
          </w:p>
          <w:p w:rsidR="00203B71" w:rsidRDefault="00203B71" w:rsidP="00DE7F7E">
            <w:pPr>
              <w:pStyle w:val="MMNormal"/>
              <w:spacing w:before="40" w:after="40"/>
              <w:ind w:left="0" w:firstLine="0"/>
              <w:jc w:val="right"/>
              <w:rPr>
                <w:rFonts w:asciiTheme="minorHAnsi" w:hAnsiTheme="minorHAnsi" w:cstheme="minorHAnsi"/>
              </w:rPr>
            </w:pPr>
            <w:r>
              <w:rPr>
                <w:rFonts w:asciiTheme="minorHAnsi" w:hAnsiTheme="minorHAnsi" w:cstheme="minorHAnsi"/>
              </w:rPr>
              <w:t>50-54</w:t>
            </w:r>
          </w:p>
          <w:p w:rsidR="00203B71" w:rsidRDefault="00203B71" w:rsidP="00DE7F7E">
            <w:pPr>
              <w:pStyle w:val="MMNormal"/>
              <w:spacing w:before="40" w:after="40"/>
              <w:ind w:left="0" w:firstLine="0"/>
              <w:jc w:val="right"/>
              <w:rPr>
                <w:rFonts w:asciiTheme="minorHAnsi" w:hAnsiTheme="minorHAnsi" w:cstheme="minorHAnsi"/>
              </w:rPr>
            </w:pPr>
            <w:r>
              <w:rPr>
                <w:rFonts w:asciiTheme="minorHAnsi" w:hAnsiTheme="minorHAnsi" w:cstheme="minorHAnsi"/>
              </w:rPr>
              <w:t>55-59</w:t>
            </w:r>
          </w:p>
          <w:p w:rsidR="00203B71" w:rsidRDefault="00203B71" w:rsidP="00DE7F7E">
            <w:pPr>
              <w:pStyle w:val="MMNormal"/>
              <w:spacing w:before="40" w:after="40"/>
              <w:ind w:left="0" w:firstLine="0"/>
              <w:jc w:val="right"/>
              <w:rPr>
                <w:rFonts w:asciiTheme="minorHAnsi" w:hAnsiTheme="minorHAnsi" w:cstheme="minorHAnsi"/>
              </w:rPr>
            </w:pPr>
            <w:r>
              <w:rPr>
                <w:rFonts w:asciiTheme="minorHAnsi" w:hAnsiTheme="minorHAnsi" w:cstheme="minorHAnsi"/>
              </w:rPr>
              <w:t>60-64</w:t>
            </w:r>
          </w:p>
          <w:p w:rsidR="00203B71" w:rsidRDefault="00203B71" w:rsidP="00DE7F7E">
            <w:pPr>
              <w:pStyle w:val="MMNormal"/>
              <w:spacing w:before="40" w:after="40"/>
              <w:ind w:left="0" w:firstLine="0"/>
              <w:jc w:val="right"/>
              <w:rPr>
                <w:rFonts w:asciiTheme="minorHAnsi" w:hAnsiTheme="minorHAnsi" w:cstheme="minorHAnsi"/>
              </w:rPr>
            </w:pPr>
            <w:r>
              <w:rPr>
                <w:rFonts w:asciiTheme="minorHAnsi" w:hAnsiTheme="minorHAnsi" w:cstheme="minorHAnsi"/>
              </w:rPr>
              <w:t>65-69</w:t>
            </w:r>
          </w:p>
          <w:p w:rsidR="00203B71" w:rsidRDefault="00203B71" w:rsidP="00DE7F7E">
            <w:pPr>
              <w:pStyle w:val="MMNormal"/>
              <w:spacing w:before="40" w:after="40"/>
              <w:ind w:left="0" w:firstLine="0"/>
              <w:jc w:val="right"/>
              <w:rPr>
                <w:rFonts w:asciiTheme="minorHAnsi" w:hAnsiTheme="minorHAnsi" w:cstheme="minorHAnsi"/>
              </w:rPr>
            </w:pPr>
            <w:r>
              <w:rPr>
                <w:rFonts w:asciiTheme="minorHAnsi" w:hAnsiTheme="minorHAnsi" w:cstheme="minorHAnsi"/>
              </w:rPr>
              <w:t>70-74</w:t>
            </w:r>
          </w:p>
          <w:p w:rsidR="00203B71" w:rsidRDefault="00203B71" w:rsidP="00DE7F7E">
            <w:pPr>
              <w:pStyle w:val="MMNormal"/>
              <w:spacing w:before="40" w:after="40"/>
              <w:ind w:left="0" w:firstLine="0"/>
              <w:jc w:val="right"/>
              <w:rPr>
                <w:rFonts w:asciiTheme="minorHAnsi" w:hAnsiTheme="minorHAnsi" w:cstheme="minorHAnsi"/>
              </w:rPr>
            </w:pPr>
            <w:r>
              <w:rPr>
                <w:rFonts w:asciiTheme="minorHAnsi" w:hAnsiTheme="minorHAnsi" w:cstheme="minorHAnsi"/>
              </w:rPr>
              <w:t>75+</w:t>
            </w:r>
          </w:p>
        </w:tc>
        <w:tc>
          <w:tcPr>
            <w:tcW w:w="1559" w:type="dxa"/>
            <w:tcBorders>
              <w:top w:val="nil"/>
            </w:tcBorders>
          </w:tcPr>
          <w:p w:rsidR="00203B71" w:rsidRDefault="00C14EA8"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2</w:t>
            </w:r>
          </w:p>
          <w:p w:rsidR="00C14EA8" w:rsidRDefault="00C14EA8"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14</w:t>
            </w:r>
          </w:p>
          <w:p w:rsidR="00C14EA8" w:rsidRDefault="00C14EA8"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48</w:t>
            </w:r>
          </w:p>
          <w:p w:rsidR="00C14EA8" w:rsidRDefault="00C14EA8"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79</w:t>
            </w:r>
          </w:p>
          <w:p w:rsidR="00C14EA8" w:rsidRDefault="00C14EA8"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29</w:t>
            </w:r>
          </w:p>
          <w:p w:rsidR="00C14EA8" w:rsidRDefault="00C14EA8"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22</w:t>
            </w:r>
          </w:p>
          <w:p w:rsidR="00C14EA8" w:rsidRDefault="00C14EA8"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57</w:t>
            </w:r>
          </w:p>
          <w:p w:rsidR="00C14EA8" w:rsidRDefault="00C14EA8"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67</w:t>
            </w:r>
          </w:p>
          <w:p w:rsidR="00C14EA8" w:rsidRDefault="00C14EA8"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75</w:t>
            </w:r>
          </w:p>
          <w:p w:rsidR="00C14EA8" w:rsidRDefault="00C14EA8"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70</w:t>
            </w:r>
          </w:p>
          <w:p w:rsidR="00C14EA8" w:rsidRDefault="00C14EA8"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78</w:t>
            </w:r>
          </w:p>
          <w:p w:rsidR="00C14EA8" w:rsidRDefault="00C14EA8"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70</w:t>
            </w:r>
          </w:p>
          <w:p w:rsidR="00C14EA8" w:rsidRDefault="00C14EA8"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95</w:t>
            </w:r>
          </w:p>
          <w:p w:rsidR="00C14EA8" w:rsidRDefault="00C14EA8"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62</w:t>
            </w:r>
          </w:p>
          <w:p w:rsidR="00C14EA8" w:rsidRDefault="00C14EA8"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55</w:t>
            </w:r>
          </w:p>
          <w:p w:rsidR="00C14EA8" w:rsidRDefault="00C14EA8"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36</w:t>
            </w:r>
          </w:p>
          <w:p w:rsidR="00C14EA8" w:rsidRDefault="00C14EA8"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18</w:t>
            </w:r>
          </w:p>
          <w:p w:rsidR="00203B71" w:rsidRDefault="00C14EA8"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7</w:t>
            </w:r>
          </w:p>
        </w:tc>
        <w:tc>
          <w:tcPr>
            <w:tcW w:w="1843" w:type="dxa"/>
            <w:tcBorders>
              <w:top w:val="nil"/>
            </w:tcBorders>
          </w:tcPr>
          <w:p w:rsidR="00203B71" w:rsidRDefault="00C14EA8"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1</w:t>
            </w:r>
            <w:r w:rsidR="00203B71">
              <w:rPr>
                <w:rFonts w:asciiTheme="minorHAnsi" w:hAnsiTheme="minorHAnsi" w:cstheme="minorHAnsi"/>
              </w:rPr>
              <w:t>%</w:t>
            </w:r>
          </w:p>
          <w:p w:rsidR="00203B71" w:rsidRDefault="00C14EA8"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4</w:t>
            </w:r>
            <w:r w:rsidR="00203B71">
              <w:rPr>
                <w:rFonts w:asciiTheme="minorHAnsi" w:hAnsiTheme="minorHAnsi" w:cstheme="minorHAnsi"/>
              </w:rPr>
              <w:t>%</w:t>
            </w:r>
          </w:p>
          <w:p w:rsidR="00203B71" w:rsidRDefault="00C14EA8"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13</w:t>
            </w:r>
            <w:r w:rsidR="00203B71">
              <w:rPr>
                <w:rFonts w:asciiTheme="minorHAnsi" w:hAnsiTheme="minorHAnsi" w:cstheme="minorHAnsi"/>
              </w:rPr>
              <w:t>%</w:t>
            </w:r>
          </w:p>
          <w:p w:rsidR="00203B71" w:rsidRDefault="00C14EA8"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21</w:t>
            </w:r>
            <w:r w:rsidR="00203B71">
              <w:rPr>
                <w:rFonts w:asciiTheme="minorHAnsi" w:hAnsiTheme="minorHAnsi" w:cstheme="minorHAnsi"/>
              </w:rPr>
              <w:t>%</w:t>
            </w:r>
          </w:p>
          <w:p w:rsidR="00C14EA8" w:rsidRDefault="00C14EA8"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8%</w:t>
            </w:r>
          </w:p>
          <w:p w:rsidR="00C14EA8" w:rsidRDefault="00C14EA8"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6%</w:t>
            </w:r>
          </w:p>
          <w:p w:rsidR="00C14EA8" w:rsidRDefault="00C14EA8"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15%</w:t>
            </w:r>
          </w:p>
          <w:p w:rsidR="00C14EA8" w:rsidRDefault="00C14EA8"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18%</w:t>
            </w:r>
          </w:p>
          <w:p w:rsidR="00C14EA8" w:rsidRDefault="00C14EA8"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20%</w:t>
            </w:r>
          </w:p>
          <w:p w:rsidR="00C14EA8" w:rsidRDefault="00C14EA8"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19%</w:t>
            </w:r>
          </w:p>
          <w:p w:rsidR="00C14EA8" w:rsidRDefault="00C14EA8"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21%</w:t>
            </w:r>
          </w:p>
          <w:p w:rsidR="00C14EA8" w:rsidRDefault="00C14EA8"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19%</w:t>
            </w:r>
          </w:p>
          <w:p w:rsidR="00C14EA8" w:rsidRDefault="00C14EA8"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25%</w:t>
            </w:r>
          </w:p>
          <w:p w:rsidR="00C14EA8" w:rsidRDefault="00C14EA8"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17%</w:t>
            </w:r>
          </w:p>
          <w:p w:rsidR="00C14EA8" w:rsidRDefault="00C14EA8"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15%</w:t>
            </w:r>
          </w:p>
          <w:p w:rsidR="00C14EA8" w:rsidRDefault="00C14EA8"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10%</w:t>
            </w:r>
          </w:p>
          <w:p w:rsidR="00C14EA8" w:rsidRDefault="00C14EA8"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5%</w:t>
            </w:r>
          </w:p>
          <w:p w:rsidR="00C14EA8" w:rsidRPr="00C14EA8" w:rsidRDefault="00C14EA8" w:rsidP="00DE7F7E">
            <w:pPr>
              <w:pStyle w:val="MMNormal"/>
              <w:spacing w:before="40" w:after="40"/>
              <w:ind w:left="0" w:right="317" w:firstLine="0"/>
              <w:jc w:val="right"/>
              <w:rPr>
                <w:rFonts w:asciiTheme="minorHAnsi" w:hAnsiTheme="minorHAnsi" w:cstheme="minorHAnsi"/>
                <w:i/>
              </w:rPr>
            </w:pPr>
            <w:r w:rsidRPr="00C14EA8">
              <w:rPr>
                <w:rFonts w:asciiTheme="minorHAnsi" w:hAnsiTheme="minorHAnsi" w:cstheme="minorHAnsi"/>
                <w:i/>
              </w:rPr>
              <w:t>2%</w:t>
            </w:r>
          </w:p>
        </w:tc>
      </w:tr>
    </w:tbl>
    <w:p w:rsidR="00A7684C" w:rsidRDefault="00A7684C" w:rsidP="007C3ACA">
      <w:pPr>
        <w:pStyle w:val="MMNormal"/>
        <w:rPr>
          <w:rFonts w:asciiTheme="minorHAnsi" w:hAnsiTheme="minorHAnsi" w:cstheme="minorHAnsi"/>
          <w:b/>
          <w:bCs/>
          <w:color w:val="000066"/>
          <w:szCs w:val="22"/>
        </w:rPr>
      </w:pPr>
    </w:p>
    <w:p w:rsidR="001D3CC9" w:rsidRPr="00C63E3B" w:rsidRDefault="001D3CC9" w:rsidP="001D3CC9">
      <w:pPr>
        <w:pStyle w:val="Heading2"/>
        <w:spacing w:before="120" w:after="120"/>
        <w:rPr>
          <w:rFonts w:asciiTheme="minorHAnsi" w:hAnsiTheme="minorHAnsi" w:cstheme="minorHAnsi"/>
          <w:color w:val="000066"/>
        </w:rPr>
      </w:pPr>
      <w:bookmarkStart w:id="39" w:name="_Toc483393786"/>
      <w:r w:rsidRPr="00C63E3B">
        <w:rPr>
          <w:rFonts w:asciiTheme="minorHAnsi" w:hAnsiTheme="minorHAnsi" w:cstheme="minorHAnsi"/>
          <w:color w:val="000066"/>
        </w:rPr>
        <w:lastRenderedPageBreak/>
        <w:t>2.</w:t>
      </w:r>
      <w:r>
        <w:rPr>
          <w:rFonts w:asciiTheme="minorHAnsi" w:hAnsiTheme="minorHAnsi" w:cstheme="minorHAnsi"/>
          <w:color w:val="000066"/>
        </w:rPr>
        <w:t>5</w:t>
      </w:r>
      <w:r w:rsidRPr="00C63E3B">
        <w:rPr>
          <w:rFonts w:asciiTheme="minorHAnsi" w:hAnsiTheme="minorHAnsi" w:cstheme="minorHAnsi"/>
          <w:color w:val="000066"/>
        </w:rPr>
        <w:t xml:space="preserve"> </w:t>
      </w:r>
      <w:r>
        <w:rPr>
          <w:rFonts w:asciiTheme="minorHAnsi" w:hAnsiTheme="minorHAnsi" w:cstheme="minorHAnsi"/>
          <w:color w:val="000066"/>
        </w:rPr>
        <w:t xml:space="preserve"> Previous attendance at East Park events</w:t>
      </w:r>
      <w:bookmarkEnd w:id="39"/>
      <w:r>
        <w:rPr>
          <w:rFonts w:asciiTheme="minorHAnsi" w:hAnsiTheme="minorHAnsi" w:cstheme="minorHAnsi"/>
          <w:color w:val="000066"/>
        </w:rPr>
        <w:t xml:space="preserve"> </w:t>
      </w:r>
    </w:p>
    <w:p w:rsidR="001D3CC9" w:rsidRDefault="001D3CC9" w:rsidP="001D3CC9">
      <w:pPr>
        <w:pStyle w:val="MMNormal"/>
        <w:spacing w:before="120" w:after="120"/>
        <w:ind w:left="0" w:firstLine="0"/>
        <w:rPr>
          <w:rFonts w:asciiTheme="minorHAnsi" w:hAnsiTheme="minorHAnsi" w:cstheme="minorHAnsi"/>
        </w:rPr>
      </w:pPr>
      <w:r>
        <w:rPr>
          <w:rFonts w:asciiTheme="minorHAnsi" w:hAnsiTheme="minorHAnsi" w:cstheme="minorHAnsi"/>
        </w:rPr>
        <w:t>Just under half of those interviewed (43%) stated that they had attended an event at East Park in the previous 12 months.</w:t>
      </w:r>
    </w:p>
    <w:p w:rsidR="0099342F" w:rsidRDefault="001D3CC9" w:rsidP="0099342F">
      <w:pPr>
        <w:pStyle w:val="MMNormal"/>
        <w:numPr>
          <w:ilvl w:val="0"/>
          <w:numId w:val="34"/>
        </w:numPr>
        <w:spacing w:before="120" w:after="120"/>
        <w:ind w:left="426" w:hanging="426"/>
        <w:rPr>
          <w:rFonts w:asciiTheme="minorHAnsi" w:hAnsiTheme="minorHAnsi" w:cstheme="minorHAnsi"/>
        </w:rPr>
      </w:pPr>
      <w:r>
        <w:rPr>
          <w:rFonts w:asciiTheme="minorHAnsi" w:hAnsiTheme="minorHAnsi" w:cstheme="minorHAnsi"/>
        </w:rPr>
        <w:t>The proportion who had attended a previo</w:t>
      </w:r>
      <w:r w:rsidR="0099342F">
        <w:rPr>
          <w:rFonts w:asciiTheme="minorHAnsi" w:hAnsiTheme="minorHAnsi" w:cstheme="minorHAnsi"/>
        </w:rPr>
        <w:t>us East P</w:t>
      </w:r>
      <w:r>
        <w:rPr>
          <w:rFonts w:asciiTheme="minorHAnsi" w:hAnsiTheme="minorHAnsi" w:cstheme="minorHAnsi"/>
        </w:rPr>
        <w:t>ark event was significantly higher among</w:t>
      </w:r>
      <w:r w:rsidR="0099342F">
        <w:rPr>
          <w:rFonts w:asciiTheme="minorHAnsi" w:hAnsiTheme="minorHAnsi" w:cstheme="minorHAnsi"/>
        </w:rPr>
        <w:t>:</w:t>
      </w:r>
    </w:p>
    <w:p w:rsidR="0099342F" w:rsidRDefault="0099342F" w:rsidP="0099342F">
      <w:pPr>
        <w:pStyle w:val="MMNormal"/>
        <w:numPr>
          <w:ilvl w:val="0"/>
          <w:numId w:val="35"/>
        </w:numPr>
        <w:spacing w:before="120" w:after="120"/>
        <w:ind w:left="851" w:hanging="425"/>
        <w:rPr>
          <w:rFonts w:asciiTheme="minorHAnsi" w:hAnsiTheme="minorHAnsi" w:cstheme="minorHAnsi"/>
        </w:rPr>
      </w:pPr>
      <w:r>
        <w:rPr>
          <w:rFonts w:asciiTheme="minorHAnsi" w:hAnsiTheme="minorHAnsi" w:cstheme="minorHAnsi"/>
        </w:rPr>
        <w:t>M</w:t>
      </w:r>
      <w:r w:rsidR="001D3CC9">
        <w:rPr>
          <w:rFonts w:asciiTheme="minorHAnsi" w:hAnsiTheme="minorHAnsi" w:cstheme="minorHAnsi"/>
        </w:rPr>
        <w:t xml:space="preserve">ales (51% vs 40% of females), </w:t>
      </w:r>
    </w:p>
    <w:p w:rsidR="0099342F" w:rsidRDefault="0099342F" w:rsidP="0099342F">
      <w:pPr>
        <w:pStyle w:val="MMNormal"/>
        <w:numPr>
          <w:ilvl w:val="0"/>
          <w:numId w:val="35"/>
        </w:numPr>
        <w:spacing w:before="120" w:after="120"/>
        <w:ind w:left="851" w:hanging="425"/>
        <w:rPr>
          <w:rFonts w:asciiTheme="minorHAnsi" w:hAnsiTheme="minorHAnsi" w:cstheme="minorHAnsi"/>
        </w:rPr>
      </w:pPr>
      <w:r>
        <w:rPr>
          <w:rFonts w:asciiTheme="minorHAnsi" w:hAnsiTheme="minorHAnsi" w:cstheme="minorHAnsi"/>
        </w:rPr>
        <w:t>P</w:t>
      </w:r>
      <w:r w:rsidR="001D3CC9">
        <w:rPr>
          <w:rFonts w:asciiTheme="minorHAnsi" w:hAnsiTheme="minorHAnsi" w:cstheme="minorHAnsi"/>
        </w:rPr>
        <w:t>eople who live in Hull (46% vs 23% of those who live elsewhere)</w:t>
      </w:r>
      <w:r>
        <w:rPr>
          <w:rFonts w:asciiTheme="minorHAnsi" w:hAnsiTheme="minorHAnsi" w:cstheme="minorHAnsi"/>
        </w:rPr>
        <w:t xml:space="preserve">, </w:t>
      </w:r>
    </w:p>
    <w:p w:rsidR="001D3CC9" w:rsidRDefault="0099342F" w:rsidP="0099342F">
      <w:pPr>
        <w:pStyle w:val="MMNormal"/>
        <w:numPr>
          <w:ilvl w:val="0"/>
          <w:numId w:val="35"/>
        </w:numPr>
        <w:spacing w:before="120" w:after="120"/>
        <w:ind w:left="851" w:hanging="425"/>
        <w:rPr>
          <w:rFonts w:asciiTheme="minorHAnsi" w:hAnsiTheme="minorHAnsi" w:cstheme="minorHAnsi"/>
        </w:rPr>
      </w:pPr>
      <w:r>
        <w:rPr>
          <w:rFonts w:asciiTheme="minorHAnsi" w:hAnsiTheme="minorHAnsi" w:cstheme="minorHAnsi"/>
        </w:rPr>
        <w:t>P</w:t>
      </w:r>
      <w:r w:rsidR="001D3CC9">
        <w:rPr>
          <w:rFonts w:asciiTheme="minorHAnsi" w:hAnsiTheme="minorHAnsi" w:cstheme="minorHAnsi"/>
        </w:rPr>
        <w:t>eople local to the Preston Road/ East Hull Estate (52%, vs 34% of those from elsewhere)</w:t>
      </w:r>
      <w:r>
        <w:rPr>
          <w:rFonts w:asciiTheme="minorHAnsi" w:hAnsiTheme="minorHAnsi" w:cstheme="minorHAnsi"/>
        </w:rPr>
        <w:t>.</w:t>
      </w:r>
    </w:p>
    <w:p w:rsidR="001D3CC9" w:rsidRDefault="001D3CC9" w:rsidP="003E3D1E">
      <w:pPr>
        <w:pStyle w:val="MMHeader"/>
        <w:spacing w:before="120" w:after="120"/>
        <w:rPr>
          <w:rFonts w:asciiTheme="minorHAnsi" w:hAnsiTheme="minorHAnsi" w:cstheme="minorHAnsi"/>
          <w:sz w:val="32"/>
        </w:rPr>
      </w:pPr>
    </w:p>
    <w:p w:rsidR="001D3CC9" w:rsidRDefault="001D3CC9" w:rsidP="003E3D1E">
      <w:pPr>
        <w:pStyle w:val="MMHeader"/>
        <w:spacing w:before="120" w:after="120"/>
        <w:rPr>
          <w:rFonts w:asciiTheme="minorHAnsi" w:hAnsiTheme="minorHAnsi" w:cstheme="minorHAnsi"/>
          <w:sz w:val="32"/>
        </w:rPr>
      </w:pPr>
    </w:p>
    <w:p w:rsidR="001D3CC9" w:rsidRDefault="001D3CC9" w:rsidP="003E3D1E">
      <w:pPr>
        <w:pStyle w:val="MMHeader"/>
        <w:spacing w:before="120" w:after="120"/>
        <w:rPr>
          <w:rFonts w:asciiTheme="minorHAnsi" w:hAnsiTheme="minorHAnsi" w:cstheme="minorHAnsi"/>
          <w:sz w:val="32"/>
        </w:rPr>
      </w:pPr>
    </w:p>
    <w:p w:rsidR="001D3CC9" w:rsidRDefault="001D3CC9">
      <w:pPr>
        <w:rPr>
          <w:rFonts w:asciiTheme="minorHAnsi" w:hAnsiTheme="minorHAnsi" w:cstheme="minorHAnsi"/>
          <w:b/>
          <w:bCs/>
          <w:color w:val="000080"/>
          <w:sz w:val="32"/>
        </w:rPr>
      </w:pPr>
      <w:r>
        <w:rPr>
          <w:rFonts w:asciiTheme="minorHAnsi" w:hAnsiTheme="minorHAnsi" w:cstheme="minorHAnsi"/>
          <w:sz w:val="32"/>
        </w:rPr>
        <w:br w:type="page"/>
      </w:r>
    </w:p>
    <w:p w:rsidR="00735423" w:rsidRPr="00C63E3B" w:rsidRDefault="00735423" w:rsidP="003E3D1E">
      <w:pPr>
        <w:pStyle w:val="MMHeader"/>
        <w:spacing w:before="120" w:after="120"/>
        <w:rPr>
          <w:rFonts w:asciiTheme="minorHAnsi" w:hAnsiTheme="minorHAnsi" w:cstheme="minorHAnsi"/>
          <w:sz w:val="32"/>
        </w:rPr>
      </w:pPr>
      <w:bookmarkStart w:id="40" w:name="_Toc483393787"/>
      <w:r>
        <w:rPr>
          <w:rFonts w:asciiTheme="minorHAnsi" w:hAnsiTheme="minorHAnsi" w:cstheme="minorHAnsi"/>
          <w:sz w:val="32"/>
        </w:rPr>
        <w:lastRenderedPageBreak/>
        <w:t>3</w:t>
      </w:r>
      <w:r w:rsidRPr="00C63E3B">
        <w:rPr>
          <w:rFonts w:asciiTheme="minorHAnsi" w:hAnsiTheme="minorHAnsi" w:cstheme="minorHAnsi"/>
          <w:sz w:val="32"/>
        </w:rPr>
        <w:t xml:space="preserve">. </w:t>
      </w:r>
      <w:r w:rsidR="00795AE5">
        <w:rPr>
          <w:rFonts w:asciiTheme="minorHAnsi" w:hAnsiTheme="minorHAnsi" w:cstheme="minorHAnsi"/>
          <w:sz w:val="32"/>
        </w:rPr>
        <w:t>Attendance at the 7 Alleys Events</w:t>
      </w:r>
      <w:bookmarkEnd w:id="40"/>
    </w:p>
    <w:p w:rsidR="003A34D6" w:rsidRDefault="00795AE5" w:rsidP="00795AE5">
      <w:pPr>
        <w:pStyle w:val="MMNormal"/>
        <w:spacing w:before="120" w:after="120"/>
        <w:ind w:left="0" w:firstLine="0"/>
        <w:rPr>
          <w:rFonts w:asciiTheme="minorHAnsi" w:hAnsiTheme="minorHAnsi" w:cstheme="minorHAnsi"/>
        </w:rPr>
      </w:pPr>
      <w:r w:rsidRPr="00795AE5">
        <w:rPr>
          <w:rFonts w:asciiTheme="minorHAnsi" w:hAnsiTheme="minorHAnsi" w:cstheme="minorHAnsi"/>
        </w:rPr>
        <w:t>In this section, we look at the main reason that audience members gave for attending the 7 Alleys events, and how they became aware that the events were taking place.</w:t>
      </w:r>
    </w:p>
    <w:p w:rsidR="00795AE5" w:rsidRPr="00795AE5" w:rsidRDefault="00795AE5" w:rsidP="00795AE5">
      <w:pPr>
        <w:pStyle w:val="MMNormal"/>
        <w:spacing w:before="120" w:after="120"/>
        <w:ind w:left="0" w:firstLine="0"/>
        <w:rPr>
          <w:rFonts w:asciiTheme="minorHAnsi" w:hAnsiTheme="minorHAnsi" w:cstheme="minorHAnsi"/>
        </w:rPr>
      </w:pPr>
    </w:p>
    <w:p w:rsidR="00735423" w:rsidRPr="00C63E3B" w:rsidRDefault="00735423" w:rsidP="00735423">
      <w:pPr>
        <w:pStyle w:val="Heading2"/>
        <w:spacing w:before="120" w:after="120"/>
        <w:rPr>
          <w:rFonts w:asciiTheme="minorHAnsi" w:hAnsiTheme="minorHAnsi" w:cstheme="minorHAnsi"/>
          <w:color w:val="000066"/>
        </w:rPr>
      </w:pPr>
      <w:bookmarkStart w:id="41" w:name="_Toc483393788"/>
      <w:r>
        <w:rPr>
          <w:rFonts w:asciiTheme="minorHAnsi" w:hAnsiTheme="minorHAnsi" w:cstheme="minorHAnsi"/>
          <w:color w:val="000066"/>
        </w:rPr>
        <w:t>3</w:t>
      </w:r>
      <w:r w:rsidRPr="00C63E3B">
        <w:rPr>
          <w:rFonts w:asciiTheme="minorHAnsi" w:hAnsiTheme="minorHAnsi" w:cstheme="minorHAnsi"/>
          <w:color w:val="000066"/>
        </w:rPr>
        <w:t xml:space="preserve">.1 </w:t>
      </w:r>
      <w:r w:rsidR="001D0630">
        <w:rPr>
          <w:rFonts w:asciiTheme="minorHAnsi" w:hAnsiTheme="minorHAnsi" w:cstheme="minorHAnsi"/>
          <w:color w:val="000066"/>
        </w:rPr>
        <w:t>Main reason for a</w:t>
      </w:r>
      <w:r w:rsidR="00795AE5">
        <w:rPr>
          <w:rFonts w:asciiTheme="minorHAnsi" w:hAnsiTheme="minorHAnsi" w:cstheme="minorHAnsi"/>
          <w:color w:val="000066"/>
        </w:rPr>
        <w:t xml:space="preserve">ttending the 7 Alleys </w:t>
      </w:r>
      <w:r w:rsidR="001D0630">
        <w:rPr>
          <w:rFonts w:asciiTheme="minorHAnsi" w:hAnsiTheme="minorHAnsi" w:cstheme="minorHAnsi"/>
          <w:color w:val="000066"/>
        </w:rPr>
        <w:t>e</w:t>
      </w:r>
      <w:r w:rsidR="00795AE5">
        <w:rPr>
          <w:rFonts w:asciiTheme="minorHAnsi" w:hAnsiTheme="minorHAnsi" w:cstheme="minorHAnsi"/>
          <w:color w:val="000066"/>
        </w:rPr>
        <w:t>vents</w:t>
      </w:r>
      <w:bookmarkEnd w:id="41"/>
    </w:p>
    <w:p w:rsidR="00623C6C" w:rsidRPr="00623C6C" w:rsidRDefault="00795AE5" w:rsidP="00F573B7">
      <w:pPr>
        <w:pStyle w:val="MMNormal"/>
        <w:spacing w:before="120" w:after="120"/>
        <w:ind w:left="0" w:firstLine="0"/>
        <w:rPr>
          <w:rFonts w:asciiTheme="minorHAnsi" w:hAnsiTheme="minorHAnsi" w:cstheme="minorHAnsi"/>
        </w:rPr>
      </w:pPr>
      <w:r>
        <w:rPr>
          <w:rFonts w:asciiTheme="minorHAnsi" w:hAnsiTheme="minorHAnsi" w:cstheme="minorHAnsi"/>
        </w:rPr>
        <w:t>All respondents were asked to give one main reason for why they attended the 7 Alleys events.  They were free to answer as they wished, though interviewers had a list of pre-coded answers to match against the comment, and could also type in any other comments that did not match the pre-coded list</w:t>
      </w:r>
      <w:r w:rsidR="00ED1AA0">
        <w:rPr>
          <w:rFonts w:asciiTheme="minorHAnsi" w:hAnsiTheme="minorHAnsi" w:cstheme="minorHAnsi"/>
        </w:rPr>
        <w:t xml:space="preserve">.  The full list of reasons </w:t>
      </w:r>
      <w:r w:rsidR="00782699">
        <w:rPr>
          <w:rFonts w:asciiTheme="minorHAnsi" w:hAnsiTheme="minorHAnsi" w:cstheme="minorHAnsi"/>
        </w:rPr>
        <w:t>is</w:t>
      </w:r>
      <w:r w:rsidR="00ED1AA0">
        <w:rPr>
          <w:rFonts w:asciiTheme="minorHAnsi" w:hAnsiTheme="minorHAnsi" w:cstheme="minorHAnsi"/>
        </w:rPr>
        <w:t xml:space="preserve"> given in Chart Q1 below.</w:t>
      </w:r>
    </w:p>
    <w:p w:rsidR="00735423" w:rsidRDefault="00ED1AA0" w:rsidP="00D21DD0">
      <w:pPr>
        <w:pStyle w:val="MMNormal"/>
        <w:spacing w:before="120" w:after="120"/>
        <w:ind w:left="0" w:firstLine="0"/>
        <w:rPr>
          <w:rFonts w:asciiTheme="minorHAnsi" w:hAnsiTheme="minorHAnsi" w:cstheme="minorHAnsi"/>
        </w:rPr>
      </w:pPr>
      <w:r>
        <w:rPr>
          <w:rFonts w:asciiTheme="minorHAnsi" w:hAnsiTheme="minorHAnsi" w:cstheme="minorHAnsi"/>
          <w:b/>
          <w:bCs/>
          <w:color w:val="000066"/>
          <w:szCs w:val="22"/>
        </w:rPr>
        <w:t xml:space="preserve">Chart </w:t>
      </w:r>
      <w:r w:rsidR="00795AE5" w:rsidRPr="00795AE5">
        <w:rPr>
          <w:rFonts w:asciiTheme="minorHAnsi" w:hAnsiTheme="minorHAnsi" w:cstheme="minorHAnsi"/>
          <w:b/>
          <w:bCs/>
          <w:color w:val="000066"/>
          <w:szCs w:val="22"/>
        </w:rPr>
        <w:t>Q1. What was your main reason for attending the 7 Alleys?</w:t>
      </w:r>
      <w:r w:rsidR="00795AE5" w:rsidRPr="00795AE5">
        <w:rPr>
          <w:noProof/>
          <w:lang w:eastAsia="en-GB"/>
        </w:rPr>
        <w:drawing>
          <wp:inline distT="0" distB="0" distL="0" distR="0">
            <wp:extent cx="6120130" cy="57618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130" cy="5761843"/>
                    </a:xfrm>
                    <a:prstGeom prst="rect">
                      <a:avLst/>
                    </a:prstGeom>
                    <a:noFill/>
                    <a:ln>
                      <a:noFill/>
                    </a:ln>
                  </pic:spPr>
                </pic:pic>
              </a:graphicData>
            </a:graphic>
          </wp:inline>
        </w:drawing>
      </w:r>
    </w:p>
    <w:p w:rsidR="007F7CCA" w:rsidRPr="00BA69D4" w:rsidRDefault="00ED1AA0" w:rsidP="00BA69D4">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rPr>
        <w:t xml:space="preserve">Although the most common reason given (by 21%) was just a </w:t>
      </w:r>
      <w:r w:rsidRPr="00ED1AA0">
        <w:rPr>
          <w:rFonts w:asciiTheme="minorHAnsi" w:hAnsiTheme="minorHAnsi" w:cstheme="minorHAnsi"/>
          <w:b/>
        </w:rPr>
        <w:t>general interest in this type of event</w:t>
      </w:r>
      <w:r>
        <w:rPr>
          <w:rFonts w:asciiTheme="minorHAnsi" w:hAnsiTheme="minorHAnsi" w:cstheme="minorHAnsi"/>
        </w:rPr>
        <w:t xml:space="preserve">, with some respondents noting that that had seen/heard what was going on the park and then came to the event on a later evening, almost as many (20%) noted their </w:t>
      </w:r>
      <w:r w:rsidRPr="003A4E9B">
        <w:rPr>
          <w:rFonts w:asciiTheme="minorHAnsi" w:hAnsiTheme="minorHAnsi" w:cstheme="minorHAnsi"/>
          <w:b/>
        </w:rPr>
        <w:t>specific interest in the 7 Alleys legend</w:t>
      </w:r>
      <w:r>
        <w:rPr>
          <w:rFonts w:asciiTheme="minorHAnsi" w:hAnsiTheme="minorHAnsi" w:cstheme="minorHAnsi"/>
        </w:rPr>
        <w:t>.  Among the latter group, many spontaneously commented that they remembered stories about the legend from their childhood and/or had explored the 7 Alleys themselves.</w:t>
      </w:r>
    </w:p>
    <w:p w:rsidR="003A4E9B" w:rsidRDefault="00BA69D4" w:rsidP="007F7CCA">
      <w:pPr>
        <w:pStyle w:val="MMNormal"/>
        <w:numPr>
          <w:ilvl w:val="1"/>
          <w:numId w:val="2"/>
        </w:numPr>
        <w:tabs>
          <w:tab w:val="left" w:pos="851"/>
        </w:tabs>
        <w:spacing w:before="120" w:after="120"/>
        <w:ind w:left="851" w:hanging="425"/>
        <w:rPr>
          <w:rFonts w:asciiTheme="minorHAnsi" w:hAnsiTheme="minorHAnsi" w:cstheme="minorHAnsi"/>
          <w:iCs/>
        </w:rPr>
      </w:pPr>
      <w:r>
        <w:rPr>
          <w:rFonts w:asciiTheme="minorHAnsi" w:hAnsiTheme="minorHAnsi" w:cstheme="minorHAnsi"/>
          <w:iCs/>
        </w:rPr>
        <w:lastRenderedPageBreak/>
        <w:t xml:space="preserve">There were no significant differences </w:t>
      </w:r>
      <w:r w:rsidR="003A4E9B">
        <w:rPr>
          <w:rFonts w:asciiTheme="minorHAnsi" w:hAnsiTheme="minorHAnsi" w:cstheme="minorHAnsi"/>
          <w:iCs/>
        </w:rPr>
        <w:t>between sub-groups in the proportions naming General interest in this type of event as their main reason for attending</w:t>
      </w:r>
    </w:p>
    <w:p w:rsidR="007F7CCA" w:rsidRDefault="003A4E9B" w:rsidP="007F7CCA">
      <w:pPr>
        <w:pStyle w:val="MMNormal"/>
        <w:numPr>
          <w:ilvl w:val="1"/>
          <w:numId w:val="2"/>
        </w:numPr>
        <w:tabs>
          <w:tab w:val="left" w:pos="851"/>
        </w:tabs>
        <w:spacing w:before="120" w:after="120"/>
        <w:ind w:left="851" w:hanging="425"/>
        <w:rPr>
          <w:rFonts w:asciiTheme="minorHAnsi" w:hAnsiTheme="minorHAnsi" w:cstheme="minorHAnsi"/>
          <w:iCs/>
        </w:rPr>
      </w:pPr>
      <w:r>
        <w:rPr>
          <w:rFonts w:asciiTheme="minorHAnsi" w:hAnsiTheme="minorHAnsi" w:cstheme="minorHAnsi"/>
          <w:iCs/>
        </w:rPr>
        <w:t>Hull locals were, however, significantly more likely than attendees from elsewhere to give knowledge of the 7 Alleys legend as their main reason</w:t>
      </w:r>
      <w:r w:rsidR="00BA69D4">
        <w:rPr>
          <w:rFonts w:asciiTheme="minorHAnsi" w:hAnsiTheme="minorHAnsi" w:cstheme="minorHAnsi"/>
          <w:iCs/>
        </w:rPr>
        <w:t>.</w:t>
      </w:r>
      <w:r>
        <w:rPr>
          <w:rFonts w:asciiTheme="minorHAnsi" w:hAnsiTheme="minorHAnsi" w:cstheme="minorHAnsi"/>
          <w:iCs/>
        </w:rPr>
        <w:t xml:space="preserve">  Among Hull residents, 27% cited their interest in the 7 Alleys legend vs 7% of those from elsewhere, while 27% of those from the Preston Road/East Hull estate gave the same reason, vs 14% of those from elsewhere.</w:t>
      </w:r>
    </w:p>
    <w:p w:rsidR="00BA69D4" w:rsidRPr="00BA69D4" w:rsidRDefault="003A4E9B" w:rsidP="00BA69D4">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rPr>
        <w:t xml:space="preserve">Just over one in 10 (11%) stated that their main reason was that this seemed a </w:t>
      </w:r>
      <w:r w:rsidRPr="003A4E9B">
        <w:rPr>
          <w:rFonts w:asciiTheme="minorHAnsi" w:hAnsiTheme="minorHAnsi" w:cstheme="minorHAnsi"/>
          <w:b/>
        </w:rPr>
        <w:t>unique event/ not to be missed</w:t>
      </w:r>
      <w:r>
        <w:rPr>
          <w:rFonts w:asciiTheme="minorHAnsi" w:hAnsiTheme="minorHAnsi" w:cstheme="minorHAnsi"/>
        </w:rPr>
        <w:t xml:space="preserve">. </w:t>
      </w:r>
    </w:p>
    <w:p w:rsidR="00D14C17" w:rsidRDefault="003A4E9B" w:rsidP="00BA69D4">
      <w:pPr>
        <w:pStyle w:val="MMNormal"/>
        <w:numPr>
          <w:ilvl w:val="1"/>
          <w:numId w:val="2"/>
        </w:numPr>
        <w:tabs>
          <w:tab w:val="left" w:pos="851"/>
        </w:tabs>
        <w:spacing w:before="120" w:after="120"/>
        <w:ind w:left="851" w:hanging="425"/>
        <w:rPr>
          <w:rFonts w:asciiTheme="minorHAnsi" w:hAnsiTheme="minorHAnsi" w:cstheme="minorHAnsi"/>
          <w:iCs/>
        </w:rPr>
      </w:pPr>
      <w:r>
        <w:rPr>
          <w:rFonts w:asciiTheme="minorHAnsi" w:hAnsiTheme="minorHAnsi" w:cstheme="minorHAnsi"/>
          <w:iCs/>
        </w:rPr>
        <w:t xml:space="preserve">This was </w:t>
      </w:r>
      <w:r w:rsidR="005569E6">
        <w:rPr>
          <w:rFonts w:asciiTheme="minorHAnsi" w:hAnsiTheme="minorHAnsi" w:cstheme="minorHAnsi"/>
          <w:iCs/>
        </w:rPr>
        <w:t>significantly more</w:t>
      </w:r>
      <w:r>
        <w:rPr>
          <w:rFonts w:asciiTheme="minorHAnsi" w:hAnsiTheme="minorHAnsi" w:cstheme="minorHAnsi"/>
          <w:iCs/>
        </w:rPr>
        <w:t xml:space="preserve"> likely among the younger and older respondents (14% of under-35s, 20% of over-55s, but only 5% among 35-54s)</w:t>
      </w:r>
      <w:r w:rsidR="00A9507F">
        <w:rPr>
          <w:rFonts w:asciiTheme="minorHAnsi" w:hAnsiTheme="minorHAnsi" w:cstheme="minorHAnsi"/>
          <w:iCs/>
        </w:rPr>
        <w:t>.</w:t>
      </w:r>
    </w:p>
    <w:p w:rsidR="00782699" w:rsidRPr="00782699" w:rsidRDefault="00782699" w:rsidP="00782699">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t xml:space="preserve">Only 5% noted specifically that they had attended due to seeing </w:t>
      </w:r>
      <w:r w:rsidRPr="00782699">
        <w:rPr>
          <w:rFonts w:asciiTheme="minorHAnsi" w:hAnsiTheme="minorHAnsi" w:cstheme="minorHAnsi"/>
          <w:b/>
        </w:rPr>
        <w:t>the</w:t>
      </w:r>
      <w:r>
        <w:rPr>
          <w:rFonts w:asciiTheme="minorHAnsi" w:hAnsiTheme="minorHAnsi" w:cstheme="minorHAnsi"/>
        </w:rPr>
        <w:t xml:space="preserve"> </w:t>
      </w:r>
      <w:r w:rsidRPr="00782699">
        <w:rPr>
          <w:rFonts w:asciiTheme="minorHAnsi" w:hAnsiTheme="minorHAnsi" w:cstheme="minorHAnsi"/>
          <w:b/>
        </w:rPr>
        <w:t>crates and Land of Green Ginger story in the news and/or onlin</w:t>
      </w:r>
      <w:r>
        <w:rPr>
          <w:rFonts w:asciiTheme="minorHAnsi" w:hAnsiTheme="minorHAnsi" w:cstheme="minorHAnsi"/>
          <w:b/>
        </w:rPr>
        <w:t>e</w:t>
      </w:r>
      <w:r>
        <w:rPr>
          <w:rFonts w:asciiTheme="minorHAnsi" w:hAnsiTheme="minorHAnsi" w:cstheme="minorHAnsi"/>
        </w:rPr>
        <w:t xml:space="preserve">. </w:t>
      </w:r>
    </w:p>
    <w:p w:rsidR="00782699" w:rsidRPr="00D14C17" w:rsidRDefault="00782699" w:rsidP="00BA69D4">
      <w:pPr>
        <w:pStyle w:val="MMNormal"/>
        <w:numPr>
          <w:ilvl w:val="1"/>
          <w:numId w:val="2"/>
        </w:numPr>
        <w:tabs>
          <w:tab w:val="left" w:pos="851"/>
        </w:tabs>
        <w:spacing w:before="120" w:after="120"/>
        <w:ind w:left="851" w:hanging="425"/>
        <w:rPr>
          <w:rFonts w:asciiTheme="minorHAnsi" w:hAnsiTheme="minorHAnsi" w:cstheme="minorHAnsi"/>
          <w:iCs/>
        </w:rPr>
      </w:pPr>
      <w:r>
        <w:rPr>
          <w:rFonts w:asciiTheme="minorHAnsi" w:hAnsiTheme="minorHAnsi" w:cstheme="minorHAnsi"/>
          <w:iCs/>
        </w:rPr>
        <w:t xml:space="preserve">This was, however, </w:t>
      </w:r>
      <w:r w:rsidR="005569E6">
        <w:rPr>
          <w:rFonts w:asciiTheme="minorHAnsi" w:hAnsiTheme="minorHAnsi" w:cstheme="minorHAnsi"/>
          <w:iCs/>
        </w:rPr>
        <w:t xml:space="preserve">significantly more </w:t>
      </w:r>
      <w:r>
        <w:rPr>
          <w:rFonts w:asciiTheme="minorHAnsi" w:hAnsiTheme="minorHAnsi" w:cstheme="minorHAnsi"/>
          <w:iCs/>
        </w:rPr>
        <w:t>likely for those attending the first evening’s event, given by 13% of attendees that night, but by successively fewer over the next nights, and by none who attended Saturday’s event.   This suggests that word of mouth and/or seeing the event or crowds played more of a part in attracting people to the later performances.</w:t>
      </w:r>
    </w:p>
    <w:p w:rsidR="00782699" w:rsidRDefault="00782699" w:rsidP="00782699">
      <w:pPr>
        <w:rPr>
          <w:rFonts w:asciiTheme="minorHAnsi" w:hAnsiTheme="minorHAnsi" w:cstheme="minorHAnsi"/>
          <w:color w:val="000066"/>
        </w:rPr>
      </w:pPr>
    </w:p>
    <w:p w:rsidR="00782699" w:rsidRPr="00C63E3B" w:rsidRDefault="00782699" w:rsidP="00782699">
      <w:pPr>
        <w:pStyle w:val="Heading2"/>
        <w:spacing w:before="120" w:after="120"/>
        <w:rPr>
          <w:rFonts w:asciiTheme="minorHAnsi" w:hAnsiTheme="minorHAnsi" w:cstheme="minorHAnsi"/>
          <w:color w:val="000066"/>
        </w:rPr>
      </w:pPr>
      <w:bookmarkStart w:id="42" w:name="_Toc483393789"/>
      <w:r>
        <w:rPr>
          <w:rFonts w:asciiTheme="minorHAnsi" w:hAnsiTheme="minorHAnsi" w:cstheme="minorHAnsi"/>
          <w:color w:val="000066"/>
        </w:rPr>
        <w:t>3.2</w:t>
      </w:r>
      <w:r w:rsidRPr="00C63E3B">
        <w:rPr>
          <w:rFonts w:asciiTheme="minorHAnsi" w:hAnsiTheme="minorHAnsi" w:cstheme="minorHAnsi"/>
          <w:color w:val="000066"/>
        </w:rPr>
        <w:t xml:space="preserve"> </w:t>
      </w:r>
      <w:r w:rsidR="001D0630">
        <w:rPr>
          <w:rFonts w:asciiTheme="minorHAnsi" w:hAnsiTheme="minorHAnsi" w:cstheme="minorHAnsi"/>
          <w:color w:val="000066"/>
        </w:rPr>
        <w:t>How found out about 7 Alleys e</w:t>
      </w:r>
      <w:r>
        <w:rPr>
          <w:rFonts w:asciiTheme="minorHAnsi" w:hAnsiTheme="minorHAnsi" w:cstheme="minorHAnsi"/>
          <w:color w:val="000066"/>
        </w:rPr>
        <w:t>vents</w:t>
      </w:r>
      <w:bookmarkEnd w:id="42"/>
    </w:p>
    <w:p w:rsidR="00782699" w:rsidRPr="00623C6C" w:rsidRDefault="00782699" w:rsidP="00782699">
      <w:pPr>
        <w:pStyle w:val="MMNormal"/>
        <w:spacing w:before="120" w:after="120"/>
        <w:ind w:left="0" w:firstLine="0"/>
        <w:rPr>
          <w:rFonts w:asciiTheme="minorHAnsi" w:hAnsiTheme="minorHAnsi" w:cstheme="minorHAnsi"/>
        </w:rPr>
      </w:pPr>
      <w:r>
        <w:rPr>
          <w:rFonts w:asciiTheme="minorHAnsi" w:hAnsiTheme="minorHAnsi" w:cstheme="minorHAnsi"/>
        </w:rPr>
        <w:t>All respondents were also asked to state how th</w:t>
      </w:r>
      <w:r w:rsidR="00A70789">
        <w:rPr>
          <w:rFonts w:asciiTheme="minorHAnsi" w:hAnsiTheme="minorHAnsi" w:cstheme="minorHAnsi"/>
        </w:rPr>
        <w:t>ey found o</w:t>
      </w:r>
      <w:r>
        <w:rPr>
          <w:rFonts w:asciiTheme="minorHAnsi" w:hAnsiTheme="minorHAnsi" w:cstheme="minorHAnsi"/>
        </w:rPr>
        <w:t>ut about the 7 Alleys events.  Again, they were free to answer as they wished, interviewers having a list of pre-coded answers to match against the comments.  The full list of ways given for finding out about</w:t>
      </w:r>
      <w:r w:rsidR="00256EFE">
        <w:rPr>
          <w:rFonts w:asciiTheme="minorHAnsi" w:hAnsiTheme="minorHAnsi" w:cstheme="minorHAnsi"/>
        </w:rPr>
        <w:t xml:space="preserve"> the</w:t>
      </w:r>
      <w:r>
        <w:rPr>
          <w:rFonts w:asciiTheme="minorHAnsi" w:hAnsiTheme="minorHAnsi" w:cstheme="minorHAnsi"/>
        </w:rPr>
        <w:t xml:space="preserve"> 7 Alleys </w:t>
      </w:r>
      <w:r w:rsidR="00256EFE">
        <w:rPr>
          <w:rFonts w:asciiTheme="minorHAnsi" w:hAnsiTheme="minorHAnsi" w:cstheme="minorHAnsi"/>
        </w:rPr>
        <w:t xml:space="preserve">events </w:t>
      </w:r>
      <w:r>
        <w:rPr>
          <w:rFonts w:asciiTheme="minorHAnsi" w:hAnsiTheme="minorHAnsi" w:cstheme="minorHAnsi"/>
        </w:rPr>
        <w:t xml:space="preserve">is shown in Chart Q10 </w:t>
      </w:r>
      <w:r w:rsidR="00256EFE">
        <w:rPr>
          <w:rFonts w:asciiTheme="minorHAnsi" w:hAnsiTheme="minorHAnsi" w:cstheme="minorHAnsi"/>
        </w:rPr>
        <w:t>on the next page</w:t>
      </w:r>
      <w:r>
        <w:rPr>
          <w:rFonts w:asciiTheme="minorHAnsi" w:hAnsiTheme="minorHAnsi" w:cstheme="minorHAnsi"/>
        </w:rPr>
        <w:t>.</w:t>
      </w:r>
    </w:p>
    <w:p w:rsidR="00256EFE" w:rsidRPr="00256EFE" w:rsidRDefault="005569E6" w:rsidP="00256EFE">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rPr>
        <w:t>By</w:t>
      </w:r>
      <w:r w:rsidR="00256EFE">
        <w:rPr>
          <w:rFonts w:asciiTheme="minorHAnsi" w:hAnsiTheme="minorHAnsi" w:cstheme="minorHAnsi"/>
        </w:rPr>
        <w:t xml:space="preserve"> far the most likely way was </w:t>
      </w:r>
      <w:r w:rsidR="00256EFE" w:rsidRPr="00256EFE">
        <w:rPr>
          <w:rFonts w:asciiTheme="minorHAnsi" w:hAnsiTheme="minorHAnsi" w:cstheme="minorHAnsi"/>
        </w:rPr>
        <w:t>word of mouth via</w:t>
      </w:r>
      <w:r w:rsidR="00256EFE" w:rsidRPr="00256EFE">
        <w:rPr>
          <w:rFonts w:asciiTheme="minorHAnsi" w:hAnsiTheme="minorHAnsi" w:cstheme="minorHAnsi"/>
          <w:b/>
        </w:rPr>
        <w:t xml:space="preserve"> friends/ family or colleagues</w:t>
      </w:r>
      <w:r w:rsidR="00256EFE">
        <w:rPr>
          <w:rFonts w:asciiTheme="minorHAnsi" w:hAnsiTheme="minorHAnsi" w:cstheme="minorHAnsi"/>
          <w:b/>
        </w:rPr>
        <w:t xml:space="preserve"> </w:t>
      </w:r>
      <w:r w:rsidR="00256EFE" w:rsidRPr="00256EFE">
        <w:rPr>
          <w:rFonts w:asciiTheme="minorHAnsi" w:hAnsiTheme="minorHAnsi" w:cstheme="minorHAnsi"/>
          <w:b/>
          <w:u w:val="single"/>
        </w:rPr>
        <w:t>in person</w:t>
      </w:r>
      <w:r w:rsidR="00256EFE" w:rsidRPr="00256EFE">
        <w:rPr>
          <w:rFonts w:asciiTheme="minorHAnsi" w:hAnsiTheme="minorHAnsi" w:cstheme="minorHAnsi"/>
        </w:rPr>
        <w:t>, given by nearly half (45%) of those interviewed.</w:t>
      </w:r>
      <w:r w:rsidR="00256EFE">
        <w:rPr>
          <w:rFonts w:asciiTheme="minorHAnsi" w:hAnsiTheme="minorHAnsi" w:cstheme="minorHAnsi"/>
          <w:b/>
        </w:rPr>
        <w:t xml:space="preserve">  </w:t>
      </w:r>
    </w:p>
    <w:p w:rsidR="00256EFE" w:rsidRDefault="00256EFE" w:rsidP="00256EFE">
      <w:pPr>
        <w:pStyle w:val="MMNormal"/>
        <w:numPr>
          <w:ilvl w:val="1"/>
          <w:numId w:val="2"/>
        </w:numPr>
        <w:tabs>
          <w:tab w:val="left" w:pos="851"/>
        </w:tabs>
        <w:spacing w:before="120" w:after="120"/>
        <w:ind w:left="851" w:hanging="425"/>
        <w:rPr>
          <w:rFonts w:asciiTheme="minorHAnsi" w:hAnsiTheme="minorHAnsi" w:cstheme="minorHAnsi"/>
          <w:iCs/>
        </w:rPr>
      </w:pPr>
      <w:r>
        <w:rPr>
          <w:rFonts w:asciiTheme="minorHAnsi" w:hAnsiTheme="minorHAnsi" w:cstheme="minorHAnsi"/>
          <w:iCs/>
        </w:rPr>
        <w:t xml:space="preserve">This was significantly more likely among those who attended on the Friday and Saturday (rising to 49% and 56% respectively), and was also much more likely among those living </w:t>
      </w:r>
      <w:r w:rsidRPr="00A443FF">
        <w:rPr>
          <w:rFonts w:asciiTheme="minorHAnsi" w:hAnsiTheme="minorHAnsi" w:cstheme="minorHAnsi"/>
          <w:iCs/>
          <w:u w:val="single"/>
        </w:rPr>
        <w:t>outside</w:t>
      </w:r>
      <w:r>
        <w:rPr>
          <w:rFonts w:asciiTheme="minorHAnsi" w:hAnsiTheme="minorHAnsi" w:cstheme="minorHAnsi"/>
          <w:iCs/>
        </w:rPr>
        <w:t xml:space="preserve"> Hull (58%) </w:t>
      </w:r>
      <w:r w:rsidR="00601EE5">
        <w:rPr>
          <w:rFonts w:asciiTheme="minorHAnsi" w:hAnsiTheme="minorHAnsi" w:cstheme="minorHAnsi"/>
          <w:iCs/>
        </w:rPr>
        <w:t>or outside the Preston Road/East Hull Estate (51%).</w:t>
      </w:r>
    </w:p>
    <w:p w:rsidR="00601EE5" w:rsidRPr="00601EE5" w:rsidRDefault="00256EFE" w:rsidP="00256EFE">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rPr>
        <w:t xml:space="preserve">The next most frequent way of finding out was also effectively word of mouth, but from </w:t>
      </w:r>
      <w:r w:rsidRPr="00256EFE">
        <w:rPr>
          <w:rFonts w:asciiTheme="minorHAnsi" w:hAnsiTheme="minorHAnsi" w:cstheme="minorHAnsi"/>
          <w:b/>
        </w:rPr>
        <w:t xml:space="preserve">friends /family or colleagues </w:t>
      </w:r>
      <w:r w:rsidRPr="00256EFE">
        <w:rPr>
          <w:rFonts w:asciiTheme="minorHAnsi" w:hAnsiTheme="minorHAnsi" w:cstheme="minorHAnsi"/>
          <w:b/>
          <w:u w:val="single"/>
        </w:rPr>
        <w:t>via social media</w:t>
      </w:r>
      <w:r w:rsidRPr="00256EFE">
        <w:rPr>
          <w:rFonts w:asciiTheme="minorHAnsi" w:hAnsiTheme="minorHAnsi" w:cstheme="minorHAnsi"/>
        </w:rPr>
        <w:t>, given by 21%.</w:t>
      </w:r>
    </w:p>
    <w:p w:rsidR="00601EE5" w:rsidRDefault="00601EE5" w:rsidP="00601EE5">
      <w:pPr>
        <w:pStyle w:val="MMNormal"/>
        <w:numPr>
          <w:ilvl w:val="1"/>
          <w:numId w:val="2"/>
        </w:numPr>
        <w:tabs>
          <w:tab w:val="left" w:pos="851"/>
        </w:tabs>
        <w:spacing w:before="120" w:after="120"/>
        <w:ind w:left="851" w:hanging="425"/>
        <w:rPr>
          <w:rFonts w:asciiTheme="minorHAnsi" w:hAnsiTheme="minorHAnsi" w:cstheme="minorHAnsi"/>
          <w:iCs/>
        </w:rPr>
      </w:pPr>
      <w:r>
        <w:rPr>
          <w:rFonts w:asciiTheme="minorHAnsi" w:hAnsiTheme="minorHAnsi" w:cstheme="minorHAnsi"/>
          <w:iCs/>
        </w:rPr>
        <w:t>There were no significant differences between sub-groups in the proportions giving this reason.</w:t>
      </w:r>
    </w:p>
    <w:p w:rsidR="00601EE5" w:rsidRDefault="00601EE5" w:rsidP="00256EFE">
      <w:pPr>
        <w:pStyle w:val="MMNormal"/>
        <w:numPr>
          <w:ilvl w:val="0"/>
          <w:numId w:val="2"/>
        </w:numPr>
        <w:spacing w:before="120" w:after="120"/>
        <w:ind w:left="425" w:hanging="425"/>
        <w:rPr>
          <w:rFonts w:asciiTheme="minorHAnsi" w:hAnsiTheme="minorHAnsi" w:cstheme="minorHAnsi"/>
          <w:iCs/>
        </w:rPr>
      </w:pPr>
      <w:r w:rsidRPr="00601EE5">
        <w:rPr>
          <w:rFonts w:asciiTheme="minorHAnsi" w:hAnsiTheme="minorHAnsi" w:cstheme="minorHAnsi"/>
          <w:b/>
          <w:iCs/>
        </w:rPr>
        <w:t>Social media</w:t>
      </w:r>
      <w:r w:rsidRPr="00601EE5">
        <w:rPr>
          <w:rFonts w:asciiTheme="minorHAnsi" w:hAnsiTheme="minorHAnsi" w:cstheme="minorHAnsi"/>
          <w:iCs/>
        </w:rPr>
        <w:t xml:space="preserve"> was also important in conveying messages direct from both </w:t>
      </w:r>
      <w:r w:rsidRPr="00601EE5">
        <w:rPr>
          <w:rFonts w:asciiTheme="minorHAnsi" w:hAnsiTheme="minorHAnsi" w:cstheme="minorHAnsi"/>
          <w:b/>
          <w:iCs/>
        </w:rPr>
        <w:t>Hull 2017</w:t>
      </w:r>
      <w:r w:rsidRPr="00601EE5">
        <w:rPr>
          <w:rFonts w:asciiTheme="minorHAnsi" w:hAnsiTheme="minorHAnsi" w:cstheme="minorHAnsi"/>
          <w:iCs/>
        </w:rPr>
        <w:t xml:space="preserve"> (17% finding out this way) and from the </w:t>
      </w:r>
      <w:r w:rsidRPr="00601EE5">
        <w:rPr>
          <w:rFonts w:asciiTheme="minorHAnsi" w:hAnsiTheme="minorHAnsi" w:cstheme="minorHAnsi"/>
          <w:b/>
          <w:iCs/>
        </w:rPr>
        <w:t>Green Ginger Fellowship</w:t>
      </w:r>
      <w:r w:rsidRPr="00601EE5">
        <w:rPr>
          <w:rFonts w:asciiTheme="minorHAnsi" w:hAnsiTheme="minorHAnsi" w:cstheme="minorHAnsi"/>
          <w:iCs/>
        </w:rPr>
        <w:t xml:space="preserve"> (15%).</w:t>
      </w:r>
    </w:p>
    <w:p w:rsidR="00601EE5" w:rsidRDefault="00601EE5" w:rsidP="00601EE5">
      <w:pPr>
        <w:pStyle w:val="MMNormal"/>
        <w:numPr>
          <w:ilvl w:val="1"/>
          <w:numId w:val="2"/>
        </w:numPr>
        <w:tabs>
          <w:tab w:val="left" w:pos="851"/>
        </w:tabs>
        <w:spacing w:before="120" w:after="120"/>
        <w:ind w:left="851" w:hanging="425"/>
        <w:rPr>
          <w:rFonts w:asciiTheme="minorHAnsi" w:hAnsiTheme="minorHAnsi" w:cstheme="minorHAnsi"/>
          <w:iCs/>
        </w:rPr>
      </w:pPr>
      <w:r>
        <w:rPr>
          <w:rFonts w:asciiTheme="minorHAnsi" w:hAnsiTheme="minorHAnsi" w:cstheme="minorHAnsi"/>
          <w:iCs/>
        </w:rPr>
        <w:t xml:space="preserve">The Green Ginger Fellowship’s social media feeds were </w:t>
      </w:r>
      <w:r w:rsidR="005569E6">
        <w:rPr>
          <w:rFonts w:asciiTheme="minorHAnsi" w:hAnsiTheme="minorHAnsi" w:cstheme="minorHAnsi"/>
          <w:iCs/>
        </w:rPr>
        <w:t xml:space="preserve">significantly more </w:t>
      </w:r>
      <w:r>
        <w:rPr>
          <w:rFonts w:asciiTheme="minorHAnsi" w:hAnsiTheme="minorHAnsi" w:cstheme="minorHAnsi"/>
          <w:iCs/>
        </w:rPr>
        <w:t>likely to be mentioned by Hull residents</w:t>
      </w:r>
      <w:r w:rsidR="005569E6">
        <w:rPr>
          <w:rFonts w:asciiTheme="minorHAnsi" w:hAnsiTheme="minorHAnsi" w:cstheme="minorHAnsi"/>
          <w:iCs/>
        </w:rPr>
        <w:t xml:space="preserve"> than those from elsewhere</w:t>
      </w:r>
      <w:r>
        <w:rPr>
          <w:rFonts w:asciiTheme="minorHAnsi" w:hAnsiTheme="minorHAnsi" w:cstheme="minorHAnsi"/>
          <w:iCs/>
        </w:rPr>
        <w:t xml:space="preserve"> (17% </w:t>
      </w:r>
      <w:r w:rsidR="005569E6">
        <w:rPr>
          <w:rFonts w:asciiTheme="minorHAnsi" w:hAnsiTheme="minorHAnsi" w:cstheme="minorHAnsi"/>
          <w:iCs/>
        </w:rPr>
        <w:t xml:space="preserve">in Hull </w:t>
      </w:r>
      <w:r>
        <w:rPr>
          <w:rFonts w:asciiTheme="minorHAnsi" w:hAnsiTheme="minorHAnsi" w:cstheme="minorHAnsi"/>
          <w:iCs/>
        </w:rPr>
        <w:t xml:space="preserve">vs 7% of attendees from elsewhere). </w:t>
      </w:r>
    </w:p>
    <w:p w:rsidR="00A443FF" w:rsidRDefault="00A443FF" w:rsidP="00A443FF">
      <w:pPr>
        <w:pStyle w:val="MMNormal"/>
        <w:numPr>
          <w:ilvl w:val="0"/>
          <w:numId w:val="2"/>
        </w:numPr>
        <w:spacing w:before="120" w:after="120"/>
        <w:ind w:left="425" w:hanging="425"/>
        <w:rPr>
          <w:rFonts w:asciiTheme="minorHAnsi" w:hAnsiTheme="minorHAnsi" w:cstheme="minorHAnsi"/>
          <w:iCs/>
        </w:rPr>
      </w:pPr>
      <w:r>
        <w:rPr>
          <w:rFonts w:asciiTheme="minorHAnsi" w:hAnsiTheme="minorHAnsi" w:cstheme="minorHAnsi"/>
          <w:b/>
          <w:iCs/>
        </w:rPr>
        <w:t xml:space="preserve">Printed promotional materials </w:t>
      </w:r>
      <w:r>
        <w:rPr>
          <w:rFonts w:asciiTheme="minorHAnsi" w:hAnsiTheme="minorHAnsi" w:cstheme="minorHAnsi"/>
          <w:iCs/>
        </w:rPr>
        <w:t>were one of the main ways in which 11% of respondents learned about the events.</w:t>
      </w:r>
    </w:p>
    <w:p w:rsidR="00A443FF" w:rsidRDefault="00A443FF" w:rsidP="00A443FF">
      <w:pPr>
        <w:pStyle w:val="MMNormal"/>
        <w:numPr>
          <w:ilvl w:val="1"/>
          <w:numId w:val="2"/>
        </w:numPr>
        <w:tabs>
          <w:tab w:val="left" w:pos="851"/>
        </w:tabs>
        <w:spacing w:before="120" w:after="120"/>
        <w:ind w:left="851" w:hanging="425"/>
        <w:rPr>
          <w:rFonts w:asciiTheme="minorHAnsi" w:hAnsiTheme="minorHAnsi" w:cstheme="minorHAnsi"/>
          <w:iCs/>
        </w:rPr>
      </w:pPr>
      <w:r>
        <w:rPr>
          <w:rFonts w:asciiTheme="minorHAnsi" w:hAnsiTheme="minorHAnsi" w:cstheme="minorHAnsi"/>
          <w:iCs/>
        </w:rPr>
        <w:t xml:space="preserve">These were also </w:t>
      </w:r>
      <w:r w:rsidR="005569E6">
        <w:rPr>
          <w:rFonts w:asciiTheme="minorHAnsi" w:hAnsiTheme="minorHAnsi" w:cstheme="minorHAnsi"/>
          <w:iCs/>
        </w:rPr>
        <w:t xml:space="preserve">significantly more </w:t>
      </w:r>
      <w:r>
        <w:rPr>
          <w:rFonts w:asciiTheme="minorHAnsi" w:hAnsiTheme="minorHAnsi" w:cstheme="minorHAnsi"/>
          <w:iCs/>
        </w:rPr>
        <w:t>likely to be mentioned by Hull residents (12% vs 3% of attendees from elsewhere), and by those local to the Preston Road/East Hull Estate (17% vs 5% of attendees from elsewhere).</w:t>
      </w:r>
    </w:p>
    <w:p w:rsidR="00256EFE" w:rsidRDefault="00256EFE" w:rsidP="00782699">
      <w:pPr>
        <w:pStyle w:val="MMNormal"/>
        <w:spacing w:before="120" w:after="120"/>
        <w:ind w:left="0" w:firstLine="0"/>
        <w:rPr>
          <w:rFonts w:asciiTheme="minorHAnsi" w:hAnsiTheme="minorHAnsi" w:cstheme="minorHAnsi"/>
          <w:b/>
          <w:bCs/>
          <w:color w:val="000066"/>
          <w:szCs w:val="22"/>
        </w:rPr>
      </w:pPr>
    </w:p>
    <w:p w:rsidR="00256EFE" w:rsidRDefault="00256EFE" w:rsidP="00782699">
      <w:pPr>
        <w:pStyle w:val="MMNormal"/>
        <w:spacing w:before="120" w:after="120"/>
        <w:ind w:left="0" w:firstLine="0"/>
        <w:rPr>
          <w:rFonts w:asciiTheme="minorHAnsi" w:hAnsiTheme="minorHAnsi" w:cstheme="minorHAnsi"/>
          <w:b/>
          <w:bCs/>
          <w:color w:val="000066"/>
          <w:szCs w:val="22"/>
        </w:rPr>
      </w:pPr>
    </w:p>
    <w:p w:rsidR="00256EFE" w:rsidRDefault="00256EFE">
      <w:pPr>
        <w:rPr>
          <w:rFonts w:asciiTheme="minorHAnsi" w:hAnsiTheme="minorHAnsi" w:cstheme="minorHAnsi"/>
          <w:b/>
          <w:bCs/>
          <w:color w:val="000066"/>
          <w:sz w:val="22"/>
          <w:szCs w:val="22"/>
        </w:rPr>
      </w:pPr>
      <w:r>
        <w:rPr>
          <w:rFonts w:asciiTheme="minorHAnsi" w:hAnsiTheme="minorHAnsi" w:cstheme="minorHAnsi"/>
          <w:b/>
          <w:bCs/>
          <w:color w:val="000066"/>
          <w:szCs w:val="22"/>
        </w:rPr>
        <w:br w:type="page"/>
      </w:r>
    </w:p>
    <w:p w:rsidR="00782699" w:rsidRDefault="00782699" w:rsidP="00782699">
      <w:pPr>
        <w:pStyle w:val="MMNormal"/>
        <w:spacing w:before="120" w:after="120"/>
        <w:ind w:left="0" w:firstLine="0"/>
        <w:rPr>
          <w:rFonts w:asciiTheme="minorHAnsi" w:hAnsiTheme="minorHAnsi" w:cstheme="minorHAnsi"/>
          <w:b/>
          <w:bCs/>
          <w:color w:val="000066"/>
        </w:rPr>
      </w:pPr>
      <w:r>
        <w:rPr>
          <w:rFonts w:asciiTheme="minorHAnsi" w:hAnsiTheme="minorHAnsi" w:cstheme="minorHAnsi"/>
          <w:b/>
          <w:bCs/>
          <w:color w:val="000066"/>
          <w:szCs w:val="22"/>
        </w:rPr>
        <w:lastRenderedPageBreak/>
        <w:t xml:space="preserve">Chart </w:t>
      </w:r>
      <w:r w:rsidRPr="00795AE5">
        <w:rPr>
          <w:rFonts w:asciiTheme="minorHAnsi" w:hAnsiTheme="minorHAnsi" w:cstheme="minorHAnsi"/>
          <w:b/>
          <w:bCs/>
          <w:color w:val="000066"/>
          <w:szCs w:val="22"/>
        </w:rPr>
        <w:t>Q</w:t>
      </w:r>
      <w:r>
        <w:rPr>
          <w:rFonts w:asciiTheme="minorHAnsi" w:hAnsiTheme="minorHAnsi" w:cstheme="minorHAnsi"/>
          <w:b/>
          <w:bCs/>
          <w:color w:val="000066"/>
          <w:szCs w:val="22"/>
        </w:rPr>
        <w:t>10</w:t>
      </w:r>
      <w:r w:rsidRPr="00795AE5">
        <w:rPr>
          <w:rFonts w:asciiTheme="minorHAnsi" w:hAnsiTheme="minorHAnsi" w:cstheme="minorHAnsi"/>
          <w:b/>
          <w:bCs/>
          <w:color w:val="000066"/>
          <w:szCs w:val="22"/>
        </w:rPr>
        <w:t>.</w:t>
      </w:r>
      <w:r>
        <w:rPr>
          <w:rFonts w:asciiTheme="minorHAnsi" w:hAnsiTheme="minorHAnsi" w:cstheme="minorHAnsi"/>
          <w:b/>
          <w:bCs/>
          <w:color w:val="000066"/>
          <w:szCs w:val="22"/>
        </w:rPr>
        <w:t xml:space="preserve"> </w:t>
      </w:r>
      <w:r w:rsidRPr="00782699">
        <w:rPr>
          <w:rFonts w:asciiTheme="minorHAnsi" w:hAnsiTheme="minorHAnsi" w:cstheme="minorHAnsi"/>
          <w:b/>
          <w:bCs/>
          <w:color w:val="000066"/>
          <w:szCs w:val="22"/>
        </w:rPr>
        <w:t xml:space="preserve"> How did you find out about 7 Alleys at East Park?</w:t>
      </w:r>
    </w:p>
    <w:p w:rsidR="00782699" w:rsidRDefault="00256EFE">
      <w:pPr>
        <w:rPr>
          <w:rFonts w:asciiTheme="minorHAnsi" w:hAnsiTheme="minorHAnsi" w:cstheme="minorHAnsi"/>
          <w:b/>
          <w:bCs/>
          <w:color w:val="000066"/>
        </w:rPr>
      </w:pPr>
      <w:r w:rsidRPr="00256EFE">
        <w:rPr>
          <w:noProof/>
          <w:lang w:eastAsia="en-GB"/>
        </w:rPr>
        <w:drawing>
          <wp:inline distT="0" distB="0" distL="0" distR="0">
            <wp:extent cx="6120130" cy="641260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130" cy="6412609"/>
                    </a:xfrm>
                    <a:prstGeom prst="rect">
                      <a:avLst/>
                    </a:prstGeom>
                    <a:noFill/>
                    <a:ln>
                      <a:noFill/>
                    </a:ln>
                  </pic:spPr>
                </pic:pic>
              </a:graphicData>
            </a:graphic>
          </wp:inline>
        </w:drawing>
      </w:r>
    </w:p>
    <w:p w:rsidR="004B7E58" w:rsidRDefault="004B7E58" w:rsidP="0020260C">
      <w:pPr>
        <w:pStyle w:val="MMNormal"/>
        <w:rPr>
          <w:noProof/>
          <w:szCs w:val="22"/>
          <w:lang w:eastAsia="en-GB"/>
        </w:rPr>
      </w:pPr>
    </w:p>
    <w:p w:rsidR="00A443FF" w:rsidRDefault="00A443FF" w:rsidP="0020260C">
      <w:pPr>
        <w:pStyle w:val="MMNormal"/>
        <w:rPr>
          <w:noProof/>
          <w:szCs w:val="22"/>
          <w:lang w:eastAsia="en-GB"/>
        </w:rPr>
      </w:pPr>
    </w:p>
    <w:p w:rsidR="00A443FF" w:rsidRDefault="00A443FF" w:rsidP="0020260C">
      <w:pPr>
        <w:pStyle w:val="MMNormal"/>
        <w:rPr>
          <w:noProof/>
          <w:szCs w:val="22"/>
          <w:lang w:eastAsia="en-GB"/>
        </w:rPr>
      </w:pPr>
    </w:p>
    <w:p w:rsidR="00A443FF" w:rsidRDefault="00A443FF" w:rsidP="0020260C">
      <w:pPr>
        <w:pStyle w:val="MMNormal"/>
        <w:rPr>
          <w:noProof/>
          <w:szCs w:val="22"/>
          <w:lang w:eastAsia="en-GB"/>
        </w:rPr>
      </w:pPr>
    </w:p>
    <w:p w:rsidR="00A443FF" w:rsidRDefault="00A443FF" w:rsidP="0020260C">
      <w:pPr>
        <w:pStyle w:val="MMNormal"/>
        <w:rPr>
          <w:noProof/>
          <w:szCs w:val="22"/>
          <w:lang w:eastAsia="en-GB"/>
        </w:rPr>
      </w:pPr>
    </w:p>
    <w:p w:rsidR="00A443FF" w:rsidRDefault="00A443FF" w:rsidP="0020260C">
      <w:pPr>
        <w:pStyle w:val="MMNormal"/>
        <w:rPr>
          <w:noProof/>
          <w:szCs w:val="22"/>
          <w:lang w:eastAsia="en-GB"/>
        </w:rPr>
      </w:pPr>
    </w:p>
    <w:p w:rsidR="00A443FF" w:rsidRDefault="00A443FF" w:rsidP="0020260C">
      <w:pPr>
        <w:pStyle w:val="MMNormal"/>
        <w:rPr>
          <w:noProof/>
          <w:szCs w:val="22"/>
          <w:lang w:eastAsia="en-GB"/>
        </w:rPr>
      </w:pPr>
    </w:p>
    <w:p w:rsidR="00A443FF" w:rsidRDefault="00A443FF" w:rsidP="0020260C">
      <w:pPr>
        <w:pStyle w:val="MMNormal"/>
        <w:rPr>
          <w:noProof/>
          <w:szCs w:val="22"/>
          <w:lang w:eastAsia="en-GB"/>
        </w:rPr>
      </w:pPr>
    </w:p>
    <w:p w:rsidR="00A443FF" w:rsidRDefault="00A443FF" w:rsidP="0020260C">
      <w:pPr>
        <w:pStyle w:val="MMNormal"/>
        <w:rPr>
          <w:noProof/>
          <w:szCs w:val="22"/>
          <w:lang w:eastAsia="en-GB"/>
        </w:rPr>
      </w:pPr>
    </w:p>
    <w:p w:rsidR="00A443FF" w:rsidRDefault="00A443FF" w:rsidP="0020260C">
      <w:pPr>
        <w:pStyle w:val="MMNormal"/>
        <w:rPr>
          <w:noProof/>
          <w:szCs w:val="22"/>
          <w:lang w:eastAsia="en-GB"/>
        </w:rPr>
      </w:pPr>
    </w:p>
    <w:p w:rsidR="00A443FF" w:rsidRDefault="00A443FF" w:rsidP="0020260C">
      <w:pPr>
        <w:pStyle w:val="MMNormal"/>
        <w:rPr>
          <w:noProof/>
          <w:szCs w:val="22"/>
          <w:lang w:eastAsia="en-GB"/>
        </w:rPr>
      </w:pPr>
    </w:p>
    <w:p w:rsidR="00A443FF" w:rsidRPr="00C63E3B" w:rsidRDefault="00A443FF" w:rsidP="00A443FF">
      <w:pPr>
        <w:pStyle w:val="MMHeader"/>
        <w:spacing w:before="120" w:after="120"/>
        <w:rPr>
          <w:rFonts w:asciiTheme="minorHAnsi" w:hAnsiTheme="minorHAnsi" w:cstheme="minorHAnsi"/>
          <w:sz w:val="32"/>
        </w:rPr>
      </w:pPr>
      <w:bookmarkStart w:id="43" w:name="_Toc483393790"/>
      <w:r>
        <w:rPr>
          <w:rFonts w:asciiTheme="minorHAnsi" w:hAnsiTheme="minorHAnsi" w:cstheme="minorHAnsi"/>
          <w:sz w:val="32"/>
        </w:rPr>
        <w:lastRenderedPageBreak/>
        <w:t>4</w:t>
      </w:r>
      <w:r w:rsidRPr="00C63E3B">
        <w:rPr>
          <w:rFonts w:asciiTheme="minorHAnsi" w:hAnsiTheme="minorHAnsi" w:cstheme="minorHAnsi"/>
          <w:sz w:val="32"/>
        </w:rPr>
        <w:t xml:space="preserve">. </w:t>
      </w:r>
      <w:r>
        <w:rPr>
          <w:rFonts w:asciiTheme="minorHAnsi" w:hAnsiTheme="minorHAnsi" w:cstheme="minorHAnsi"/>
          <w:sz w:val="32"/>
        </w:rPr>
        <w:t>Opinions of the 7 Alleys Events</w:t>
      </w:r>
      <w:bookmarkEnd w:id="43"/>
    </w:p>
    <w:p w:rsidR="00A443FF" w:rsidRDefault="00A443FF" w:rsidP="00A443FF">
      <w:pPr>
        <w:pStyle w:val="MMNormal"/>
        <w:spacing w:before="120" w:after="120"/>
        <w:ind w:left="0" w:firstLine="0"/>
        <w:rPr>
          <w:rFonts w:asciiTheme="minorHAnsi" w:hAnsiTheme="minorHAnsi" w:cstheme="minorHAnsi"/>
        </w:rPr>
      </w:pPr>
      <w:r w:rsidRPr="00795AE5">
        <w:rPr>
          <w:rFonts w:asciiTheme="minorHAnsi" w:hAnsiTheme="minorHAnsi" w:cstheme="minorHAnsi"/>
        </w:rPr>
        <w:t xml:space="preserve">In this section, we look at </w:t>
      </w:r>
      <w:r>
        <w:rPr>
          <w:rFonts w:asciiTheme="minorHAnsi" w:hAnsiTheme="minorHAnsi" w:cstheme="minorHAnsi"/>
        </w:rPr>
        <w:t>audience members’ opinions of the 7 Alleys events and the impact that they felt the event had had on them</w:t>
      </w:r>
      <w:r w:rsidRPr="00795AE5">
        <w:rPr>
          <w:rFonts w:asciiTheme="minorHAnsi" w:hAnsiTheme="minorHAnsi" w:cstheme="minorHAnsi"/>
        </w:rPr>
        <w:t>.</w:t>
      </w:r>
    </w:p>
    <w:p w:rsidR="00A443FF" w:rsidRDefault="00A443FF" w:rsidP="00A443FF">
      <w:pPr>
        <w:pStyle w:val="Heading2"/>
        <w:spacing w:before="120" w:after="120"/>
        <w:rPr>
          <w:rFonts w:asciiTheme="minorHAnsi" w:hAnsiTheme="minorHAnsi" w:cstheme="minorHAnsi"/>
          <w:color w:val="000066"/>
        </w:rPr>
      </w:pPr>
    </w:p>
    <w:p w:rsidR="00A443FF" w:rsidRPr="00C63E3B" w:rsidRDefault="00A443FF" w:rsidP="00A443FF">
      <w:pPr>
        <w:pStyle w:val="Heading2"/>
        <w:spacing w:before="120" w:after="120"/>
        <w:rPr>
          <w:rFonts w:asciiTheme="minorHAnsi" w:hAnsiTheme="minorHAnsi" w:cstheme="minorHAnsi"/>
          <w:color w:val="000066"/>
        </w:rPr>
      </w:pPr>
      <w:bookmarkStart w:id="44" w:name="_Toc483393791"/>
      <w:r>
        <w:rPr>
          <w:rFonts w:asciiTheme="minorHAnsi" w:hAnsiTheme="minorHAnsi" w:cstheme="minorHAnsi"/>
          <w:color w:val="000066"/>
        </w:rPr>
        <w:t>4</w:t>
      </w:r>
      <w:r w:rsidRPr="00C63E3B">
        <w:rPr>
          <w:rFonts w:asciiTheme="minorHAnsi" w:hAnsiTheme="minorHAnsi" w:cstheme="minorHAnsi"/>
          <w:color w:val="000066"/>
        </w:rPr>
        <w:t xml:space="preserve">.1 </w:t>
      </w:r>
      <w:r>
        <w:rPr>
          <w:rFonts w:asciiTheme="minorHAnsi" w:hAnsiTheme="minorHAnsi" w:cstheme="minorHAnsi"/>
          <w:color w:val="000066"/>
        </w:rPr>
        <w:t>Likelihood to recommend this type of event</w:t>
      </w:r>
      <w:bookmarkEnd w:id="44"/>
    </w:p>
    <w:p w:rsidR="00A443FF" w:rsidRDefault="00A443FF" w:rsidP="00A443FF">
      <w:pPr>
        <w:pStyle w:val="MMNormal"/>
        <w:ind w:left="0" w:firstLine="0"/>
        <w:rPr>
          <w:rFonts w:asciiTheme="minorHAnsi" w:hAnsiTheme="minorHAnsi" w:cstheme="minorHAnsi"/>
        </w:rPr>
      </w:pPr>
      <w:r>
        <w:rPr>
          <w:rFonts w:asciiTheme="minorHAnsi" w:hAnsiTheme="minorHAnsi" w:cstheme="minorHAnsi"/>
        </w:rPr>
        <w:t>All respondents were asked to state how likely they would be to recommend this type of event, on a scale from 0=Very unlikely to 10=Very likely.</w:t>
      </w:r>
      <w:r w:rsidR="00145BD5">
        <w:rPr>
          <w:rFonts w:asciiTheme="minorHAnsi" w:hAnsiTheme="minorHAnsi" w:cstheme="minorHAnsi"/>
        </w:rPr>
        <w:t xml:space="preserve">  Chart Q2 below summarises the results.</w:t>
      </w:r>
    </w:p>
    <w:p w:rsidR="00145BD5" w:rsidRDefault="00145BD5" w:rsidP="00145BD5">
      <w:pPr>
        <w:pStyle w:val="MMNormal"/>
        <w:spacing w:before="120" w:after="120"/>
        <w:ind w:left="1134" w:hanging="1134"/>
        <w:rPr>
          <w:rFonts w:asciiTheme="minorHAnsi" w:hAnsiTheme="minorHAnsi" w:cstheme="minorHAnsi"/>
          <w:b/>
          <w:bCs/>
          <w:color w:val="000066"/>
        </w:rPr>
      </w:pPr>
      <w:r>
        <w:rPr>
          <w:rFonts w:asciiTheme="minorHAnsi" w:hAnsiTheme="minorHAnsi" w:cstheme="minorHAnsi"/>
          <w:b/>
          <w:bCs/>
          <w:color w:val="000066"/>
          <w:szCs w:val="22"/>
        </w:rPr>
        <w:t xml:space="preserve">Chart </w:t>
      </w:r>
      <w:r w:rsidRPr="00795AE5">
        <w:rPr>
          <w:rFonts w:asciiTheme="minorHAnsi" w:hAnsiTheme="minorHAnsi" w:cstheme="minorHAnsi"/>
          <w:b/>
          <w:bCs/>
          <w:color w:val="000066"/>
          <w:szCs w:val="22"/>
        </w:rPr>
        <w:t>Q</w:t>
      </w:r>
      <w:r w:rsidRPr="00145BD5">
        <w:rPr>
          <w:rFonts w:asciiTheme="minorHAnsi" w:hAnsiTheme="minorHAnsi" w:cstheme="minorHAnsi"/>
          <w:b/>
          <w:bCs/>
          <w:color w:val="000066"/>
          <w:szCs w:val="22"/>
        </w:rPr>
        <w:t xml:space="preserve">2.  On a scale of 0 to 10 </w:t>
      </w:r>
      <w:r>
        <w:rPr>
          <w:rFonts w:asciiTheme="minorHAnsi" w:hAnsiTheme="minorHAnsi" w:cstheme="minorHAnsi"/>
          <w:b/>
          <w:bCs/>
          <w:color w:val="000066"/>
          <w:szCs w:val="22"/>
        </w:rPr>
        <w:t>…</w:t>
      </w:r>
      <w:r w:rsidRPr="00145BD5">
        <w:rPr>
          <w:rFonts w:asciiTheme="minorHAnsi" w:hAnsiTheme="minorHAnsi" w:cstheme="minorHAnsi"/>
          <w:b/>
          <w:bCs/>
          <w:color w:val="000066"/>
          <w:szCs w:val="22"/>
        </w:rPr>
        <w:t xml:space="preserve"> how likely are you to recommend this type of event to friends or family</w:t>
      </w:r>
      <w:r w:rsidRPr="00782699">
        <w:rPr>
          <w:rFonts w:asciiTheme="minorHAnsi" w:hAnsiTheme="minorHAnsi" w:cstheme="minorHAnsi"/>
          <w:b/>
          <w:bCs/>
          <w:color w:val="000066"/>
          <w:szCs w:val="22"/>
        </w:rPr>
        <w:t>?</w:t>
      </w:r>
    </w:p>
    <w:p w:rsidR="00A443FF" w:rsidRDefault="006369F1" w:rsidP="00A443FF">
      <w:pPr>
        <w:pStyle w:val="MMNormal"/>
        <w:ind w:left="0" w:firstLine="0"/>
        <w:rPr>
          <w:noProof/>
          <w:szCs w:val="22"/>
          <w:lang w:eastAsia="en-GB"/>
        </w:rPr>
      </w:pPr>
      <w:r w:rsidRPr="006369F1">
        <w:rPr>
          <w:noProof/>
          <w:szCs w:val="22"/>
          <w:lang w:eastAsia="en-GB"/>
        </w:rPr>
        <w:drawing>
          <wp:inline distT="0" distB="0" distL="0" distR="0">
            <wp:extent cx="6210935" cy="4252790"/>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6210935" cy="4252790"/>
                    </a:xfrm>
                    <a:prstGeom prst="rect">
                      <a:avLst/>
                    </a:prstGeom>
                    <a:noFill/>
                    <a:ln w="9525">
                      <a:noFill/>
                      <a:miter lim="800000"/>
                      <a:headEnd/>
                      <a:tailEnd/>
                    </a:ln>
                  </pic:spPr>
                </pic:pic>
              </a:graphicData>
            </a:graphic>
          </wp:inline>
        </w:drawing>
      </w:r>
    </w:p>
    <w:p w:rsidR="00A443FF" w:rsidRDefault="00A443FF" w:rsidP="0020260C">
      <w:pPr>
        <w:pStyle w:val="MMNormal"/>
        <w:rPr>
          <w:noProof/>
          <w:szCs w:val="22"/>
          <w:lang w:eastAsia="en-GB"/>
        </w:rPr>
      </w:pPr>
    </w:p>
    <w:p w:rsidR="006241C9" w:rsidRDefault="00110B2E" w:rsidP="00A375D0">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t xml:space="preserve">More than two-thirds of respondents (69%) gave the highest score of </w:t>
      </w:r>
      <w:r w:rsidRPr="00110B2E">
        <w:rPr>
          <w:rFonts w:asciiTheme="minorHAnsi" w:hAnsiTheme="minorHAnsi" w:cstheme="minorHAnsi"/>
          <w:b/>
        </w:rPr>
        <w:t>10=Very likely to recommend</w:t>
      </w:r>
      <w:r>
        <w:rPr>
          <w:rFonts w:asciiTheme="minorHAnsi" w:hAnsiTheme="minorHAnsi" w:cstheme="minorHAnsi"/>
        </w:rPr>
        <w:t xml:space="preserve">, while a further 10% gave a score of 9/10. </w:t>
      </w:r>
    </w:p>
    <w:p w:rsidR="003F2684" w:rsidRDefault="003F2684" w:rsidP="003F2684">
      <w:pPr>
        <w:pStyle w:val="MMNormal"/>
        <w:numPr>
          <w:ilvl w:val="1"/>
          <w:numId w:val="2"/>
        </w:numPr>
        <w:tabs>
          <w:tab w:val="left" w:pos="851"/>
        </w:tabs>
        <w:spacing w:before="120" w:after="120"/>
        <w:ind w:left="851" w:hanging="425"/>
        <w:rPr>
          <w:rFonts w:asciiTheme="minorHAnsi" w:hAnsiTheme="minorHAnsi" w:cstheme="minorHAnsi"/>
        </w:rPr>
      </w:pPr>
      <w:r>
        <w:rPr>
          <w:rFonts w:asciiTheme="minorHAnsi" w:hAnsiTheme="minorHAnsi" w:cstheme="minorHAnsi"/>
        </w:rPr>
        <w:t>The most significant differences in scores</w:t>
      </w:r>
      <w:r w:rsidR="00131972">
        <w:rPr>
          <w:rFonts w:asciiTheme="minorHAnsi" w:hAnsiTheme="minorHAnsi" w:cstheme="minorHAnsi"/>
        </w:rPr>
        <w:t xml:space="preserve"> were evident between the 16-34 age </w:t>
      </w:r>
      <w:proofErr w:type="gramStart"/>
      <w:r w:rsidR="00131972">
        <w:rPr>
          <w:rFonts w:asciiTheme="minorHAnsi" w:hAnsiTheme="minorHAnsi" w:cstheme="minorHAnsi"/>
        </w:rPr>
        <w:t>group</w:t>
      </w:r>
      <w:proofErr w:type="gramEnd"/>
      <w:r w:rsidR="00131972">
        <w:rPr>
          <w:rFonts w:asciiTheme="minorHAnsi" w:hAnsiTheme="minorHAnsi" w:cstheme="minorHAnsi"/>
        </w:rPr>
        <w:t>, among whom only 55% rated their likelihood to recommend as 10/10, and the 35-54 and 55+ age group, 76% and 71% of whom respectively gave a score of 10/10</w:t>
      </w:r>
      <w:r w:rsidR="006B3DA7">
        <w:rPr>
          <w:rFonts w:asciiTheme="minorHAnsi" w:hAnsiTheme="minorHAnsi" w:cstheme="minorHAnsi"/>
        </w:rPr>
        <w:t xml:space="preserve"> [see Chart Q2_1 on next page]</w:t>
      </w:r>
      <w:r w:rsidR="00131972">
        <w:rPr>
          <w:rFonts w:asciiTheme="minorHAnsi" w:hAnsiTheme="minorHAnsi" w:cstheme="minorHAnsi"/>
        </w:rPr>
        <w:t>.</w:t>
      </w:r>
    </w:p>
    <w:p w:rsidR="00A9507F" w:rsidRDefault="003F2684" w:rsidP="00A375D0">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t xml:space="preserve">The overall mean score was 9.3/10, highest at 9.5 among the 35-54 age </w:t>
      </w:r>
      <w:proofErr w:type="gramStart"/>
      <w:r>
        <w:rPr>
          <w:rFonts w:asciiTheme="minorHAnsi" w:hAnsiTheme="minorHAnsi" w:cstheme="minorHAnsi"/>
        </w:rPr>
        <w:t>group</w:t>
      </w:r>
      <w:proofErr w:type="gramEnd"/>
      <w:r>
        <w:rPr>
          <w:rFonts w:asciiTheme="minorHAnsi" w:hAnsiTheme="minorHAnsi" w:cstheme="minorHAnsi"/>
        </w:rPr>
        <w:t>.</w:t>
      </w:r>
    </w:p>
    <w:p w:rsidR="003D2F50" w:rsidRDefault="00131972" w:rsidP="003D2F50">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t>Based on a Net Promoter Score scale, this would give an NPS of +77%.</w:t>
      </w:r>
      <w:r w:rsidR="00FA774A">
        <w:rPr>
          <w:rFonts w:asciiTheme="minorHAnsi" w:hAnsiTheme="minorHAnsi" w:cstheme="minorHAnsi"/>
        </w:rPr>
        <w:t xml:space="preserve"> </w:t>
      </w:r>
    </w:p>
    <w:p w:rsidR="000A6D40" w:rsidRDefault="000A6D40" w:rsidP="00306C35">
      <w:pPr>
        <w:pStyle w:val="MMNormal"/>
        <w:spacing w:before="120" w:after="120"/>
        <w:ind w:left="425" w:firstLine="0"/>
        <w:rPr>
          <w:rFonts w:asciiTheme="minorHAnsi" w:hAnsiTheme="minorHAnsi" w:cstheme="minorHAnsi"/>
        </w:rPr>
      </w:pPr>
    </w:p>
    <w:p w:rsidR="00131972" w:rsidRDefault="00131972">
      <w:pPr>
        <w:rPr>
          <w:rFonts w:asciiTheme="minorHAnsi" w:hAnsiTheme="minorHAnsi" w:cstheme="minorHAnsi"/>
          <w:b/>
          <w:bCs/>
          <w:color w:val="000066"/>
        </w:rPr>
      </w:pPr>
      <w:r>
        <w:rPr>
          <w:rFonts w:asciiTheme="minorHAnsi" w:hAnsiTheme="minorHAnsi" w:cstheme="minorHAnsi"/>
          <w:color w:val="000066"/>
        </w:rPr>
        <w:br w:type="page"/>
      </w:r>
    </w:p>
    <w:p w:rsidR="006B3DA7" w:rsidRDefault="006B3DA7" w:rsidP="006B3DA7">
      <w:pPr>
        <w:pStyle w:val="MMNormal"/>
        <w:spacing w:before="120" w:after="120"/>
        <w:ind w:left="1134" w:hanging="1134"/>
        <w:rPr>
          <w:rFonts w:asciiTheme="minorHAnsi" w:hAnsiTheme="minorHAnsi" w:cstheme="minorHAnsi"/>
          <w:b/>
          <w:bCs/>
          <w:color w:val="000066"/>
        </w:rPr>
      </w:pPr>
      <w:bookmarkStart w:id="45" w:name="_Toc483393792"/>
      <w:r>
        <w:rPr>
          <w:rFonts w:asciiTheme="minorHAnsi" w:hAnsiTheme="minorHAnsi" w:cstheme="minorHAnsi"/>
          <w:b/>
          <w:bCs/>
          <w:color w:val="000066"/>
          <w:szCs w:val="22"/>
        </w:rPr>
        <w:lastRenderedPageBreak/>
        <w:t xml:space="preserve">Chart </w:t>
      </w:r>
      <w:r w:rsidRPr="00795AE5">
        <w:rPr>
          <w:rFonts w:asciiTheme="minorHAnsi" w:hAnsiTheme="minorHAnsi" w:cstheme="minorHAnsi"/>
          <w:b/>
          <w:bCs/>
          <w:color w:val="000066"/>
          <w:szCs w:val="22"/>
        </w:rPr>
        <w:t>Q</w:t>
      </w:r>
      <w:r w:rsidRPr="00145BD5">
        <w:rPr>
          <w:rFonts w:asciiTheme="minorHAnsi" w:hAnsiTheme="minorHAnsi" w:cstheme="minorHAnsi"/>
          <w:b/>
          <w:bCs/>
          <w:color w:val="000066"/>
          <w:szCs w:val="22"/>
        </w:rPr>
        <w:t>2</w:t>
      </w:r>
      <w:r w:rsidR="00B33E26">
        <w:rPr>
          <w:rFonts w:asciiTheme="minorHAnsi" w:hAnsiTheme="minorHAnsi" w:cstheme="minorHAnsi"/>
          <w:b/>
          <w:bCs/>
          <w:color w:val="000066"/>
          <w:szCs w:val="22"/>
        </w:rPr>
        <w:t>_1</w:t>
      </w:r>
      <w:r w:rsidRPr="00145BD5">
        <w:rPr>
          <w:rFonts w:asciiTheme="minorHAnsi" w:hAnsiTheme="minorHAnsi" w:cstheme="minorHAnsi"/>
          <w:b/>
          <w:bCs/>
          <w:color w:val="000066"/>
          <w:szCs w:val="22"/>
        </w:rPr>
        <w:t xml:space="preserve">.  On a scale of 0 to 10 </w:t>
      </w:r>
      <w:r>
        <w:rPr>
          <w:rFonts w:asciiTheme="minorHAnsi" w:hAnsiTheme="minorHAnsi" w:cstheme="minorHAnsi"/>
          <w:b/>
          <w:bCs/>
          <w:color w:val="000066"/>
          <w:szCs w:val="22"/>
        </w:rPr>
        <w:t>…</w:t>
      </w:r>
      <w:r w:rsidRPr="00145BD5">
        <w:rPr>
          <w:rFonts w:asciiTheme="minorHAnsi" w:hAnsiTheme="minorHAnsi" w:cstheme="minorHAnsi"/>
          <w:b/>
          <w:bCs/>
          <w:color w:val="000066"/>
          <w:szCs w:val="22"/>
        </w:rPr>
        <w:t xml:space="preserve"> how likely are you to recommend this type of event to friends or family</w:t>
      </w:r>
      <w:r w:rsidRPr="00782699">
        <w:rPr>
          <w:rFonts w:asciiTheme="minorHAnsi" w:hAnsiTheme="minorHAnsi" w:cstheme="minorHAnsi"/>
          <w:b/>
          <w:bCs/>
          <w:color w:val="000066"/>
          <w:szCs w:val="22"/>
        </w:rPr>
        <w:t>?</w:t>
      </w:r>
    </w:p>
    <w:p w:rsidR="006B3DA7" w:rsidRPr="006B3DA7" w:rsidRDefault="006B3DA7" w:rsidP="003D2F50">
      <w:pPr>
        <w:pStyle w:val="Heading2"/>
        <w:spacing w:before="120" w:after="120"/>
        <w:rPr>
          <w:rFonts w:asciiTheme="minorHAnsi" w:hAnsiTheme="minorHAnsi" w:cstheme="minorHAnsi"/>
          <w:b w:val="0"/>
          <w:i/>
          <w:color w:val="000066"/>
          <w:sz w:val="22"/>
        </w:rPr>
      </w:pPr>
      <w:r w:rsidRPr="006B3DA7">
        <w:rPr>
          <w:rFonts w:asciiTheme="minorHAnsi" w:hAnsiTheme="minorHAnsi" w:cstheme="minorHAnsi"/>
          <w:b w:val="0"/>
          <w:i/>
          <w:color w:val="000066"/>
          <w:sz w:val="22"/>
        </w:rPr>
        <w:t xml:space="preserve">Note:  Asterisked bars indicate a statistically significant difference </w:t>
      </w:r>
      <w:r>
        <w:rPr>
          <w:rFonts w:asciiTheme="minorHAnsi" w:hAnsiTheme="minorHAnsi" w:cstheme="minorHAnsi"/>
          <w:b w:val="0"/>
          <w:i/>
          <w:color w:val="000066"/>
          <w:sz w:val="22"/>
        </w:rPr>
        <w:t xml:space="preserve">in the answers given by different divisions within </w:t>
      </w:r>
      <w:r w:rsidRPr="006B3DA7">
        <w:rPr>
          <w:rFonts w:asciiTheme="minorHAnsi" w:hAnsiTheme="minorHAnsi" w:cstheme="minorHAnsi"/>
          <w:b w:val="0"/>
          <w:i/>
          <w:color w:val="000066"/>
          <w:sz w:val="22"/>
        </w:rPr>
        <w:t>that sub-group</w:t>
      </w:r>
    </w:p>
    <w:p w:rsidR="006B3DA7" w:rsidRDefault="00834D62" w:rsidP="003D2F50">
      <w:pPr>
        <w:pStyle w:val="Heading2"/>
        <w:spacing w:before="120" w:after="120"/>
        <w:rPr>
          <w:rFonts w:asciiTheme="minorHAnsi" w:hAnsiTheme="minorHAnsi" w:cstheme="minorHAnsi"/>
          <w:color w:val="000066"/>
        </w:rPr>
      </w:pPr>
      <w:r w:rsidRPr="00834D62">
        <w:rPr>
          <w:noProof/>
          <w:lang w:eastAsia="en-GB"/>
        </w:rPr>
        <w:drawing>
          <wp:inline distT="0" distB="0" distL="0" distR="0">
            <wp:extent cx="6210935" cy="2824855"/>
            <wp:effectExtent l="1905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6210935" cy="2824855"/>
                    </a:xfrm>
                    <a:prstGeom prst="rect">
                      <a:avLst/>
                    </a:prstGeom>
                    <a:noFill/>
                    <a:ln w="9525">
                      <a:noFill/>
                      <a:miter lim="800000"/>
                      <a:headEnd/>
                      <a:tailEnd/>
                    </a:ln>
                  </pic:spPr>
                </pic:pic>
              </a:graphicData>
            </a:graphic>
          </wp:inline>
        </w:drawing>
      </w:r>
    </w:p>
    <w:p w:rsidR="006B3DA7" w:rsidRDefault="006B3DA7" w:rsidP="003D2F50">
      <w:pPr>
        <w:pStyle w:val="Heading2"/>
        <w:spacing w:before="120" w:after="120"/>
        <w:rPr>
          <w:rFonts w:asciiTheme="minorHAnsi" w:hAnsiTheme="minorHAnsi" w:cstheme="minorHAnsi"/>
          <w:color w:val="000066"/>
        </w:rPr>
      </w:pPr>
    </w:p>
    <w:p w:rsidR="006B3DA7" w:rsidRDefault="006B3DA7" w:rsidP="003D2F50">
      <w:pPr>
        <w:pStyle w:val="Heading2"/>
        <w:spacing w:before="120" w:after="120"/>
        <w:rPr>
          <w:rFonts w:asciiTheme="minorHAnsi" w:hAnsiTheme="minorHAnsi" w:cstheme="minorHAnsi"/>
          <w:color w:val="000066"/>
        </w:rPr>
      </w:pPr>
    </w:p>
    <w:p w:rsidR="006B3DA7" w:rsidRDefault="006B3DA7">
      <w:pPr>
        <w:rPr>
          <w:rFonts w:asciiTheme="minorHAnsi" w:hAnsiTheme="minorHAnsi" w:cstheme="minorHAnsi"/>
          <w:b/>
          <w:bCs/>
          <w:color w:val="000066"/>
        </w:rPr>
      </w:pPr>
      <w:r>
        <w:rPr>
          <w:rFonts w:asciiTheme="minorHAnsi" w:hAnsiTheme="minorHAnsi" w:cstheme="minorHAnsi"/>
          <w:color w:val="000066"/>
        </w:rPr>
        <w:br w:type="page"/>
      </w:r>
    </w:p>
    <w:p w:rsidR="003D2F50" w:rsidRPr="00C63E3B" w:rsidRDefault="00131972" w:rsidP="003D2F50">
      <w:pPr>
        <w:pStyle w:val="Heading2"/>
        <w:spacing w:before="120" w:after="120"/>
        <w:rPr>
          <w:rFonts w:asciiTheme="minorHAnsi" w:hAnsiTheme="minorHAnsi" w:cstheme="minorHAnsi"/>
          <w:color w:val="000066"/>
        </w:rPr>
      </w:pPr>
      <w:r>
        <w:rPr>
          <w:rFonts w:asciiTheme="minorHAnsi" w:hAnsiTheme="minorHAnsi" w:cstheme="minorHAnsi"/>
          <w:color w:val="000066"/>
        </w:rPr>
        <w:lastRenderedPageBreak/>
        <w:t>4.2</w:t>
      </w:r>
      <w:r w:rsidR="003D2F50" w:rsidRPr="00C63E3B">
        <w:rPr>
          <w:rFonts w:asciiTheme="minorHAnsi" w:hAnsiTheme="minorHAnsi" w:cstheme="minorHAnsi"/>
          <w:color w:val="000066"/>
        </w:rPr>
        <w:t xml:space="preserve"> </w:t>
      </w:r>
      <w:r>
        <w:rPr>
          <w:rFonts w:asciiTheme="minorHAnsi" w:hAnsiTheme="minorHAnsi" w:cstheme="minorHAnsi"/>
          <w:color w:val="000066"/>
        </w:rPr>
        <w:t>Agreement with</w:t>
      </w:r>
      <w:r w:rsidR="001D0630">
        <w:rPr>
          <w:rFonts w:asciiTheme="minorHAnsi" w:hAnsiTheme="minorHAnsi" w:cstheme="minorHAnsi"/>
          <w:color w:val="000066"/>
        </w:rPr>
        <w:t xml:space="preserve"> statements about the 7 Alleys e</w:t>
      </w:r>
      <w:r>
        <w:rPr>
          <w:rFonts w:asciiTheme="minorHAnsi" w:hAnsiTheme="minorHAnsi" w:cstheme="minorHAnsi"/>
          <w:color w:val="000066"/>
        </w:rPr>
        <w:t>vents</w:t>
      </w:r>
      <w:bookmarkEnd w:id="45"/>
    </w:p>
    <w:p w:rsidR="00F573B7" w:rsidRDefault="00131972" w:rsidP="00F573B7">
      <w:pPr>
        <w:pStyle w:val="MMNormal"/>
        <w:ind w:left="0" w:firstLine="0"/>
        <w:rPr>
          <w:rFonts w:asciiTheme="minorHAnsi" w:hAnsiTheme="minorHAnsi" w:cstheme="minorHAnsi"/>
        </w:rPr>
      </w:pPr>
      <w:r>
        <w:rPr>
          <w:rFonts w:asciiTheme="minorHAnsi" w:hAnsiTheme="minorHAnsi" w:cstheme="minorHAnsi"/>
        </w:rPr>
        <w:t>All r</w:t>
      </w:r>
      <w:r w:rsidR="00F573B7" w:rsidRPr="00F573B7">
        <w:rPr>
          <w:rFonts w:asciiTheme="minorHAnsi" w:hAnsiTheme="minorHAnsi" w:cstheme="minorHAnsi"/>
        </w:rPr>
        <w:t xml:space="preserve">espondents were </w:t>
      </w:r>
      <w:r w:rsidR="00F573B7">
        <w:rPr>
          <w:rFonts w:asciiTheme="minorHAnsi" w:hAnsiTheme="minorHAnsi" w:cstheme="minorHAnsi"/>
        </w:rPr>
        <w:t xml:space="preserve">asked </w:t>
      </w:r>
      <w:r>
        <w:rPr>
          <w:rFonts w:asciiTheme="minorHAnsi" w:hAnsiTheme="minorHAnsi" w:cstheme="minorHAnsi"/>
        </w:rPr>
        <w:t>how much they agreed or disagreed with each of series of nine statements about the 7 Alleys events.  The results are summarised in Chart Q3 below</w:t>
      </w:r>
      <w:r w:rsidR="00F37C25">
        <w:rPr>
          <w:rFonts w:asciiTheme="minorHAnsi" w:hAnsiTheme="minorHAnsi" w:cstheme="minorHAnsi"/>
        </w:rPr>
        <w:t>, with the statements listed in descending of strong agreement</w:t>
      </w:r>
      <w:r>
        <w:rPr>
          <w:rFonts w:asciiTheme="minorHAnsi" w:hAnsiTheme="minorHAnsi" w:cstheme="minorHAnsi"/>
        </w:rPr>
        <w:t>.</w:t>
      </w:r>
    </w:p>
    <w:p w:rsidR="00D21DD0" w:rsidRPr="00F573B7" w:rsidRDefault="00D21DD0" w:rsidP="00F573B7">
      <w:pPr>
        <w:pStyle w:val="MMNormal"/>
        <w:ind w:left="0" w:firstLine="0"/>
        <w:rPr>
          <w:rFonts w:asciiTheme="minorHAnsi" w:hAnsiTheme="minorHAnsi" w:cstheme="minorHAnsi"/>
        </w:rPr>
      </w:pPr>
    </w:p>
    <w:p w:rsidR="0079025F" w:rsidRDefault="00B33E26" w:rsidP="0050626A">
      <w:pPr>
        <w:pStyle w:val="MMNormal"/>
        <w:rPr>
          <w:rFonts w:asciiTheme="minorHAnsi" w:hAnsiTheme="minorHAnsi" w:cstheme="minorHAnsi"/>
          <w:b/>
          <w:bCs/>
          <w:color w:val="000066"/>
          <w:szCs w:val="22"/>
        </w:rPr>
      </w:pPr>
      <w:r>
        <w:rPr>
          <w:rFonts w:asciiTheme="minorHAnsi" w:hAnsiTheme="minorHAnsi" w:cstheme="minorHAnsi"/>
          <w:b/>
          <w:bCs/>
          <w:color w:val="000066"/>
          <w:szCs w:val="22"/>
        </w:rPr>
        <w:t xml:space="preserve">Chart </w:t>
      </w:r>
      <w:r w:rsidR="00D21DD0" w:rsidRPr="00D21DD0">
        <w:rPr>
          <w:rFonts w:asciiTheme="minorHAnsi" w:hAnsiTheme="minorHAnsi" w:cstheme="minorHAnsi"/>
          <w:b/>
          <w:bCs/>
          <w:color w:val="000066"/>
          <w:szCs w:val="22"/>
        </w:rPr>
        <w:t xml:space="preserve">Q3.  </w:t>
      </w:r>
      <w:r w:rsidR="00F37C25" w:rsidRPr="00F37C25">
        <w:rPr>
          <w:rFonts w:asciiTheme="minorHAnsi" w:hAnsiTheme="minorHAnsi" w:cstheme="minorHAnsi"/>
          <w:b/>
          <w:bCs/>
          <w:color w:val="000066"/>
          <w:szCs w:val="22"/>
        </w:rPr>
        <w:t>How much would you disagree or agree that the 7 Alleys at East Park …</w:t>
      </w:r>
      <w:r w:rsidR="00F37C25">
        <w:rPr>
          <w:rFonts w:asciiTheme="minorHAnsi" w:hAnsiTheme="minorHAnsi" w:cstheme="minorHAnsi"/>
          <w:b/>
          <w:bCs/>
          <w:color w:val="000066"/>
          <w:szCs w:val="22"/>
        </w:rPr>
        <w:t>?</w:t>
      </w:r>
    </w:p>
    <w:p w:rsidR="0079025F" w:rsidRDefault="00131972" w:rsidP="0050626A">
      <w:pPr>
        <w:pStyle w:val="MMNormal"/>
        <w:rPr>
          <w:rFonts w:asciiTheme="minorHAnsi" w:hAnsiTheme="minorHAnsi" w:cstheme="minorHAnsi"/>
          <w:b/>
          <w:bCs/>
          <w:color w:val="000066"/>
          <w:szCs w:val="22"/>
        </w:rPr>
      </w:pPr>
      <w:r w:rsidRPr="00131972">
        <w:rPr>
          <w:noProof/>
          <w:lang w:eastAsia="en-GB"/>
        </w:rPr>
        <w:drawing>
          <wp:inline distT="0" distB="0" distL="0" distR="0">
            <wp:extent cx="6120130" cy="535209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130" cy="5352092"/>
                    </a:xfrm>
                    <a:prstGeom prst="rect">
                      <a:avLst/>
                    </a:prstGeom>
                    <a:noFill/>
                    <a:ln>
                      <a:noFill/>
                    </a:ln>
                  </pic:spPr>
                </pic:pic>
              </a:graphicData>
            </a:graphic>
          </wp:inline>
        </w:drawing>
      </w:r>
    </w:p>
    <w:p w:rsidR="00F573B7" w:rsidRDefault="004F2CE0" w:rsidP="00F573B7">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t>Every one of the nine statements was agreed with by a siz</w:t>
      </w:r>
      <w:r w:rsidR="00BD729E">
        <w:rPr>
          <w:rFonts w:asciiTheme="minorHAnsi" w:hAnsiTheme="minorHAnsi" w:cstheme="minorHAnsi"/>
        </w:rPr>
        <w:t>eable majority of respondents, never lower than 75%.</w:t>
      </w:r>
    </w:p>
    <w:p w:rsidR="00F573B7" w:rsidRDefault="00BD729E" w:rsidP="00F573B7">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t xml:space="preserve">The two statements most likely to draw </w:t>
      </w:r>
      <w:r w:rsidRPr="00EA416A">
        <w:rPr>
          <w:rFonts w:asciiTheme="minorHAnsi" w:hAnsiTheme="minorHAnsi" w:cstheme="minorHAnsi"/>
          <w:u w:val="single"/>
        </w:rPr>
        <w:t>strong</w:t>
      </w:r>
      <w:r>
        <w:rPr>
          <w:rFonts w:asciiTheme="minorHAnsi" w:hAnsiTheme="minorHAnsi" w:cstheme="minorHAnsi"/>
        </w:rPr>
        <w:t xml:space="preserve"> agreement were </w:t>
      </w:r>
      <w:r w:rsidR="00FF14B2">
        <w:rPr>
          <w:rFonts w:asciiTheme="minorHAnsi" w:hAnsiTheme="minorHAnsi" w:cstheme="minorHAnsi"/>
        </w:rPr>
        <w:t xml:space="preserve">that </w:t>
      </w:r>
      <w:r>
        <w:rPr>
          <w:rFonts w:asciiTheme="minorHAnsi" w:hAnsiTheme="minorHAnsi" w:cstheme="minorHAnsi"/>
        </w:rPr>
        <w:t xml:space="preserve">the events were </w:t>
      </w:r>
      <w:r w:rsidRPr="00FF14B2">
        <w:rPr>
          <w:rFonts w:asciiTheme="minorHAnsi" w:hAnsiTheme="minorHAnsi" w:cstheme="minorHAnsi"/>
          <w:b/>
        </w:rPr>
        <w:t>an enjoyable experience</w:t>
      </w:r>
      <w:r>
        <w:rPr>
          <w:rFonts w:asciiTheme="minorHAnsi" w:hAnsiTheme="minorHAnsi" w:cstheme="minorHAnsi"/>
        </w:rPr>
        <w:t xml:space="preserve"> </w:t>
      </w:r>
      <w:r w:rsidR="00FF14B2">
        <w:rPr>
          <w:rFonts w:asciiTheme="minorHAnsi" w:hAnsiTheme="minorHAnsi" w:cstheme="minorHAnsi"/>
        </w:rPr>
        <w:t xml:space="preserve">(69% strongly agreeing) </w:t>
      </w:r>
      <w:r>
        <w:rPr>
          <w:rFonts w:asciiTheme="minorHAnsi" w:hAnsiTheme="minorHAnsi" w:cstheme="minorHAnsi"/>
        </w:rPr>
        <w:t xml:space="preserve">and that they had made interviewees </w:t>
      </w:r>
      <w:r w:rsidRPr="00FF14B2">
        <w:rPr>
          <w:rFonts w:asciiTheme="minorHAnsi" w:hAnsiTheme="minorHAnsi" w:cstheme="minorHAnsi"/>
          <w:b/>
        </w:rPr>
        <w:t>curious about other Land of Green Ginger events and activities</w:t>
      </w:r>
      <w:r w:rsidR="00FF14B2" w:rsidRPr="00FF14B2">
        <w:rPr>
          <w:rFonts w:asciiTheme="minorHAnsi" w:hAnsiTheme="minorHAnsi" w:cstheme="minorHAnsi"/>
        </w:rPr>
        <w:t xml:space="preserve"> (72% s</w:t>
      </w:r>
      <w:r w:rsidR="00FF14B2">
        <w:rPr>
          <w:rFonts w:asciiTheme="minorHAnsi" w:hAnsiTheme="minorHAnsi" w:cstheme="minorHAnsi"/>
        </w:rPr>
        <w:t>t</w:t>
      </w:r>
      <w:r w:rsidR="00FF14B2" w:rsidRPr="00FF14B2">
        <w:rPr>
          <w:rFonts w:asciiTheme="minorHAnsi" w:hAnsiTheme="minorHAnsi" w:cstheme="minorHAnsi"/>
        </w:rPr>
        <w:t>ron</w:t>
      </w:r>
      <w:r w:rsidR="00FF14B2">
        <w:rPr>
          <w:rFonts w:asciiTheme="minorHAnsi" w:hAnsiTheme="minorHAnsi" w:cstheme="minorHAnsi"/>
        </w:rPr>
        <w:t>g</w:t>
      </w:r>
      <w:r w:rsidR="00FF14B2" w:rsidRPr="00FF14B2">
        <w:rPr>
          <w:rFonts w:asciiTheme="minorHAnsi" w:hAnsiTheme="minorHAnsi" w:cstheme="minorHAnsi"/>
        </w:rPr>
        <w:t>ly agreein</w:t>
      </w:r>
      <w:r w:rsidR="00FF14B2">
        <w:rPr>
          <w:rFonts w:asciiTheme="minorHAnsi" w:hAnsiTheme="minorHAnsi" w:cstheme="minorHAnsi"/>
        </w:rPr>
        <w:t>g</w:t>
      </w:r>
      <w:r w:rsidR="00FF14B2" w:rsidRPr="00FF14B2">
        <w:rPr>
          <w:rFonts w:asciiTheme="minorHAnsi" w:hAnsiTheme="minorHAnsi" w:cstheme="minorHAnsi"/>
        </w:rPr>
        <w:t>)</w:t>
      </w:r>
      <w:r w:rsidR="00415CD0">
        <w:rPr>
          <w:rFonts w:asciiTheme="minorHAnsi" w:hAnsiTheme="minorHAnsi" w:cstheme="minorHAnsi"/>
        </w:rPr>
        <w:t>.</w:t>
      </w:r>
    </w:p>
    <w:p w:rsidR="00532E5D" w:rsidRDefault="00FF14B2" w:rsidP="00532E5D">
      <w:pPr>
        <w:pStyle w:val="MMNormal"/>
        <w:numPr>
          <w:ilvl w:val="1"/>
          <w:numId w:val="2"/>
        </w:numPr>
        <w:tabs>
          <w:tab w:val="left" w:pos="851"/>
        </w:tabs>
        <w:spacing w:before="120" w:after="120"/>
        <w:ind w:left="851" w:hanging="425"/>
        <w:rPr>
          <w:rFonts w:asciiTheme="minorHAnsi" w:hAnsiTheme="minorHAnsi" w:cstheme="minorHAnsi"/>
        </w:rPr>
      </w:pPr>
      <w:r>
        <w:rPr>
          <w:rFonts w:asciiTheme="minorHAnsi" w:hAnsiTheme="minorHAnsi" w:cstheme="minorHAnsi"/>
        </w:rPr>
        <w:t>There were no significant differences between sub-groups in these scores.</w:t>
      </w:r>
    </w:p>
    <w:p w:rsidR="00532E5D" w:rsidRDefault="00800703" w:rsidP="00532E5D">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t xml:space="preserve">Exactly </w:t>
      </w:r>
      <w:r w:rsidR="006B5F0B">
        <w:rPr>
          <w:rFonts w:asciiTheme="minorHAnsi" w:hAnsiTheme="minorHAnsi" w:cstheme="minorHAnsi"/>
        </w:rPr>
        <w:t xml:space="preserve">half of the interviewees </w:t>
      </w:r>
      <w:r>
        <w:rPr>
          <w:rFonts w:asciiTheme="minorHAnsi" w:hAnsiTheme="minorHAnsi" w:cstheme="minorHAnsi"/>
        </w:rPr>
        <w:t xml:space="preserve">(50%) strongly </w:t>
      </w:r>
      <w:r w:rsidR="006B5F0B">
        <w:rPr>
          <w:rFonts w:asciiTheme="minorHAnsi" w:hAnsiTheme="minorHAnsi" w:cstheme="minorHAnsi"/>
        </w:rPr>
        <w:t xml:space="preserve">agreed that the </w:t>
      </w:r>
      <w:r>
        <w:rPr>
          <w:rFonts w:asciiTheme="minorHAnsi" w:hAnsiTheme="minorHAnsi" w:cstheme="minorHAnsi"/>
        </w:rPr>
        <w:t xml:space="preserve">event had </w:t>
      </w:r>
      <w:r>
        <w:rPr>
          <w:rFonts w:asciiTheme="minorHAnsi" w:hAnsiTheme="minorHAnsi" w:cstheme="minorHAnsi"/>
          <w:b/>
        </w:rPr>
        <w:t>provided them with a different experience of the neighbourhood</w:t>
      </w:r>
      <w:r>
        <w:rPr>
          <w:rFonts w:asciiTheme="minorHAnsi" w:hAnsiTheme="minorHAnsi" w:cstheme="minorHAnsi"/>
        </w:rPr>
        <w:t xml:space="preserve">.  </w:t>
      </w:r>
    </w:p>
    <w:p w:rsidR="00BE5531" w:rsidRDefault="00800703" w:rsidP="00532E5D">
      <w:pPr>
        <w:pStyle w:val="MMNormal"/>
        <w:numPr>
          <w:ilvl w:val="1"/>
          <w:numId w:val="2"/>
        </w:numPr>
        <w:tabs>
          <w:tab w:val="left" w:pos="851"/>
        </w:tabs>
        <w:spacing w:before="120" w:after="120"/>
        <w:ind w:left="851" w:hanging="425"/>
        <w:rPr>
          <w:rFonts w:asciiTheme="minorHAnsi" w:hAnsiTheme="minorHAnsi" w:cstheme="minorHAnsi"/>
        </w:rPr>
      </w:pPr>
      <w:r>
        <w:rPr>
          <w:rFonts w:asciiTheme="minorHAnsi" w:hAnsiTheme="minorHAnsi" w:cstheme="minorHAnsi"/>
        </w:rPr>
        <w:t xml:space="preserve">This proportion was significantly higher among those who did </w:t>
      </w:r>
      <w:r>
        <w:rPr>
          <w:rFonts w:asciiTheme="minorHAnsi" w:hAnsiTheme="minorHAnsi" w:cstheme="minorHAnsi"/>
          <w:u w:val="single"/>
        </w:rPr>
        <w:t>not</w:t>
      </w:r>
      <w:r>
        <w:rPr>
          <w:rFonts w:asciiTheme="minorHAnsi" w:hAnsiTheme="minorHAnsi" w:cstheme="minorHAnsi"/>
        </w:rPr>
        <w:t xml:space="preserve"> consider themselves local to the Preston Road/ East Hull Estate</w:t>
      </w:r>
      <w:r w:rsidR="0009459A">
        <w:rPr>
          <w:rFonts w:asciiTheme="minorHAnsi" w:hAnsiTheme="minorHAnsi" w:cstheme="minorHAnsi"/>
        </w:rPr>
        <w:t xml:space="preserve"> (</w:t>
      </w:r>
      <w:r>
        <w:rPr>
          <w:rFonts w:asciiTheme="minorHAnsi" w:hAnsiTheme="minorHAnsi" w:cstheme="minorHAnsi"/>
        </w:rPr>
        <w:t xml:space="preserve">58% vs 41% </w:t>
      </w:r>
      <w:r w:rsidR="00BE5531">
        <w:rPr>
          <w:rFonts w:asciiTheme="minorHAnsi" w:hAnsiTheme="minorHAnsi" w:cstheme="minorHAnsi"/>
        </w:rPr>
        <w:t>among</w:t>
      </w:r>
      <w:r>
        <w:rPr>
          <w:rFonts w:asciiTheme="minorHAnsi" w:hAnsiTheme="minorHAnsi" w:cstheme="minorHAnsi"/>
        </w:rPr>
        <w:t xml:space="preserve"> those who did consider themselves local, the latter being significantly more likely to only ‘agree’</w:t>
      </w:r>
      <w:r w:rsidR="00BE5531">
        <w:rPr>
          <w:rFonts w:asciiTheme="minorHAnsi" w:hAnsiTheme="minorHAnsi" w:cstheme="minorHAnsi"/>
        </w:rPr>
        <w:t>, 48% vs 34%</w:t>
      </w:r>
      <w:r>
        <w:rPr>
          <w:rFonts w:asciiTheme="minorHAnsi" w:hAnsiTheme="minorHAnsi" w:cstheme="minorHAnsi"/>
        </w:rPr>
        <w:t>)</w:t>
      </w:r>
      <w:r w:rsidR="00BE5531">
        <w:rPr>
          <w:rFonts w:asciiTheme="minorHAnsi" w:hAnsiTheme="minorHAnsi" w:cstheme="minorHAnsi"/>
        </w:rPr>
        <w:t>.</w:t>
      </w:r>
    </w:p>
    <w:p w:rsidR="00BE5531" w:rsidRDefault="00BE5531" w:rsidP="00BE5531">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lastRenderedPageBreak/>
        <w:t xml:space="preserve">Just under half (42%) strongly agreed that the event had </w:t>
      </w:r>
      <w:r>
        <w:rPr>
          <w:rFonts w:asciiTheme="minorHAnsi" w:hAnsiTheme="minorHAnsi" w:cstheme="minorHAnsi"/>
          <w:b/>
        </w:rPr>
        <w:t>placed the community at the centre</w:t>
      </w:r>
      <w:r>
        <w:rPr>
          <w:rFonts w:asciiTheme="minorHAnsi" w:hAnsiTheme="minorHAnsi" w:cstheme="minorHAnsi"/>
        </w:rPr>
        <w:t xml:space="preserve">.  </w:t>
      </w:r>
    </w:p>
    <w:p w:rsidR="00BE5531" w:rsidRDefault="00BE5531" w:rsidP="00BE5531">
      <w:pPr>
        <w:pStyle w:val="MMNormal"/>
        <w:numPr>
          <w:ilvl w:val="1"/>
          <w:numId w:val="2"/>
        </w:numPr>
        <w:tabs>
          <w:tab w:val="left" w:pos="851"/>
        </w:tabs>
        <w:spacing w:before="120" w:after="120"/>
        <w:ind w:left="851" w:hanging="425"/>
        <w:rPr>
          <w:rFonts w:asciiTheme="minorHAnsi" w:hAnsiTheme="minorHAnsi" w:cstheme="minorHAnsi"/>
        </w:rPr>
      </w:pPr>
      <w:r>
        <w:rPr>
          <w:rFonts w:asciiTheme="minorHAnsi" w:hAnsiTheme="minorHAnsi" w:cstheme="minorHAnsi"/>
        </w:rPr>
        <w:t>Female attendees were significantly more likely than males to strongly agree with this statement, 46% vs 31% of males.</w:t>
      </w:r>
    </w:p>
    <w:p w:rsidR="00BE5531" w:rsidRDefault="00BE5531" w:rsidP="00BE5531">
      <w:pPr>
        <w:pStyle w:val="MMNormal"/>
        <w:numPr>
          <w:ilvl w:val="0"/>
          <w:numId w:val="2"/>
        </w:numPr>
        <w:spacing w:before="120" w:after="120"/>
        <w:ind w:left="426" w:hanging="426"/>
        <w:rPr>
          <w:rFonts w:asciiTheme="minorHAnsi" w:hAnsiTheme="minorHAnsi" w:cstheme="minorHAnsi"/>
        </w:rPr>
      </w:pPr>
      <w:r>
        <w:rPr>
          <w:rFonts w:asciiTheme="minorHAnsi" w:hAnsiTheme="minorHAnsi" w:cstheme="minorHAnsi"/>
        </w:rPr>
        <w:t xml:space="preserve">Just under half (46%) also strongly agreed that the event had </w:t>
      </w:r>
      <w:r w:rsidRPr="00BE5531">
        <w:rPr>
          <w:rFonts w:asciiTheme="minorHAnsi" w:hAnsiTheme="minorHAnsi" w:cstheme="minorHAnsi"/>
          <w:b/>
        </w:rPr>
        <w:t xml:space="preserve">made </w:t>
      </w:r>
      <w:r>
        <w:rPr>
          <w:rFonts w:asciiTheme="minorHAnsi" w:hAnsiTheme="minorHAnsi" w:cstheme="minorHAnsi"/>
          <w:b/>
        </w:rPr>
        <w:t>them</w:t>
      </w:r>
      <w:r w:rsidRPr="00BE5531">
        <w:rPr>
          <w:rFonts w:asciiTheme="minorHAnsi" w:hAnsiTheme="minorHAnsi" w:cstheme="minorHAnsi"/>
          <w:b/>
        </w:rPr>
        <w:t xml:space="preserve"> feel more connected with the stories of Hull and its people</w:t>
      </w:r>
      <w:r>
        <w:rPr>
          <w:rFonts w:asciiTheme="minorHAnsi" w:hAnsiTheme="minorHAnsi" w:cstheme="minorHAnsi"/>
        </w:rPr>
        <w:t xml:space="preserve">.  </w:t>
      </w:r>
    </w:p>
    <w:p w:rsidR="00BE5531" w:rsidRDefault="00BE5531" w:rsidP="00BE5531">
      <w:pPr>
        <w:pStyle w:val="MMNormal"/>
        <w:numPr>
          <w:ilvl w:val="1"/>
          <w:numId w:val="2"/>
        </w:numPr>
        <w:tabs>
          <w:tab w:val="left" w:pos="851"/>
        </w:tabs>
        <w:spacing w:before="120" w:after="120"/>
        <w:ind w:left="851" w:hanging="425"/>
        <w:rPr>
          <w:rFonts w:asciiTheme="minorHAnsi" w:hAnsiTheme="minorHAnsi" w:cstheme="minorHAnsi"/>
        </w:rPr>
      </w:pPr>
      <w:r>
        <w:rPr>
          <w:rFonts w:asciiTheme="minorHAnsi" w:hAnsiTheme="minorHAnsi" w:cstheme="minorHAnsi"/>
        </w:rPr>
        <w:t xml:space="preserve">This proportion was significantly higher among those who did </w:t>
      </w:r>
      <w:r>
        <w:rPr>
          <w:rFonts w:asciiTheme="minorHAnsi" w:hAnsiTheme="minorHAnsi" w:cstheme="minorHAnsi"/>
          <w:u w:val="single"/>
        </w:rPr>
        <w:t>not</w:t>
      </w:r>
      <w:r>
        <w:rPr>
          <w:rFonts w:asciiTheme="minorHAnsi" w:hAnsiTheme="minorHAnsi" w:cstheme="minorHAnsi"/>
        </w:rPr>
        <w:t xml:space="preserve"> consider themselves local to the Preston Road/ East Hull Estate, rising to 52% compared with 40% of others.</w:t>
      </w:r>
    </w:p>
    <w:p w:rsidR="00CF4FEC" w:rsidRDefault="00CF4FEC" w:rsidP="00CF4FEC">
      <w:pPr>
        <w:pStyle w:val="MMNormal"/>
        <w:numPr>
          <w:ilvl w:val="0"/>
          <w:numId w:val="2"/>
        </w:numPr>
        <w:spacing w:before="120" w:after="120"/>
        <w:ind w:left="426" w:hanging="426"/>
        <w:rPr>
          <w:rFonts w:asciiTheme="minorHAnsi" w:hAnsiTheme="minorHAnsi" w:cstheme="minorHAnsi"/>
        </w:rPr>
      </w:pPr>
      <w:r>
        <w:rPr>
          <w:rFonts w:asciiTheme="minorHAnsi" w:hAnsiTheme="minorHAnsi" w:cstheme="minorHAnsi"/>
        </w:rPr>
        <w:t xml:space="preserve">43% strongly agreed that the event had </w:t>
      </w:r>
      <w:r w:rsidRPr="00CF4FEC">
        <w:rPr>
          <w:rFonts w:asciiTheme="minorHAnsi" w:hAnsiTheme="minorHAnsi" w:cstheme="minorHAnsi"/>
          <w:b/>
        </w:rPr>
        <w:t>introduced them to the 7 Alleys urban legend for the first time</w:t>
      </w:r>
      <w:r>
        <w:rPr>
          <w:rFonts w:asciiTheme="minorHAnsi" w:hAnsiTheme="minorHAnsi" w:cstheme="minorHAnsi"/>
        </w:rPr>
        <w:t>, but 21% disagreed that this was the case.</w:t>
      </w:r>
    </w:p>
    <w:p w:rsidR="00CF4FEC" w:rsidRDefault="00CF4FEC" w:rsidP="00CF4FEC">
      <w:pPr>
        <w:pStyle w:val="MMNormal"/>
        <w:numPr>
          <w:ilvl w:val="1"/>
          <w:numId w:val="2"/>
        </w:numPr>
        <w:tabs>
          <w:tab w:val="left" w:pos="851"/>
        </w:tabs>
        <w:spacing w:before="120" w:after="120"/>
        <w:ind w:left="851" w:hanging="425"/>
        <w:rPr>
          <w:rFonts w:asciiTheme="minorHAnsi" w:hAnsiTheme="minorHAnsi" w:cstheme="minorHAnsi"/>
        </w:rPr>
      </w:pPr>
      <w:r>
        <w:rPr>
          <w:rFonts w:asciiTheme="minorHAnsi" w:hAnsiTheme="minorHAnsi" w:cstheme="minorHAnsi"/>
        </w:rPr>
        <w:t xml:space="preserve">People living in Hull were significantly </w:t>
      </w:r>
      <w:r w:rsidRPr="006369F1">
        <w:rPr>
          <w:rFonts w:asciiTheme="minorHAnsi" w:hAnsiTheme="minorHAnsi" w:cstheme="minorHAnsi"/>
          <w:u w:val="single"/>
        </w:rPr>
        <w:t>less</w:t>
      </w:r>
      <w:r>
        <w:rPr>
          <w:rFonts w:asciiTheme="minorHAnsi" w:hAnsiTheme="minorHAnsi" w:cstheme="minorHAnsi"/>
        </w:rPr>
        <w:t xml:space="preserve"> likely to strongly agree with this (only 40% doing so, compared with 59% of those living elsewhere).  Similarly, people considering themselves local to the Preston Road/ East Hull Estate </w:t>
      </w:r>
      <w:r w:rsidR="003A6FC5">
        <w:rPr>
          <w:rFonts w:asciiTheme="minorHAnsi" w:hAnsiTheme="minorHAnsi" w:cstheme="minorHAnsi"/>
        </w:rPr>
        <w:t xml:space="preserve">were </w:t>
      </w:r>
      <w:r>
        <w:rPr>
          <w:rFonts w:asciiTheme="minorHAnsi" w:hAnsiTheme="minorHAnsi" w:cstheme="minorHAnsi"/>
        </w:rPr>
        <w:t xml:space="preserve">significantly less likely to strongly agree with this (only 35% doing so, compared with 51% of those living elsewhere).  </w:t>
      </w:r>
    </w:p>
    <w:p w:rsidR="00B33E26" w:rsidRDefault="00B33E26" w:rsidP="00834D62">
      <w:pPr>
        <w:pStyle w:val="MMNormal"/>
        <w:rPr>
          <w:rFonts w:asciiTheme="minorHAnsi" w:hAnsiTheme="minorHAnsi" w:cstheme="minorHAnsi"/>
          <w:b/>
          <w:bCs/>
          <w:color w:val="000066"/>
          <w:szCs w:val="22"/>
        </w:rPr>
      </w:pPr>
    </w:p>
    <w:p w:rsidR="00834D62" w:rsidRDefault="00834D62" w:rsidP="00834D62">
      <w:pPr>
        <w:pStyle w:val="MMNormal"/>
        <w:rPr>
          <w:rFonts w:asciiTheme="minorHAnsi" w:hAnsiTheme="minorHAnsi" w:cstheme="minorHAnsi"/>
          <w:b/>
          <w:bCs/>
          <w:color w:val="000066"/>
          <w:szCs w:val="22"/>
        </w:rPr>
      </w:pPr>
      <w:r w:rsidRPr="00D21DD0">
        <w:rPr>
          <w:rFonts w:asciiTheme="minorHAnsi" w:hAnsiTheme="minorHAnsi" w:cstheme="minorHAnsi"/>
          <w:b/>
          <w:bCs/>
          <w:color w:val="000066"/>
          <w:szCs w:val="22"/>
        </w:rPr>
        <w:t>Q3</w:t>
      </w:r>
      <w:r>
        <w:rPr>
          <w:rFonts w:asciiTheme="minorHAnsi" w:hAnsiTheme="minorHAnsi" w:cstheme="minorHAnsi"/>
          <w:b/>
          <w:bCs/>
          <w:color w:val="000066"/>
          <w:szCs w:val="22"/>
        </w:rPr>
        <w:t>_1</w:t>
      </w:r>
      <w:r w:rsidRPr="00D21DD0">
        <w:rPr>
          <w:rFonts w:asciiTheme="minorHAnsi" w:hAnsiTheme="minorHAnsi" w:cstheme="minorHAnsi"/>
          <w:b/>
          <w:bCs/>
          <w:color w:val="000066"/>
          <w:szCs w:val="22"/>
        </w:rPr>
        <w:t xml:space="preserve">.  </w:t>
      </w:r>
      <w:r w:rsidRPr="00F37C25">
        <w:rPr>
          <w:rFonts w:asciiTheme="minorHAnsi" w:hAnsiTheme="minorHAnsi" w:cstheme="minorHAnsi"/>
          <w:b/>
          <w:bCs/>
          <w:color w:val="000066"/>
          <w:szCs w:val="22"/>
        </w:rPr>
        <w:t>How much would you disagree or agree that the 7 Alleys at East Park …</w:t>
      </w:r>
      <w:r>
        <w:rPr>
          <w:rFonts w:asciiTheme="minorHAnsi" w:hAnsiTheme="minorHAnsi" w:cstheme="minorHAnsi"/>
          <w:b/>
          <w:bCs/>
          <w:color w:val="000066"/>
          <w:szCs w:val="22"/>
        </w:rPr>
        <w:t>? LEVE</w:t>
      </w:r>
      <w:r w:rsidR="00E92D8E">
        <w:rPr>
          <w:rFonts w:asciiTheme="minorHAnsi" w:hAnsiTheme="minorHAnsi" w:cstheme="minorHAnsi"/>
          <w:b/>
          <w:bCs/>
          <w:color w:val="000066"/>
          <w:szCs w:val="22"/>
        </w:rPr>
        <w:t>L OF STRONG AGREEMENT BY GENDER</w:t>
      </w:r>
    </w:p>
    <w:p w:rsidR="00834D62" w:rsidRPr="00834D62" w:rsidRDefault="00834D62" w:rsidP="00834D62">
      <w:pPr>
        <w:pStyle w:val="Heading2"/>
        <w:spacing w:before="120" w:after="120"/>
        <w:rPr>
          <w:rFonts w:asciiTheme="minorHAnsi" w:hAnsiTheme="minorHAnsi" w:cstheme="minorHAnsi"/>
          <w:b w:val="0"/>
          <w:i/>
          <w:color w:val="000066"/>
          <w:sz w:val="22"/>
        </w:rPr>
      </w:pPr>
      <w:r w:rsidRPr="00834D62">
        <w:rPr>
          <w:rFonts w:asciiTheme="minorHAnsi" w:hAnsiTheme="minorHAnsi" w:cstheme="minorHAnsi"/>
          <w:b w:val="0"/>
          <w:i/>
          <w:color w:val="000066"/>
          <w:sz w:val="22"/>
        </w:rPr>
        <w:t>Note:  Asterisked bars indicate a statistically significant difference in the answers given by different divisions within that sub-group</w:t>
      </w:r>
    </w:p>
    <w:p w:rsidR="006B3DA7" w:rsidRDefault="00834D62" w:rsidP="003A34D6">
      <w:pPr>
        <w:rPr>
          <w:rFonts w:asciiTheme="minorHAnsi" w:hAnsiTheme="minorHAnsi" w:cstheme="minorHAnsi"/>
          <w:b/>
          <w:bCs/>
          <w:color w:val="000080"/>
          <w:sz w:val="32"/>
        </w:rPr>
      </w:pPr>
      <w:r w:rsidRPr="00834D62">
        <w:rPr>
          <w:noProof/>
          <w:lang w:eastAsia="en-GB"/>
        </w:rPr>
        <w:drawing>
          <wp:inline distT="0" distB="0" distL="0" distR="0">
            <wp:extent cx="6210935" cy="4508249"/>
            <wp:effectExtent l="1905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6210935" cy="4508249"/>
                    </a:xfrm>
                    <a:prstGeom prst="rect">
                      <a:avLst/>
                    </a:prstGeom>
                    <a:noFill/>
                    <a:ln w="9525">
                      <a:noFill/>
                      <a:miter lim="800000"/>
                      <a:headEnd/>
                      <a:tailEnd/>
                    </a:ln>
                  </pic:spPr>
                </pic:pic>
              </a:graphicData>
            </a:graphic>
          </wp:inline>
        </w:drawing>
      </w:r>
    </w:p>
    <w:p w:rsidR="006B3DA7" w:rsidRDefault="006B3DA7" w:rsidP="003A34D6">
      <w:pPr>
        <w:rPr>
          <w:rFonts w:asciiTheme="minorHAnsi" w:hAnsiTheme="minorHAnsi" w:cstheme="minorHAnsi"/>
          <w:b/>
          <w:bCs/>
          <w:color w:val="000080"/>
          <w:sz w:val="32"/>
        </w:rPr>
      </w:pPr>
    </w:p>
    <w:p w:rsidR="003A6FC5" w:rsidRDefault="003A6FC5" w:rsidP="003A34D6">
      <w:pPr>
        <w:rPr>
          <w:rFonts w:asciiTheme="minorHAnsi" w:hAnsiTheme="minorHAnsi" w:cstheme="minorHAnsi"/>
          <w:b/>
          <w:bCs/>
          <w:color w:val="000080"/>
          <w:sz w:val="32"/>
        </w:rPr>
      </w:pPr>
    </w:p>
    <w:p w:rsidR="00834D62" w:rsidRDefault="00834D62" w:rsidP="00834D62">
      <w:pPr>
        <w:pStyle w:val="MMNormal"/>
        <w:rPr>
          <w:rFonts w:asciiTheme="minorHAnsi" w:hAnsiTheme="minorHAnsi" w:cstheme="minorHAnsi"/>
          <w:b/>
          <w:bCs/>
          <w:color w:val="000066"/>
          <w:szCs w:val="22"/>
        </w:rPr>
      </w:pPr>
      <w:bookmarkStart w:id="46" w:name="_Toc483393793"/>
    </w:p>
    <w:p w:rsidR="00834D62" w:rsidRDefault="00B33E26" w:rsidP="00B33E26">
      <w:pPr>
        <w:ind w:left="426" w:hanging="426"/>
        <w:rPr>
          <w:rFonts w:asciiTheme="minorHAnsi" w:hAnsiTheme="minorHAnsi" w:cstheme="minorHAnsi"/>
          <w:b/>
          <w:bCs/>
          <w:color w:val="000066"/>
          <w:szCs w:val="22"/>
        </w:rPr>
      </w:pPr>
      <w:r>
        <w:rPr>
          <w:rFonts w:asciiTheme="minorHAnsi" w:hAnsiTheme="minorHAnsi" w:cstheme="minorHAnsi"/>
          <w:b/>
          <w:bCs/>
          <w:color w:val="000066"/>
          <w:szCs w:val="22"/>
        </w:rPr>
        <w:lastRenderedPageBreak/>
        <w:t xml:space="preserve">Chart </w:t>
      </w:r>
      <w:r w:rsidR="00834D62" w:rsidRPr="00D21DD0">
        <w:rPr>
          <w:rFonts w:asciiTheme="minorHAnsi" w:hAnsiTheme="minorHAnsi" w:cstheme="minorHAnsi"/>
          <w:b/>
          <w:bCs/>
          <w:color w:val="000066"/>
          <w:szCs w:val="22"/>
        </w:rPr>
        <w:t>Q3</w:t>
      </w:r>
      <w:r w:rsidR="006F67FD">
        <w:rPr>
          <w:rFonts w:asciiTheme="minorHAnsi" w:hAnsiTheme="minorHAnsi" w:cstheme="minorHAnsi"/>
          <w:b/>
          <w:bCs/>
          <w:color w:val="000066"/>
          <w:szCs w:val="22"/>
        </w:rPr>
        <w:t>_2</w:t>
      </w:r>
      <w:r w:rsidR="00834D62" w:rsidRPr="00D21DD0">
        <w:rPr>
          <w:rFonts w:asciiTheme="minorHAnsi" w:hAnsiTheme="minorHAnsi" w:cstheme="minorHAnsi"/>
          <w:b/>
          <w:bCs/>
          <w:color w:val="000066"/>
          <w:szCs w:val="22"/>
        </w:rPr>
        <w:t xml:space="preserve">.  </w:t>
      </w:r>
      <w:r w:rsidR="00834D62" w:rsidRPr="00F37C25">
        <w:rPr>
          <w:rFonts w:asciiTheme="minorHAnsi" w:hAnsiTheme="minorHAnsi" w:cstheme="minorHAnsi"/>
          <w:b/>
          <w:bCs/>
          <w:color w:val="000066"/>
          <w:szCs w:val="22"/>
        </w:rPr>
        <w:t>How much would you disagree or agree that the 7 Alleys at East Park …</w:t>
      </w:r>
      <w:r w:rsidR="00834D62">
        <w:rPr>
          <w:rFonts w:asciiTheme="minorHAnsi" w:hAnsiTheme="minorHAnsi" w:cstheme="minorHAnsi"/>
          <w:b/>
          <w:bCs/>
          <w:color w:val="000066"/>
          <w:szCs w:val="22"/>
        </w:rPr>
        <w:t xml:space="preserve">? LEVEL OF STRONG AGREEMENT </w:t>
      </w:r>
      <w:r w:rsidR="00E92D8E">
        <w:rPr>
          <w:rFonts w:asciiTheme="minorHAnsi" w:hAnsiTheme="minorHAnsi" w:cstheme="minorHAnsi"/>
          <w:b/>
          <w:bCs/>
          <w:color w:val="000066"/>
          <w:szCs w:val="22"/>
        </w:rPr>
        <w:t>BY PEOPLE LIVING IN HULL vs ELSEW</w:t>
      </w:r>
      <w:r w:rsidR="00834D62">
        <w:rPr>
          <w:rFonts w:asciiTheme="minorHAnsi" w:hAnsiTheme="minorHAnsi" w:cstheme="minorHAnsi"/>
          <w:b/>
          <w:bCs/>
          <w:color w:val="000066"/>
          <w:szCs w:val="22"/>
        </w:rPr>
        <w:t>HERE</w:t>
      </w:r>
    </w:p>
    <w:p w:rsidR="00834D62" w:rsidRPr="00834D62" w:rsidRDefault="00834D62" w:rsidP="00834D62">
      <w:pPr>
        <w:pStyle w:val="Heading2"/>
        <w:spacing w:before="120" w:after="120"/>
        <w:rPr>
          <w:rFonts w:asciiTheme="minorHAnsi" w:hAnsiTheme="minorHAnsi" w:cstheme="minorHAnsi"/>
          <w:b w:val="0"/>
          <w:i/>
          <w:color w:val="000066"/>
          <w:sz w:val="22"/>
        </w:rPr>
      </w:pPr>
      <w:r w:rsidRPr="00834D62">
        <w:rPr>
          <w:rFonts w:asciiTheme="minorHAnsi" w:hAnsiTheme="minorHAnsi" w:cstheme="minorHAnsi"/>
          <w:b w:val="0"/>
          <w:i/>
          <w:color w:val="000066"/>
          <w:sz w:val="22"/>
        </w:rPr>
        <w:t>Note:  Asterisked bars indicate a statistically significant difference in the answers given by different divisions within that sub-group</w:t>
      </w:r>
    </w:p>
    <w:p w:rsidR="00834D62" w:rsidRDefault="00834D62" w:rsidP="003A6FC5">
      <w:pPr>
        <w:pStyle w:val="Heading2"/>
        <w:spacing w:before="120" w:after="120"/>
        <w:rPr>
          <w:rFonts w:asciiTheme="minorHAnsi" w:hAnsiTheme="minorHAnsi" w:cstheme="minorHAnsi"/>
          <w:color w:val="000066"/>
        </w:rPr>
      </w:pPr>
      <w:r w:rsidRPr="00834D62">
        <w:rPr>
          <w:noProof/>
          <w:lang w:eastAsia="en-GB"/>
        </w:rPr>
        <w:drawing>
          <wp:inline distT="0" distB="0" distL="0" distR="0">
            <wp:extent cx="6210935" cy="4508249"/>
            <wp:effectExtent l="1905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6210935" cy="4508249"/>
                    </a:xfrm>
                    <a:prstGeom prst="rect">
                      <a:avLst/>
                    </a:prstGeom>
                    <a:noFill/>
                    <a:ln w="9525">
                      <a:noFill/>
                      <a:miter lim="800000"/>
                      <a:headEnd/>
                      <a:tailEnd/>
                    </a:ln>
                  </pic:spPr>
                </pic:pic>
              </a:graphicData>
            </a:graphic>
          </wp:inline>
        </w:drawing>
      </w:r>
    </w:p>
    <w:p w:rsidR="00834D62" w:rsidRDefault="00834D62" w:rsidP="003A6FC5">
      <w:pPr>
        <w:pStyle w:val="Heading2"/>
        <w:spacing w:before="120" w:after="120"/>
        <w:rPr>
          <w:rFonts w:asciiTheme="minorHAnsi" w:hAnsiTheme="minorHAnsi" w:cstheme="minorHAnsi"/>
          <w:color w:val="000066"/>
        </w:rPr>
      </w:pPr>
    </w:p>
    <w:p w:rsidR="006F67FD" w:rsidRDefault="006F67FD">
      <w:pPr>
        <w:rPr>
          <w:rFonts w:asciiTheme="minorHAnsi" w:hAnsiTheme="minorHAnsi" w:cstheme="minorHAnsi"/>
          <w:b/>
          <w:bCs/>
          <w:color w:val="000066"/>
          <w:szCs w:val="22"/>
        </w:rPr>
      </w:pPr>
      <w:r>
        <w:rPr>
          <w:rFonts w:asciiTheme="minorHAnsi" w:hAnsiTheme="minorHAnsi" w:cstheme="minorHAnsi"/>
          <w:b/>
          <w:bCs/>
          <w:color w:val="000066"/>
          <w:szCs w:val="22"/>
        </w:rPr>
        <w:br w:type="page"/>
      </w:r>
    </w:p>
    <w:p w:rsidR="006F67FD" w:rsidRDefault="00B33E26" w:rsidP="00B33E26">
      <w:pPr>
        <w:ind w:left="426" w:hanging="426"/>
        <w:rPr>
          <w:rFonts w:asciiTheme="minorHAnsi" w:hAnsiTheme="minorHAnsi" w:cstheme="minorHAnsi"/>
          <w:b/>
          <w:bCs/>
          <w:color w:val="000066"/>
          <w:szCs w:val="22"/>
        </w:rPr>
      </w:pPr>
      <w:r>
        <w:rPr>
          <w:rFonts w:asciiTheme="minorHAnsi" w:hAnsiTheme="minorHAnsi" w:cstheme="minorHAnsi"/>
          <w:b/>
          <w:bCs/>
          <w:color w:val="000066"/>
          <w:szCs w:val="22"/>
        </w:rPr>
        <w:lastRenderedPageBreak/>
        <w:t xml:space="preserve">Chart </w:t>
      </w:r>
      <w:r w:rsidR="006F67FD" w:rsidRPr="00D21DD0">
        <w:rPr>
          <w:rFonts w:asciiTheme="minorHAnsi" w:hAnsiTheme="minorHAnsi" w:cstheme="minorHAnsi"/>
          <w:b/>
          <w:bCs/>
          <w:color w:val="000066"/>
          <w:szCs w:val="22"/>
        </w:rPr>
        <w:t>Q3</w:t>
      </w:r>
      <w:r w:rsidR="006F67FD">
        <w:rPr>
          <w:rFonts w:asciiTheme="minorHAnsi" w:hAnsiTheme="minorHAnsi" w:cstheme="minorHAnsi"/>
          <w:b/>
          <w:bCs/>
          <w:color w:val="000066"/>
          <w:szCs w:val="22"/>
        </w:rPr>
        <w:t>_3</w:t>
      </w:r>
      <w:r w:rsidR="006F67FD" w:rsidRPr="00D21DD0">
        <w:rPr>
          <w:rFonts w:asciiTheme="minorHAnsi" w:hAnsiTheme="minorHAnsi" w:cstheme="minorHAnsi"/>
          <w:b/>
          <w:bCs/>
          <w:color w:val="000066"/>
          <w:szCs w:val="22"/>
        </w:rPr>
        <w:t xml:space="preserve">.  </w:t>
      </w:r>
      <w:r w:rsidR="006F67FD" w:rsidRPr="00F37C25">
        <w:rPr>
          <w:rFonts w:asciiTheme="minorHAnsi" w:hAnsiTheme="minorHAnsi" w:cstheme="minorHAnsi"/>
          <w:b/>
          <w:bCs/>
          <w:color w:val="000066"/>
          <w:szCs w:val="22"/>
        </w:rPr>
        <w:t>How much would you disagree or agree that the 7 Alleys at East Park …</w:t>
      </w:r>
      <w:r w:rsidR="006F67FD">
        <w:rPr>
          <w:rFonts w:asciiTheme="minorHAnsi" w:hAnsiTheme="minorHAnsi" w:cstheme="minorHAnsi"/>
          <w:b/>
          <w:bCs/>
          <w:color w:val="000066"/>
          <w:szCs w:val="22"/>
        </w:rPr>
        <w:t>? LEVEL OF STRONG AGREEMENT BY PEOPLE LIVING I</w:t>
      </w:r>
      <w:r w:rsidR="00E92D8E">
        <w:rPr>
          <w:rFonts w:asciiTheme="minorHAnsi" w:hAnsiTheme="minorHAnsi" w:cstheme="minorHAnsi"/>
          <w:b/>
          <w:bCs/>
          <w:color w:val="000066"/>
          <w:szCs w:val="22"/>
        </w:rPr>
        <w:t>N EAST HULL/PRESTON ROAD vs ELSEW</w:t>
      </w:r>
      <w:r w:rsidR="006F67FD">
        <w:rPr>
          <w:rFonts w:asciiTheme="minorHAnsi" w:hAnsiTheme="minorHAnsi" w:cstheme="minorHAnsi"/>
          <w:b/>
          <w:bCs/>
          <w:color w:val="000066"/>
          <w:szCs w:val="22"/>
        </w:rPr>
        <w:t>HERE</w:t>
      </w:r>
    </w:p>
    <w:p w:rsidR="006F67FD" w:rsidRDefault="006F67FD" w:rsidP="006F67FD">
      <w:pPr>
        <w:pStyle w:val="Heading2"/>
        <w:spacing w:before="120" w:after="120"/>
        <w:rPr>
          <w:rFonts w:asciiTheme="minorHAnsi" w:hAnsiTheme="minorHAnsi" w:cstheme="minorHAnsi"/>
          <w:b w:val="0"/>
          <w:i/>
          <w:color w:val="000066"/>
          <w:sz w:val="22"/>
        </w:rPr>
      </w:pPr>
      <w:r w:rsidRPr="00834D62">
        <w:rPr>
          <w:rFonts w:asciiTheme="minorHAnsi" w:hAnsiTheme="minorHAnsi" w:cstheme="minorHAnsi"/>
          <w:b w:val="0"/>
          <w:i/>
          <w:color w:val="000066"/>
          <w:sz w:val="22"/>
        </w:rPr>
        <w:t>Note:  Asterisked bars indicate a statistically significant difference in the answers given by different divisions within that sub-group</w:t>
      </w:r>
    </w:p>
    <w:p w:rsidR="006F67FD" w:rsidRPr="006F67FD" w:rsidRDefault="006F67FD" w:rsidP="006F67FD">
      <w:r w:rsidRPr="006F67FD">
        <w:rPr>
          <w:noProof/>
          <w:lang w:eastAsia="en-GB"/>
        </w:rPr>
        <w:drawing>
          <wp:inline distT="0" distB="0" distL="0" distR="0">
            <wp:extent cx="6210935" cy="4508249"/>
            <wp:effectExtent l="1905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6210935" cy="4508249"/>
                    </a:xfrm>
                    <a:prstGeom prst="rect">
                      <a:avLst/>
                    </a:prstGeom>
                    <a:noFill/>
                    <a:ln w="9525">
                      <a:noFill/>
                      <a:miter lim="800000"/>
                      <a:headEnd/>
                      <a:tailEnd/>
                    </a:ln>
                  </pic:spPr>
                </pic:pic>
              </a:graphicData>
            </a:graphic>
          </wp:inline>
        </w:drawing>
      </w:r>
    </w:p>
    <w:p w:rsidR="006F67FD" w:rsidRPr="006F67FD" w:rsidRDefault="006F67FD" w:rsidP="006F67FD"/>
    <w:p w:rsidR="006F67FD" w:rsidRDefault="006F67FD">
      <w:pPr>
        <w:rPr>
          <w:rFonts w:asciiTheme="minorHAnsi" w:hAnsiTheme="minorHAnsi" w:cstheme="minorHAnsi"/>
          <w:b/>
          <w:bCs/>
          <w:color w:val="000066"/>
        </w:rPr>
      </w:pPr>
      <w:r>
        <w:rPr>
          <w:rFonts w:asciiTheme="minorHAnsi" w:hAnsiTheme="minorHAnsi" w:cstheme="minorHAnsi"/>
          <w:color w:val="000066"/>
        </w:rPr>
        <w:br w:type="page"/>
      </w:r>
    </w:p>
    <w:p w:rsidR="003A6FC5" w:rsidRPr="00C63E3B" w:rsidRDefault="001479BB" w:rsidP="003A6FC5">
      <w:pPr>
        <w:pStyle w:val="Heading2"/>
        <w:spacing w:before="120" w:after="120"/>
        <w:rPr>
          <w:rFonts w:asciiTheme="minorHAnsi" w:hAnsiTheme="minorHAnsi" w:cstheme="minorHAnsi"/>
          <w:color w:val="000066"/>
        </w:rPr>
      </w:pPr>
      <w:r>
        <w:rPr>
          <w:rFonts w:asciiTheme="minorHAnsi" w:hAnsiTheme="minorHAnsi" w:cstheme="minorHAnsi"/>
          <w:color w:val="000066"/>
        </w:rPr>
        <w:lastRenderedPageBreak/>
        <w:t>4.3 Change in mood as a result of attending 7 Alleys at East P</w:t>
      </w:r>
      <w:r w:rsidR="003A6FC5">
        <w:rPr>
          <w:rFonts w:asciiTheme="minorHAnsi" w:hAnsiTheme="minorHAnsi" w:cstheme="minorHAnsi"/>
          <w:color w:val="000066"/>
        </w:rPr>
        <w:t>ark</w:t>
      </w:r>
      <w:bookmarkEnd w:id="46"/>
    </w:p>
    <w:p w:rsidR="003A6FC5" w:rsidRDefault="003A6FC5" w:rsidP="003A6FC5">
      <w:pPr>
        <w:pStyle w:val="MMNormal"/>
        <w:ind w:left="0" w:firstLine="0"/>
        <w:rPr>
          <w:rFonts w:asciiTheme="minorHAnsi" w:hAnsiTheme="minorHAnsi" w:cstheme="minorHAnsi"/>
        </w:rPr>
      </w:pPr>
      <w:r>
        <w:rPr>
          <w:rFonts w:asciiTheme="minorHAnsi" w:hAnsiTheme="minorHAnsi" w:cstheme="minorHAnsi"/>
        </w:rPr>
        <w:t>All r</w:t>
      </w:r>
      <w:r w:rsidRPr="00F573B7">
        <w:rPr>
          <w:rFonts w:asciiTheme="minorHAnsi" w:hAnsiTheme="minorHAnsi" w:cstheme="minorHAnsi"/>
        </w:rPr>
        <w:t xml:space="preserve">espondents were </w:t>
      </w:r>
      <w:r>
        <w:rPr>
          <w:rFonts w:asciiTheme="minorHAnsi" w:hAnsiTheme="minorHAnsi" w:cstheme="minorHAnsi"/>
        </w:rPr>
        <w:t xml:space="preserve">asked </w:t>
      </w:r>
      <w:r w:rsidR="00FC3524">
        <w:rPr>
          <w:rFonts w:asciiTheme="minorHAnsi" w:hAnsiTheme="minorHAnsi" w:cstheme="minorHAnsi"/>
        </w:rPr>
        <w:t>how much</w:t>
      </w:r>
      <w:r>
        <w:rPr>
          <w:rFonts w:asciiTheme="minorHAnsi" w:hAnsiTheme="minorHAnsi" w:cstheme="minorHAnsi"/>
        </w:rPr>
        <w:t xml:space="preserve"> happier </w:t>
      </w:r>
      <w:r w:rsidR="00FC3524">
        <w:rPr>
          <w:rFonts w:asciiTheme="minorHAnsi" w:hAnsiTheme="minorHAnsi" w:cstheme="minorHAnsi"/>
        </w:rPr>
        <w:t xml:space="preserve">they felt </w:t>
      </w:r>
      <w:r>
        <w:rPr>
          <w:rFonts w:asciiTheme="minorHAnsi" w:hAnsiTheme="minorHAnsi" w:cstheme="minorHAnsi"/>
        </w:rPr>
        <w:t>as a result of at</w:t>
      </w:r>
      <w:r w:rsidR="007E7D4A">
        <w:rPr>
          <w:rFonts w:asciiTheme="minorHAnsi" w:hAnsiTheme="minorHAnsi" w:cstheme="minorHAnsi"/>
        </w:rPr>
        <w:t>tending 7 Alleys at East Park</w:t>
      </w:r>
      <w:r w:rsidR="00FC3524">
        <w:rPr>
          <w:rFonts w:asciiTheme="minorHAnsi" w:hAnsiTheme="minorHAnsi" w:cstheme="minorHAnsi"/>
        </w:rPr>
        <w:t>.</w:t>
      </w:r>
    </w:p>
    <w:p w:rsidR="003A6FC5" w:rsidRPr="00F573B7" w:rsidRDefault="003A6FC5" w:rsidP="003A6FC5">
      <w:pPr>
        <w:pStyle w:val="MMNormal"/>
        <w:ind w:left="0" w:firstLine="0"/>
        <w:rPr>
          <w:rFonts w:asciiTheme="minorHAnsi" w:hAnsiTheme="minorHAnsi" w:cstheme="minorHAnsi"/>
        </w:rPr>
      </w:pPr>
    </w:p>
    <w:p w:rsidR="003A6FC5" w:rsidRDefault="003A6FC5" w:rsidP="003A6FC5">
      <w:pPr>
        <w:pStyle w:val="MMNormal"/>
        <w:rPr>
          <w:rFonts w:asciiTheme="minorHAnsi" w:hAnsiTheme="minorHAnsi" w:cstheme="minorHAnsi"/>
          <w:b/>
          <w:bCs/>
          <w:color w:val="000066"/>
          <w:szCs w:val="22"/>
        </w:rPr>
      </w:pPr>
      <w:r>
        <w:rPr>
          <w:rFonts w:asciiTheme="minorHAnsi" w:hAnsiTheme="minorHAnsi" w:cstheme="minorHAnsi"/>
          <w:b/>
          <w:bCs/>
          <w:color w:val="000066"/>
          <w:szCs w:val="22"/>
        </w:rPr>
        <w:t>Chart Q</w:t>
      </w:r>
      <w:r w:rsidR="00FC3524">
        <w:rPr>
          <w:rFonts w:asciiTheme="minorHAnsi" w:hAnsiTheme="minorHAnsi" w:cstheme="minorHAnsi"/>
          <w:b/>
          <w:bCs/>
          <w:color w:val="000066"/>
          <w:szCs w:val="22"/>
        </w:rPr>
        <w:t>4</w:t>
      </w:r>
      <w:r w:rsidR="00B33E26">
        <w:rPr>
          <w:rFonts w:asciiTheme="minorHAnsi" w:hAnsiTheme="minorHAnsi" w:cstheme="minorHAnsi"/>
          <w:b/>
          <w:bCs/>
          <w:color w:val="000066"/>
          <w:szCs w:val="22"/>
        </w:rPr>
        <w:t>.</w:t>
      </w:r>
      <w:r>
        <w:rPr>
          <w:rFonts w:asciiTheme="minorHAnsi" w:hAnsiTheme="minorHAnsi" w:cstheme="minorHAnsi"/>
          <w:b/>
          <w:bCs/>
          <w:color w:val="000066"/>
          <w:szCs w:val="22"/>
        </w:rPr>
        <w:t xml:space="preserve">   </w:t>
      </w:r>
      <w:r w:rsidRPr="003A6FC5">
        <w:rPr>
          <w:rFonts w:asciiTheme="minorHAnsi" w:hAnsiTheme="minorHAnsi" w:cstheme="minorHAnsi"/>
          <w:b/>
          <w:bCs/>
          <w:color w:val="000066"/>
          <w:szCs w:val="22"/>
        </w:rPr>
        <w:t xml:space="preserve"> How much happier did you feel as a result of </w:t>
      </w:r>
      <w:r>
        <w:rPr>
          <w:rFonts w:asciiTheme="minorHAnsi" w:hAnsiTheme="minorHAnsi" w:cstheme="minorHAnsi"/>
          <w:b/>
          <w:bCs/>
          <w:color w:val="000066"/>
          <w:szCs w:val="22"/>
        </w:rPr>
        <w:t>attending 7 Alleys at East Park?</w:t>
      </w:r>
    </w:p>
    <w:p w:rsidR="007E7D4A" w:rsidRDefault="00B71CC1" w:rsidP="003A6FC5">
      <w:pPr>
        <w:pStyle w:val="MMNormal"/>
        <w:rPr>
          <w:rFonts w:asciiTheme="minorHAnsi" w:hAnsiTheme="minorHAnsi" w:cstheme="minorHAnsi"/>
          <w:b/>
          <w:bCs/>
          <w:color w:val="000066"/>
          <w:szCs w:val="22"/>
        </w:rPr>
      </w:pPr>
      <w:r w:rsidRPr="00B71CC1">
        <w:rPr>
          <w:noProof/>
          <w:lang w:eastAsia="en-GB"/>
        </w:rPr>
        <w:drawing>
          <wp:inline distT="0" distB="0" distL="0" distR="0">
            <wp:extent cx="6120130" cy="46473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130" cy="4647390"/>
                    </a:xfrm>
                    <a:prstGeom prst="rect">
                      <a:avLst/>
                    </a:prstGeom>
                    <a:noFill/>
                    <a:ln>
                      <a:noFill/>
                    </a:ln>
                  </pic:spPr>
                </pic:pic>
              </a:graphicData>
            </a:graphic>
          </wp:inline>
        </w:drawing>
      </w:r>
    </w:p>
    <w:p w:rsidR="003A6FC5" w:rsidRDefault="003A6FC5" w:rsidP="003A6FC5">
      <w:pPr>
        <w:pStyle w:val="MMNormal"/>
        <w:rPr>
          <w:rFonts w:asciiTheme="minorHAnsi" w:hAnsiTheme="minorHAnsi" w:cstheme="minorHAnsi"/>
          <w:b/>
          <w:bCs/>
          <w:color w:val="000066"/>
          <w:szCs w:val="22"/>
        </w:rPr>
      </w:pPr>
    </w:p>
    <w:p w:rsidR="00FC3524" w:rsidRDefault="00FC3524" w:rsidP="00FC3524">
      <w:pPr>
        <w:pStyle w:val="MMNormal"/>
        <w:numPr>
          <w:ilvl w:val="0"/>
          <w:numId w:val="2"/>
        </w:numPr>
        <w:spacing w:before="120" w:after="120"/>
        <w:ind w:left="426" w:hanging="426"/>
        <w:rPr>
          <w:rFonts w:asciiTheme="minorHAnsi" w:hAnsiTheme="minorHAnsi" w:cstheme="minorHAnsi"/>
        </w:rPr>
      </w:pPr>
      <w:r>
        <w:rPr>
          <w:rFonts w:asciiTheme="minorHAnsi" w:hAnsiTheme="minorHAnsi" w:cstheme="minorHAnsi"/>
        </w:rPr>
        <w:t xml:space="preserve">More than three –quarters of respondents (77%) considered themselves to be feeling </w:t>
      </w:r>
      <w:r w:rsidRPr="00FC3524">
        <w:rPr>
          <w:rFonts w:asciiTheme="minorHAnsi" w:hAnsiTheme="minorHAnsi" w:cstheme="minorHAnsi"/>
          <w:b/>
        </w:rPr>
        <w:t>happier</w:t>
      </w:r>
      <w:r>
        <w:rPr>
          <w:rFonts w:asciiTheme="minorHAnsi" w:hAnsiTheme="minorHAnsi" w:cstheme="minorHAnsi"/>
        </w:rPr>
        <w:t xml:space="preserve"> as a result of attending a 7 Alleys event, while only 1% considered themselves to be </w:t>
      </w:r>
      <w:r w:rsidRPr="00FC3524">
        <w:rPr>
          <w:rFonts w:asciiTheme="minorHAnsi" w:hAnsiTheme="minorHAnsi" w:cstheme="minorHAnsi"/>
          <w:b/>
        </w:rPr>
        <w:t>less happy</w:t>
      </w:r>
      <w:r>
        <w:rPr>
          <w:rFonts w:asciiTheme="minorHAnsi" w:hAnsiTheme="minorHAnsi" w:cstheme="minorHAnsi"/>
          <w:b/>
        </w:rPr>
        <w:t>.</w:t>
      </w:r>
    </w:p>
    <w:p w:rsidR="00FC3524" w:rsidRDefault="00FC3524" w:rsidP="00FC3524">
      <w:pPr>
        <w:pStyle w:val="MMNormal"/>
        <w:numPr>
          <w:ilvl w:val="1"/>
          <w:numId w:val="2"/>
        </w:numPr>
        <w:tabs>
          <w:tab w:val="left" w:pos="851"/>
        </w:tabs>
        <w:spacing w:before="120" w:after="120"/>
        <w:ind w:left="851" w:hanging="425"/>
        <w:rPr>
          <w:rFonts w:asciiTheme="minorHAnsi" w:hAnsiTheme="minorHAnsi" w:cstheme="minorHAnsi"/>
        </w:rPr>
      </w:pPr>
      <w:r>
        <w:rPr>
          <w:rFonts w:asciiTheme="minorHAnsi" w:hAnsiTheme="minorHAnsi" w:cstheme="minorHAnsi"/>
        </w:rPr>
        <w:t>There were no significant differences between sub-groups in these results.</w:t>
      </w:r>
    </w:p>
    <w:p w:rsidR="003A6FC5" w:rsidRDefault="003A6FC5" w:rsidP="003A34D6">
      <w:pPr>
        <w:rPr>
          <w:rFonts w:asciiTheme="minorHAnsi" w:hAnsiTheme="minorHAnsi" w:cstheme="minorHAnsi"/>
          <w:b/>
          <w:bCs/>
          <w:color w:val="000080"/>
          <w:sz w:val="32"/>
        </w:rPr>
      </w:pPr>
    </w:p>
    <w:p w:rsidR="006F67FD" w:rsidRDefault="006F67FD">
      <w:pPr>
        <w:rPr>
          <w:rFonts w:asciiTheme="minorHAnsi" w:hAnsiTheme="minorHAnsi" w:cstheme="minorHAnsi"/>
          <w:b/>
          <w:bCs/>
          <w:color w:val="000066"/>
        </w:rPr>
      </w:pPr>
      <w:bookmarkStart w:id="47" w:name="_Toc483393794"/>
      <w:r>
        <w:rPr>
          <w:rFonts w:asciiTheme="minorHAnsi" w:hAnsiTheme="minorHAnsi" w:cstheme="minorHAnsi"/>
          <w:color w:val="000066"/>
        </w:rPr>
        <w:br w:type="page"/>
      </w:r>
    </w:p>
    <w:p w:rsidR="00FC3524" w:rsidRPr="00C63E3B" w:rsidRDefault="00427973" w:rsidP="00FC3524">
      <w:pPr>
        <w:pStyle w:val="Heading2"/>
        <w:spacing w:before="120" w:after="120"/>
        <w:rPr>
          <w:rFonts w:asciiTheme="minorHAnsi" w:hAnsiTheme="minorHAnsi" w:cstheme="minorHAnsi"/>
          <w:color w:val="000066"/>
        </w:rPr>
      </w:pPr>
      <w:proofErr w:type="gramStart"/>
      <w:r>
        <w:rPr>
          <w:rFonts w:asciiTheme="minorHAnsi" w:hAnsiTheme="minorHAnsi" w:cstheme="minorHAnsi"/>
          <w:color w:val="000066"/>
        </w:rPr>
        <w:lastRenderedPageBreak/>
        <w:t>4.4  How</w:t>
      </w:r>
      <w:proofErr w:type="gramEnd"/>
      <w:r>
        <w:rPr>
          <w:rFonts w:asciiTheme="minorHAnsi" w:hAnsiTheme="minorHAnsi" w:cstheme="minorHAnsi"/>
          <w:color w:val="000066"/>
        </w:rPr>
        <w:t xml:space="preserve"> much l</w:t>
      </w:r>
      <w:r w:rsidR="00FC3524">
        <w:rPr>
          <w:rFonts w:asciiTheme="minorHAnsi" w:hAnsiTheme="minorHAnsi" w:cstheme="minorHAnsi"/>
          <w:color w:val="000066"/>
        </w:rPr>
        <w:t xml:space="preserve">earned about 7 Alleys </w:t>
      </w:r>
      <w:r>
        <w:rPr>
          <w:rFonts w:asciiTheme="minorHAnsi" w:hAnsiTheme="minorHAnsi" w:cstheme="minorHAnsi"/>
          <w:color w:val="000066"/>
        </w:rPr>
        <w:t xml:space="preserve">legend as a result of attending </w:t>
      </w:r>
      <w:bookmarkEnd w:id="47"/>
    </w:p>
    <w:p w:rsidR="00FC3524" w:rsidRDefault="00FC3524" w:rsidP="00FC3524">
      <w:pPr>
        <w:pStyle w:val="MMNormal"/>
        <w:ind w:left="0" w:firstLine="0"/>
        <w:rPr>
          <w:rFonts w:asciiTheme="minorHAnsi" w:hAnsiTheme="minorHAnsi" w:cstheme="minorHAnsi"/>
        </w:rPr>
      </w:pPr>
      <w:r>
        <w:rPr>
          <w:rFonts w:asciiTheme="minorHAnsi" w:hAnsiTheme="minorHAnsi" w:cstheme="minorHAnsi"/>
        </w:rPr>
        <w:t>All r</w:t>
      </w:r>
      <w:r w:rsidRPr="00F573B7">
        <w:rPr>
          <w:rFonts w:asciiTheme="minorHAnsi" w:hAnsiTheme="minorHAnsi" w:cstheme="minorHAnsi"/>
        </w:rPr>
        <w:t xml:space="preserve">espondents were </w:t>
      </w:r>
      <w:r>
        <w:rPr>
          <w:rFonts w:asciiTheme="minorHAnsi" w:hAnsiTheme="minorHAnsi" w:cstheme="minorHAnsi"/>
        </w:rPr>
        <w:t xml:space="preserve">asked </w:t>
      </w:r>
      <w:r w:rsidR="005E33BC">
        <w:rPr>
          <w:rFonts w:asciiTheme="minorHAnsi" w:hAnsiTheme="minorHAnsi" w:cstheme="minorHAnsi"/>
        </w:rPr>
        <w:t xml:space="preserve">to state how much they felt they had learnt about the urban legend of 7Alleys as a result of attending the event, using a scale from 0=Nothing at all to 10=A lot. </w:t>
      </w:r>
    </w:p>
    <w:p w:rsidR="00FC3524" w:rsidRPr="00F573B7" w:rsidRDefault="00FC3524" w:rsidP="00FC3524">
      <w:pPr>
        <w:pStyle w:val="MMNormal"/>
        <w:ind w:left="0" w:firstLine="0"/>
        <w:rPr>
          <w:rFonts w:asciiTheme="minorHAnsi" w:hAnsiTheme="minorHAnsi" w:cstheme="minorHAnsi"/>
        </w:rPr>
      </w:pPr>
    </w:p>
    <w:p w:rsidR="00B71CC1" w:rsidRDefault="00FC3524" w:rsidP="00B71CC1">
      <w:pPr>
        <w:ind w:left="1276" w:hanging="1276"/>
        <w:rPr>
          <w:rFonts w:ascii="Arial" w:hAnsi="Arial" w:cs="Arial"/>
          <w:b/>
          <w:bCs/>
          <w:color w:val="000000"/>
          <w:sz w:val="20"/>
          <w:szCs w:val="20"/>
        </w:rPr>
      </w:pPr>
      <w:r>
        <w:rPr>
          <w:rFonts w:asciiTheme="minorHAnsi" w:hAnsiTheme="minorHAnsi" w:cstheme="minorHAnsi"/>
          <w:b/>
          <w:bCs/>
          <w:color w:val="000066"/>
          <w:szCs w:val="22"/>
        </w:rPr>
        <w:t>Chart Q</w:t>
      </w:r>
      <w:r w:rsidR="005E33BC">
        <w:rPr>
          <w:rFonts w:asciiTheme="minorHAnsi" w:hAnsiTheme="minorHAnsi" w:cstheme="minorHAnsi"/>
          <w:b/>
          <w:bCs/>
          <w:color w:val="000066"/>
          <w:szCs w:val="22"/>
        </w:rPr>
        <w:t>5</w:t>
      </w:r>
      <w:r w:rsidR="00B33E26">
        <w:rPr>
          <w:rFonts w:asciiTheme="minorHAnsi" w:hAnsiTheme="minorHAnsi" w:cstheme="minorHAnsi"/>
          <w:b/>
          <w:bCs/>
          <w:color w:val="000066"/>
          <w:szCs w:val="22"/>
        </w:rPr>
        <w:t>.</w:t>
      </w:r>
      <w:r>
        <w:rPr>
          <w:rFonts w:asciiTheme="minorHAnsi" w:hAnsiTheme="minorHAnsi" w:cstheme="minorHAnsi"/>
          <w:b/>
          <w:bCs/>
          <w:color w:val="000066"/>
          <w:szCs w:val="22"/>
        </w:rPr>
        <w:t xml:space="preserve">   </w:t>
      </w:r>
      <w:r w:rsidRPr="003A6FC5">
        <w:rPr>
          <w:rFonts w:asciiTheme="minorHAnsi" w:hAnsiTheme="minorHAnsi" w:cstheme="minorHAnsi"/>
          <w:b/>
          <w:bCs/>
          <w:color w:val="000066"/>
          <w:szCs w:val="22"/>
        </w:rPr>
        <w:t xml:space="preserve"> </w:t>
      </w:r>
      <w:r w:rsidR="00B71CC1" w:rsidRPr="00B71CC1">
        <w:rPr>
          <w:rFonts w:asciiTheme="minorHAnsi" w:hAnsiTheme="minorHAnsi" w:cstheme="minorHAnsi"/>
          <w:b/>
          <w:bCs/>
          <w:color w:val="000066"/>
          <w:szCs w:val="22"/>
        </w:rPr>
        <w:t>How much have you learnt about the urban legend of the Seven Alleys as a result of attending the event?</w:t>
      </w:r>
    </w:p>
    <w:p w:rsidR="00FC3524" w:rsidRDefault="00A9571D" w:rsidP="00FC3524">
      <w:pPr>
        <w:pStyle w:val="MMNormal"/>
        <w:rPr>
          <w:rFonts w:asciiTheme="minorHAnsi" w:hAnsiTheme="minorHAnsi" w:cstheme="minorHAnsi"/>
          <w:b/>
          <w:bCs/>
          <w:color w:val="000066"/>
          <w:szCs w:val="22"/>
        </w:rPr>
      </w:pPr>
      <w:r w:rsidRPr="00A9571D">
        <w:rPr>
          <w:noProof/>
          <w:szCs w:val="22"/>
          <w:lang w:eastAsia="en-GB"/>
        </w:rPr>
        <w:drawing>
          <wp:inline distT="0" distB="0" distL="0" distR="0">
            <wp:extent cx="6210935" cy="4650740"/>
            <wp:effectExtent l="1905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6210935" cy="4650740"/>
                    </a:xfrm>
                    <a:prstGeom prst="rect">
                      <a:avLst/>
                    </a:prstGeom>
                    <a:noFill/>
                    <a:ln w="9525">
                      <a:noFill/>
                      <a:miter lim="800000"/>
                      <a:headEnd/>
                      <a:tailEnd/>
                    </a:ln>
                  </pic:spPr>
                </pic:pic>
              </a:graphicData>
            </a:graphic>
          </wp:inline>
        </w:drawing>
      </w:r>
    </w:p>
    <w:p w:rsidR="003A6FC5" w:rsidRDefault="003A6FC5" w:rsidP="003A34D6">
      <w:pPr>
        <w:rPr>
          <w:rFonts w:asciiTheme="minorHAnsi" w:hAnsiTheme="minorHAnsi" w:cstheme="minorHAnsi"/>
          <w:b/>
          <w:bCs/>
          <w:color w:val="000080"/>
          <w:sz w:val="32"/>
        </w:rPr>
      </w:pPr>
    </w:p>
    <w:p w:rsidR="005E33BC" w:rsidRDefault="005E33BC" w:rsidP="005E33BC">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t xml:space="preserve">Just over a quarter of respondents (26%) gave the highest score of </w:t>
      </w:r>
      <w:r w:rsidRPr="00110B2E">
        <w:rPr>
          <w:rFonts w:asciiTheme="minorHAnsi" w:hAnsiTheme="minorHAnsi" w:cstheme="minorHAnsi"/>
          <w:b/>
        </w:rPr>
        <w:t>10=</w:t>
      </w:r>
      <w:r>
        <w:rPr>
          <w:rFonts w:asciiTheme="minorHAnsi" w:hAnsiTheme="minorHAnsi" w:cstheme="minorHAnsi"/>
          <w:b/>
        </w:rPr>
        <w:t>A lot</w:t>
      </w:r>
      <w:r w:rsidRPr="005E33BC">
        <w:rPr>
          <w:rFonts w:asciiTheme="minorHAnsi" w:hAnsiTheme="minorHAnsi" w:cstheme="minorHAnsi"/>
        </w:rPr>
        <w:t>,</w:t>
      </w:r>
      <w:r>
        <w:rPr>
          <w:rFonts w:asciiTheme="minorHAnsi" w:hAnsiTheme="minorHAnsi" w:cstheme="minorHAnsi"/>
        </w:rPr>
        <w:t xml:space="preserve"> while a further 10% gave a score of 9/10.   A further 42% gave a score of 7 or 8 out of 10, while only 7% overall gave a score of 4 or lower.</w:t>
      </w:r>
    </w:p>
    <w:p w:rsidR="005E33BC" w:rsidRDefault="005E33BC" w:rsidP="005E33BC">
      <w:pPr>
        <w:pStyle w:val="MMNormal"/>
        <w:numPr>
          <w:ilvl w:val="1"/>
          <w:numId w:val="2"/>
        </w:numPr>
        <w:tabs>
          <w:tab w:val="left" w:pos="851"/>
        </w:tabs>
        <w:spacing w:before="120" w:after="120"/>
        <w:ind w:left="851" w:hanging="425"/>
        <w:rPr>
          <w:rFonts w:asciiTheme="minorHAnsi" w:hAnsiTheme="minorHAnsi" w:cstheme="minorHAnsi"/>
        </w:rPr>
      </w:pPr>
      <w:r>
        <w:rPr>
          <w:rFonts w:asciiTheme="minorHAnsi" w:hAnsiTheme="minorHAnsi" w:cstheme="minorHAnsi"/>
        </w:rPr>
        <w:t xml:space="preserve">The sub-groups </w:t>
      </w:r>
      <w:r w:rsidR="005569E6">
        <w:rPr>
          <w:rFonts w:asciiTheme="minorHAnsi" w:hAnsiTheme="minorHAnsi" w:cstheme="minorHAnsi"/>
          <w:iCs/>
        </w:rPr>
        <w:t xml:space="preserve">significantly more </w:t>
      </w:r>
      <w:r>
        <w:rPr>
          <w:rFonts w:asciiTheme="minorHAnsi" w:hAnsiTheme="minorHAnsi" w:cstheme="minorHAnsi"/>
        </w:rPr>
        <w:t xml:space="preserve">likely </w:t>
      </w:r>
      <w:r w:rsidR="005569E6">
        <w:rPr>
          <w:rFonts w:asciiTheme="minorHAnsi" w:hAnsiTheme="minorHAnsi" w:cstheme="minorHAnsi"/>
        </w:rPr>
        <w:t xml:space="preserve">than others </w:t>
      </w:r>
      <w:r>
        <w:rPr>
          <w:rFonts w:asciiTheme="minorHAnsi" w:hAnsiTheme="minorHAnsi" w:cstheme="minorHAnsi"/>
        </w:rPr>
        <w:t>to give the top score of 10/10 were females (29% doing so, vs 17% of males), the 3</w:t>
      </w:r>
      <w:r w:rsidRPr="005E33BC">
        <w:rPr>
          <w:rFonts w:asciiTheme="minorHAnsi" w:hAnsiTheme="minorHAnsi" w:cstheme="minorHAnsi"/>
          <w:vertAlign w:val="superscript"/>
        </w:rPr>
        <w:t>rd</w:t>
      </w:r>
      <w:r>
        <w:rPr>
          <w:rFonts w:asciiTheme="minorHAnsi" w:hAnsiTheme="minorHAnsi" w:cstheme="minorHAnsi"/>
        </w:rPr>
        <w:t xml:space="preserve"> May attendees (41% doing so, versus no more than 25% on any other night), those with a disability/ long-term health problem (39% vs 24% of others), and those local to the Preston Road/ East Hul</w:t>
      </w:r>
      <w:r w:rsidR="006F67FD">
        <w:rPr>
          <w:rFonts w:asciiTheme="minorHAnsi" w:hAnsiTheme="minorHAnsi" w:cstheme="minorHAnsi"/>
        </w:rPr>
        <w:t>l Estate (30% vs 21% of others) [see charts on following pages.)</w:t>
      </w:r>
    </w:p>
    <w:p w:rsidR="006369F1" w:rsidRDefault="005E33BC" w:rsidP="00B71CC1">
      <w:pPr>
        <w:pStyle w:val="MMNormal"/>
        <w:numPr>
          <w:ilvl w:val="0"/>
          <w:numId w:val="2"/>
        </w:numPr>
        <w:spacing w:before="120" w:after="120"/>
        <w:ind w:left="425" w:hanging="425"/>
        <w:rPr>
          <w:rFonts w:asciiTheme="minorHAnsi" w:hAnsiTheme="minorHAnsi" w:cstheme="minorHAnsi"/>
        </w:rPr>
      </w:pPr>
      <w:r w:rsidRPr="00B71CC1">
        <w:rPr>
          <w:rFonts w:asciiTheme="minorHAnsi" w:hAnsiTheme="minorHAnsi" w:cstheme="minorHAnsi"/>
        </w:rPr>
        <w:t>T</w:t>
      </w:r>
      <w:r w:rsidR="00B134AA" w:rsidRPr="00B71CC1">
        <w:rPr>
          <w:rFonts w:asciiTheme="minorHAnsi" w:hAnsiTheme="minorHAnsi" w:cstheme="minorHAnsi"/>
        </w:rPr>
        <w:t>he overall mean score was 7.7/10, highest at 8.2 among interviewees with a disability/ long-term health problem</w:t>
      </w:r>
      <w:r w:rsidR="00D548F4">
        <w:rPr>
          <w:rFonts w:asciiTheme="minorHAnsi" w:hAnsiTheme="minorHAnsi" w:cstheme="minorHAnsi"/>
        </w:rPr>
        <w:t>, and</w:t>
      </w:r>
      <w:r w:rsidR="00B134AA" w:rsidRPr="00B71CC1">
        <w:rPr>
          <w:rFonts w:asciiTheme="minorHAnsi" w:hAnsiTheme="minorHAnsi" w:cstheme="minorHAnsi"/>
        </w:rPr>
        <w:t xml:space="preserve"> 8.0 among those who attended on 3</w:t>
      </w:r>
      <w:r w:rsidR="00B134AA" w:rsidRPr="006369F1">
        <w:rPr>
          <w:rFonts w:asciiTheme="minorHAnsi" w:hAnsiTheme="minorHAnsi" w:cstheme="minorHAnsi"/>
        </w:rPr>
        <w:t>rd</w:t>
      </w:r>
      <w:r w:rsidR="00B134AA" w:rsidRPr="00B71CC1">
        <w:rPr>
          <w:rFonts w:asciiTheme="minorHAnsi" w:hAnsiTheme="minorHAnsi" w:cstheme="minorHAnsi"/>
        </w:rPr>
        <w:t xml:space="preserve"> or 6</w:t>
      </w:r>
      <w:r w:rsidR="00B134AA" w:rsidRPr="006369F1">
        <w:rPr>
          <w:rFonts w:asciiTheme="minorHAnsi" w:hAnsiTheme="minorHAnsi" w:cstheme="minorHAnsi"/>
        </w:rPr>
        <w:t>th</w:t>
      </w:r>
      <w:r w:rsidR="00B134AA" w:rsidRPr="00B71CC1">
        <w:rPr>
          <w:rFonts w:asciiTheme="minorHAnsi" w:hAnsiTheme="minorHAnsi" w:cstheme="minorHAnsi"/>
        </w:rPr>
        <w:t xml:space="preserve"> May.</w:t>
      </w:r>
    </w:p>
    <w:p w:rsidR="006F67FD" w:rsidRDefault="006F67FD" w:rsidP="006F67FD">
      <w:pPr>
        <w:pStyle w:val="MMNormal"/>
        <w:spacing w:before="120" w:after="120"/>
        <w:rPr>
          <w:rFonts w:asciiTheme="minorHAnsi" w:hAnsiTheme="minorHAnsi" w:cstheme="minorHAnsi"/>
        </w:rPr>
      </w:pPr>
    </w:p>
    <w:p w:rsidR="006F67FD" w:rsidRDefault="006F67FD">
      <w:pPr>
        <w:rPr>
          <w:rFonts w:asciiTheme="minorHAnsi" w:hAnsiTheme="minorHAnsi" w:cstheme="minorHAnsi"/>
          <w:b/>
          <w:bCs/>
          <w:color w:val="000066"/>
          <w:szCs w:val="22"/>
        </w:rPr>
      </w:pPr>
      <w:r>
        <w:rPr>
          <w:rFonts w:asciiTheme="minorHAnsi" w:hAnsiTheme="minorHAnsi" w:cstheme="minorHAnsi"/>
          <w:b/>
          <w:bCs/>
          <w:color w:val="000066"/>
          <w:szCs w:val="22"/>
        </w:rPr>
        <w:br w:type="page"/>
      </w:r>
    </w:p>
    <w:p w:rsidR="00E92D8E" w:rsidRDefault="006F67FD" w:rsidP="00E92D8E">
      <w:pPr>
        <w:rPr>
          <w:rFonts w:asciiTheme="minorHAnsi" w:hAnsiTheme="minorHAnsi" w:cstheme="minorHAnsi"/>
          <w:b/>
          <w:bCs/>
          <w:color w:val="000066"/>
          <w:szCs w:val="22"/>
        </w:rPr>
      </w:pPr>
      <w:r>
        <w:rPr>
          <w:rFonts w:asciiTheme="minorHAnsi" w:hAnsiTheme="minorHAnsi" w:cstheme="minorHAnsi"/>
          <w:b/>
          <w:bCs/>
          <w:color w:val="000066"/>
          <w:szCs w:val="22"/>
        </w:rPr>
        <w:lastRenderedPageBreak/>
        <w:t>Chart Q5_1</w:t>
      </w:r>
      <w:r w:rsidR="00B33E26">
        <w:rPr>
          <w:rFonts w:asciiTheme="minorHAnsi" w:hAnsiTheme="minorHAnsi" w:cstheme="minorHAnsi"/>
          <w:b/>
          <w:bCs/>
          <w:color w:val="000066"/>
          <w:szCs w:val="22"/>
        </w:rPr>
        <w:t>.</w:t>
      </w:r>
      <w:r>
        <w:rPr>
          <w:rFonts w:asciiTheme="minorHAnsi" w:hAnsiTheme="minorHAnsi" w:cstheme="minorHAnsi"/>
          <w:b/>
          <w:bCs/>
          <w:color w:val="000066"/>
          <w:szCs w:val="22"/>
        </w:rPr>
        <w:t xml:space="preserve">  </w:t>
      </w:r>
      <w:r w:rsidRPr="003A6FC5">
        <w:rPr>
          <w:rFonts w:asciiTheme="minorHAnsi" w:hAnsiTheme="minorHAnsi" w:cstheme="minorHAnsi"/>
          <w:b/>
          <w:bCs/>
          <w:color w:val="000066"/>
          <w:szCs w:val="22"/>
        </w:rPr>
        <w:t xml:space="preserve"> </w:t>
      </w:r>
      <w:r w:rsidRPr="00B71CC1">
        <w:rPr>
          <w:rFonts w:asciiTheme="minorHAnsi" w:hAnsiTheme="minorHAnsi" w:cstheme="minorHAnsi"/>
          <w:b/>
          <w:bCs/>
          <w:color w:val="000066"/>
          <w:szCs w:val="22"/>
        </w:rPr>
        <w:t>How much have you learnt about the urban legend of the Seven Alleys as a result of attending the event?</w:t>
      </w:r>
      <w:r w:rsidR="00E92D8E">
        <w:rPr>
          <w:rFonts w:asciiTheme="minorHAnsi" w:hAnsiTheme="minorHAnsi" w:cstheme="minorHAnsi"/>
          <w:b/>
          <w:bCs/>
          <w:color w:val="000066"/>
          <w:szCs w:val="22"/>
        </w:rPr>
        <w:t xml:space="preserve"> PROPORTION OF PEOPLE ANSWERING 10/10 OR 9/10 BY GENDER</w:t>
      </w:r>
    </w:p>
    <w:p w:rsidR="00E92D8E" w:rsidRDefault="00E92D8E" w:rsidP="00E92D8E">
      <w:pPr>
        <w:pStyle w:val="Heading2"/>
        <w:spacing w:before="120" w:after="120"/>
        <w:rPr>
          <w:rFonts w:asciiTheme="minorHAnsi" w:hAnsiTheme="minorHAnsi" w:cstheme="minorHAnsi"/>
          <w:b w:val="0"/>
          <w:i/>
          <w:color w:val="000066"/>
          <w:sz w:val="22"/>
        </w:rPr>
      </w:pPr>
      <w:r w:rsidRPr="00834D62">
        <w:rPr>
          <w:rFonts w:asciiTheme="minorHAnsi" w:hAnsiTheme="minorHAnsi" w:cstheme="minorHAnsi"/>
          <w:b w:val="0"/>
          <w:i/>
          <w:color w:val="000066"/>
          <w:sz w:val="22"/>
        </w:rPr>
        <w:t>Note:  Asterisked bars indicate a statistically significant difference in the answers given by different divisions within that sub-group</w:t>
      </w:r>
    </w:p>
    <w:p w:rsidR="00E92D8E" w:rsidRDefault="00E92D8E" w:rsidP="006F67FD">
      <w:pPr>
        <w:ind w:left="1276" w:hanging="1276"/>
        <w:rPr>
          <w:rFonts w:ascii="Arial" w:hAnsi="Arial" w:cs="Arial"/>
          <w:b/>
          <w:bCs/>
          <w:color w:val="000000"/>
          <w:sz w:val="20"/>
          <w:szCs w:val="20"/>
        </w:rPr>
      </w:pPr>
    </w:p>
    <w:p w:rsidR="006F67FD" w:rsidRDefault="006F67FD" w:rsidP="006F67FD">
      <w:pPr>
        <w:pStyle w:val="MMNormal"/>
        <w:spacing w:before="120" w:after="120"/>
        <w:rPr>
          <w:rFonts w:asciiTheme="minorHAnsi" w:hAnsiTheme="minorHAnsi" w:cstheme="minorHAnsi"/>
        </w:rPr>
      </w:pPr>
      <w:r w:rsidRPr="006F67FD">
        <w:rPr>
          <w:noProof/>
          <w:lang w:eastAsia="en-GB"/>
        </w:rPr>
        <w:drawing>
          <wp:inline distT="0" distB="0" distL="0" distR="0">
            <wp:extent cx="6210935" cy="2497132"/>
            <wp:effectExtent l="1905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a:stretch>
                      <a:fillRect/>
                    </a:stretch>
                  </pic:blipFill>
                  <pic:spPr bwMode="auto">
                    <a:xfrm>
                      <a:off x="0" y="0"/>
                      <a:ext cx="6210935" cy="2497132"/>
                    </a:xfrm>
                    <a:prstGeom prst="rect">
                      <a:avLst/>
                    </a:prstGeom>
                    <a:noFill/>
                    <a:ln w="9525">
                      <a:noFill/>
                      <a:miter lim="800000"/>
                      <a:headEnd/>
                      <a:tailEnd/>
                    </a:ln>
                  </pic:spPr>
                </pic:pic>
              </a:graphicData>
            </a:graphic>
          </wp:inline>
        </w:drawing>
      </w:r>
    </w:p>
    <w:p w:rsidR="006F67FD" w:rsidRDefault="006F67FD" w:rsidP="006F67FD">
      <w:pPr>
        <w:pStyle w:val="MMNormal"/>
        <w:spacing w:before="120" w:after="120"/>
        <w:rPr>
          <w:rFonts w:asciiTheme="minorHAnsi" w:hAnsiTheme="minorHAnsi" w:cstheme="minorHAnsi"/>
        </w:rPr>
      </w:pPr>
    </w:p>
    <w:p w:rsidR="00E92D8E" w:rsidRDefault="006F67FD" w:rsidP="00E92D8E">
      <w:pPr>
        <w:rPr>
          <w:rFonts w:asciiTheme="minorHAnsi" w:hAnsiTheme="minorHAnsi" w:cstheme="minorHAnsi"/>
          <w:b/>
          <w:bCs/>
          <w:color w:val="000066"/>
          <w:szCs w:val="22"/>
        </w:rPr>
      </w:pPr>
      <w:r>
        <w:rPr>
          <w:rFonts w:asciiTheme="minorHAnsi" w:hAnsiTheme="minorHAnsi" w:cstheme="minorHAnsi"/>
          <w:b/>
          <w:bCs/>
          <w:color w:val="000066"/>
          <w:szCs w:val="22"/>
        </w:rPr>
        <w:t>Chart Q5_2</w:t>
      </w:r>
      <w:r w:rsidR="00B33E26">
        <w:rPr>
          <w:rFonts w:asciiTheme="minorHAnsi" w:hAnsiTheme="minorHAnsi" w:cstheme="minorHAnsi"/>
          <w:b/>
          <w:bCs/>
          <w:color w:val="000066"/>
          <w:szCs w:val="22"/>
        </w:rPr>
        <w:t>.</w:t>
      </w:r>
      <w:r>
        <w:rPr>
          <w:rFonts w:asciiTheme="minorHAnsi" w:hAnsiTheme="minorHAnsi" w:cstheme="minorHAnsi"/>
          <w:b/>
          <w:bCs/>
          <w:color w:val="000066"/>
          <w:szCs w:val="22"/>
        </w:rPr>
        <w:t xml:space="preserve">  </w:t>
      </w:r>
      <w:r w:rsidRPr="003A6FC5">
        <w:rPr>
          <w:rFonts w:asciiTheme="minorHAnsi" w:hAnsiTheme="minorHAnsi" w:cstheme="minorHAnsi"/>
          <w:b/>
          <w:bCs/>
          <w:color w:val="000066"/>
          <w:szCs w:val="22"/>
        </w:rPr>
        <w:t xml:space="preserve"> </w:t>
      </w:r>
      <w:r w:rsidRPr="00B71CC1">
        <w:rPr>
          <w:rFonts w:asciiTheme="minorHAnsi" w:hAnsiTheme="minorHAnsi" w:cstheme="minorHAnsi"/>
          <w:b/>
          <w:bCs/>
          <w:color w:val="000066"/>
          <w:szCs w:val="22"/>
        </w:rPr>
        <w:t>How much have you learnt about the urban legend of the Seven Alleys as a result of attending the event?</w:t>
      </w:r>
      <w:r w:rsidR="00E92D8E" w:rsidRPr="00E92D8E">
        <w:rPr>
          <w:rFonts w:asciiTheme="minorHAnsi" w:hAnsiTheme="minorHAnsi" w:cstheme="minorHAnsi"/>
          <w:b/>
          <w:bCs/>
          <w:color w:val="000066"/>
          <w:szCs w:val="22"/>
        </w:rPr>
        <w:t xml:space="preserve"> </w:t>
      </w:r>
      <w:r w:rsidR="00E92D8E">
        <w:rPr>
          <w:rFonts w:asciiTheme="minorHAnsi" w:hAnsiTheme="minorHAnsi" w:cstheme="minorHAnsi"/>
          <w:b/>
          <w:bCs/>
          <w:color w:val="000066"/>
          <w:szCs w:val="22"/>
        </w:rPr>
        <w:t xml:space="preserve">PROPORTION OF PEOPLE ANSWERING 10/10 OR 9/10 BY LOCATION </w:t>
      </w:r>
    </w:p>
    <w:p w:rsidR="00E92D8E" w:rsidRDefault="00E92D8E" w:rsidP="00E92D8E">
      <w:pPr>
        <w:pStyle w:val="Heading2"/>
        <w:spacing w:before="120" w:after="120"/>
        <w:rPr>
          <w:rFonts w:asciiTheme="minorHAnsi" w:hAnsiTheme="minorHAnsi" w:cstheme="minorHAnsi"/>
          <w:b w:val="0"/>
          <w:i/>
          <w:color w:val="000066"/>
          <w:sz w:val="22"/>
        </w:rPr>
      </w:pPr>
      <w:r w:rsidRPr="00834D62">
        <w:rPr>
          <w:rFonts w:asciiTheme="minorHAnsi" w:hAnsiTheme="minorHAnsi" w:cstheme="minorHAnsi"/>
          <w:b w:val="0"/>
          <w:i/>
          <w:color w:val="000066"/>
          <w:sz w:val="22"/>
        </w:rPr>
        <w:t>Note:  Asterisked bars indicate a statistically significant difference in the answers given by different divisions within that sub-group</w:t>
      </w:r>
    </w:p>
    <w:p w:rsidR="006F67FD" w:rsidRDefault="006F67FD" w:rsidP="00E92D8E">
      <w:pPr>
        <w:ind w:left="1276" w:hanging="1276"/>
        <w:rPr>
          <w:rFonts w:asciiTheme="minorHAnsi" w:hAnsiTheme="minorHAnsi" w:cstheme="minorHAnsi"/>
        </w:rPr>
      </w:pPr>
      <w:r w:rsidRPr="006F67FD">
        <w:rPr>
          <w:noProof/>
          <w:lang w:eastAsia="en-GB"/>
        </w:rPr>
        <w:drawing>
          <wp:inline distT="0" distB="0" distL="0" distR="0">
            <wp:extent cx="6210935" cy="2481331"/>
            <wp:effectExtent l="1905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6210935" cy="2481331"/>
                    </a:xfrm>
                    <a:prstGeom prst="rect">
                      <a:avLst/>
                    </a:prstGeom>
                    <a:noFill/>
                    <a:ln w="9525">
                      <a:noFill/>
                      <a:miter lim="800000"/>
                      <a:headEnd/>
                      <a:tailEnd/>
                    </a:ln>
                  </pic:spPr>
                </pic:pic>
              </a:graphicData>
            </a:graphic>
          </wp:inline>
        </w:drawing>
      </w:r>
    </w:p>
    <w:p w:rsidR="00E92D8E" w:rsidRDefault="00E92D8E">
      <w:pPr>
        <w:rPr>
          <w:rFonts w:asciiTheme="minorHAnsi" w:hAnsiTheme="minorHAnsi" w:cstheme="minorHAnsi"/>
          <w:b/>
          <w:bCs/>
          <w:color w:val="000066"/>
          <w:sz w:val="22"/>
          <w:szCs w:val="22"/>
        </w:rPr>
      </w:pPr>
      <w:r>
        <w:rPr>
          <w:rFonts w:asciiTheme="minorHAnsi" w:hAnsiTheme="minorHAnsi" w:cstheme="minorHAnsi"/>
          <w:b/>
          <w:bCs/>
          <w:color w:val="000066"/>
          <w:szCs w:val="22"/>
        </w:rPr>
        <w:br w:type="page"/>
      </w:r>
    </w:p>
    <w:p w:rsidR="00E92D8E" w:rsidRDefault="00E92D8E" w:rsidP="00E92D8E">
      <w:pPr>
        <w:rPr>
          <w:rFonts w:asciiTheme="minorHAnsi" w:hAnsiTheme="minorHAnsi" w:cstheme="minorHAnsi"/>
          <w:b/>
          <w:bCs/>
          <w:color w:val="000066"/>
          <w:szCs w:val="22"/>
        </w:rPr>
      </w:pPr>
      <w:r>
        <w:rPr>
          <w:rFonts w:asciiTheme="minorHAnsi" w:hAnsiTheme="minorHAnsi" w:cstheme="minorHAnsi"/>
          <w:b/>
          <w:bCs/>
          <w:color w:val="000066"/>
          <w:szCs w:val="22"/>
        </w:rPr>
        <w:lastRenderedPageBreak/>
        <w:t>Chart Q5_3</w:t>
      </w:r>
      <w:r w:rsidR="00B33E26">
        <w:rPr>
          <w:rFonts w:asciiTheme="minorHAnsi" w:hAnsiTheme="minorHAnsi" w:cstheme="minorHAnsi"/>
          <w:b/>
          <w:bCs/>
          <w:color w:val="000066"/>
          <w:szCs w:val="22"/>
        </w:rPr>
        <w:t>.</w:t>
      </w:r>
      <w:r>
        <w:rPr>
          <w:rFonts w:asciiTheme="minorHAnsi" w:hAnsiTheme="minorHAnsi" w:cstheme="minorHAnsi"/>
          <w:b/>
          <w:bCs/>
          <w:color w:val="000066"/>
          <w:szCs w:val="22"/>
        </w:rPr>
        <w:t xml:space="preserve">  </w:t>
      </w:r>
      <w:r w:rsidRPr="003A6FC5">
        <w:rPr>
          <w:rFonts w:asciiTheme="minorHAnsi" w:hAnsiTheme="minorHAnsi" w:cstheme="minorHAnsi"/>
          <w:b/>
          <w:bCs/>
          <w:color w:val="000066"/>
          <w:szCs w:val="22"/>
        </w:rPr>
        <w:t xml:space="preserve"> </w:t>
      </w:r>
      <w:r w:rsidRPr="00B71CC1">
        <w:rPr>
          <w:rFonts w:asciiTheme="minorHAnsi" w:hAnsiTheme="minorHAnsi" w:cstheme="minorHAnsi"/>
          <w:b/>
          <w:bCs/>
          <w:color w:val="000066"/>
          <w:szCs w:val="22"/>
        </w:rPr>
        <w:t>How</w:t>
      </w:r>
      <w:r>
        <w:rPr>
          <w:rFonts w:asciiTheme="minorHAnsi" w:hAnsiTheme="minorHAnsi" w:cstheme="minorHAnsi"/>
          <w:b/>
          <w:bCs/>
          <w:color w:val="000066"/>
          <w:szCs w:val="22"/>
        </w:rPr>
        <w:t xml:space="preserve"> </w:t>
      </w:r>
      <w:r w:rsidRPr="00B71CC1">
        <w:rPr>
          <w:rFonts w:asciiTheme="minorHAnsi" w:hAnsiTheme="minorHAnsi" w:cstheme="minorHAnsi"/>
          <w:b/>
          <w:bCs/>
          <w:color w:val="000066"/>
          <w:szCs w:val="22"/>
        </w:rPr>
        <w:t>much have you learnt about the urban legend of the Seven Alleys as a result of attending the event</w:t>
      </w:r>
      <w:r>
        <w:rPr>
          <w:rFonts w:asciiTheme="minorHAnsi" w:hAnsiTheme="minorHAnsi" w:cstheme="minorHAnsi"/>
          <w:b/>
          <w:bCs/>
          <w:color w:val="000066"/>
          <w:szCs w:val="22"/>
        </w:rPr>
        <w:t>?  PROPORTION OF PEOPLE ANSWERING 10/10 OR 9/10 BY DATE ATTENDED</w:t>
      </w:r>
    </w:p>
    <w:p w:rsidR="00E92D8E" w:rsidRDefault="00E92D8E" w:rsidP="00E92D8E">
      <w:pPr>
        <w:pStyle w:val="Heading2"/>
        <w:spacing w:before="120" w:after="120"/>
        <w:rPr>
          <w:rFonts w:asciiTheme="minorHAnsi" w:hAnsiTheme="minorHAnsi" w:cstheme="minorHAnsi"/>
          <w:b w:val="0"/>
          <w:i/>
          <w:color w:val="000066"/>
          <w:sz w:val="22"/>
        </w:rPr>
      </w:pPr>
      <w:r w:rsidRPr="00834D62">
        <w:rPr>
          <w:rFonts w:asciiTheme="minorHAnsi" w:hAnsiTheme="minorHAnsi" w:cstheme="minorHAnsi"/>
          <w:b w:val="0"/>
          <w:i/>
          <w:color w:val="000066"/>
          <w:sz w:val="22"/>
        </w:rPr>
        <w:t>Note:  Asterisked bars indicate a statistically significant difference in the answers given by different divisions within that sub-group</w:t>
      </w:r>
    </w:p>
    <w:p w:rsidR="00E92D8E" w:rsidRDefault="00E92D8E" w:rsidP="006F67FD">
      <w:pPr>
        <w:pStyle w:val="MMNormal"/>
        <w:spacing w:before="120" w:after="120"/>
        <w:rPr>
          <w:rFonts w:asciiTheme="minorHAnsi" w:hAnsiTheme="minorHAnsi" w:cstheme="minorHAnsi"/>
        </w:rPr>
      </w:pPr>
      <w:r w:rsidRPr="00E92D8E">
        <w:rPr>
          <w:noProof/>
          <w:lang w:eastAsia="en-GB"/>
        </w:rPr>
        <w:drawing>
          <wp:inline distT="0" distB="0" distL="0" distR="0">
            <wp:extent cx="6210935" cy="2933706"/>
            <wp:effectExtent l="19050" t="0" r="0" b="0"/>
            <wp:docPr id="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srcRect/>
                    <a:stretch>
                      <a:fillRect/>
                    </a:stretch>
                  </pic:blipFill>
                  <pic:spPr bwMode="auto">
                    <a:xfrm>
                      <a:off x="0" y="0"/>
                      <a:ext cx="6210935" cy="2933706"/>
                    </a:xfrm>
                    <a:prstGeom prst="rect">
                      <a:avLst/>
                    </a:prstGeom>
                    <a:noFill/>
                    <a:ln w="9525">
                      <a:noFill/>
                      <a:miter lim="800000"/>
                      <a:headEnd/>
                      <a:tailEnd/>
                    </a:ln>
                  </pic:spPr>
                </pic:pic>
              </a:graphicData>
            </a:graphic>
          </wp:inline>
        </w:drawing>
      </w:r>
    </w:p>
    <w:p w:rsidR="006F67FD" w:rsidRDefault="006F67FD" w:rsidP="006F67FD">
      <w:pPr>
        <w:pStyle w:val="MMNormal"/>
        <w:spacing w:before="120" w:after="120"/>
        <w:rPr>
          <w:rFonts w:asciiTheme="minorHAnsi" w:hAnsiTheme="minorHAnsi" w:cstheme="minorHAnsi"/>
        </w:rPr>
      </w:pPr>
    </w:p>
    <w:p w:rsidR="006F67FD" w:rsidRDefault="006F67FD" w:rsidP="006F67FD">
      <w:pPr>
        <w:pStyle w:val="MMNormal"/>
        <w:spacing w:before="120" w:after="120"/>
        <w:rPr>
          <w:rFonts w:asciiTheme="minorHAnsi" w:hAnsiTheme="minorHAnsi" w:cstheme="minorHAnsi"/>
        </w:rPr>
      </w:pPr>
    </w:p>
    <w:p w:rsidR="006F67FD" w:rsidRPr="006369F1" w:rsidRDefault="006F67FD" w:rsidP="006F67FD">
      <w:pPr>
        <w:pStyle w:val="MMNormal"/>
        <w:spacing w:before="120" w:after="120"/>
        <w:rPr>
          <w:rFonts w:asciiTheme="minorHAnsi" w:hAnsiTheme="minorHAnsi" w:cstheme="minorHAnsi"/>
        </w:rPr>
      </w:pPr>
    </w:p>
    <w:p w:rsidR="00E92D8E" w:rsidRDefault="00E92D8E">
      <w:pPr>
        <w:rPr>
          <w:rFonts w:asciiTheme="minorHAnsi" w:hAnsiTheme="minorHAnsi" w:cstheme="minorHAnsi"/>
          <w:b/>
          <w:bCs/>
          <w:color w:val="000066"/>
        </w:rPr>
      </w:pPr>
      <w:bookmarkStart w:id="48" w:name="_Toc483393795"/>
      <w:r>
        <w:rPr>
          <w:rFonts w:asciiTheme="minorHAnsi" w:hAnsiTheme="minorHAnsi" w:cstheme="minorHAnsi"/>
          <w:color w:val="000066"/>
        </w:rPr>
        <w:br w:type="page"/>
      </w:r>
    </w:p>
    <w:p w:rsidR="00735423" w:rsidRPr="00C63E3B" w:rsidRDefault="001A5F9A" w:rsidP="00735423">
      <w:pPr>
        <w:pStyle w:val="Heading2"/>
        <w:spacing w:before="120" w:after="120"/>
        <w:rPr>
          <w:rFonts w:asciiTheme="minorHAnsi" w:hAnsiTheme="minorHAnsi" w:cstheme="minorHAnsi"/>
          <w:color w:val="000066"/>
        </w:rPr>
      </w:pPr>
      <w:r>
        <w:rPr>
          <w:rFonts w:asciiTheme="minorHAnsi" w:hAnsiTheme="minorHAnsi" w:cstheme="minorHAnsi"/>
          <w:color w:val="000066"/>
        </w:rPr>
        <w:lastRenderedPageBreak/>
        <w:t>4</w:t>
      </w:r>
      <w:r w:rsidR="00735423" w:rsidRPr="00C63E3B">
        <w:rPr>
          <w:rFonts w:asciiTheme="minorHAnsi" w:hAnsiTheme="minorHAnsi" w:cstheme="minorHAnsi"/>
          <w:color w:val="000066"/>
        </w:rPr>
        <w:t>.</w:t>
      </w:r>
      <w:r w:rsidR="00B134AA">
        <w:rPr>
          <w:rFonts w:asciiTheme="minorHAnsi" w:hAnsiTheme="minorHAnsi" w:cstheme="minorHAnsi"/>
          <w:color w:val="000066"/>
        </w:rPr>
        <w:t>5</w:t>
      </w:r>
      <w:r w:rsidR="00735423" w:rsidRPr="00C63E3B">
        <w:rPr>
          <w:rFonts w:asciiTheme="minorHAnsi" w:hAnsiTheme="minorHAnsi" w:cstheme="minorHAnsi"/>
          <w:color w:val="000066"/>
        </w:rPr>
        <w:t xml:space="preserve"> </w:t>
      </w:r>
      <w:r w:rsidR="00427973">
        <w:rPr>
          <w:rFonts w:asciiTheme="minorHAnsi" w:hAnsiTheme="minorHAnsi" w:cstheme="minorHAnsi"/>
          <w:color w:val="000066"/>
        </w:rPr>
        <w:t>Agreement with further s</w:t>
      </w:r>
      <w:r w:rsidR="00B134AA">
        <w:rPr>
          <w:rFonts w:asciiTheme="minorHAnsi" w:hAnsiTheme="minorHAnsi" w:cstheme="minorHAnsi"/>
          <w:color w:val="000066"/>
        </w:rPr>
        <w:t xml:space="preserve">tatements about </w:t>
      </w:r>
      <w:r w:rsidR="00427973">
        <w:rPr>
          <w:rFonts w:asciiTheme="minorHAnsi" w:hAnsiTheme="minorHAnsi" w:cstheme="minorHAnsi"/>
          <w:color w:val="000066"/>
        </w:rPr>
        <w:t>the impact of the 7 Alleys e</w:t>
      </w:r>
      <w:r w:rsidR="00B134AA">
        <w:rPr>
          <w:rFonts w:asciiTheme="minorHAnsi" w:hAnsiTheme="minorHAnsi" w:cstheme="minorHAnsi"/>
          <w:color w:val="000066"/>
        </w:rPr>
        <w:t>vent</w:t>
      </w:r>
      <w:bookmarkEnd w:id="48"/>
    </w:p>
    <w:p w:rsidR="00B134AA" w:rsidRDefault="00B134AA" w:rsidP="00B134AA">
      <w:pPr>
        <w:pStyle w:val="MMNormal"/>
        <w:ind w:left="0" w:firstLine="0"/>
        <w:rPr>
          <w:rFonts w:asciiTheme="minorHAnsi" w:hAnsiTheme="minorHAnsi" w:cstheme="minorHAnsi"/>
        </w:rPr>
      </w:pPr>
      <w:r>
        <w:rPr>
          <w:rFonts w:asciiTheme="minorHAnsi" w:hAnsiTheme="minorHAnsi" w:cstheme="minorHAnsi"/>
        </w:rPr>
        <w:t>All r</w:t>
      </w:r>
      <w:r w:rsidRPr="00F573B7">
        <w:rPr>
          <w:rFonts w:asciiTheme="minorHAnsi" w:hAnsiTheme="minorHAnsi" w:cstheme="minorHAnsi"/>
        </w:rPr>
        <w:t xml:space="preserve">espondents were </w:t>
      </w:r>
      <w:r>
        <w:rPr>
          <w:rFonts w:asciiTheme="minorHAnsi" w:hAnsiTheme="minorHAnsi" w:cstheme="minorHAnsi"/>
        </w:rPr>
        <w:t>asked how much they agreed or disagreed with each of s</w:t>
      </w:r>
      <w:r w:rsidR="00427973">
        <w:rPr>
          <w:rFonts w:asciiTheme="minorHAnsi" w:hAnsiTheme="minorHAnsi" w:cstheme="minorHAnsi"/>
        </w:rPr>
        <w:t xml:space="preserve">eries of four further </w:t>
      </w:r>
      <w:r>
        <w:rPr>
          <w:rFonts w:asciiTheme="minorHAnsi" w:hAnsiTheme="minorHAnsi" w:cstheme="minorHAnsi"/>
        </w:rPr>
        <w:t>statements on the impact of the 7 Alleys events.  The results are summarised in Chart Q6 below, with the statements listed in descending of strong agreement.</w:t>
      </w:r>
    </w:p>
    <w:p w:rsidR="00D21DD0" w:rsidRDefault="00D21DD0" w:rsidP="003A34D6">
      <w:pPr>
        <w:pStyle w:val="MMNormal"/>
        <w:spacing w:before="120" w:after="120"/>
        <w:ind w:left="0" w:firstLine="0"/>
        <w:rPr>
          <w:rFonts w:asciiTheme="minorHAnsi" w:hAnsiTheme="minorHAnsi" w:cstheme="minorHAnsi"/>
        </w:rPr>
      </w:pPr>
    </w:p>
    <w:p w:rsidR="00735423" w:rsidRDefault="00DF34DB" w:rsidP="0020260C">
      <w:pPr>
        <w:pStyle w:val="MMNormal"/>
        <w:rPr>
          <w:rFonts w:asciiTheme="minorHAnsi" w:hAnsiTheme="minorHAnsi" w:cstheme="minorHAnsi"/>
          <w:b/>
          <w:bCs/>
          <w:color w:val="000066"/>
          <w:szCs w:val="22"/>
        </w:rPr>
      </w:pPr>
      <w:r>
        <w:rPr>
          <w:rFonts w:asciiTheme="minorHAnsi" w:hAnsiTheme="minorHAnsi" w:cstheme="minorHAnsi"/>
          <w:b/>
          <w:bCs/>
          <w:color w:val="000066"/>
          <w:szCs w:val="22"/>
        </w:rPr>
        <w:t xml:space="preserve">Chart </w:t>
      </w:r>
      <w:r w:rsidR="00B134AA" w:rsidRPr="00B134AA">
        <w:rPr>
          <w:rFonts w:asciiTheme="minorHAnsi" w:hAnsiTheme="minorHAnsi" w:cstheme="minorHAnsi"/>
          <w:b/>
          <w:bCs/>
          <w:color w:val="000066"/>
          <w:szCs w:val="22"/>
        </w:rPr>
        <w:t xml:space="preserve">Q6.  How much would you disagree or agree that as a result of attending 7 Alleys at East Park ...  </w:t>
      </w:r>
      <w:r w:rsidR="00D21DD0" w:rsidRPr="00D21DD0">
        <w:rPr>
          <w:rFonts w:asciiTheme="minorHAnsi" w:hAnsiTheme="minorHAnsi" w:cstheme="minorHAnsi"/>
          <w:b/>
          <w:bCs/>
          <w:color w:val="000066"/>
          <w:szCs w:val="22"/>
        </w:rPr>
        <w:t>?</w:t>
      </w:r>
    </w:p>
    <w:p w:rsidR="00A375D0" w:rsidRDefault="00B134AA" w:rsidP="00D147F3">
      <w:pPr>
        <w:pStyle w:val="MMNormal"/>
        <w:spacing w:before="120" w:after="120"/>
        <w:ind w:left="0" w:firstLine="0"/>
        <w:rPr>
          <w:rFonts w:asciiTheme="minorHAnsi" w:hAnsiTheme="minorHAnsi" w:cstheme="minorHAnsi"/>
          <w:b/>
          <w:bCs/>
          <w:color w:val="000066"/>
          <w:szCs w:val="22"/>
        </w:rPr>
      </w:pPr>
      <w:r w:rsidRPr="00B134AA">
        <w:rPr>
          <w:noProof/>
          <w:lang w:eastAsia="en-GB"/>
        </w:rPr>
        <w:drawing>
          <wp:inline distT="0" distB="0" distL="0" distR="0">
            <wp:extent cx="6120130" cy="362610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130" cy="3626104"/>
                    </a:xfrm>
                    <a:prstGeom prst="rect">
                      <a:avLst/>
                    </a:prstGeom>
                    <a:noFill/>
                    <a:ln>
                      <a:noFill/>
                    </a:ln>
                  </pic:spPr>
                </pic:pic>
              </a:graphicData>
            </a:graphic>
          </wp:inline>
        </w:drawing>
      </w:r>
    </w:p>
    <w:p w:rsidR="007F6113" w:rsidRDefault="00B134AA" w:rsidP="007F6113">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t>All of the statements were agreed with by the majority of respondents.  The highest levels of agreement applied to interviewees</w:t>
      </w:r>
      <w:r w:rsidR="006F3C4D">
        <w:rPr>
          <w:rFonts w:asciiTheme="minorHAnsi" w:hAnsiTheme="minorHAnsi" w:cstheme="minorHAnsi"/>
        </w:rPr>
        <w:t>’</w:t>
      </w:r>
      <w:r>
        <w:rPr>
          <w:rFonts w:asciiTheme="minorHAnsi" w:hAnsiTheme="minorHAnsi" w:cstheme="minorHAnsi"/>
        </w:rPr>
        <w:t xml:space="preserve"> intent to </w:t>
      </w:r>
      <w:r w:rsidRPr="006F3C4D">
        <w:rPr>
          <w:rFonts w:asciiTheme="minorHAnsi" w:hAnsiTheme="minorHAnsi" w:cstheme="minorHAnsi"/>
          <w:b/>
        </w:rPr>
        <w:t>attend more arts/cultural activities in Hull</w:t>
      </w:r>
      <w:r>
        <w:rPr>
          <w:rFonts w:asciiTheme="minorHAnsi" w:hAnsiTheme="minorHAnsi" w:cstheme="minorHAnsi"/>
        </w:rPr>
        <w:t>.  Wel</w:t>
      </w:r>
      <w:r w:rsidR="006F3C4D">
        <w:rPr>
          <w:rFonts w:asciiTheme="minorHAnsi" w:hAnsiTheme="minorHAnsi" w:cstheme="minorHAnsi"/>
        </w:rPr>
        <w:t>l</w:t>
      </w:r>
      <w:r>
        <w:rPr>
          <w:rFonts w:asciiTheme="minorHAnsi" w:hAnsiTheme="minorHAnsi" w:cstheme="minorHAnsi"/>
        </w:rPr>
        <w:t xml:space="preserve"> over half (59%) strongly agreed</w:t>
      </w:r>
      <w:r w:rsidR="006F3C4D">
        <w:rPr>
          <w:rFonts w:asciiTheme="minorHAnsi" w:hAnsiTheme="minorHAnsi" w:cstheme="minorHAnsi"/>
        </w:rPr>
        <w:t xml:space="preserve"> that they would,</w:t>
      </w:r>
      <w:r>
        <w:rPr>
          <w:rFonts w:asciiTheme="minorHAnsi" w:hAnsiTheme="minorHAnsi" w:cstheme="minorHAnsi"/>
        </w:rPr>
        <w:t xml:space="preserve"> </w:t>
      </w:r>
      <w:r w:rsidR="006F3C4D">
        <w:rPr>
          <w:rFonts w:asciiTheme="minorHAnsi" w:hAnsiTheme="minorHAnsi" w:cstheme="minorHAnsi"/>
        </w:rPr>
        <w:t>and most</w:t>
      </w:r>
      <w:r>
        <w:rPr>
          <w:rFonts w:asciiTheme="minorHAnsi" w:hAnsiTheme="minorHAnsi" w:cstheme="minorHAnsi"/>
        </w:rPr>
        <w:t xml:space="preserve"> of the remainder </w:t>
      </w:r>
      <w:r w:rsidR="006F3C4D">
        <w:rPr>
          <w:rFonts w:asciiTheme="minorHAnsi" w:hAnsiTheme="minorHAnsi" w:cstheme="minorHAnsi"/>
        </w:rPr>
        <w:t xml:space="preserve">(37%) </w:t>
      </w:r>
      <w:r>
        <w:rPr>
          <w:rFonts w:asciiTheme="minorHAnsi" w:hAnsiTheme="minorHAnsi" w:cstheme="minorHAnsi"/>
        </w:rPr>
        <w:t xml:space="preserve">simply agreed.  </w:t>
      </w:r>
    </w:p>
    <w:p w:rsidR="007F6113" w:rsidRDefault="006F3C4D" w:rsidP="007F6113">
      <w:pPr>
        <w:pStyle w:val="MMNormal"/>
        <w:numPr>
          <w:ilvl w:val="1"/>
          <w:numId w:val="2"/>
        </w:numPr>
        <w:tabs>
          <w:tab w:val="left" w:pos="851"/>
        </w:tabs>
        <w:spacing w:before="120" w:after="120"/>
        <w:ind w:left="851" w:hanging="425"/>
        <w:rPr>
          <w:rFonts w:asciiTheme="minorHAnsi" w:hAnsiTheme="minorHAnsi" w:cstheme="minorHAnsi"/>
        </w:rPr>
      </w:pPr>
      <w:r>
        <w:rPr>
          <w:rFonts w:asciiTheme="minorHAnsi" w:hAnsiTheme="minorHAnsi" w:cstheme="minorHAnsi"/>
        </w:rPr>
        <w:t>There were no significant differences between the views of sub-groups on this statement</w:t>
      </w:r>
      <w:r w:rsidR="00430C66">
        <w:rPr>
          <w:rFonts w:asciiTheme="minorHAnsi" w:hAnsiTheme="minorHAnsi" w:cstheme="minorHAnsi"/>
        </w:rPr>
        <w:t xml:space="preserve">. </w:t>
      </w:r>
    </w:p>
    <w:p w:rsidR="006F3C4D" w:rsidRDefault="006F3C4D" w:rsidP="006F3C4D">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t xml:space="preserve">Nearly half of interviewees (45%) </w:t>
      </w:r>
      <w:r w:rsidRPr="005569E6">
        <w:rPr>
          <w:rFonts w:asciiTheme="minorHAnsi" w:hAnsiTheme="minorHAnsi" w:cstheme="minorHAnsi"/>
          <w:u w:val="single"/>
        </w:rPr>
        <w:t>strongly</w:t>
      </w:r>
      <w:r>
        <w:rPr>
          <w:rFonts w:asciiTheme="minorHAnsi" w:hAnsiTheme="minorHAnsi" w:cstheme="minorHAnsi"/>
        </w:rPr>
        <w:t xml:space="preserve"> agreed that the event had made them</w:t>
      </w:r>
      <w:r w:rsidRPr="006F3C4D">
        <w:rPr>
          <w:rFonts w:asciiTheme="minorHAnsi" w:hAnsiTheme="minorHAnsi" w:cstheme="minorHAnsi"/>
          <w:b/>
        </w:rPr>
        <w:t xml:space="preserve"> feel more proud of where they live</w:t>
      </w:r>
      <w:r>
        <w:rPr>
          <w:rFonts w:asciiTheme="minorHAnsi" w:hAnsiTheme="minorHAnsi" w:cstheme="minorHAnsi"/>
        </w:rPr>
        <w:t>, and almost as many (41%) simply agreed</w:t>
      </w:r>
      <w:r w:rsidR="00D548F4">
        <w:rPr>
          <w:rFonts w:asciiTheme="minorHAnsi" w:hAnsiTheme="minorHAnsi" w:cstheme="minorHAnsi"/>
        </w:rPr>
        <w:t>, giving a combined total of 85% feeling more proud of where they live</w:t>
      </w:r>
      <w:r>
        <w:rPr>
          <w:rFonts w:asciiTheme="minorHAnsi" w:hAnsiTheme="minorHAnsi" w:cstheme="minorHAnsi"/>
        </w:rPr>
        <w:t>.</w:t>
      </w:r>
    </w:p>
    <w:p w:rsidR="006F3C4D" w:rsidRDefault="006F3C4D" w:rsidP="006F3C4D">
      <w:pPr>
        <w:pStyle w:val="MMNormal"/>
        <w:numPr>
          <w:ilvl w:val="1"/>
          <w:numId w:val="2"/>
        </w:numPr>
        <w:tabs>
          <w:tab w:val="left" w:pos="851"/>
        </w:tabs>
        <w:spacing w:before="120" w:after="120"/>
        <w:ind w:left="851" w:hanging="425"/>
        <w:rPr>
          <w:rFonts w:asciiTheme="minorHAnsi" w:hAnsiTheme="minorHAnsi" w:cstheme="minorHAnsi"/>
        </w:rPr>
      </w:pPr>
      <w:r>
        <w:rPr>
          <w:rFonts w:asciiTheme="minorHAnsi" w:hAnsiTheme="minorHAnsi" w:cstheme="minorHAnsi"/>
        </w:rPr>
        <w:t xml:space="preserve">The </w:t>
      </w:r>
      <w:r w:rsidR="00D548F4">
        <w:rPr>
          <w:rFonts w:asciiTheme="minorHAnsi" w:hAnsiTheme="minorHAnsi" w:cstheme="minorHAnsi"/>
        </w:rPr>
        <w:t xml:space="preserve">total </w:t>
      </w:r>
      <w:r>
        <w:rPr>
          <w:rFonts w:asciiTheme="minorHAnsi" w:hAnsiTheme="minorHAnsi" w:cstheme="minorHAnsi"/>
        </w:rPr>
        <w:t xml:space="preserve">level of agreement </w:t>
      </w:r>
      <w:r w:rsidR="00D548F4">
        <w:rPr>
          <w:rFonts w:asciiTheme="minorHAnsi" w:hAnsiTheme="minorHAnsi" w:cstheme="minorHAnsi"/>
        </w:rPr>
        <w:t xml:space="preserve">(Strongly agree + Agree) </w:t>
      </w:r>
      <w:r>
        <w:rPr>
          <w:rFonts w:asciiTheme="minorHAnsi" w:hAnsiTheme="minorHAnsi" w:cstheme="minorHAnsi"/>
        </w:rPr>
        <w:t>was significantly high</w:t>
      </w:r>
      <w:r w:rsidR="00D548F4">
        <w:rPr>
          <w:rFonts w:asciiTheme="minorHAnsi" w:hAnsiTheme="minorHAnsi" w:cstheme="minorHAnsi"/>
        </w:rPr>
        <w:t>er among those living in Hull (89% vs 67</w:t>
      </w:r>
      <w:r>
        <w:rPr>
          <w:rFonts w:asciiTheme="minorHAnsi" w:hAnsiTheme="minorHAnsi" w:cstheme="minorHAnsi"/>
        </w:rPr>
        <w:t>% among those living elsewhere) and th</w:t>
      </w:r>
      <w:r w:rsidR="00A9571D">
        <w:rPr>
          <w:rFonts w:asciiTheme="minorHAnsi" w:hAnsiTheme="minorHAnsi" w:cstheme="minorHAnsi"/>
        </w:rPr>
        <w:t>os</w:t>
      </w:r>
      <w:r>
        <w:rPr>
          <w:rFonts w:asciiTheme="minorHAnsi" w:hAnsiTheme="minorHAnsi" w:cstheme="minorHAnsi"/>
        </w:rPr>
        <w:t>e</w:t>
      </w:r>
      <w:r w:rsidR="00A9571D">
        <w:rPr>
          <w:rFonts w:asciiTheme="minorHAnsi" w:hAnsiTheme="minorHAnsi" w:cstheme="minorHAnsi"/>
        </w:rPr>
        <w:t xml:space="preserve"> local to the</w:t>
      </w:r>
      <w:r>
        <w:rPr>
          <w:rFonts w:asciiTheme="minorHAnsi" w:hAnsiTheme="minorHAnsi" w:cstheme="minorHAnsi"/>
        </w:rPr>
        <w:t xml:space="preserve"> P</w:t>
      </w:r>
      <w:r w:rsidR="00A312CF">
        <w:rPr>
          <w:rFonts w:asciiTheme="minorHAnsi" w:hAnsiTheme="minorHAnsi" w:cstheme="minorHAnsi"/>
        </w:rPr>
        <w:t>reston Road</w:t>
      </w:r>
      <w:r>
        <w:rPr>
          <w:rFonts w:asciiTheme="minorHAnsi" w:hAnsiTheme="minorHAnsi" w:cstheme="minorHAnsi"/>
        </w:rPr>
        <w:t>/ East Hull Estate</w:t>
      </w:r>
      <w:r w:rsidR="00D548F4">
        <w:rPr>
          <w:rFonts w:asciiTheme="minorHAnsi" w:hAnsiTheme="minorHAnsi" w:cstheme="minorHAnsi"/>
        </w:rPr>
        <w:t xml:space="preserve"> (91% vs 80</w:t>
      </w:r>
      <w:r w:rsidR="00A312CF">
        <w:rPr>
          <w:rFonts w:asciiTheme="minorHAnsi" w:hAnsiTheme="minorHAnsi" w:cstheme="minorHAnsi"/>
        </w:rPr>
        <w:t>% of those living elsewhere).</w:t>
      </w:r>
    </w:p>
    <w:p w:rsidR="00A312CF" w:rsidRDefault="00A312CF" w:rsidP="00A312CF">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t xml:space="preserve">More than three-quarters of respondents agreed that </w:t>
      </w:r>
      <w:r w:rsidRPr="00A312CF">
        <w:rPr>
          <w:rFonts w:asciiTheme="minorHAnsi" w:hAnsiTheme="minorHAnsi" w:cstheme="minorHAnsi"/>
          <w:b/>
        </w:rPr>
        <w:t>they felt more positive towards the Holderness area</w:t>
      </w:r>
      <w:r>
        <w:rPr>
          <w:rFonts w:asciiTheme="minorHAnsi" w:hAnsiTheme="minorHAnsi" w:cstheme="minorHAnsi"/>
        </w:rPr>
        <w:t xml:space="preserve"> as a result of the event, with 30% agreeing strongly.</w:t>
      </w:r>
    </w:p>
    <w:p w:rsidR="00A312CF" w:rsidRDefault="00A312CF" w:rsidP="00A312CF">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t xml:space="preserve">Just over half of respondents (57%) agreed that they had </w:t>
      </w:r>
      <w:r w:rsidRPr="00A312CF">
        <w:rPr>
          <w:rFonts w:asciiTheme="minorHAnsi" w:hAnsiTheme="minorHAnsi" w:cstheme="minorHAnsi"/>
          <w:b/>
        </w:rPr>
        <w:t>spoken to people in the community that they wouldn’t normally interact with</w:t>
      </w:r>
      <w:r>
        <w:rPr>
          <w:rFonts w:asciiTheme="minorHAnsi" w:hAnsiTheme="minorHAnsi" w:cstheme="minorHAnsi"/>
        </w:rPr>
        <w:t xml:space="preserve">.  </w:t>
      </w:r>
    </w:p>
    <w:p w:rsidR="00A312CF" w:rsidRDefault="00A312CF" w:rsidP="00A312CF">
      <w:pPr>
        <w:pStyle w:val="MMNormal"/>
        <w:numPr>
          <w:ilvl w:val="1"/>
          <w:numId w:val="2"/>
        </w:numPr>
        <w:tabs>
          <w:tab w:val="left" w:pos="851"/>
        </w:tabs>
        <w:spacing w:before="120" w:after="120"/>
        <w:ind w:left="851" w:hanging="425"/>
        <w:rPr>
          <w:rFonts w:asciiTheme="minorHAnsi" w:hAnsiTheme="minorHAnsi" w:cstheme="minorHAnsi"/>
        </w:rPr>
      </w:pPr>
      <w:r>
        <w:rPr>
          <w:rFonts w:asciiTheme="minorHAnsi" w:hAnsiTheme="minorHAnsi" w:cstheme="minorHAnsi"/>
        </w:rPr>
        <w:t xml:space="preserve">There were no significant differences between the views of sub-groups on these two statements. </w:t>
      </w:r>
    </w:p>
    <w:p w:rsidR="00A312CF" w:rsidRDefault="00A312CF" w:rsidP="00A312CF">
      <w:pPr>
        <w:pStyle w:val="MMNormal"/>
        <w:tabs>
          <w:tab w:val="left" w:pos="851"/>
        </w:tabs>
        <w:spacing w:before="120" w:after="120"/>
        <w:ind w:firstLine="0"/>
        <w:rPr>
          <w:rFonts w:asciiTheme="minorHAnsi" w:hAnsiTheme="minorHAnsi" w:cstheme="minorHAnsi"/>
        </w:rPr>
      </w:pPr>
    </w:p>
    <w:p w:rsidR="00C61CCE" w:rsidRDefault="00C61CCE" w:rsidP="00C61CCE">
      <w:pPr>
        <w:pStyle w:val="MMNormal"/>
        <w:spacing w:before="120" w:after="120"/>
        <w:ind w:left="425" w:firstLine="0"/>
        <w:rPr>
          <w:rFonts w:asciiTheme="minorHAnsi" w:hAnsiTheme="minorHAnsi" w:cstheme="minorHAnsi"/>
        </w:rPr>
      </w:pPr>
    </w:p>
    <w:p w:rsidR="00D21DD0" w:rsidRDefault="00D21DD0">
      <w:pPr>
        <w:rPr>
          <w:rFonts w:asciiTheme="minorHAnsi" w:hAnsiTheme="minorHAnsi" w:cstheme="minorHAnsi"/>
          <w:b/>
          <w:bCs/>
          <w:color w:val="000066"/>
        </w:rPr>
      </w:pPr>
      <w:r>
        <w:rPr>
          <w:rFonts w:asciiTheme="minorHAnsi" w:hAnsiTheme="minorHAnsi" w:cstheme="minorHAnsi"/>
          <w:color w:val="000066"/>
        </w:rPr>
        <w:br w:type="page"/>
      </w:r>
    </w:p>
    <w:p w:rsidR="00E92D8E" w:rsidRDefault="00E92D8E" w:rsidP="00E92D8E">
      <w:pPr>
        <w:rPr>
          <w:rFonts w:asciiTheme="minorHAnsi" w:hAnsiTheme="minorHAnsi" w:cstheme="minorHAnsi"/>
          <w:b/>
          <w:bCs/>
          <w:color w:val="000066"/>
          <w:szCs w:val="22"/>
        </w:rPr>
      </w:pPr>
      <w:bookmarkStart w:id="49" w:name="_Toc483393796"/>
    </w:p>
    <w:p w:rsidR="00E92D8E" w:rsidRDefault="000947BF" w:rsidP="00E92D8E">
      <w:pPr>
        <w:rPr>
          <w:rFonts w:asciiTheme="minorHAnsi" w:hAnsiTheme="minorHAnsi" w:cstheme="minorHAnsi"/>
          <w:b/>
          <w:bCs/>
          <w:color w:val="000066"/>
          <w:szCs w:val="22"/>
        </w:rPr>
      </w:pPr>
      <w:r>
        <w:rPr>
          <w:rFonts w:asciiTheme="minorHAnsi" w:hAnsiTheme="minorHAnsi" w:cstheme="minorHAnsi"/>
          <w:b/>
          <w:bCs/>
          <w:color w:val="000066"/>
          <w:szCs w:val="22"/>
        </w:rPr>
        <w:t>Chart Q6_1.</w:t>
      </w:r>
      <w:r w:rsidR="00E92D8E">
        <w:rPr>
          <w:rFonts w:asciiTheme="minorHAnsi" w:hAnsiTheme="minorHAnsi" w:cstheme="minorHAnsi"/>
          <w:b/>
          <w:bCs/>
          <w:color w:val="000066"/>
          <w:szCs w:val="22"/>
        </w:rPr>
        <w:t xml:space="preserve">  </w:t>
      </w:r>
      <w:r w:rsidR="00E92D8E" w:rsidRPr="003A6FC5">
        <w:rPr>
          <w:rFonts w:asciiTheme="minorHAnsi" w:hAnsiTheme="minorHAnsi" w:cstheme="minorHAnsi"/>
          <w:b/>
          <w:bCs/>
          <w:color w:val="000066"/>
          <w:szCs w:val="22"/>
        </w:rPr>
        <w:t xml:space="preserve"> </w:t>
      </w:r>
      <w:r w:rsidRPr="00B134AA">
        <w:rPr>
          <w:rFonts w:asciiTheme="minorHAnsi" w:hAnsiTheme="minorHAnsi" w:cstheme="minorHAnsi"/>
          <w:b/>
          <w:bCs/>
          <w:color w:val="000066"/>
          <w:szCs w:val="22"/>
        </w:rPr>
        <w:t xml:space="preserve">How much would you disagree or agree that as a result of attending 7 Alleys at East </w:t>
      </w:r>
      <w:proofErr w:type="gramStart"/>
      <w:r w:rsidRPr="00B134AA">
        <w:rPr>
          <w:rFonts w:asciiTheme="minorHAnsi" w:hAnsiTheme="minorHAnsi" w:cstheme="minorHAnsi"/>
          <w:b/>
          <w:bCs/>
          <w:color w:val="000066"/>
          <w:szCs w:val="22"/>
        </w:rPr>
        <w:t>Park ...</w:t>
      </w:r>
      <w:proofErr w:type="gramEnd"/>
      <w:r w:rsidRPr="00B134AA">
        <w:rPr>
          <w:rFonts w:asciiTheme="minorHAnsi" w:hAnsiTheme="minorHAnsi" w:cstheme="minorHAnsi"/>
          <w:b/>
          <w:bCs/>
          <w:color w:val="000066"/>
          <w:szCs w:val="22"/>
        </w:rPr>
        <w:t xml:space="preserve">  </w:t>
      </w:r>
      <w:r w:rsidR="00E92D8E">
        <w:rPr>
          <w:rFonts w:asciiTheme="minorHAnsi" w:hAnsiTheme="minorHAnsi" w:cstheme="minorHAnsi"/>
          <w:b/>
          <w:bCs/>
          <w:color w:val="000066"/>
          <w:szCs w:val="22"/>
        </w:rPr>
        <w:t>?  PROPORTION OF PEOPLE ANSWERING STRONGLY AGREE BY WHETHER LIVE IN HULL OR LIVE ELSEWHERE</w:t>
      </w:r>
    </w:p>
    <w:p w:rsidR="00E92D8E" w:rsidRPr="00E92D8E" w:rsidRDefault="00E92D8E" w:rsidP="00E92D8E">
      <w:pPr>
        <w:rPr>
          <w:rFonts w:asciiTheme="minorHAnsi" w:hAnsiTheme="minorHAnsi" w:cstheme="minorHAnsi"/>
          <w:i/>
          <w:color w:val="000066"/>
          <w:sz w:val="22"/>
        </w:rPr>
      </w:pPr>
      <w:r w:rsidRPr="00E92D8E">
        <w:rPr>
          <w:rFonts w:asciiTheme="minorHAnsi" w:hAnsiTheme="minorHAnsi" w:cstheme="minorHAnsi"/>
          <w:bCs/>
          <w:color w:val="000066"/>
          <w:szCs w:val="22"/>
        </w:rPr>
        <w:t>Not</w:t>
      </w:r>
      <w:r w:rsidRPr="00E92D8E">
        <w:rPr>
          <w:rFonts w:asciiTheme="minorHAnsi" w:hAnsiTheme="minorHAnsi" w:cstheme="minorHAnsi"/>
          <w:i/>
          <w:color w:val="000066"/>
          <w:sz w:val="22"/>
        </w:rPr>
        <w:t>e:  Asterisked bars indicate a statistically significant difference in the answers given by different divisions within that sub-group</w:t>
      </w:r>
    </w:p>
    <w:p w:rsidR="00E92D8E" w:rsidRDefault="000947BF" w:rsidP="00EA223C">
      <w:pPr>
        <w:pStyle w:val="Heading2"/>
        <w:spacing w:before="120" w:after="120"/>
        <w:rPr>
          <w:rFonts w:asciiTheme="minorHAnsi" w:hAnsiTheme="minorHAnsi" w:cstheme="minorHAnsi"/>
          <w:color w:val="000066"/>
        </w:rPr>
      </w:pPr>
      <w:r w:rsidRPr="000947BF">
        <w:rPr>
          <w:noProof/>
          <w:lang w:eastAsia="en-GB"/>
        </w:rPr>
        <w:drawing>
          <wp:inline distT="0" distB="0" distL="0" distR="0">
            <wp:extent cx="6210935" cy="2831200"/>
            <wp:effectExtent l="19050" t="0" r="0"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6210935" cy="2831200"/>
                    </a:xfrm>
                    <a:prstGeom prst="rect">
                      <a:avLst/>
                    </a:prstGeom>
                    <a:noFill/>
                    <a:ln w="9525">
                      <a:noFill/>
                      <a:miter lim="800000"/>
                      <a:headEnd/>
                      <a:tailEnd/>
                    </a:ln>
                  </pic:spPr>
                </pic:pic>
              </a:graphicData>
            </a:graphic>
          </wp:inline>
        </w:drawing>
      </w:r>
    </w:p>
    <w:p w:rsidR="000947BF" w:rsidRDefault="000947BF" w:rsidP="000947BF">
      <w:pPr>
        <w:rPr>
          <w:rFonts w:asciiTheme="minorHAnsi" w:hAnsiTheme="minorHAnsi" w:cstheme="minorHAnsi"/>
          <w:b/>
          <w:bCs/>
          <w:color w:val="000066"/>
          <w:szCs w:val="22"/>
        </w:rPr>
      </w:pPr>
    </w:p>
    <w:p w:rsidR="000947BF" w:rsidRDefault="000947BF" w:rsidP="000947BF">
      <w:pPr>
        <w:rPr>
          <w:rFonts w:asciiTheme="minorHAnsi" w:hAnsiTheme="minorHAnsi" w:cstheme="minorHAnsi"/>
          <w:b/>
          <w:bCs/>
          <w:color w:val="000066"/>
          <w:szCs w:val="22"/>
        </w:rPr>
      </w:pPr>
    </w:p>
    <w:p w:rsidR="00B33E26" w:rsidRDefault="00B33E26" w:rsidP="000947BF">
      <w:pPr>
        <w:rPr>
          <w:rFonts w:asciiTheme="minorHAnsi" w:hAnsiTheme="minorHAnsi" w:cstheme="minorHAnsi"/>
          <w:b/>
          <w:bCs/>
          <w:color w:val="000066"/>
          <w:szCs w:val="22"/>
        </w:rPr>
      </w:pPr>
    </w:p>
    <w:p w:rsidR="000947BF" w:rsidRDefault="000947BF" w:rsidP="000947BF">
      <w:pPr>
        <w:rPr>
          <w:rFonts w:asciiTheme="minorHAnsi" w:hAnsiTheme="minorHAnsi" w:cstheme="minorHAnsi"/>
          <w:b/>
          <w:bCs/>
          <w:color w:val="000066"/>
          <w:szCs w:val="22"/>
        </w:rPr>
      </w:pPr>
      <w:r>
        <w:rPr>
          <w:rFonts w:asciiTheme="minorHAnsi" w:hAnsiTheme="minorHAnsi" w:cstheme="minorHAnsi"/>
          <w:b/>
          <w:bCs/>
          <w:color w:val="000066"/>
          <w:szCs w:val="22"/>
        </w:rPr>
        <w:t xml:space="preserve">Chart Q6_2.  </w:t>
      </w:r>
      <w:r w:rsidRPr="003A6FC5">
        <w:rPr>
          <w:rFonts w:asciiTheme="minorHAnsi" w:hAnsiTheme="minorHAnsi" w:cstheme="minorHAnsi"/>
          <w:b/>
          <w:bCs/>
          <w:color w:val="000066"/>
          <w:szCs w:val="22"/>
        </w:rPr>
        <w:t xml:space="preserve"> </w:t>
      </w:r>
      <w:r w:rsidRPr="00B134AA">
        <w:rPr>
          <w:rFonts w:asciiTheme="minorHAnsi" w:hAnsiTheme="minorHAnsi" w:cstheme="minorHAnsi"/>
          <w:b/>
          <w:bCs/>
          <w:color w:val="000066"/>
          <w:szCs w:val="22"/>
        </w:rPr>
        <w:t xml:space="preserve">How much would you disagree or agree that as a result of attending 7 Alleys at East </w:t>
      </w:r>
      <w:proofErr w:type="gramStart"/>
      <w:r w:rsidRPr="00B134AA">
        <w:rPr>
          <w:rFonts w:asciiTheme="minorHAnsi" w:hAnsiTheme="minorHAnsi" w:cstheme="minorHAnsi"/>
          <w:b/>
          <w:bCs/>
          <w:color w:val="000066"/>
          <w:szCs w:val="22"/>
        </w:rPr>
        <w:t>Park ...</w:t>
      </w:r>
      <w:proofErr w:type="gramEnd"/>
      <w:r w:rsidRPr="00B134AA">
        <w:rPr>
          <w:rFonts w:asciiTheme="minorHAnsi" w:hAnsiTheme="minorHAnsi" w:cstheme="minorHAnsi"/>
          <w:b/>
          <w:bCs/>
          <w:color w:val="000066"/>
          <w:szCs w:val="22"/>
        </w:rPr>
        <w:t xml:space="preserve">  </w:t>
      </w:r>
      <w:r>
        <w:rPr>
          <w:rFonts w:asciiTheme="minorHAnsi" w:hAnsiTheme="minorHAnsi" w:cstheme="minorHAnsi"/>
          <w:b/>
          <w:bCs/>
          <w:color w:val="000066"/>
          <w:szCs w:val="22"/>
        </w:rPr>
        <w:t>?  PROPORTION OF PEOPLE ANSWERING STRONGLY AGREE BY LOCATION</w:t>
      </w:r>
    </w:p>
    <w:p w:rsidR="000947BF" w:rsidRPr="00E92D8E" w:rsidRDefault="000947BF" w:rsidP="000947BF">
      <w:pPr>
        <w:rPr>
          <w:rFonts w:asciiTheme="minorHAnsi" w:hAnsiTheme="minorHAnsi" w:cstheme="minorHAnsi"/>
          <w:i/>
          <w:color w:val="000066"/>
          <w:sz w:val="22"/>
        </w:rPr>
      </w:pPr>
      <w:r w:rsidRPr="00E92D8E">
        <w:rPr>
          <w:rFonts w:asciiTheme="minorHAnsi" w:hAnsiTheme="minorHAnsi" w:cstheme="minorHAnsi"/>
          <w:bCs/>
          <w:color w:val="000066"/>
          <w:szCs w:val="22"/>
        </w:rPr>
        <w:t>Not</w:t>
      </w:r>
      <w:r w:rsidRPr="00E92D8E">
        <w:rPr>
          <w:rFonts w:asciiTheme="minorHAnsi" w:hAnsiTheme="minorHAnsi" w:cstheme="minorHAnsi"/>
          <w:i/>
          <w:color w:val="000066"/>
          <w:sz w:val="22"/>
        </w:rPr>
        <w:t>e:  Asterisked bars indicate a statistically significant difference in the answers given by different divisions within that sub-group</w:t>
      </w:r>
    </w:p>
    <w:p w:rsidR="00E92D8E" w:rsidRDefault="000947BF" w:rsidP="00EA223C">
      <w:pPr>
        <w:pStyle w:val="Heading2"/>
        <w:spacing w:before="120" w:after="120"/>
        <w:rPr>
          <w:rFonts w:asciiTheme="minorHAnsi" w:hAnsiTheme="minorHAnsi" w:cstheme="minorHAnsi"/>
          <w:color w:val="000066"/>
        </w:rPr>
      </w:pPr>
      <w:r w:rsidRPr="000947BF">
        <w:rPr>
          <w:noProof/>
          <w:lang w:eastAsia="en-GB"/>
        </w:rPr>
        <w:drawing>
          <wp:inline distT="0" distB="0" distL="0" distR="0">
            <wp:extent cx="6210935" cy="2831200"/>
            <wp:effectExtent l="19050" t="0" r="0" b="0"/>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srcRect/>
                    <a:stretch>
                      <a:fillRect/>
                    </a:stretch>
                  </pic:blipFill>
                  <pic:spPr bwMode="auto">
                    <a:xfrm>
                      <a:off x="0" y="0"/>
                      <a:ext cx="6210935" cy="2831200"/>
                    </a:xfrm>
                    <a:prstGeom prst="rect">
                      <a:avLst/>
                    </a:prstGeom>
                    <a:noFill/>
                    <a:ln w="9525">
                      <a:noFill/>
                      <a:miter lim="800000"/>
                      <a:headEnd/>
                      <a:tailEnd/>
                    </a:ln>
                  </pic:spPr>
                </pic:pic>
              </a:graphicData>
            </a:graphic>
          </wp:inline>
        </w:drawing>
      </w:r>
    </w:p>
    <w:p w:rsidR="00E92D8E" w:rsidRDefault="00E92D8E" w:rsidP="00EA223C">
      <w:pPr>
        <w:pStyle w:val="Heading2"/>
        <w:spacing w:before="120" w:after="120"/>
        <w:rPr>
          <w:rFonts w:asciiTheme="minorHAnsi" w:hAnsiTheme="minorHAnsi" w:cstheme="minorHAnsi"/>
          <w:color w:val="000066"/>
        </w:rPr>
      </w:pPr>
    </w:p>
    <w:p w:rsidR="000947BF" w:rsidRDefault="000947BF">
      <w:pPr>
        <w:rPr>
          <w:rFonts w:asciiTheme="minorHAnsi" w:hAnsiTheme="minorHAnsi" w:cstheme="minorHAnsi"/>
          <w:b/>
          <w:bCs/>
          <w:color w:val="000066"/>
        </w:rPr>
      </w:pPr>
      <w:r>
        <w:rPr>
          <w:rFonts w:asciiTheme="minorHAnsi" w:hAnsiTheme="minorHAnsi" w:cstheme="minorHAnsi"/>
          <w:color w:val="000066"/>
        </w:rPr>
        <w:br w:type="page"/>
      </w:r>
    </w:p>
    <w:p w:rsidR="00EA223C" w:rsidRDefault="00EA223C" w:rsidP="00EA223C">
      <w:pPr>
        <w:pStyle w:val="Heading2"/>
        <w:spacing w:before="120" w:after="120"/>
        <w:rPr>
          <w:rFonts w:asciiTheme="minorHAnsi" w:hAnsiTheme="minorHAnsi" w:cstheme="minorHAnsi"/>
          <w:color w:val="000066"/>
        </w:rPr>
      </w:pPr>
      <w:proofErr w:type="gramStart"/>
      <w:r>
        <w:rPr>
          <w:rFonts w:asciiTheme="minorHAnsi" w:hAnsiTheme="minorHAnsi" w:cstheme="minorHAnsi"/>
          <w:color w:val="000066"/>
        </w:rPr>
        <w:lastRenderedPageBreak/>
        <w:t>4</w:t>
      </w:r>
      <w:r w:rsidRPr="00C63E3B">
        <w:rPr>
          <w:rFonts w:asciiTheme="minorHAnsi" w:hAnsiTheme="minorHAnsi" w:cstheme="minorHAnsi"/>
          <w:color w:val="000066"/>
        </w:rPr>
        <w:t>.</w:t>
      </w:r>
      <w:r w:rsidR="006369F1">
        <w:rPr>
          <w:rFonts w:asciiTheme="minorHAnsi" w:hAnsiTheme="minorHAnsi" w:cstheme="minorHAnsi"/>
          <w:color w:val="000066"/>
        </w:rPr>
        <w:t>6  Personal</w:t>
      </w:r>
      <w:proofErr w:type="gramEnd"/>
      <w:r w:rsidR="006369F1">
        <w:rPr>
          <w:rFonts w:asciiTheme="minorHAnsi" w:hAnsiTheme="minorHAnsi" w:cstheme="minorHAnsi"/>
          <w:color w:val="000066"/>
        </w:rPr>
        <w:t xml:space="preserve"> memories about the urban l</w:t>
      </w:r>
      <w:r w:rsidR="00A312CF">
        <w:rPr>
          <w:rFonts w:asciiTheme="minorHAnsi" w:hAnsiTheme="minorHAnsi" w:cstheme="minorHAnsi"/>
          <w:color w:val="000066"/>
        </w:rPr>
        <w:t>egend of the 7 Alleys</w:t>
      </w:r>
      <w:bookmarkEnd w:id="49"/>
      <w:r w:rsidRPr="00C63E3B">
        <w:rPr>
          <w:rFonts w:asciiTheme="minorHAnsi" w:hAnsiTheme="minorHAnsi" w:cstheme="minorHAnsi"/>
          <w:color w:val="000066"/>
        </w:rPr>
        <w:t xml:space="preserve"> </w:t>
      </w:r>
    </w:p>
    <w:p w:rsidR="00532334" w:rsidRDefault="00DF34DB" w:rsidP="00532334">
      <w:pPr>
        <w:pStyle w:val="MMNormal"/>
        <w:spacing w:before="120" w:after="120"/>
        <w:ind w:left="0" w:firstLine="0"/>
        <w:rPr>
          <w:rFonts w:asciiTheme="minorHAnsi" w:hAnsiTheme="minorHAnsi" w:cstheme="minorHAnsi"/>
        </w:rPr>
      </w:pPr>
      <w:r>
        <w:rPr>
          <w:rFonts w:asciiTheme="minorHAnsi" w:hAnsiTheme="minorHAnsi" w:cstheme="minorHAnsi"/>
        </w:rPr>
        <w:t xml:space="preserve">Interviewees were asked whether attending </w:t>
      </w:r>
      <w:r w:rsidR="006723EC">
        <w:rPr>
          <w:rFonts w:asciiTheme="minorHAnsi" w:hAnsiTheme="minorHAnsi" w:cstheme="minorHAnsi"/>
        </w:rPr>
        <w:t>the</w:t>
      </w:r>
      <w:r>
        <w:rPr>
          <w:rFonts w:asciiTheme="minorHAnsi" w:hAnsiTheme="minorHAnsi" w:cstheme="minorHAnsi"/>
        </w:rPr>
        <w:t xml:space="preserve"> 7 Alleys</w:t>
      </w:r>
      <w:r w:rsidR="00A9571D">
        <w:rPr>
          <w:rFonts w:asciiTheme="minorHAnsi" w:hAnsiTheme="minorHAnsi" w:cstheme="minorHAnsi"/>
        </w:rPr>
        <w:t xml:space="preserve"> </w:t>
      </w:r>
      <w:r>
        <w:rPr>
          <w:rFonts w:asciiTheme="minorHAnsi" w:hAnsiTheme="minorHAnsi" w:cstheme="minorHAnsi"/>
        </w:rPr>
        <w:t>event had brought up any personal memories for them about the urban legend.  As Chart Q7 below shows, just under one in three (30%) agreed that it had.</w:t>
      </w:r>
    </w:p>
    <w:p w:rsidR="003944A5" w:rsidRPr="003944A5" w:rsidRDefault="003944A5" w:rsidP="003944A5"/>
    <w:p w:rsidR="001A5F9A" w:rsidRDefault="00CE4E12" w:rsidP="0020260C">
      <w:pPr>
        <w:pStyle w:val="MMNormal"/>
        <w:rPr>
          <w:rFonts w:asciiTheme="minorHAnsi" w:hAnsiTheme="minorHAnsi" w:cstheme="minorHAnsi"/>
          <w:b/>
          <w:bCs/>
          <w:color w:val="000066"/>
          <w:szCs w:val="22"/>
        </w:rPr>
      </w:pPr>
      <w:r>
        <w:rPr>
          <w:rFonts w:asciiTheme="minorHAnsi" w:hAnsiTheme="minorHAnsi" w:cstheme="minorHAnsi"/>
          <w:b/>
          <w:bCs/>
          <w:color w:val="000066"/>
          <w:szCs w:val="22"/>
        </w:rPr>
        <w:t xml:space="preserve">Chart </w:t>
      </w:r>
      <w:r w:rsidR="00A312CF" w:rsidRPr="00A312CF">
        <w:rPr>
          <w:rFonts w:asciiTheme="minorHAnsi" w:hAnsiTheme="minorHAnsi" w:cstheme="minorHAnsi"/>
          <w:b/>
          <w:bCs/>
          <w:color w:val="000066"/>
          <w:szCs w:val="22"/>
        </w:rPr>
        <w:t>Q7.  Did attending 7 Alleys bring up any personal memories for you about the urban legend of the Seven Alleys?</w:t>
      </w:r>
    </w:p>
    <w:p w:rsidR="00A375D0" w:rsidRDefault="00A312CF" w:rsidP="00D147F3">
      <w:pPr>
        <w:pStyle w:val="MMNormal"/>
        <w:spacing w:before="120" w:after="120"/>
        <w:ind w:left="0" w:firstLine="0"/>
        <w:rPr>
          <w:rFonts w:asciiTheme="minorHAnsi" w:hAnsiTheme="minorHAnsi" w:cstheme="minorHAnsi"/>
          <w:b/>
          <w:bCs/>
          <w:color w:val="000066"/>
          <w:szCs w:val="22"/>
        </w:rPr>
      </w:pPr>
      <w:r w:rsidRPr="00A312CF">
        <w:rPr>
          <w:noProof/>
          <w:lang w:eastAsia="en-GB"/>
        </w:rPr>
        <w:drawing>
          <wp:inline distT="0" distB="0" distL="0" distR="0">
            <wp:extent cx="6120130" cy="378837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0130" cy="3788373"/>
                    </a:xfrm>
                    <a:prstGeom prst="rect">
                      <a:avLst/>
                    </a:prstGeom>
                    <a:noFill/>
                    <a:ln>
                      <a:noFill/>
                    </a:ln>
                  </pic:spPr>
                </pic:pic>
              </a:graphicData>
            </a:graphic>
          </wp:inline>
        </w:drawing>
      </w:r>
    </w:p>
    <w:p w:rsidR="00A375D0" w:rsidRDefault="00A375D0" w:rsidP="00D147F3">
      <w:pPr>
        <w:pStyle w:val="MMNormal"/>
        <w:spacing w:before="120" w:after="120"/>
        <w:ind w:left="0" w:firstLine="0"/>
        <w:rPr>
          <w:rFonts w:asciiTheme="minorHAnsi" w:hAnsiTheme="minorHAnsi" w:cstheme="minorHAnsi"/>
          <w:b/>
          <w:bCs/>
          <w:color w:val="000066"/>
          <w:szCs w:val="22"/>
        </w:rPr>
      </w:pPr>
    </w:p>
    <w:p w:rsidR="00E02897" w:rsidRPr="00EA223C" w:rsidRDefault="00DF34DB" w:rsidP="00EA223C">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t>Those for whom the event had not brought up personal memories of the 7 Alleys legend were split between those who had no personal memories or awareness of the legend to begin with (30%) and those for whom the event did not stir any particular personal memories about the legend (40%).</w:t>
      </w:r>
    </w:p>
    <w:p w:rsidR="00DF34DB" w:rsidRDefault="00DF34DB" w:rsidP="00E02897">
      <w:pPr>
        <w:pStyle w:val="MMNormal"/>
        <w:numPr>
          <w:ilvl w:val="1"/>
          <w:numId w:val="2"/>
        </w:numPr>
        <w:tabs>
          <w:tab w:val="left" w:pos="851"/>
        </w:tabs>
        <w:spacing w:before="120" w:after="120"/>
        <w:ind w:left="851" w:hanging="425"/>
        <w:rPr>
          <w:rFonts w:asciiTheme="minorHAnsi" w:hAnsiTheme="minorHAnsi" w:cstheme="minorHAnsi"/>
        </w:rPr>
      </w:pPr>
      <w:r>
        <w:rPr>
          <w:rFonts w:asciiTheme="minorHAnsi" w:hAnsiTheme="minorHAnsi" w:cstheme="minorHAnsi"/>
        </w:rPr>
        <w:t xml:space="preserve">The 35-44 age </w:t>
      </w:r>
      <w:proofErr w:type="gramStart"/>
      <w:r>
        <w:rPr>
          <w:rFonts w:asciiTheme="minorHAnsi" w:hAnsiTheme="minorHAnsi" w:cstheme="minorHAnsi"/>
        </w:rPr>
        <w:t>group</w:t>
      </w:r>
      <w:proofErr w:type="gramEnd"/>
      <w:r>
        <w:rPr>
          <w:rFonts w:asciiTheme="minorHAnsi" w:hAnsiTheme="minorHAnsi" w:cstheme="minorHAnsi"/>
        </w:rPr>
        <w:t xml:space="preserve"> </w:t>
      </w:r>
      <w:r w:rsidR="005569E6">
        <w:rPr>
          <w:rFonts w:asciiTheme="minorHAnsi" w:hAnsiTheme="minorHAnsi" w:cstheme="minorHAnsi"/>
        </w:rPr>
        <w:t xml:space="preserve">was </w:t>
      </w:r>
      <w:r w:rsidR="005569E6">
        <w:rPr>
          <w:rFonts w:asciiTheme="minorHAnsi" w:hAnsiTheme="minorHAnsi" w:cstheme="minorHAnsi"/>
          <w:iCs/>
        </w:rPr>
        <w:t xml:space="preserve">significantly more </w:t>
      </w:r>
      <w:r>
        <w:rPr>
          <w:rFonts w:asciiTheme="minorHAnsi" w:hAnsiTheme="minorHAnsi" w:cstheme="minorHAnsi"/>
        </w:rPr>
        <w:t xml:space="preserve">likely </w:t>
      </w:r>
      <w:r w:rsidR="005569E6">
        <w:rPr>
          <w:rFonts w:asciiTheme="minorHAnsi" w:hAnsiTheme="minorHAnsi" w:cstheme="minorHAnsi"/>
        </w:rPr>
        <w:t xml:space="preserve">than other age groups </w:t>
      </w:r>
      <w:r>
        <w:rPr>
          <w:rFonts w:asciiTheme="minorHAnsi" w:hAnsiTheme="minorHAnsi" w:cstheme="minorHAnsi"/>
        </w:rPr>
        <w:t xml:space="preserve">to answer Yes, with 39% agreeing that the event had brought up personal memories.   The 16-34 age group was </w:t>
      </w:r>
      <w:proofErr w:type="gramStart"/>
      <w:r w:rsidR="005569E6">
        <w:rPr>
          <w:rFonts w:asciiTheme="minorHAnsi" w:hAnsiTheme="minorHAnsi" w:cstheme="minorHAnsi"/>
        </w:rPr>
        <w:t xml:space="preserve">significantly </w:t>
      </w:r>
      <w:r>
        <w:rPr>
          <w:rFonts w:asciiTheme="minorHAnsi" w:hAnsiTheme="minorHAnsi" w:cstheme="minorHAnsi"/>
        </w:rPr>
        <w:t xml:space="preserve"> mo</w:t>
      </w:r>
      <w:r w:rsidR="005569E6">
        <w:rPr>
          <w:rFonts w:asciiTheme="minorHAnsi" w:hAnsiTheme="minorHAnsi" w:cstheme="minorHAnsi"/>
        </w:rPr>
        <w:t>re</w:t>
      </w:r>
      <w:proofErr w:type="gramEnd"/>
      <w:r>
        <w:rPr>
          <w:rFonts w:asciiTheme="minorHAnsi" w:hAnsiTheme="minorHAnsi" w:cstheme="minorHAnsi"/>
        </w:rPr>
        <w:t xml:space="preserve"> likely </w:t>
      </w:r>
      <w:r w:rsidR="005569E6">
        <w:rPr>
          <w:rFonts w:asciiTheme="minorHAnsi" w:hAnsiTheme="minorHAnsi" w:cstheme="minorHAnsi"/>
        </w:rPr>
        <w:t xml:space="preserve">than others </w:t>
      </w:r>
      <w:r>
        <w:rPr>
          <w:rFonts w:asciiTheme="minorHAnsi" w:hAnsiTheme="minorHAnsi" w:cstheme="minorHAnsi"/>
        </w:rPr>
        <w:t>to answer No, 55% stating this</w:t>
      </w:r>
      <w:r w:rsidR="00532334">
        <w:rPr>
          <w:rFonts w:asciiTheme="minorHAnsi" w:hAnsiTheme="minorHAnsi" w:cstheme="minorHAnsi"/>
        </w:rPr>
        <w:t>.</w:t>
      </w:r>
    </w:p>
    <w:p w:rsidR="001D3CC9" w:rsidRDefault="00532334" w:rsidP="00E02897">
      <w:pPr>
        <w:pStyle w:val="MMNormal"/>
        <w:numPr>
          <w:ilvl w:val="1"/>
          <w:numId w:val="2"/>
        </w:numPr>
        <w:tabs>
          <w:tab w:val="left" w:pos="851"/>
        </w:tabs>
        <w:spacing w:before="120" w:after="120"/>
        <w:ind w:left="851" w:hanging="425"/>
        <w:rPr>
          <w:rFonts w:asciiTheme="minorHAnsi" w:hAnsiTheme="minorHAnsi" w:cstheme="minorHAnsi"/>
        </w:rPr>
      </w:pPr>
      <w:r>
        <w:rPr>
          <w:rFonts w:asciiTheme="minorHAnsi" w:hAnsiTheme="minorHAnsi" w:cstheme="minorHAnsi"/>
        </w:rPr>
        <w:t xml:space="preserve"> </w:t>
      </w:r>
      <w:r w:rsidR="001D3CC9">
        <w:rPr>
          <w:rFonts w:asciiTheme="minorHAnsi" w:hAnsiTheme="minorHAnsi" w:cstheme="minorHAnsi"/>
        </w:rPr>
        <w:t>Males were significantly more likely than females to agree that the event had brought up personal memories (40% of males vs 26% of females).</w:t>
      </w:r>
    </w:p>
    <w:p w:rsidR="00EA223C" w:rsidRDefault="001D3CC9" w:rsidP="00E02897">
      <w:pPr>
        <w:pStyle w:val="MMNormal"/>
        <w:numPr>
          <w:ilvl w:val="1"/>
          <w:numId w:val="2"/>
        </w:numPr>
        <w:tabs>
          <w:tab w:val="left" w:pos="851"/>
        </w:tabs>
        <w:spacing w:before="120" w:after="120"/>
        <w:ind w:left="851" w:hanging="425"/>
        <w:rPr>
          <w:rFonts w:asciiTheme="minorHAnsi" w:hAnsiTheme="minorHAnsi" w:cstheme="minorHAnsi"/>
        </w:rPr>
      </w:pPr>
      <w:r>
        <w:rPr>
          <w:rFonts w:asciiTheme="minorHAnsi" w:hAnsiTheme="minorHAnsi" w:cstheme="minorHAnsi"/>
        </w:rPr>
        <w:t xml:space="preserve">People who attended in large groups numbering five or more were significantly more likely to answer Yes </w:t>
      </w:r>
      <w:r w:rsidR="00532334">
        <w:rPr>
          <w:rFonts w:asciiTheme="minorHAnsi" w:hAnsiTheme="minorHAnsi" w:cstheme="minorHAnsi"/>
        </w:rPr>
        <w:t xml:space="preserve"> </w:t>
      </w:r>
      <w:r>
        <w:rPr>
          <w:rFonts w:asciiTheme="minorHAnsi" w:hAnsiTheme="minorHAnsi" w:cstheme="minorHAnsi"/>
        </w:rPr>
        <w:t>(42% vs less than 30% of any other group size)</w:t>
      </w:r>
    </w:p>
    <w:p w:rsidR="00232636" w:rsidRPr="00232636" w:rsidRDefault="001D3CC9" w:rsidP="001D3CC9">
      <w:pPr>
        <w:pStyle w:val="MMNormal"/>
        <w:numPr>
          <w:ilvl w:val="1"/>
          <w:numId w:val="2"/>
        </w:numPr>
        <w:tabs>
          <w:tab w:val="left" w:pos="851"/>
        </w:tabs>
        <w:spacing w:before="120" w:after="120"/>
        <w:ind w:left="851" w:hanging="425"/>
        <w:rPr>
          <w:rFonts w:asciiTheme="minorHAnsi" w:hAnsiTheme="minorHAnsi" w:cstheme="minorHAnsi"/>
        </w:rPr>
      </w:pPr>
      <w:r>
        <w:rPr>
          <w:rFonts w:asciiTheme="minorHAnsi" w:hAnsiTheme="minorHAnsi" w:cstheme="minorHAnsi"/>
        </w:rPr>
        <w:t>A Yes answer was also significantly more likely from people who lived in Hull (33% vs 15% of others) and especially from those local to the Preston Road/ East Hull Estate (44%, vs 17% of those from elsewhere).</w:t>
      </w:r>
    </w:p>
    <w:p w:rsidR="00FB209B" w:rsidRDefault="00FB209B" w:rsidP="001D3CC9">
      <w:pPr>
        <w:pStyle w:val="MMNormal"/>
        <w:spacing w:before="120" w:after="120"/>
        <w:ind w:left="425" w:firstLine="0"/>
        <w:rPr>
          <w:rFonts w:asciiTheme="minorHAnsi" w:hAnsiTheme="minorHAnsi" w:cstheme="minorHAnsi"/>
        </w:rPr>
      </w:pPr>
    </w:p>
    <w:p w:rsidR="00CE4E12" w:rsidRDefault="00CE4E12">
      <w:pPr>
        <w:rPr>
          <w:rFonts w:asciiTheme="minorHAnsi" w:hAnsiTheme="minorHAnsi" w:cstheme="minorHAnsi"/>
          <w:b/>
          <w:bCs/>
          <w:color w:val="000066"/>
          <w:szCs w:val="22"/>
        </w:rPr>
      </w:pPr>
      <w:bookmarkStart w:id="50" w:name="_Toc483393797"/>
      <w:r>
        <w:rPr>
          <w:rFonts w:asciiTheme="minorHAnsi" w:hAnsiTheme="minorHAnsi" w:cstheme="minorHAnsi"/>
          <w:b/>
          <w:bCs/>
          <w:color w:val="000066"/>
          <w:szCs w:val="22"/>
        </w:rPr>
        <w:br w:type="page"/>
      </w:r>
    </w:p>
    <w:p w:rsidR="000947BF" w:rsidRDefault="00CE4E12" w:rsidP="000947BF">
      <w:pPr>
        <w:rPr>
          <w:rFonts w:asciiTheme="minorHAnsi" w:hAnsiTheme="minorHAnsi" w:cstheme="minorHAnsi"/>
          <w:b/>
          <w:bCs/>
          <w:color w:val="000066"/>
          <w:szCs w:val="22"/>
        </w:rPr>
      </w:pPr>
      <w:r>
        <w:rPr>
          <w:rFonts w:asciiTheme="minorHAnsi" w:hAnsiTheme="minorHAnsi" w:cstheme="minorHAnsi"/>
          <w:b/>
          <w:bCs/>
          <w:color w:val="000066"/>
          <w:szCs w:val="22"/>
        </w:rPr>
        <w:lastRenderedPageBreak/>
        <w:t xml:space="preserve">Chart </w:t>
      </w:r>
      <w:r w:rsidRPr="00A312CF">
        <w:rPr>
          <w:rFonts w:asciiTheme="minorHAnsi" w:hAnsiTheme="minorHAnsi" w:cstheme="minorHAnsi"/>
          <w:b/>
          <w:bCs/>
          <w:color w:val="000066"/>
          <w:szCs w:val="22"/>
        </w:rPr>
        <w:t>Q7</w:t>
      </w:r>
      <w:r>
        <w:rPr>
          <w:rFonts w:asciiTheme="minorHAnsi" w:hAnsiTheme="minorHAnsi" w:cstheme="minorHAnsi"/>
          <w:b/>
          <w:bCs/>
          <w:color w:val="000066"/>
          <w:szCs w:val="22"/>
        </w:rPr>
        <w:t>_1</w:t>
      </w:r>
      <w:r w:rsidRPr="00A312CF">
        <w:rPr>
          <w:rFonts w:asciiTheme="minorHAnsi" w:hAnsiTheme="minorHAnsi" w:cstheme="minorHAnsi"/>
          <w:b/>
          <w:bCs/>
          <w:color w:val="000066"/>
          <w:szCs w:val="22"/>
        </w:rPr>
        <w:t>.  Did attending 7 Alleys bring up any personal memories for you about the urban legend of the Seven Alleys</w:t>
      </w:r>
      <w:r w:rsidR="000947BF">
        <w:rPr>
          <w:rFonts w:asciiTheme="minorHAnsi" w:hAnsiTheme="minorHAnsi" w:cstheme="minorHAnsi"/>
          <w:b/>
          <w:bCs/>
          <w:color w:val="000066"/>
          <w:szCs w:val="22"/>
        </w:rPr>
        <w:t xml:space="preserve">?  PROPORTION OF PEOPLE ANSWERING </w:t>
      </w:r>
      <w:r>
        <w:rPr>
          <w:rFonts w:asciiTheme="minorHAnsi" w:hAnsiTheme="minorHAnsi" w:cstheme="minorHAnsi"/>
          <w:b/>
          <w:bCs/>
          <w:color w:val="000066"/>
          <w:szCs w:val="22"/>
        </w:rPr>
        <w:t>‘Yes’</w:t>
      </w:r>
      <w:r w:rsidR="000947BF">
        <w:rPr>
          <w:rFonts w:asciiTheme="minorHAnsi" w:hAnsiTheme="minorHAnsi" w:cstheme="minorHAnsi"/>
          <w:b/>
          <w:bCs/>
          <w:color w:val="000066"/>
          <w:szCs w:val="22"/>
        </w:rPr>
        <w:t xml:space="preserve"> BY </w:t>
      </w:r>
      <w:r>
        <w:rPr>
          <w:rFonts w:asciiTheme="minorHAnsi" w:hAnsiTheme="minorHAnsi" w:cstheme="minorHAnsi"/>
          <w:b/>
          <w:bCs/>
          <w:color w:val="000066"/>
          <w:szCs w:val="22"/>
        </w:rPr>
        <w:t>AGE</w:t>
      </w:r>
    </w:p>
    <w:p w:rsidR="000947BF" w:rsidRPr="00E92D8E" w:rsidRDefault="000947BF" w:rsidP="000947BF">
      <w:pPr>
        <w:rPr>
          <w:rFonts w:asciiTheme="minorHAnsi" w:hAnsiTheme="minorHAnsi" w:cstheme="minorHAnsi"/>
          <w:i/>
          <w:color w:val="000066"/>
          <w:sz w:val="22"/>
        </w:rPr>
      </w:pPr>
      <w:r w:rsidRPr="00CE4E12">
        <w:rPr>
          <w:rFonts w:asciiTheme="minorHAnsi" w:hAnsiTheme="minorHAnsi" w:cstheme="minorHAnsi"/>
          <w:bCs/>
          <w:i/>
          <w:color w:val="000066"/>
          <w:szCs w:val="22"/>
        </w:rPr>
        <w:t>Not</w:t>
      </w:r>
      <w:r w:rsidRPr="00E92D8E">
        <w:rPr>
          <w:rFonts w:asciiTheme="minorHAnsi" w:hAnsiTheme="minorHAnsi" w:cstheme="minorHAnsi"/>
          <w:i/>
          <w:color w:val="000066"/>
          <w:sz w:val="22"/>
        </w:rPr>
        <w:t>e:  Asterisked bars indicate a statistically significant difference in the answers given by different divisions within that sub-group</w:t>
      </w:r>
    </w:p>
    <w:p w:rsidR="00CE4E12" w:rsidRDefault="00CE4E12"/>
    <w:p w:rsidR="00CE4E12" w:rsidRDefault="00CE4E12" w:rsidP="00CE4E12">
      <w:pPr>
        <w:rPr>
          <w:rFonts w:asciiTheme="minorHAnsi" w:hAnsiTheme="minorHAnsi" w:cstheme="minorHAnsi"/>
          <w:color w:val="000066"/>
        </w:rPr>
      </w:pPr>
      <w:r w:rsidRPr="00CE4E12">
        <w:rPr>
          <w:noProof/>
          <w:lang w:eastAsia="en-GB"/>
        </w:rPr>
        <w:drawing>
          <wp:inline distT="0" distB="0" distL="0" distR="0">
            <wp:extent cx="6210935" cy="3066550"/>
            <wp:effectExtent l="19050" t="0" r="0" b="0"/>
            <wp:docPr id="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srcRect/>
                    <a:stretch>
                      <a:fillRect/>
                    </a:stretch>
                  </pic:blipFill>
                  <pic:spPr bwMode="auto">
                    <a:xfrm>
                      <a:off x="0" y="0"/>
                      <a:ext cx="6210935" cy="3066550"/>
                    </a:xfrm>
                    <a:prstGeom prst="rect">
                      <a:avLst/>
                    </a:prstGeom>
                    <a:noFill/>
                    <a:ln w="9525">
                      <a:noFill/>
                      <a:miter lim="800000"/>
                      <a:headEnd/>
                      <a:tailEnd/>
                    </a:ln>
                  </pic:spPr>
                </pic:pic>
              </a:graphicData>
            </a:graphic>
          </wp:inline>
        </w:drawing>
      </w:r>
      <w:r w:rsidRPr="00CE4E12">
        <w:t xml:space="preserve"> </w:t>
      </w:r>
    </w:p>
    <w:p w:rsidR="00CE4E12" w:rsidRDefault="00CE4E12" w:rsidP="00CE4E12">
      <w:pPr>
        <w:rPr>
          <w:rFonts w:asciiTheme="minorHAnsi" w:hAnsiTheme="minorHAnsi" w:cstheme="minorHAnsi"/>
          <w:color w:val="000066"/>
        </w:rPr>
      </w:pPr>
    </w:p>
    <w:p w:rsidR="00CE4E12" w:rsidRDefault="00CE4E12" w:rsidP="00CE4E12">
      <w:pPr>
        <w:rPr>
          <w:rFonts w:asciiTheme="minorHAnsi" w:hAnsiTheme="minorHAnsi" w:cstheme="minorHAnsi"/>
          <w:color w:val="000066"/>
        </w:rPr>
      </w:pPr>
    </w:p>
    <w:p w:rsidR="00B33E26" w:rsidRDefault="00B33E26" w:rsidP="00CE4E12">
      <w:pPr>
        <w:rPr>
          <w:rFonts w:asciiTheme="minorHAnsi" w:hAnsiTheme="minorHAnsi" w:cstheme="minorHAnsi"/>
          <w:color w:val="000066"/>
        </w:rPr>
      </w:pPr>
    </w:p>
    <w:p w:rsidR="00CE4E12" w:rsidRDefault="00CE4E12" w:rsidP="00CE4E12">
      <w:pPr>
        <w:rPr>
          <w:rFonts w:asciiTheme="minorHAnsi" w:hAnsiTheme="minorHAnsi" w:cstheme="minorHAnsi"/>
          <w:b/>
          <w:bCs/>
          <w:color w:val="000066"/>
          <w:szCs w:val="22"/>
        </w:rPr>
      </w:pPr>
      <w:r>
        <w:rPr>
          <w:rFonts w:asciiTheme="minorHAnsi" w:hAnsiTheme="minorHAnsi" w:cstheme="minorHAnsi"/>
          <w:b/>
          <w:bCs/>
          <w:color w:val="000066"/>
          <w:szCs w:val="22"/>
        </w:rPr>
        <w:t xml:space="preserve">Chart </w:t>
      </w:r>
      <w:r w:rsidRPr="00A312CF">
        <w:rPr>
          <w:rFonts w:asciiTheme="minorHAnsi" w:hAnsiTheme="minorHAnsi" w:cstheme="minorHAnsi"/>
          <w:b/>
          <w:bCs/>
          <w:color w:val="000066"/>
          <w:szCs w:val="22"/>
        </w:rPr>
        <w:t>Q7</w:t>
      </w:r>
      <w:r>
        <w:rPr>
          <w:rFonts w:asciiTheme="minorHAnsi" w:hAnsiTheme="minorHAnsi" w:cstheme="minorHAnsi"/>
          <w:b/>
          <w:bCs/>
          <w:color w:val="000066"/>
          <w:szCs w:val="22"/>
        </w:rPr>
        <w:t>_2</w:t>
      </w:r>
      <w:r w:rsidRPr="00A312CF">
        <w:rPr>
          <w:rFonts w:asciiTheme="minorHAnsi" w:hAnsiTheme="minorHAnsi" w:cstheme="minorHAnsi"/>
          <w:b/>
          <w:bCs/>
          <w:color w:val="000066"/>
          <w:szCs w:val="22"/>
        </w:rPr>
        <w:t>.  Did attending 7 Alleys bring up any personal memories for you about the urban legend of the Seven Alleys</w:t>
      </w:r>
      <w:r>
        <w:rPr>
          <w:rFonts w:asciiTheme="minorHAnsi" w:hAnsiTheme="minorHAnsi" w:cstheme="minorHAnsi"/>
          <w:b/>
          <w:bCs/>
          <w:color w:val="000066"/>
          <w:szCs w:val="22"/>
        </w:rPr>
        <w:t>?  PROPORTION OF PEOPLE ANSWERING ‘Yes’ BY GENDER</w:t>
      </w:r>
    </w:p>
    <w:p w:rsidR="00CE4E12" w:rsidRDefault="00CE4E12" w:rsidP="00CE4E12">
      <w:pPr>
        <w:rPr>
          <w:rFonts w:asciiTheme="minorHAnsi" w:hAnsiTheme="minorHAnsi" w:cstheme="minorHAnsi"/>
          <w:i/>
          <w:color w:val="000066"/>
          <w:sz w:val="22"/>
        </w:rPr>
      </w:pPr>
      <w:r w:rsidRPr="00CE4E12">
        <w:rPr>
          <w:rFonts w:asciiTheme="minorHAnsi" w:hAnsiTheme="minorHAnsi" w:cstheme="minorHAnsi"/>
          <w:bCs/>
          <w:i/>
          <w:color w:val="000066"/>
          <w:szCs w:val="22"/>
        </w:rPr>
        <w:t>Not</w:t>
      </w:r>
      <w:r w:rsidRPr="00E92D8E">
        <w:rPr>
          <w:rFonts w:asciiTheme="minorHAnsi" w:hAnsiTheme="minorHAnsi" w:cstheme="minorHAnsi"/>
          <w:i/>
          <w:color w:val="000066"/>
          <w:sz w:val="22"/>
        </w:rPr>
        <w:t>e:  Asterisked bars indicate a statistically significant difference in the answers given by different divisions within that sub-group</w:t>
      </w:r>
    </w:p>
    <w:p w:rsidR="00CE4E12" w:rsidRDefault="00CE4E12" w:rsidP="00CE4E12">
      <w:pPr>
        <w:rPr>
          <w:rFonts w:asciiTheme="minorHAnsi" w:hAnsiTheme="minorHAnsi" w:cstheme="minorHAnsi"/>
          <w:i/>
          <w:color w:val="000066"/>
          <w:sz w:val="22"/>
        </w:rPr>
      </w:pPr>
    </w:p>
    <w:p w:rsidR="00CE4E12" w:rsidRDefault="00CE4E12" w:rsidP="00CE4E12">
      <w:pPr>
        <w:rPr>
          <w:rFonts w:asciiTheme="minorHAnsi" w:hAnsiTheme="minorHAnsi" w:cstheme="minorHAnsi"/>
          <w:i/>
          <w:color w:val="000066"/>
          <w:sz w:val="22"/>
        </w:rPr>
      </w:pPr>
      <w:r w:rsidRPr="00CE4E12">
        <w:rPr>
          <w:noProof/>
          <w:lang w:eastAsia="en-GB"/>
        </w:rPr>
        <w:drawing>
          <wp:inline distT="0" distB="0" distL="0" distR="0">
            <wp:extent cx="6210935" cy="2746435"/>
            <wp:effectExtent l="19050" t="0" r="0" b="0"/>
            <wp:docPr id="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srcRect/>
                    <a:stretch>
                      <a:fillRect/>
                    </a:stretch>
                  </pic:blipFill>
                  <pic:spPr bwMode="auto">
                    <a:xfrm>
                      <a:off x="0" y="0"/>
                      <a:ext cx="6210935" cy="2746435"/>
                    </a:xfrm>
                    <a:prstGeom prst="rect">
                      <a:avLst/>
                    </a:prstGeom>
                    <a:noFill/>
                    <a:ln w="9525">
                      <a:noFill/>
                      <a:miter lim="800000"/>
                      <a:headEnd/>
                      <a:tailEnd/>
                    </a:ln>
                  </pic:spPr>
                </pic:pic>
              </a:graphicData>
            </a:graphic>
          </wp:inline>
        </w:drawing>
      </w:r>
    </w:p>
    <w:p w:rsidR="00CE4E12" w:rsidRDefault="00CE4E12" w:rsidP="00CE4E12">
      <w:pPr>
        <w:rPr>
          <w:rFonts w:asciiTheme="minorHAnsi" w:hAnsiTheme="minorHAnsi" w:cstheme="minorHAnsi"/>
          <w:i/>
          <w:color w:val="000066"/>
          <w:sz w:val="22"/>
        </w:rPr>
      </w:pPr>
    </w:p>
    <w:p w:rsidR="00CE4E12" w:rsidRDefault="00CE4E12" w:rsidP="00CE4E12">
      <w:pPr>
        <w:rPr>
          <w:rFonts w:asciiTheme="minorHAnsi" w:hAnsiTheme="minorHAnsi" w:cstheme="minorHAnsi"/>
          <w:b/>
          <w:bCs/>
          <w:color w:val="000066"/>
        </w:rPr>
      </w:pPr>
    </w:p>
    <w:p w:rsidR="00CE4E12" w:rsidRDefault="00CE4E12">
      <w:pPr>
        <w:rPr>
          <w:rFonts w:asciiTheme="minorHAnsi" w:hAnsiTheme="minorHAnsi" w:cstheme="minorHAnsi"/>
          <w:b/>
          <w:bCs/>
          <w:color w:val="000066"/>
          <w:szCs w:val="22"/>
        </w:rPr>
      </w:pPr>
      <w:r>
        <w:rPr>
          <w:rFonts w:asciiTheme="minorHAnsi" w:hAnsiTheme="minorHAnsi" w:cstheme="minorHAnsi"/>
          <w:b/>
          <w:bCs/>
          <w:color w:val="000066"/>
          <w:szCs w:val="22"/>
        </w:rPr>
        <w:br w:type="page"/>
      </w:r>
    </w:p>
    <w:p w:rsidR="00CE4E12" w:rsidRDefault="00CE4E12" w:rsidP="00CE4E12">
      <w:pPr>
        <w:rPr>
          <w:rFonts w:asciiTheme="minorHAnsi" w:hAnsiTheme="minorHAnsi" w:cstheme="minorHAnsi"/>
          <w:b/>
          <w:bCs/>
          <w:color w:val="000066"/>
          <w:szCs w:val="22"/>
        </w:rPr>
      </w:pPr>
      <w:r>
        <w:rPr>
          <w:rFonts w:asciiTheme="minorHAnsi" w:hAnsiTheme="minorHAnsi" w:cstheme="minorHAnsi"/>
          <w:b/>
          <w:bCs/>
          <w:color w:val="000066"/>
          <w:szCs w:val="22"/>
        </w:rPr>
        <w:lastRenderedPageBreak/>
        <w:t xml:space="preserve">Chart </w:t>
      </w:r>
      <w:r w:rsidRPr="00A312CF">
        <w:rPr>
          <w:rFonts w:asciiTheme="minorHAnsi" w:hAnsiTheme="minorHAnsi" w:cstheme="minorHAnsi"/>
          <w:b/>
          <w:bCs/>
          <w:color w:val="000066"/>
          <w:szCs w:val="22"/>
        </w:rPr>
        <w:t>Q7</w:t>
      </w:r>
      <w:r>
        <w:rPr>
          <w:rFonts w:asciiTheme="minorHAnsi" w:hAnsiTheme="minorHAnsi" w:cstheme="minorHAnsi"/>
          <w:b/>
          <w:bCs/>
          <w:color w:val="000066"/>
          <w:szCs w:val="22"/>
        </w:rPr>
        <w:t>_3</w:t>
      </w:r>
      <w:r w:rsidRPr="00A312CF">
        <w:rPr>
          <w:rFonts w:asciiTheme="minorHAnsi" w:hAnsiTheme="minorHAnsi" w:cstheme="minorHAnsi"/>
          <w:b/>
          <w:bCs/>
          <w:color w:val="000066"/>
          <w:szCs w:val="22"/>
        </w:rPr>
        <w:t>.  Did attending 7 Alleys bring up any personal memories for you about the urban legend of the Seven Alleys</w:t>
      </w:r>
      <w:r>
        <w:rPr>
          <w:rFonts w:asciiTheme="minorHAnsi" w:hAnsiTheme="minorHAnsi" w:cstheme="minorHAnsi"/>
          <w:b/>
          <w:bCs/>
          <w:color w:val="000066"/>
          <w:szCs w:val="22"/>
        </w:rPr>
        <w:t xml:space="preserve">?  PROPORTION OF PEOPLE ANSWERING ‘Yes’ BY </w:t>
      </w:r>
      <w:r w:rsidR="00B33E26">
        <w:rPr>
          <w:rFonts w:asciiTheme="minorHAnsi" w:hAnsiTheme="minorHAnsi" w:cstheme="minorHAnsi"/>
          <w:b/>
          <w:bCs/>
          <w:color w:val="000066"/>
          <w:szCs w:val="22"/>
        </w:rPr>
        <w:t>DATE ATTENDED</w:t>
      </w:r>
    </w:p>
    <w:p w:rsidR="00CE4E12" w:rsidRPr="00CE4E12" w:rsidRDefault="00CE4E12" w:rsidP="00CE4E12">
      <w:pPr>
        <w:pStyle w:val="Heading2"/>
        <w:rPr>
          <w:rFonts w:asciiTheme="minorHAnsi" w:hAnsiTheme="minorHAnsi" w:cstheme="minorHAnsi"/>
          <w:b w:val="0"/>
          <w:i/>
          <w:color w:val="000066"/>
          <w:sz w:val="22"/>
        </w:rPr>
      </w:pPr>
      <w:r w:rsidRPr="00CE4E12">
        <w:rPr>
          <w:rFonts w:asciiTheme="minorHAnsi" w:hAnsiTheme="minorHAnsi" w:cstheme="minorHAnsi"/>
          <w:b w:val="0"/>
          <w:bCs w:val="0"/>
          <w:i/>
          <w:color w:val="000066"/>
          <w:szCs w:val="22"/>
        </w:rPr>
        <w:t>Not</w:t>
      </w:r>
      <w:r w:rsidRPr="00CE4E12">
        <w:rPr>
          <w:rFonts w:asciiTheme="minorHAnsi" w:hAnsiTheme="minorHAnsi" w:cstheme="minorHAnsi"/>
          <w:b w:val="0"/>
          <w:i/>
          <w:color w:val="000066"/>
          <w:sz w:val="22"/>
        </w:rPr>
        <w:t>e:  Asterisked bars indicate a statistically significant difference in the answers given by different divisions within that sub-group</w:t>
      </w:r>
    </w:p>
    <w:p w:rsidR="00CE4E12" w:rsidRDefault="00CE4E12" w:rsidP="00CE4E12">
      <w:r w:rsidRPr="00CE4E12">
        <w:rPr>
          <w:noProof/>
          <w:lang w:eastAsia="en-GB"/>
        </w:rPr>
        <w:drawing>
          <wp:inline distT="0" distB="0" distL="0" distR="0">
            <wp:extent cx="6210935" cy="3308246"/>
            <wp:effectExtent l="19050" t="0" r="0" b="0"/>
            <wp:docPr id="3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6210935" cy="3308246"/>
                    </a:xfrm>
                    <a:prstGeom prst="rect">
                      <a:avLst/>
                    </a:prstGeom>
                    <a:noFill/>
                    <a:ln w="9525">
                      <a:noFill/>
                      <a:miter lim="800000"/>
                      <a:headEnd/>
                      <a:tailEnd/>
                    </a:ln>
                  </pic:spPr>
                </pic:pic>
              </a:graphicData>
            </a:graphic>
          </wp:inline>
        </w:drawing>
      </w:r>
    </w:p>
    <w:p w:rsidR="00CE4E12" w:rsidRDefault="00CE4E12" w:rsidP="00CE4E12"/>
    <w:p w:rsidR="00CE4E12" w:rsidRDefault="00CE4E12" w:rsidP="00CE4E12">
      <w:pPr>
        <w:rPr>
          <w:rFonts w:asciiTheme="minorHAnsi" w:hAnsiTheme="minorHAnsi" w:cstheme="minorHAnsi"/>
          <w:b/>
          <w:bCs/>
          <w:color w:val="000066"/>
          <w:szCs w:val="22"/>
        </w:rPr>
      </w:pPr>
    </w:p>
    <w:p w:rsidR="00B33E26" w:rsidRDefault="00B33E26" w:rsidP="00CE4E12">
      <w:pPr>
        <w:rPr>
          <w:rFonts w:asciiTheme="minorHAnsi" w:hAnsiTheme="minorHAnsi" w:cstheme="minorHAnsi"/>
          <w:b/>
          <w:bCs/>
          <w:color w:val="000066"/>
          <w:szCs w:val="22"/>
        </w:rPr>
      </w:pPr>
    </w:p>
    <w:p w:rsidR="00CE4E12" w:rsidRDefault="00CE4E12" w:rsidP="00CE4E12">
      <w:pPr>
        <w:rPr>
          <w:rFonts w:asciiTheme="minorHAnsi" w:hAnsiTheme="minorHAnsi" w:cstheme="minorHAnsi"/>
          <w:b/>
          <w:bCs/>
          <w:color w:val="000066"/>
          <w:szCs w:val="22"/>
        </w:rPr>
      </w:pPr>
    </w:p>
    <w:p w:rsidR="00CE4E12" w:rsidRDefault="00CE4E12" w:rsidP="00CE4E12">
      <w:pPr>
        <w:rPr>
          <w:rFonts w:asciiTheme="minorHAnsi" w:hAnsiTheme="minorHAnsi" w:cstheme="minorHAnsi"/>
          <w:b/>
          <w:bCs/>
          <w:color w:val="000066"/>
          <w:szCs w:val="22"/>
        </w:rPr>
      </w:pPr>
      <w:r>
        <w:rPr>
          <w:rFonts w:asciiTheme="minorHAnsi" w:hAnsiTheme="minorHAnsi" w:cstheme="minorHAnsi"/>
          <w:b/>
          <w:bCs/>
          <w:color w:val="000066"/>
          <w:szCs w:val="22"/>
        </w:rPr>
        <w:t xml:space="preserve">Chart </w:t>
      </w:r>
      <w:r w:rsidRPr="00A312CF">
        <w:rPr>
          <w:rFonts w:asciiTheme="minorHAnsi" w:hAnsiTheme="minorHAnsi" w:cstheme="minorHAnsi"/>
          <w:b/>
          <w:bCs/>
          <w:color w:val="000066"/>
          <w:szCs w:val="22"/>
        </w:rPr>
        <w:t>Q7</w:t>
      </w:r>
      <w:r>
        <w:rPr>
          <w:rFonts w:asciiTheme="minorHAnsi" w:hAnsiTheme="minorHAnsi" w:cstheme="minorHAnsi"/>
          <w:b/>
          <w:bCs/>
          <w:color w:val="000066"/>
          <w:szCs w:val="22"/>
        </w:rPr>
        <w:t>_4</w:t>
      </w:r>
      <w:r w:rsidRPr="00A312CF">
        <w:rPr>
          <w:rFonts w:asciiTheme="minorHAnsi" w:hAnsiTheme="minorHAnsi" w:cstheme="minorHAnsi"/>
          <w:b/>
          <w:bCs/>
          <w:color w:val="000066"/>
          <w:szCs w:val="22"/>
        </w:rPr>
        <w:t>.  Did attending 7 Alleys bring up any personal memories for you about the urban legend of the Seven Alleys</w:t>
      </w:r>
      <w:r>
        <w:rPr>
          <w:rFonts w:asciiTheme="minorHAnsi" w:hAnsiTheme="minorHAnsi" w:cstheme="minorHAnsi"/>
          <w:b/>
          <w:bCs/>
          <w:color w:val="000066"/>
          <w:szCs w:val="22"/>
        </w:rPr>
        <w:t>?  PROPORTION OF PEOPLE ANSWERING ‘Yes’ BY WHETHER LIVE IN HULL OR LIVE ELSEWHERE</w:t>
      </w:r>
    </w:p>
    <w:p w:rsidR="00CE4E12" w:rsidRPr="00CE4E12" w:rsidRDefault="00CE4E12" w:rsidP="00CE4E12">
      <w:r w:rsidRPr="00CE4E12">
        <w:rPr>
          <w:rFonts w:asciiTheme="minorHAnsi" w:hAnsiTheme="minorHAnsi" w:cstheme="minorHAnsi"/>
          <w:bCs/>
          <w:i/>
          <w:color w:val="000066"/>
          <w:szCs w:val="22"/>
        </w:rPr>
        <w:t>Not</w:t>
      </w:r>
      <w:r w:rsidRPr="00E92D8E">
        <w:rPr>
          <w:rFonts w:asciiTheme="minorHAnsi" w:hAnsiTheme="minorHAnsi" w:cstheme="minorHAnsi"/>
          <w:i/>
          <w:color w:val="000066"/>
          <w:sz w:val="22"/>
        </w:rPr>
        <w:t>e:  Asterisked bars indicate a statistically significant difference in the answers given by different divisions within that sub-group</w:t>
      </w:r>
    </w:p>
    <w:p w:rsidR="00CE4E12" w:rsidRDefault="00CE4E12" w:rsidP="0099342F">
      <w:pPr>
        <w:pStyle w:val="Heading2"/>
        <w:spacing w:before="120" w:after="120"/>
        <w:rPr>
          <w:rFonts w:asciiTheme="minorHAnsi" w:hAnsiTheme="minorHAnsi" w:cstheme="minorHAnsi"/>
          <w:color w:val="000066"/>
        </w:rPr>
      </w:pPr>
      <w:r w:rsidRPr="00CE4E12">
        <w:rPr>
          <w:noProof/>
          <w:lang w:eastAsia="en-GB"/>
        </w:rPr>
        <w:drawing>
          <wp:inline distT="0" distB="0" distL="0" distR="0">
            <wp:extent cx="6210935" cy="2551557"/>
            <wp:effectExtent l="19050" t="0" r="0" b="0"/>
            <wp:docPr id="4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srcRect/>
                    <a:stretch>
                      <a:fillRect/>
                    </a:stretch>
                  </pic:blipFill>
                  <pic:spPr bwMode="auto">
                    <a:xfrm>
                      <a:off x="0" y="0"/>
                      <a:ext cx="6210935" cy="2551557"/>
                    </a:xfrm>
                    <a:prstGeom prst="rect">
                      <a:avLst/>
                    </a:prstGeom>
                    <a:noFill/>
                    <a:ln w="9525">
                      <a:noFill/>
                      <a:miter lim="800000"/>
                      <a:headEnd/>
                      <a:tailEnd/>
                    </a:ln>
                  </pic:spPr>
                </pic:pic>
              </a:graphicData>
            </a:graphic>
          </wp:inline>
        </w:drawing>
      </w:r>
    </w:p>
    <w:p w:rsidR="00CE4E12" w:rsidRDefault="00CE4E12" w:rsidP="00CE4E12"/>
    <w:p w:rsidR="00CE4E12" w:rsidRPr="00CE4E12" w:rsidRDefault="00CE4E12" w:rsidP="00CE4E12"/>
    <w:p w:rsidR="001D53FB" w:rsidRDefault="001D53FB">
      <w:pPr>
        <w:rPr>
          <w:rFonts w:asciiTheme="minorHAnsi" w:hAnsiTheme="minorHAnsi" w:cstheme="minorHAnsi"/>
          <w:b/>
          <w:bCs/>
          <w:color w:val="000066"/>
          <w:szCs w:val="22"/>
        </w:rPr>
      </w:pPr>
      <w:r>
        <w:rPr>
          <w:rFonts w:asciiTheme="minorHAnsi" w:hAnsiTheme="minorHAnsi" w:cstheme="minorHAnsi"/>
          <w:b/>
          <w:bCs/>
          <w:color w:val="000066"/>
          <w:szCs w:val="22"/>
        </w:rPr>
        <w:br w:type="page"/>
      </w:r>
    </w:p>
    <w:p w:rsidR="00CE4E12" w:rsidRDefault="00CE4E12" w:rsidP="00CE4E12">
      <w:pPr>
        <w:rPr>
          <w:rFonts w:asciiTheme="minorHAnsi" w:hAnsiTheme="minorHAnsi" w:cstheme="minorHAnsi"/>
          <w:b/>
          <w:bCs/>
          <w:color w:val="000066"/>
          <w:szCs w:val="22"/>
        </w:rPr>
      </w:pPr>
      <w:r>
        <w:rPr>
          <w:rFonts w:asciiTheme="minorHAnsi" w:hAnsiTheme="minorHAnsi" w:cstheme="minorHAnsi"/>
          <w:b/>
          <w:bCs/>
          <w:color w:val="000066"/>
          <w:szCs w:val="22"/>
        </w:rPr>
        <w:lastRenderedPageBreak/>
        <w:t xml:space="preserve">Chart </w:t>
      </w:r>
      <w:r w:rsidRPr="00A312CF">
        <w:rPr>
          <w:rFonts w:asciiTheme="minorHAnsi" w:hAnsiTheme="minorHAnsi" w:cstheme="minorHAnsi"/>
          <w:b/>
          <w:bCs/>
          <w:color w:val="000066"/>
          <w:szCs w:val="22"/>
        </w:rPr>
        <w:t>Q7</w:t>
      </w:r>
      <w:r>
        <w:rPr>
          <w:rFonts w:asciiTheme="minorHAnsi" w:hAnsiTheme="minorHAnsi" w:cstheme="minorHAnsi"/>
          <w:b/>
          <w:bCs/>
          <w:color w:val="000066"/>
          <w:szCs w:val="22"/>
        </w:rPr>
        <w:t>_5</w:t>
      </w:r>
      <w:r w:rsidRPr="00A312CF">
        <w:rPr>
          <w:rFonts w:asciiTheme="minorHAnsi" w:hAnsiTheme="minorHAnsi" w:cstheme="minorHAnsi"/>
          <w:b/>
          <w:bCs/>
          <w:color w:val="000066"/>
          <w:szCs w:val="22"/>
        </w:rPr>
        <w:t>.  Did attending 7 Alleys bring up any personal memories for you about the urban legend of the Seven Alleys</w:t>
      </w:r>
      <w:r>
        <w:rPr>
          <w:rFonts w:asciiTheme="minorHAnsi" w:hAnsiTheme="minorHAnsi" w:cstheme="minorHAnsi"/>
          <w:b/>
          <w:bCs/>
          <w:color w:val="000066"/>
          <w:szCs w:val="22"/>
        </w:rPr>
        <w:t xml:space="preserve">?  PROPORTION OF PEOPLE ANSWERING ‘Yes’ BY </w:t>
      </w:r>
      <w:r w:rsidR="001D53FB">
        <w:rPr>
          <w:rFonts w:asciiTheme="minorHAnsi" w:hAnsiTheme="minorHAnsi" w:cstheme="minorHAnsi"/>
          <w:b/>
          <w:bCs/>
          <w:color w:val="000066"/>
          <w:szCs w:val="22"/>
        </w:rPr>
        <w:t>LOCATION</w:t>
      </w:r>
    </w:p>
    <w:p w:rsidR="00CE4E12" w:rsidRPr="00CE4E12" w:rsidRDefault="00CE4E12" w:rsidP="00CE4E12">
      <w:r w:rsidRPr="00CE4E12">
        <w:rPr>
          <w:rFonts w:asciiTheme="minorHAnsi" w:hAnsiTheme="minorHAnsi" w:cstheme="minorHAnsi"/>
          <w:bCs/>
          <w:i/>
          <w:color w:val="000066"/>
          <w:szCs w:val="22"/>
        </w:rPr>
        <w:t>Not</w:t>
      </w:r>
      <w:r w:rsidRPr="00E92D8E">
        <w:rPr>
          <w:rFonts w:asciiTheme="minorHAnsi" w:hAnsiTheme="minorHAnsi" w:cstheme="minorHAnsi"/>
          <w:i/>
          <w:color w:val="000066"/>
          <w:sz w:val="22"/>
        </w:rPr>
        <w:t>e:  Asterisked bars indicate a statistically significant difference in the answers given by different divisions within that sub-group</w:t>
      </w:r>
    </w:p>
    <w:p w:rsidR="00CE4E12" w:rsidRDefault="001D53FB" w:rsidP="0099342F">
      <w:pPr>
        <w:pStyle w:val="Heading2"/>
        <w:spacing w:before="120" w:after="120"/>
        <w:rPr>
          <w:rFonts w:asciiTheme="minorHAnsi" w:hAnsiTheme="minorHAnsi" w:cstheme="minorHAnsi"/>
          <w:color w:val="000066"/>
        </w:rPr>
      </w:pPr>
      <w:r w:rsidRPr="001D53FB">
        <w:rPr>
          <w:noProof/>
          <w:lang w:eastAsia="en-GB"/>
        </w:rPr>
        <w:drawing>
          <wp:inline distT="0" distB="0" distL="0" distR="0">
            <wp:extent cx="6210935" cy="3097567"/>
            <wp:effectExtent l="19050" t="0" r="0" b="0"/>
            <wp:docPr id="4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srcRect/>
                    <a:stretch>
                      <a:fillRect/>
                    </a:stretch>
                  </pic:blipFill>
                  <pic:spPr bwMode="auto">
                    <a:xfrm>
                      <a:off x="0" y="0"/>
                      <a:ext cx="6210935" cy="3097567"/>
                    </a:xfrm>
                    <a:prstGeom prst="rect">
                      <a:avLst/>
                    </a:prstGeom>
                    <a:noFill/>
                    <a:ln w="9525">
                      <a:noFill/>
                      <a:miter lim="800000"/>
                      <a:headEnd/>
                      <a:tailEnd/>
                    </a:ln>
                  </pic:spPr>
                </pic:pic>
              </a:graphicData>
            </a:graphic>
          </wp:inline>
        </w:drawing>
      </w:r>
    </w:p>
    <w:p w:rsidR="00CE4E12" w:rsidRDefault="00CE4E12" w:rsidP="00CE4E12"/>
    <w:p w:rsidR="00CE4E12" w:rsidRPr="00CE4E12" w:rsidRDefault="00CE4E12" w:rsidP="00CE4E12"/>
    <w:p w:rsidR="00CE4E12" w:rsidRDefault="00CE4E12" w:rsidP="0099342F">
      <w:pPr>
        <w:pStyle w:val="Heading2"/>
        <w:spacing w:before="120" w:after="120"/>
        <w:rPr>
          <w:rFonts w:asciiTheme="minorHAnsi" w:hAnsiTheme="minorHAnsi" w:cstheme="minorHAnsi"/>
          <w:color w:val="000066"/>
        </w:rPr>
      </w:pPr>
    </w:p>
    <w:p w:rsidR="0099342F" w:rsidRDefault="0099342F" w:rsidP="0099342F">
      <w:pPr>
        <w:pStyle w:val="Heading2"/>
        <w:spacing w:before="120" w:after="120"/>
        <w:rPr>
          <w:rFonts w:asciiTheme="minorHAnsi" w:hAnsiTheme="minorHAnsi" w:cstheme="minorHAnsi"/>
          <w:color w:val="000066"/>
        </w:rPr>
      </w:pPr>
      <w:proofErr w:type="gramStart"/>
      <w:r>
        <w:rPr>
          <w:rFonts w:asciiTheme="minorHAnsi" w:hAnsiTheme="minorHAnsi" w:cstheme="minorHAnsi"/>
          <w:color w:val="000066"/>
        </w:rPr>
        <w:t>4</w:t>
      </w:r>
      <w:r w:rsidRPr="00C63E3B">
        <w:rPr>
          <w:rFonts w:asciiTheme="minorHAnsi" w:hAnsiTheme="minorHAnsi" w:cstheme="minorHAnsi"/>
          <w:color w:val="000066"/>
        </w:rPr>
        <w:t>.</w:t>
      </w:r>
      <w:r>
        <w:rPr>
          <w:rFonts w:asciiTheme="minorHAnsi" w:hAnsiTheme="minorHAnsi" w:cstheme="minorHAnsi"/>
          <w:color w:val="000066"/>
        </w:rPr>
        <w:t>7  Interviewees’</w:t>
      </w:r>
      <w:proofErr w:type="gramEnd"/>
      <w:r>
        <w:rPr>
          <w:rFonts w:asciiTheme="minorHAnsi" w:hAnsiTheme="minorHAnsi" w:cstheme="minorHAnsi"/>
          <w:color w:val="000066"/>
        </w:rPr>
        <w:t xml:space="preserve"> comments on</w:t>
      </w:r>
      <w:r w:rsidRPr="00C63E3B">
        <w:rPr>
          <w:rFonts w:asciiTheme="minorHAnsi" w:hAnsiTheme="minorHAnsi" w:cstheme="minorHAnsi"/>
          <w:color w:val="000066"/>
        </w:rPr>
        <w:t xml:space="preserve"> </w:t>
      </w:r>
      <w:r>
        <w:rPr>
          <w:rFonts w:asciiTheme="minorHAnsi" w:hAnsiTheme="minorHAnsi" w:cstheme="minorHAnsi"/>
          <w:color w:val="000066"/>
        </w:rPr>
        <w:t>personal memories and the 7 Alleys event generally</w:t>
      </w:r>
      <w:bookmarkEnd w:id="50"/>
    </w:p>
    <w:p w:rsidR="00A375D0" w:rsidRDefault="004E1DF4" w:rsidP="00D147F3">
      <w:pPr>
        <w:pStyle w:val="MMNormal"/>
        <w:spacing w:before="120" w:after="120"/>
        <w:ind w:left="0" w:firstLine="0"/>
        <w:rPr>
          <w:rFonts w:asciiTheme="minorHAnsi" w:hAnsiTheme="minorHAnsi" w:cstheme="minorHAnsi"/>
        </w:rPr>
      </w:pPr>
      <w:r>
        <w:rPr>
          <w:rFonts w:asciiTheme="minorHAnsi" w:hAnsiTheme="minorHAnsi" w:cstheme="minorHAnsi"/>
        </w:rPr>
        <w:t xml:space="preserve">Interviewees who stated that attending 7 Alleys had brought up any personal memories for them were asked to give a short summary in their own words </w:t>
      </w:r>
      <w:r w:rsidR="00A0267C">
        <w:rPr>
          <w:rFonts w:asciiTheme="minorHAnsi" w:hAnsiTheme="minorHAnsi" w:cstheme="minorHAnsi"/>
        </w:rPr>
        <w:t xml:space="preserve">of the memories that it brought up.   113 such comments were recorded, and the verbatim listings are provided in Appendix 2.   Many of the comments related to childhood memories, often mentioning a family member who had passed the stories on, and include regular mentions of the Bubblegum Boy, the White Lady, and of exploring the 7 Alleys area, often as a dare.  </w:t>
      </w:r>
    </w:p>
    <w:p w:rsidR="00A0267C" w:rsidRDefault="00A0267C" w:rsidP="00D147F3">
      <w:pPr>
        <w:pStyle w:val="MMNormal"/>
        <w:spacing w:before="120" w:after="120"/>
        <w:ind w:left="0" w:firstLine="0"/>
        <w:rPr>
          <w:rFonts w:asciiTheme="minorHAnsi" w:hAnsiTheme="minorHAnsi" w:cstheme="minorHAnsi"/>
          <w:b/>
          <w:bCs/>
          <w:color w:val="000066"/>
          <w:szCs w:val="22"/>
        </w:rPr>
      </w:pPr>
      <w:r>
        <w:rPr>
          <w:rFonts w:asciiTheme="minorHAnsi" w:hAnsiTheme="minorHAnsi" w:cstheme="minorHAnsi"/>
        </w:rPr>
        <w:t xml:space="preserve">All interviewees were then asked to give any further comments about 7 Alleys.  </w:t>
      </w:r>
      <w:r w:rsidR="002E42F4">
        <w:rPr>
          <w:rFonts w:asciiTheme="minorHAnsi" w:hAnsiTheme="minorHAnsi" w:cstheme="minorHAnsi"/>
        </w:rPr>
        <w:t xml:space="preserve">Most did, and 350 such comments are listed at </w:t>
      </w:r>
      <w:r>
        <w:rPr>
          <w:rFonts w:asciiTheme="minorHAnsi" w:hAnsiTheme="minorHAnsi" w:cstheme="minorHAnsi"/>
        </w:rPr>
        <w:t>Appendix 2.</w:t>
      </w:r>
      <w:r w:rsidR="002E42F4">
        <w:rPr>
          <w:rFonts w:asciiTheme="minorHAnsi" w:hAnsiTheme="minorHAnsi" w:cstheme="minorHAnsi"/>
        </w:rPr>
        <w:t xml:space="preserve">   These include many positive comments about the event, often referring to specific aspects that were particularly enjoyable or thought-provoking.  Other comments included some constructive criticisms, usually connected to event organisation, accessibility, sightlines or sound quality.  </w:t>
      </w:r>
    </w:p>
    <w:p w:rsidR="00F20E04" w:rsidRDefault="00F20E04">
      <w:pPr>
        <w:rPr>
          <w:rFonts w:asciiTheme="minorHAnsi" w:hAnsiTheme="minorHAnsi" w:cstheme="minorHAnsi"/>
          <w:b/>
          <w:bCs/>
          <w:color w:val="000066"/>
        </w:rPr>
      </w:pPr>
      <w:r>
        <w:rPr>
          <w:rFonts w:asciiTheme="minorHAnsi" w:hAnsiTheme="minorHAnsi" w:cstheme="minorHAnsi"/>
          <w:color w:val="000066"/>
        </w:rPr>
        <w:br w:type="page"/>
      </w:r>
    </w:p>
    <w:p w:rsidR="0002761C" w:rsidRPr="00DB056C" w:rsidRDefault="00754357">
      <w:pPr>
        <w:pStyle w:val="MMNormal"/>
        <w:rPr>
          <w:rFonts w:asciiTheme="minorHAnsi" w:hAnsiTheme="minorHAnsi" w:cstheme="minorHAnsi"/>
          <w:i/>
          <w:iCs/>
          <w:sz w:val="24"/>
        </w:rPr>
      </w:pPr>
      <w:r w:rsidRPr="00DB056C">
        <w:rPr>
          <w:rStyle w:val="MMSectionChar"/>
          <w:rFonts w:asciiTheme="minorHAnsi" w:hAnsiTheme="minorHAnsi" w:cstheme="minorHAnsi"/>
          <w:sz w:val="32"/>
        </w:rPr>
        <w:lastRenderedPageBreak/>
        <w:t>A</w:t>
      </w:r>
      <w:r w:rsidR="0002761C" w:rsidRPr="00DB056C">
        <w:rPr>
          <w:rStyle w:val="MMSectionChar"/>
          <w:rFonts w:asciiTheme="minorHAnsi" w:hAnsiTheme="minorHAnsi" w:cstheme="minorHAnsi"/>
          <w:sz w:val="32"/>
        </w:rPr>
        <w:t xml:space="preserve">ppendix 1: Survey </w:t>
      </w:r>
      <w:r w:rsidR="0002761C" w:rsidRPr="00DB056C">
        <w:rPr>
          <w:rStyle w:val="MMSectionChar"/>
          <w:rFonts w:asciiTheme="minorHAnsi" w:hAnsiTheme="minorHAnsi" w:cstheme="minorHAnsi"/>
          <w:sz w:val="32"/>
          <w:szCs w:val="22"/>
        </w:rPr>
        <w:t>Questionn</w:t>
      </w:r>
      <w:r w:rsidR="0002761C" w:rsidRPr="00DB056C">
        <w:rPr>
          <w:rStyle w:val="MMSectionChar"/>
          <w:rFonts w:asciiTheme="minorHAnsi" w:hAnsiTheme="minorHAnsi" w:cstheme="minorHAnsi"/>
          <w:sz w:val="32"/>
        </w:rPr>
        <w:t>aire</w:t>
      </w:r>
      <w:r w:rsidR="0002761C" w:rsidRPr="00DB056C">
        <w:rPr>
          <w:rFonts w:asciiTheme="minorHAnsi" w:hAnsiTheme="minorHAnsi" w:cstheme="minorHAnsi"/>
          <w:i/>
          <w:iCs/>
          <w:sz w:val="24"/>
        </w:rPr>
        <w:t xml:space="preserve"> </w:t>
      </w:r>
    </w:p>
    <w:p w:rsidR="001C7D93" w:rsidRDefault="001C7D93" w:rsidP="001C7D93">
      <w:pPr>
        <w:widowControl w:val="0"/>
        <w:autoSpaceDE w:val="0"/>
        <w:autoSpaceDN w:val="0"/>
        <w:adjustRightInd w:val="0"/>
        <w:rPr>
          <w:rFonts w:ascii="Verdana" w:hAnsi="Verdana"/>
          <w:b/>
          <w:bCs/>
          <w:color w:val="000000"/>
          <w:sz w:val="20"/>
          <w:szCs w:val="20"/>
        </w:rPr>
      </w:pPr>
    </w:p>
    <w:p w:rsidR="007D0A2B" w:rsidRPr="00F9722F" w:rsidRDefault="00F9722F" w:rsidP="00F9722F">
      <w:pPr>
        <w:pStyle w:val="MMNormal"/>
        <w:rPr>
          <w:rFonts w:ascii="Gill Sans MT" w:hAnsi="Gill Sans MT"/>
          <w:i/>
          <w:iCs/>
        </w:rPr>
      </w:pPr>
      <w:r w:rsidRPr="00F9722F">
        <w:rPr>
          <w:rFonts w:ascii="Gill Sans MT" w:hAnsi="Gill Sans MT"/>
          <w:b/>
          <w:bCs/>
          <w:color w:val="000000"/>
          <w:sz w:val="20"/>
          <w:szCs w:val="20"/>
        </w:rPr>
        <w:t xml:space="preserve"> </w:t>
      </w:r>
    </w:p>
    <w:p w:rsidR="00A9571D" w:rsidRDefault="00A9571D" w:rsidP="00A9571D">
      <w:pPr>
        <w:rPr>
          <w:rFonts w:ascii="Arial" w:hAnsi="Arial" w:cs="Arial"/>
          <w:i/>
          <w:sz w:val="22"/>
        </w:rPr>
      </w:pPr>
      <w:r w:rsidRPr="00A9571D">
        <w:rPr>
          <w:rFonts w:ascii="Arial" w:hAnsi="Arial" w:cs="Arial"/>
          <w:sz w:val="22"/>
        </w:rPr>
        <w:t xml:space="preserve">Hello, my name is &lt;name&gt; and I’m calling on behalf of Hull City of Culture 2017 from an independent research agency (called Marketing Means).  Volunteers at the 7 Alleys event spoke to you on &lt;day&gt; prior to the event at East Park and you said you would be happy to be contacted, so that we could ask some questions about your experience. Would it be OK to talk to you now – it will take about 10 minutes? </w:t>
      </w:r>
      <w:r w:rsidRPr="00A9571D">
        <w:rPr>
          <w:rFonts w:ascii="Arial" w:hAnsi="Arial" w:cs="Arial"/>
          <w:i/>
          <w:sz w:val="22"/>
        </w:rPr>
        <w:t>(Make appointment if not convenient).</w:t>
      </w:r>
    </w:p>
    <w:p w:rsidR="00A9571D" w:rsidRPr="00A9571D" w:rsidRDefault="00A9571D" w:rsidP="00A9571D">
      <w:pPr>
        <w:rPr>
          <w:rFonts w:ascii="Arial" w:hAnsi="Arial" w:cs="Arial"/>
          <w:i/>
          <w:sz w:val="22"/>
        </w:rPr>
      </w:pPr>
    </w:p>
    <w:p w:rsidR="00A9571D" w:rsidRDefault="00A9571D" w:rsidP="00A9571D">
      <w:pPr>
        <w:rPr>
          <w:rFonts w:ascii="Arial" w:hAnsi="Arial" w:cs="Arial"/>
          <w:sz w:val="22"/>
        </w:rPr>
      </w:pPr>
      <w:r w:rsidRPr="00A9571D">
        <w:rPr>
          <w:rFonts w:ascii="Arial" w:hAnsi="Arial" w:cs="Arial"/>
          <w:sz w:val="22"/>
        </w:rPr>
        <w:t xml:space="preserve">We’d like to find out about you and your experience at 7 Alleys to help us to understand your views and to inform future events and activities. Everything that you say is confidential and will only be used for the purposes of this research. </w:t>
      </w:r>
      <w:r w:rsidRPr="00A9571D">
        <w:rPr>
          <w:i/>
          <w:sz w:val="22"/>
        </w:rPr>
        <w:t xml:space="preserve"> </w:t>
      </w:r>
      <w:r w:rsidRPr="00A9571D">
        <w:rPr>
          <w:rFonts w:ascii="Arial" w:hAnsi="Arial" w:cs="Arial"/>
          <w:sz w:val="22"/>
        </w:rPr>
        <w:t>Please note also that this conversation will be recorded for training and quality purposes, and will be conducted in line with the Market Research Society Code of Conduct.</w:t>
      </w:r>
    </w:p>
    <w:p w:rsidR="00A9571D" w:rsidRPr="00A9571D" w:rsidRDefault="00A9571D" w:rsidP="00A9571D">
      <w:pPr>
        <w:rPr>
          <w:rFonts w:ascii="Arial" w:hAnsi="Arial" w:cs="Arial"/>
          <w:b/>
          <w:bCs/>
          <w:i/>
          <w:sz w:val="22"/>
        </w:rPr>
      </w:pPr>
    </w:p>
    <w:p w:rsidR="00A9571D" w:rsidRPr="00A9571D" w:rsidRDefault="00A9571D" w:rsidP="00A9571D">
      <w:pPr>
        <w:pStyle w:val="ListParagraph"/>
        <w:numPr>
          <w:ilvl w:val="0"/>
          <w:numId w:val="36"/>
        </w:numPr>
        <w:spacing w:after="200" w:line="276" w:lineRule="auto"/>
        <w:rPr>
          <w:rFonts w:ascii="Arial" w:hAnsi="Arial" w:cs="Arial"/>
          <w:b/>
          <w:bCs/>
          <w:sz w:val="22"/>
        </w:rPr>
      </w:pPr>
      <w:r w:rsidRPr="00A9571D">
        <w:rPr>
          <w:rFonts w:ascii="Arial" w:hAnsi="Arial" w:cs="Arial"/>
          <w:b/>
          <w:bCs/>
          <w:sz w:val="22"/>
        </w:rPr>
        <w:t xml:space="preserve">ASK UNPROMPTED.  What was your </w:t>
      </w:r>
      <w:r w:rsidRPr="00A9571D">
        <w:rPr>
          <w:rFonts w:ascii="Arial" w:hAnsi="Arial" w:cs="Arial"/>
          <w:b/>
          <w:bCs/>
          <w:sz w:val="22"/>
          <w:u w:val="single"/>
        </w:rPr>
        <w:t>main</w:t>
      </w:r>
      <w:r w:rsidRPr="00A9571D">
        <w:rPr>
          <w:rFonts w:ascii="Arial" w:hAnsi="Arial" w:cs="Arial"/>
          <w:b/>
          <w:bCs/>
          <w:sz w:val="22"/>
        </w:rPr>
        <w:t xml:space="preserve"> reason for attending the 7 Alleys?  </w:t>
      </w:r>
      <w:r w:rsidRPr="00A9571D">
        <w:rPr>
          <w:rFonts w:ascii="Arial" w:hAnsi="Arial" w:cs="Arial"/>
          <w:bCs/>
          <w:i/>
          <w:sz w:val="22"/>
        </w:rPr>
        <w:t>Code response and select one only – prompt if necessary with list.</w:t>
      </w:r>
    </w:p>
    <w:p w:rsidR="00A9571D" w:rsidRPr="00A9571D" w:rsidRDefault="00A9571D" w:rsidP="00A9571D">
      <w:pPr>
        <w:spacing w:after="120"/>
        <w:ind w:left="284"/>
        <w:rPr>
          <w:rFonts w:ascii="Arial" w:hAnsi="Arial" w:cs="Arial"/>
          <w:sz w:val="22"/>
        </w:rPr>
      </w:pPr>
      <w:r w:rsidRPr="00A9571D">
        <w:rPr>
          <w:rFonts w:ascii="Arial" w:hAnsi="Arial" w:cs="Arial"/>
          <w:sz w:val="22"/>
        </w:rPr>
        <w:sym w:font="Wingdings" w:char="F06F"/>
      </w:r>
      <w:r w:rsidRPr="00A9571D">
        <w:rPr>
          <w:rFonts w:ascii="Arial" w:hAnsi="Arial" w:cs="Arial"/>
          <w:sz w:val="22"/>
        </w:rPr>
        <w:t xml:space="preserve"> Because of my interest in / awareness of the 7 Alleys legend</w:t>
      </w:r>
      <w:r w:rsidRPr="00A9571D">
        <w:rPr>
          <w:rFonts w:ascii="Arial" w:hAnsi="Arial" w:cs="Arial"/>
          <w:sz w:val="22"/>
        </w:rPr>
        <w:br/>
      </w:r>
      <w:r w:rsidRPr="00A9571D">
        <w:rPr>
          <w:rFonts w:ascii="Arial" w:hAnsi="Arial" w:cs="Arial"/>
          <w:sz w:val="22"/>
        </w:rPr>
        <w:sym w:font="Wingdings" w:char="F06F"/>
      </w:r>
      <w:r w:rsidRPr="00A9571D">
        <w:rPr>
          <w:rFonts w:ascii="Arial" w:hAnsi="Arial" w:cs="Arial"/>
          <w:sz w:val="22"/>
        </w:rPr>
        <w:t xml:space="preserve"> Because I took part in the 7 Alleys project in 2016</w:t>
      </w:r>
      <w:r w:rsidRPr="00A9571D">
        <w:rPr>
          <w:rFonts w:ascii="Arial" w:hAnsi="Arial" w:cs="Arial"/>
          <w:sz w:val="22"/>
        </w:rPr>
        <w:br/>
      </w:r>
      <w:r w:rsidRPr="00A9571D">
        <w:rPr>
          <w:rFonts w:ascii="Arial" w:hAnsi="Arial" w:cs="Arial"/>
          <w:sz w:val="22"/>
        </w:rPr>
        <w:sym w:font="Wingdings" w:char="F06F"/>
      </w:r>
      <w:r w:rsidRPr="00A9571D">
        <w:rPr>
          <w:rFonts w:ascii="Arial" w:hAnsi="Arial" w:cs="Arial"/>
          <w:sz w:val="22"/>
        </w:rPr>
        <w:t xml:space="preserve"> Because I’ve been following The Green Ginger Fellowship</w:t>
      </w:r>
      <w:r w:rsidRPr="00A9571D">
        <w:rPr>
          <w:rFonts w:ascii="Arial" w:hAnsi="Arial" w:cs="Arial"/>
          <w:sz w:val="22"/>
        </w:rPr>
        <w:br/>
      </w:r>
      <w:r w:rsidRPr="00A9571D">
        <w:rPr>
          <w:rFonts w:ascii="Arial" w:hAnsi="Arial" w:cs="Arial"/>
          <w:sz w:val="22"/>
        </w:rPr>
        <w:sym w:font="Wingdings" w:char="F06F"/>
      </w:r>
      <w:r w:rsidRPr="00A9571D">
        <w:rPr>
          <w:rFonts w:ascii="Arial" w:hAnsi="Arial" w:cs="Arial"/>
          <w:sz w:val="22"/>
        </w:rPr>
        <w:t xml:space="preserve"> Because I saw the crates and Land of Green Ginger story in the news and / or online</w:t>
      </w:r>
      <w:r w:rsidRPr="00A9571D">
        <w:rPr>
          <w:rFonts w:ascii="Arial" w:hAnsi="Arial" w:cs="Arial"/>
          <w:sz w:val="22"/>
        </w:rPr>
        <w:br/>
      </w:r>
      <w:r w:rsidRPr="00A9571D">
        <w:rPr>
          <w:rFonts w:ascii="Arial" w:hAnsi="Arial" w:cs="Arial"/>
          <w:sz w:val="22"/>
        </w:rPr>
        <w:sym w:font="Wingdings" w:char="F06F"/>
      </w:r>
      <w:r w:rsidRPr="00A9571D">
        <w:rPr>
          <w:rFonts w:ascii="Arial" w:hAnsi="Arial" w:cs="Arial"/>
          <w:sz w:val="22"/>
        </w:rPr>
        <w:t xml:space="preserve"> It’s a unique experience not to be missed</w:t>
      </w:r>
      <w:r w:rsidRPr="00A9571D">
        <w:rPr>
          <w:rFonts w:ascii="Arial" w:hAnsi="Arial" w:cs="Arial"/>
          <w:sz w:val="22"/>
        </w:rPr>
        <w:br/>
      </w:r>
      <w:r w:rsidRPr="00A9571D">
        <w:rPr>
          <w:rFonts w:ascii="Arial" w:hAnsi="Arial" w:cs="Arial"/>
          <w:sz w:val="22"/>
        </w:rPr>
        <w:sym w:font="Wingdings" w:char="F06F"/>
      </w:r>
      <w:r w:rsidRPr="00A9571D">
        <w:rPr>
          <w:rFonts w:ascii="Arial" w:hAnsi="Arial" w:cs="Arial"/>
          <w:sz w:val="22"/>
        </w:rPr>
        <w:t xml:space="preserve"> General interest in this type of event </w:t>
      </w:r>
      <w:r w:rsidRPr="00A9571D">
        <w:rPr>
          <w:rFonts w:ascii="Arial" w:hAnsi="Arial" w:cs="Arial"/>
          <w:sz w:val="22"/>
        </w:rPr>
        <w:br/>
      </w:r>
      <w:r w:rsidRPr="00A9571D">
        <w:rPr>
          <w:rFonts w:ascii="Arial" w:hAnsi="Arial" w:cs="Arial"/>
          <w:sz w:val="22"/>
        </w:rPr>
        <w:sym w:font="Wingdings" w:char="F06F"/>
      </w:r>
      <w:r w:rsidRPr="00A9571D">
        <w:rPr>
          <w:rFonts w:ascii="Arial" w:hAnsi="Arial" w:cs="Arial"/>
          <w:sz w:val="22"/>
        </w:rPr>
        <w:t xml:space="preserve"> Wanted to see / do something creative</w:t>
      </w:r>
      <w:r w:rsidRPr="00A9571D">
        <w:rPr>
          <w:rFonts w:ascii="Arial" w:hAnsi="Arial" w:cs="Arial"/>
          <w:sz w:val="22"/>
        </w:rPr>
        <w:br/>
      </w:r>
      <w:r w:rsidRPr="00A9571D">
        <w:rPr>
          <w:rFonts w:ascii="Arial" w:hAnsi="Arial" w:cs="Arial"/>
          <w:sz w:val="22"/>
        </w:rPr>
        <w:sym w:font="Wingdings" w:char="F06F"/>
      </w:r>
      <w:r w:rsidRPr="00A9571D">
        <w:rPr>
          <w:rFonts w:ascii="Arial" w:hAnsi="Arial" w:cs="Arial"/>
          <w:sz w:val="22"/>
        </w:rPr>
        <w:t xml:space="preserve"> Specific interest in the artists involved (please specify) _____________________</w:t>
      </w:r>
      <w:r w:rsidRPr="00A9571D">
        <w:rPr>
          <w:rFonts w:ascii="Arial" w:hAnsi="Arial" w:cs="Arial"/>
          <w:sz w:val="22"/>
        </w:rPr>
        <w:br/>
      </w:r>
      <w:r w:rsidRPr="00A9571D">
        <w:rPr>
          <w:rFonts w:ascii="Arial" w:hAnsi="Arial" w:cs="Arial"/>
          <w:sz w:val="22"/>
        </w:rPr>
        <w:sym w:font="Wingdings" w:char="F06F"/>
      </w:r>
      <w:r w:rsidRPr="00A9571D">
        <w:rPr>
          <w:rFonts w:ascii="Arial" w:hAnsi="Arial" w:cs="Arial"/>
          <w:sz w:val="22"/>
        </w:rPr>
        <w:t xml:space="preserve"> Getting involved in what’s happening</w:t>
      </w:r>
      <w:r w:rsidRPr="00A9571D">
        <w:rPr>
          <w:rFonts w:ascii="Arial" w:hAnsi="Arial" w:cs="Arial"/>
          <w:sz w:val="22"/>
        </w:rPr>
        <w:br/>
      </w:r>
      <w:r w:rsidRPr="00A9571D">
        <w:rPr>
          <w:rFonts w:ascii="Arial" w:hAnsi="Arial" w:cs="Arial"/>
          <w:sz w:val="22"/>
        </w:rPr>
        <w:sym w:font="Wingdings" w:char="F06F"/>
      </w:r>
      <w:r w:rsidRPr="00A9571D">
        <w:rPr>
          <w:rFonts w:ascii="Arial" w:hAnsi="Arial" w:cs="Arial"/>
          <w:sz w:val="22"/>
        </w:rPr>
        <w:t xml:space="preserve"> Trying something new or different </w:t>
      </w:r>
      <w:r w:rsidRPr="00A9571D">
        <w:rPr>
          <w:rFonts w:ascii="Arial" w:hAnsi="Arial" w:cs="Arial"/>
          <w:sz w:val="22"/>
        </w:rPr>
        <w:br/>
      </w:r>
      <w:r w:rsidRPr="00A9571D">
        <w:rPr>
          <w:rFonts w:ascii="Arial" w:hAnsi="Arial" w:cs="Arial"/>
          <w:sz w:val="22"/>
        </w:rPr>
        <w:sym w:font="Wingdings" w:char="F06F"/>
      </w:r>
      <w:r w:rsidRPr="00A9571D">
        <w:rPr>
          <w:rFonts w:ascii="Arial" w:hAnsi="Arial" w:cs="Arial"/>
          <w:sz w:val="22"/>
        </w:rPr>
        <w:t xml:space="preserve"> Something to do while I’m in Hull on business </w:t>
      </w:r>
      <w:r w:rsidRPr="00A9571D">
        <w:rPr>
          <w:rFonts w:ascii="Arial" w:hAnsi="Arial" w:cs="Arial"/>
          <w:sz w:val="22"/>
        </w:rPr>
        <w:br/>
      </w:r>
      <w:r w:rsidRPr="00A9571D">
        <w:rPr>
          <w:rFonts w:ascii="Arial" w:hAnsi="Arial" w:cs="Arial"/>
          <w:sz w:val="22"/>
        </w:rPr>
        <w:sym w:font="Wingdings" w:char="F06F"/>
      </w:r>
      <w:r w:rsidRPr="00A9571D">
        <w:rPr>
          <w:rFonts w:ascii="Arial" w:hAnsi="Arial" w:cs="Arial"/>
          <w:sz w:val="22"/>
        </w:rPr>
        <w:t xml:space="preserve"> It’s affordable / good value</w:t>
      </w:r>
      <w:r w:rsidRPr="00A9571D">
        <w:rPr>
          <w:rFonts w:ascii="Arial" w:hAnsi="Arial" w:cs="Arial"/>
          <w:sz w:val="22"/>
        </w:rPr>
        <w:br/>
      </w:r>
      <w:r w:rsidRPr="00A9571D">
        <w:rPr>
          <w:rFonts w:ascii="Arial" w:hAnsi="Arial" w:cs="Arial"/>
          <w:sz w:val="22"/>
        </w:rPr>
        <w:sym w:font="Wingdings" w:char="F06F"/>
      </w:r>
      <w:r w:rsidRPr="00A9571D">
        <w:rPr>
          <w:rFonts w:ascii="Arial" w:hAnsi="Arial" w:cs="Arial"/>
          <w:sz w:val="22"/>
        </w:rPr>
        <w:t xml:space="preserve"> Something to do with friends / family</w:t>
      </w:r>
      <w:r w:rsidRPr="00A9571D">
        <w:rPr>
          <w:rFonts w:ascii="Arial" w:hAnsi="Arial" w:cs="Arial"/>
          <w:sz w:val="22"/>
        </w:rPr>
        <w:br/>
      </w:r>
      <w:r w:rsidRPr="00A9571D">
        <w:rPr>
          <w:rFonts w:ascii="Arial" w:hAnsi="Arial" w:cs="Arial"/>
          <w:sz w:val="22"/>
        </w:rPr>
        <w:sym w:font="Wingdings" w:char="F06F"/>
      </w:r>
      <w:r w:rsidRPr="00A9571D">
        <w:rPr>
          <w:rFonts w:ascii="Arial" w:hAnsi="Arial" w:cs="Arial"/>
          <w:sz w:val="22"/>
        </w:rPr>
        <w:t xml:space="preserve"> Something to do with the kids</w:t>
      </w:r>
      <w:r w:rsidRPr="00A9571D">
        <w:rPr>
          <w:rFonts w:ascii="Arial" w:hAnsi="Arial" w:cs="Arial"/>
          <w:sz w:val="22"/>
        </w:rPr>
        <w:br/>
      </w:r>
      <w:r w:rsidRPr="00A9571D">
        <w:rPr>
          <w:rFonts w:ascii="Arial" w:hAnsi="Arial" w:cs="Arial"/>
          <w:sz w:val="22"/>
        </w:rPr>
        <w:sym w:font="Wingdings" w:char="F06F"/>
      </w:r>
      <w:r w:rsidRPr="00A9571D">
        <w:rPr>
          <w:rFonts w:ascii="Arial" w:hAnsi="Arial" w:cs="Arial"/>
          <w:sz w:val="22"/>
        </w:rPr>
        <w:t xml:space="preserve"> Interested to find out more about Hull </w:t>
      </w:r>
      <w:r w:rsidRPr="00A9571D">
        <w:rPr>
          <w:rFonts w:ascii="Arial" w:hAnsi="Arial" w:cs="Arial"/>
          <w:sz w:val="22"/>
        </w:rPr>
        <w:br/>
      </w:r>
      <w:r w:rsidRPr="00A9571D">
        <w:rPr>
          <w:rFonts w:ascii="Arial" w:hAnsi="Arial" w:cs="Arial"/>
          <w:sz w:val="22"/>
        </w:rPr>
        <w:sym w:font="Wingdings" w:char="F06F"/>
      </w:r>
      <w:r w:rsidRPr="00A9571D">
        <w:rPr>
          <w:rFonts w:ascii="Arial" w:hAnsi="Arial" w:cs="Arial"/>
          <w:sz w:val="22"/>
        </w:rPr>
        <w:t xml:space="preserve"> No particular reason / someone else’s idea</w:t>
      </w:r>
      <w:r w:rsidRPr="00A9571D">
        <w:rPr>
          <w:rFonts w:ascii="Arial" w:hAnsi="Arial" w:cs="Arial"/>
          <w:sz w:val="22"/>
        </w:rPr>
        <w:br/>
      </w:r>
      <w:r w:rsidRPr="00A9571D">
        <w:rPr>
          <w:rFonts w:ascii="Arial" w:hAnsi="Arial" w:cs="Arial"/>
          <w:sz w:val="22"/>
        </w:rPr>
        <w:sym w:font="Wingdings" w:char="F06F"/>
      </w:r>
      <w:r w:rsidRPr="00A9571D">
        <w:rPr>
          <w:rFonts w:ascii="Arial" w:hAnsi="Arial" w:cs="Arial"/>
          <w:sz w:val="22"/>
        </w:rPr>
        <w:t xml:space="preserve"> I was in town anyway</w:t>
      </w:r>
      <w:r w:rsidRPr="00A9571D">
        <w:rPr>
          <w:rFonts w:ascii="Arial" w:hAnsi="Arial" w:cs="Arial"/>
          <w:sz w:val="22"/>
        </w:rPr>
        <w:br/>
      </w:r>
      <w:r w:rsidRPr="00A9571D">
        <w:rPr>
          <w:rFonts w:ascii="Arial" w:hAnsi="Arial" w:cs="Arial"/>
          <w:sz w:val="22"/>
        </w:rPr>
        <w:sym w:font="Wingdings" w:char="F06F"/>
      </w:r>
      <w:r w:rsidRPr="00A9571D">
        <w:rPr>
          <w:rFonts w:ascii="Arial" w:hAnsi="Arial" w:cs="Arial"/>
          <w:sz w:val="22"/>
        </w:rPr>
        <w:t xml:space="preserve"> Other (please specify) _________________</w:t>
      </w:r>
      <w:r w:rsidRPr="00A9571D">
        <w:rPr>
          <w:rFonts w:ascii="Arial" w:hAnsi="Arial" w:cs="Arial"/>
          <w:sz w:val="22"/>
        </w:rPr>
        <w:tab/>
      </w:r>
      <w:r w:rsidRPr="00A9571D">
        <w:rPr>
          <w:rFonts w:ascii="Arial" w:hAnsi="Arial" w:cs="Arial"/>
          <w:sz w:val="22"/>
        </w:rPr>
        <w:br/>
      </w:r>
    </w:p>
    <w:p w:rsidR="00A9571D" w:rsidRPr="00A9571D" w:rsidRDefault="00A9571D" w:rsidP="00A9571D">
      <w:pPr>
        <w:pStyle w:val="ListParagraph"/>
        <w:numPr>
          <w:ilvl w:val="0"/>
          <w:numId w:val="36"/>
        </w:numPr>
        <w:spacing w:after="200" w:line="276" w:lineRule="auto"/>
        <w:rPr>
          <w:rFonts w:ascii="Arial" w:hAnsi="Arial" w:cs="Arial"/>
          <w:sz w:val="22"/>
        </w:rPr>
      </w:pPr>
      <w:r w:rsidRPr="00A9571D">
        <w:rPr>
          <w:rFonts w:ascii="Arial" w:hAnsi="Arial" w:cs="Arial"/>
          <w:b/>
          <w:bCs/>
          <w:sz w:val="22"/>
        </w:rPr>
        <w:t xml:space="preserve">How likely are you to recommend this type of event to friends or family, on a scale of 0 to 10, where 0 is very unlikely and 10 is very likely?  </w:t>
      </w:r>
      <w:r w:rsidRPr="00A9571D">
        <w:rPr>
          <w:rFonts w:ascii="Arial" w:hAnsi="Arial" w:cs="Arial"/>
          <w:bCs/>
          <w:i/>
          <w:sz w:val="22"/>
        </w:rPr>
        <w:t>Select one only</w:t>
      </w:r>
    </w:p>
    <w:tbl>
      <w:tblPr>
        <w:tblStyle w:val="TableGrid"/>
        <w:tblW w:w="10914" w:type="dxa"/>
        <w:jc w:val="center"/>
        <w:tblInd w:w="14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09"/>
        <w:gridCol w:w="1207"/>
        <w:gridCol w:w="685"/>
        <w:gridCol w:w="708"/>
        <w:gridCol w:w="851"/>
        <w:gridCol w:w="709"/>
        <w:gridCol w:w="850"/>
        <w:gridCol w:w="851"/>
        <w:gridCol w:w="682"/>
        <w:gridCol w:w="985"/>
        <w:gridCol w:w="858"/>
        <w:gridCol w:w="1119"/>
      </w:tblGrid>
      <w:tr w:rsidR="00A9571D" w:rsidRPr="00A9571D" w:rsidTr="00A9571D">
        <w:trPr>
          <w:trHeight w:val="73"/>
          <w:jc w:val="center"/>
        </w:trPr>
        <w:tc>
          <w:tcPr>
            <w:tcW w:w="1409" w:type="dxa"/>
          </w:tcPr>
          <w:p w:rsidR="00A9571D" w:rsidRPr="00A9571D" w:rsidRDefault="00A9571D" w:rsidP="00A9571D">
            <w:pPr>
              <w:jc w:val="center"/>
              <w:rPr>
                <w:rFonts w:ascii="Arial" w:hAnsi="Arial" w:cs="Arial"/>
                <w:sz w:val="22"/>
              </w:rPr>
            </w:pPr>
            <w:r w:rsidRPr="00A9571D">
              <w:rPr>
                <w:rFonts w:ascii="Arial" w:hAnsi="Arial" w:cs="Arial"/>
                <w:sz w:val="22"/>
              </w:rPr>
              <w:t>Don’t know/ Can’t say</w:t>
            </w:r>
          </w:p>
        </w:tc>
        <w:tc>
          <w:tcPr>
            <w:tcW w:w="1207" w:type="dxa"/>
          </w:tcPr>
          <w:p w:rsidR="00A9571D" w:rsidRPr="00A9571D" w:rsidRDefault="00A9571D" w:rsidP="00A9571D">
            <w:pPr>
              <w:jc w:val="center"/>
              <w:rPr>
                <w:rFonts w:ascii="Arial" w:hAnsi="Arial" w:cs="Arial"/>
                <w:sz w:val="22"/>
              </w:rPr>
            </w:pPr>
            <w:r w:rsidRPr="00A9571D">
              <w:rPr>
                <w:rFonts w:ascii="Arial" w:hAnsi="Arial" w:cs="Arial"/>
                <w:sz w:val="22"/>
              </w:rPr>
              <w:t>Very</w:t>
            </w:r>
          </w:p>
          <w:p w:rsidR="00A9571D" w:rsidRPr="00A9571D" w:rsidRDefault="00A9571D" w:rsidP="00A9571D">
            <w:pPr>
              <w:ind w:firstLine="180"/>
              <w:jc w:val="center"/>
              <w:rPr>
                <w:rFonts w:ascii="Arial" w:hAnsi="Arial" w:cs="Arial"/>
                <w:sz w:val="22"/>
              </w:rPr>
            </w:pPr>
            <w:r w:rsidRPr="00A9571D">
              <w:rPr>
                <w:rFonts w:ascii="Arial" w:hAnsi="Arial" w:cs="Arial"/>
                <w:sz w:val="22"/>
              </w:rPr>
              <w:t>unlikely</w:t>
            </w:r>
          </w:p>
        </w:tc>
        <w:tc>
          <w:tcPr>
            <w:tcW w:w="685" w:type="dxa"/>
          </w:tcPr>
          <w:p w:rsidR="00A9571D" w:rsidRPr="00A9571D" w:rsidRDefault="00A9571D" w:rsidP="00A9571D">
            <w:pPr>
              <w:jc w:val="center"/>
              <w:rPr>
                <w:rFonts w:ascii="Arial" w:hAnsi="Arial" w:cs="Arial"/>
                <w:sz w:val="22"/>
              </w:rPr>
            </w:pPr>
          </w:p>
        </w:tc>
        <w:tc>
          <w:tcPr>
            <w:tcW w:w="708" w:type="dxa"/>
          </w:tcPr>
          <w:p w:rsidR="00A9571D" w:rsidRPr="00A9571D" w:rsidRDefault="00A9571D" w:rsidP="00A9571D">
            <w:pPr>
              <w:jc w:val="center"/>
              <w:rPr>
                <w:rFonts w:ascii="Arial" w:hAnsi="Arial" w:cs="Arial"/>
                <w:sz w:val="22"/>
              </w:rPr>
            </w:pPr>
          </w:p>
        </w:tc>
        <w:tc>
          <w:tcPr>
            <w:tcW w:w="851" w:type="dxa"/>
          </w:tcPr>
          <w:p w:rsidR="00A9571D" w:rsidRPr="00A9571D" w:rsidRDefault="00A9571D" w:rsidP="00A9571D">
            <w:pPr>
              <w:jc w:val="center"/>
              <w:rPr>
                <w:rFonts w:ascii="Arial" w:hAnsi="Arial" w:cs="Arial"/>
                <w:sz w:val="22"/>
              </w:rPr>
            </w:pPr>
          </w:p>
        </w:tc>
        <w:tc>
          <w:tcPr>
            <w:tcW w:w="709" w:type="dxa"/>
          </w:tcPr>
          <w:p w:rsidR="00A9571D" w:rsidRPr="00A9571D" w:rsidRDefault="00A9571D" w:rsidP="00A9571D">
            <w:pPr>
              <w:jc w:val="center"/>
              <w:rPr>
                <w:rFonts w:ascii="Arial" w:hAnsi="Arial" w:cs="Arial"/>
                <w:sz w:val="22"/>
              </w:rPr>
            </w:pPr>
          </w:p>
        </w:tc>
        <w:tc>
          <w:tcPr>
            <w:tcW w:w="850" w:type="dxa"/>
          </w:tcPr>
          <w:p w:rsidR="00A9571D" w:rsidRPr="00A9571D" w:rsidRDefault="00A9571D" w:rsidP="00A9571D">
            <w:pPr>
              <w:jc w:val="center"/>
              <w:rPr>
                <w:rFonts w:ascii="Arial" w:hAnsi="Arial" w:cs="Arial"/>
                <w:sz w:val="22"/>
              </w:rPr>
            </w:pPr>
          </w:p>
        </w:tc>
        <w:tc>
          <w:tcPr>
            <w:tcW w:w="851" w:type="dxa"/>
          </w:tcPr>
          <w:p w:rsidR="00A9571D" w:rsidRPr="00A9571D" w:rsidRDefault="00A9571D" w:rsidP="00A9571D">
            <w:pPr>
              <w:jc w:val="center"/>
              <w:rPr>
                <w:rFonts w:ascii="Arial" w:hAnsi="Arial" w:cs="Arial"/>
                <w:sz w:val="22"/>
              </w:rPr>
            </w:pPr>
          </w:p>
        </w:tc>
        <w:tc>
          <w:tcPr>
            <w:tcW w:w="682" w:type="dxa"/>
          </w:tcPr>
          <w:p w:rsidR="00A9571D" w:rsidRPr="00A9571D" w:rsidRDefault="00A9571D" w:rsidP="00A9571D">
            <w:pPr>
              <w:jc w:val="center"/>
              <w:rPr>
                <w:rFonts w:ascii="Arial" w:hAnsi="Arial" w:cs="Arial"/>
                <w:sz w:val="22"/>
              </w:rPr>
            </w:pPr>
          </w:p>
        </w:tc>
        <w:tc>
          <w:tcPr>
            <w:tcW w:w="985" w:type="dxa"/>
          </w:tcPr>
          <w:p w:rsidR="00A9571D" w:rsidRPr="00A9571D" w:rsidRDefault="00A9571D" w:rsidP="00A9571D">
            <w:pPr>
              <w:jc w:val="center"/>
              <w:rPr>
                <w:rFonts w:ascii="Arial" w:hAnsi="Arial" w:cs="Arial"/>
                <w:sz w:val="22"/>
              </w:rPr>
            </w:pPr>
          </w:p>
        </w:tc>
        <w:tc>
          <w:tcPr>
            <w:tcW w:w="858" w:type="dxa"/>
          </w:tcPr>
          <w:p w:rsidR="00A9571D" w:rsidRPr="00A9571D" w:rsidRDefault="00A9571D" w:rsidP="00A9571D">
            <w:pPr>
              <w:jc w:val="center"/>
              <w:rPr>
                <w:rFonts w:ascii="Arial" w:hAnsi="Arial" w:cs="Arial"/>
                <w:sz w:val="22"/>
              </w:rPr>
            </w:pPr>
          </w:p>
        </w:tc>
        <w:tc>
          <w:tcPr>
            <w:tcW w:w="1119" w:type="dxa"/>
          </w:tcPr>
          <w:p w:rsidR="00A9571D" w:rsidRPr="00A9571D" w:rsidRDefault="00A9571D" w:rsidP="00A9571D">
            <w:pPr>
              <w:jc w:val="center"/>
              <w:rPr>
                <w:rFonts w:ascii="Arial" w:hAnsi="Arial" w:cs="Arial"/>
                <w:sz w:val="22"/>
              </w:rPr>
            </w:pPr>
            <w:r w:rsidRPr="00A9571D">
              <w:rPr>
                <w:rFonts w:ascii="Arial" w:hAnsi="Arial" w:cs="Arial"/>
                <w:sz w:val="22"/>
              </w:rPr>
              <w:t>Very</w:t>
            </w:r>
          </w:p>
          <w:p w:rsidR="00A9571D" w:rsidRPr="00A9571D" w:rsidRDefault="00A9571D" w:rsidP="00A9571D">
            <w:pPr>
              <w:jc w:val="center"/>
              <w:rPr>
                <w:rFonts w:ascii="Arial" w:hAnsi="Arial" w:cs="Arial"/>
                <w:sz w:val="22"/>
              </w:rPr>
            </w:pPr>
            <w:r w:rsidRPr="00A9571D">
              <w:rPr>
                <w:rFonts w:ascii="Arial" w:hAnsi="Arial" w:cs="Arial"/>
                <w:sz w:val="22"/>
              </w:rPr>
              <w:t>Likely</w:t>
            </w:r>
          </w:p>
        </w:tc>
      </w:tr>
      <w:tr w:rsidR="00A9571D" w:rsidRPr="00A9571D" w:rsidTr="00A9571D">
        <w:trPr>
          <w:jc w:val="center"/>
        </w:trPr>
        <w:tc>
          <w:tcPr>
            <w:tcW w:w="1409" w:type="dxa"/>
          </w:tcPr>
          <w:p w:rsidR="00A9571D" w:rsidRPr="00A9571D" w:rsidRDefault="00A9571D" w:rsidP="00A9571D">
            <w:pPr>
              <w:jc w:val="center"/>
              <w:rPr>
                <w:rFonts w:ascii="Arial" w:hAnsi="Arial" w:cs="Arial"/>
                <w:sz w:val="22"/>
              </w:rPr>
            </w:pPr>
          </w:p>
        </w:tc>
        <w:tc>
          <w:tcPr>
            <w:tcW w:w="1207" w:type="dxa"/>
          </w:tcPr>
          <w:p w:rsidR="00A9571D" w:rsidRPr="00A9571D" w:rsidRDefault="00A9571D" w:rsidP="00A9571D">
            <w:pPr>
              <w:jc w:val="center"/>
              <w:rPr>
                <w:rFonts w:ascii="Arial" w:hAnsi="Arial" w:cs="Arial"/>
                <w:sz w:val="22"/>
              </w:rPr>
            </w:pPr>
            <w:r w:rsidRPr="00A9571D">
              <w:rPr>
                <w:rFonts w:ascii="Arial" w:hAnsi="Arial" w:cs="Arial"/>
                <w:sz w:val="22"/>
              </w:rPr>
              <w:t>0</w:t>
            </w:r>
          </w:p>
        </w:tc>
        <w:tc>
          <w:tcPr>
            <w:tcW w:w="685" w:type="dxa"/>
          </w:tcPr>
          <w:p w:rsidR="00A9571D" w:rsidRPr="00A9571D" w:rsidRDefault="00A9571D" w:rsidP="00A9571D">
            <w:pPr>
              <w:jc w:val="center"/>
              <w:rPr>
                <w:rFonts w:ascii="Arial" w:hAnsi="Arial" w:cs="Arial"/>
                <w:sz w:val="22"/>
              </w:rPr>
            </w:pPr>
            <w:r w:rsidRPr="00A9571D">
              <w:rPr>
                <w:rFonts w:ascii="Arial" w:hAnsi="Arial" w:cs="Arial"/>
                <w:sz w:val="22"/>
              </w:rPr>
              <w:t>1</w:t>
            </w:r>
          </w:p>
        </w:tc>
        <w:tc>
          <w:tcPr>
            <w:tcW w:w="708" w:type="dxa"/>
          </w:tcPr>
          <w:p w:rsidR="00A9571D" w:rsidRPr="00A9571D" w:rsidRDefault="00A9571D" w:rsidP="00A9571D">
            <w:pPr>
              <w:jc w:val="center"/>
              <w:rPr>
                <w:rFonts w:ascii="Arial" w:hAnsi="Arial" w:cs="Arial"/>
                <w:sz w:val="22"/>
              </w:rPr>
            </w:pPr>
            <w:r w:rsidRPr="00A9571D">
              <w:rPr>
                <w:rFonts w:ascii="Arial" w:hAnsi="Arial" w:cs="Arial"/>
                <w:sz w:val="22"/>
              </w:rPr>
              <w:t>2</w:t>
            </w:r>
          </w:p>
        </w:tc>
        <w:tc>
          <w:tcPr>
            <w:tcW w:w="851" w:type="dxa"/>
          </w:tcPr>
          <w:p w:rsidR="00A9571D" w:rsidRPr="00A9571D" w:rsidRDefault="00A9571D" w:rsidP="00A9571D">
            <w:pPr>
              <w:jc w:val="center"/>
              <w:rPr>
                <w:rFonts w:ascii="Arial" w:hAnsi="Arial" w:cs="Arial"/>
                <w:sz w:val="22"/>
              </w:rPr>
            </w:pPr>
            <w:r w:rsidRPr="00A9571D">
              <w:rPr>
                <w:rFonts w:ascii="Arial" w:hAnsi="Arial" w:cs="Arial"/>
                <w:sz w:val="22"/>
              </w:rPr>
              <w:t>3</w:t>
            </w:r>
          </w:p>
        </w:tc>
        <w:tc>
          <w:tcPr>
            <w:tcW w:w="709" w:type="dxa"/>
          </w:tcPr>
          <w:p w:rsidR="00A9571D" w:rsidRPr="00A9571D" w:rsidRDefault="00A9571D" w:rsidP="00A9571D">
            <w:pPr>
              <w:jc w:val="center"/>
              <w:rPr>
                <w:rFonts w:ascii="Arial" w:hAnsi="Arial" w:cs="Arial"/>
                <w:sz w:val="22"/>
              </w:rPr>
            </w:pPr>
            <w:r w:rsidRPr="00A9571D">
              <w:rPr>
                <w:rFonts w:ascii="Arial" w:hAnsi="Arial" w:cs="Arial"/>
                <w:sz w:val="22"/>
              </w:rPr>
              <w:t>4</w:t>
            </w:r>
          </w:p>
        </w:tc>
        <w:tc>
          <w:tcPr>
            <w:tcW w:w="850" w:type="dxa"/>
          </w:tcPr>
          <w:p w:rsidR="00A9571D" w:rsidRPr="00A9571D" w:rsidRDefault="00A9571D" w:rsidP="00A9571D">
            <w:pPr>
              <w:jc w:val="center"/>
              <w:rPr>
                <w:rFonts w:ascii="Arial" w:hAnsi="Arial" w:cs="Arial"/>
                <w:sz w:val="22"/>
              </w:rPr>
            </w:pPr>
            <w:r w:rsidRPr="00A9571D">
              <w:rPr>
                <w:rFonts w:ascii="Arial" w:hAnsi="Arial" w:cs="Arial"/>
                <w:sz w:val="22"/>
              </w:rPr>
              <w:t>5</w:t>
            </w:r>
          </w:p>
        </w:tc>
        <w:tc>
          <w:tcPr>
            <w:tcW w:w="851" w:type="dxa"/>
          </w:tcPr>
          <w:p w:rsidR="00A9571D" w:rsidRPr="00A9571D" w:rsidRDefault="00A9571D" w:rsidP="00A9571D">
            <w:pPr>
              <w:jc w:val="center"/>
              <w:rPr>
                <w:rFonts w:ascii="Arial" w:hAnsi="Arial" w:cs="Arial"/>
                <w:sz w:val="22"/>
              </w:rPr>
            </w:pPr>
            <w:r w:rsidRPr="00A9571D">
              <w:rPr>
                <w:rFonts w:ascii="Arial" w:hAnsi="Arial" w:cs="Arial"/>
                <w:sz w:val="22"/>
              </w:rPr>
              <w:t>6</w:t>
            </w:r>
          </w:p>
        </w:tc>
        <w:tc>
          <w:tcPr>
            <w:tcW w:w="682" w:type="dxa"/>
          </w:tcPr>
          <w:p w:rsidR="00A9571D" w:rsidRPr="00A9571D" w:rsidRDefault="00A9571D" w:rsidP="00A9571D">
            <w:pPr>
              <w:jc w:val="center"/>
              <w:rPr>
                <w:rFonts w:ascii="Arial" w:hAnsi="Arial" w:cs="Arial"/>
                <w:sz w:val="22"/>
              </w:rPr>
            </w:pPr>
            <w:r w:rsidRPr="00A9571D">
              <w:rPr>
                <w:rFonts w:ascii="Arial" w:hAnsi="Arial" w:cs="Arial"/>
                <w:sz w:val="22"/>
              </w:rPr>
              <w:t>7</w:t>
            </w:r>
          </w:p>
        </w:tc>
        <w:tc>
          <w:tcPr>
            <w:tcW w:w="985" w:type="dxa"/>
          </w:tcPr>
          <w:p w:rsidR="00A9571D" w:rsidRPr="00A9571D" w:rsidRDefault="00A9571D" w:rsidP="00A9571D">
            <w:pPr>
              <w:jc w:val="center"/>
              <w:rPr>
                <w:rFonts w:ascii="Arial" w:hAnsi="Arial" w:cs="Arial"/>
                <w:sz w:val="22"/>
              </w:rPr>
            </w:pPr>
            <w:r w:rsidRPr="00A9571D">
              <w:rPr>
                <w:rFonts w:ascii="Arial" w:hAnsi="Arial" w:cs="Arial"/>
                <w:sz w:val="22"/>
              </w:rPr>
              <w:t>8</w:t>
            </w:r>
          </w:p>
        </w:tc>
        <w:tc>
          <w:tcPr>
            <w:tcW w:w="858" w:type="dxa"/>
          </w:tcPr>
          <w:p w:rsidR="00A9571D" w:rsidRPr="00A9571D" w:rsidRDefault="00A9571D" w:rsidP="00A9571D">
            <w:pPr>
              <w:jc w:val="center"/>
              <w:rPr>
                <w:rFonts w:ascii="Arial" w:hAnsi="Arial" w:cs="Arial"/>
                <w:sz w:val="22"/>
              </w:rPr>
            </w:pPr>
            <w:r w:rsidRPr="00A9571D">
              <w:rPr>
                <w:rFonts w:ascii="Arial" w:hAnsi="Arial" w:cs="Arial"/>
                <w:sz w:val="22"/>
              </w:rPr>
              <w:t>9</w:t>
            </w:r>
          </w:p>
        </w:tc>
        <w:tc>
          <w:tcPr>
            <w:tcW w:w="1119" w:type="dxa"/>
          </w:tcPr>
          <w:p w:rsidR="00A9571D" w:rsidRPr="00A9571D" w:rsidRDefault="00A9571D" w:rsidP="00A9571D">
            <w:pPr>
              <w:jc w:val="center"/>
              <w:rPr>
                <w:rFonts w:ascii="Arial" w:hAnsi="Arial" w:cs="Arial"/>
                <w:b/>
                <w:bCs/>
                <w:sz w:val="22"/>
              </w:rPr>
            </w:pPr>
            <w:r w:rsidRPr="00A9571D">
              <w:rPr>
                <w:rFonts w:ascii="Arial" w:hAnsi="Arial" w:cs="Arial"/>
                <w:sz w:val="22"/>
              </w:rPr>
              <w:t>10</w:t>
            </w:r>
          </w:p>
        </w:tc>
      </w:tr>
    </w:tbl>
    <w:p w:rsidR="00A9571D" w:rsidRPr="00A9571D" w:rsidRDefault="00A9571D" w:rsidP="00A9571D">
      <w:pPr>
        <w:pStyle w:val="ListParagraph"/>
        <w:numPr>
          <w:ilvl w:val="0"/>
          <w:numId w:val="36"/>
        </w:numPr>
        <w:spacing w:after="200" w:line="276" w:lineRule="auto"/>
        <w:rPr>
          <w:rFonts w:ascii="Arial" w:hAnsi="Arial" w:cs="Arial"/>
          <w:b/>
          <w:bCs/>
          <w:sz w:val="22"/>
        </w:rPr>
      </w:pPr>
      <w:r w:rsidRPr="00A9571D">
        <w:rPr>
          <w:rFonts w:ascii="Arial" w:hAnsi="Arial" w:cs="Arial"/>
          <w:b/>
          <w:bCs/>
          <w:sz w:val="22"/>
        </w:rPr>
        <w:t xml:space="preserve">How much would you disagree or agree with the following statements?  For each one, you can say Strongly Agree, Agree, Neither agree nor disagree, Disagree, or Strongly Disagree. </w:t>
      </w:r>
      <w:r w:rsidRPr="00A9571D">
        <w:rPr>
          <w:rFonts w:ascii="Arial" w:hAnsi="Arial" w:cs="Arial"/>
          <w:bCs/>
          <w:i/>
          <w:sz w:val="22"/>
        </w:rPr>
        <w:t>Rotate statements</w:t>
      </w:r>
      <w:r w:rsidRPr="00A9571D">
        <w:rPr>
          <w:rFonts w:ascii="Arial" w:hAnsi="Arial" w:cs="Arial"/>
          <w:b/>
          <w:bCs/>
          <w:sz w:val="22"/>
        </w:rPr>
        <w:br/>
      </w:r>
      <w:r w:rsidRPr="00A9571D">
        <w:rPr>
          <w:rFonts w:ascii="Arial" w:hAnsi="Arial" w:cs="Arial"/>
          <w:bCs/>
          <w:sz w:val="22"/>
        </w:rPr>
        <w:t xml:space="preserve">(Please select </w:t>
      </w:r>
      <w:r w:rsidRPr="00A9571D">
        <w:rPr>
          <w:rFonts w:ascii="Arial" w:hAnsi="Arial" w:cs="Arial"/>
          <w:b/>
          <w:bCs/>
          <w:sz w:val="22"/>
          <w:u w:val="single"/>
        </w:rPr>
        <w:t>one</w:t>
      </w:r>
      <w:r w:rsidRPr="00A9571D">
        <w:rPr>
          <w:rFonts w:ascii="Arial" w:hAnsi="Arial" w:cs="Arial"/>
          <w:bCs/>
          <w:sz w:val="22"/>
        </w:rPr>
        <w:t xml:space="preserve"> option for each statement)</w:t>
      </w:r>
    </w:p>
    <w:tbl>
      <w:tblPr>
        <w:tblW w:w="9677" w:type="dxa"/>
        <w:tblLook w:val="04A0"/>
      </w:tblPr>
      <w:tblGrid>
        <w:gridCol w:w="3202"/>
        <w:gridCol w:w="1029"/>
        <w:gridCol w:w="1186"/>
        <w:gridCol w:w="1153"/>
        <w:gridCol w:w="1151"/>
        <w:gridCol w:w="1025"/>
        <w:gridCol w:w="931"/>
      </w:tblGrid>
      <w:tr w:rsidR="00A9571D" w:rsidRPr="00A9571D" w:rsidTr="00A9571D">
        <w:trPr>
          <w:trHeight w:val="510"/>
          <w:tblHeader/>
        </w:trPr>
        <w:tc>
          <w:tcPr>
            <w:tcW w:w="3202" w:type="dxa"/>
          </w:tcPr>
          <w:p w:rsidR="00A9571D" w:rsidRPr="00A9571D" w:rsidRDefault="00A9571D" w:rsidP="00A9571D">
            <w:pPr>
              <w:rPr>
                <w:rFonts w:ascii="Arial" w:hAnsi="Arial" w:cs="Arial"/>
                <w:b/>
                <w:bCs/>
                <w:sz w:val="18"/>
                <w:szCs w:val="20"/>
              </w:rPr>
            </w:pPr>
          </w:p>
          <w:p w:rsidR="00A9571D" w:rsidRPr="00A9571D" w:rsidRDefault="00A9571D" w:rsidP="00A9571D">
            <w:pPr>
              <w:rPr>
                <w:rFonts w:ascii="Arial" w:hAnsi="Arial" w:cs="Arial"/>
                <w:b/>
                <w:bCs/>
                <w:sz w:val="18"/>
                <w:szCs w:val="20"/>
              </w:rPr>
            </w:pPr>
            <w:r w:rsidRPr="00A9571D">
              <w:rPr>
                <w:rFonts w:ascii="Arial" w:hAnsi="Arial" w:cs="Arial"/>
                <w:b/>
                <w:bCs/>
                <w:sz w:val="18"/>
                <w:szCs w:val="20"/>
              </w:rPr>
              <w:t>The 7 Alleys at East Park…</w:t>
            </w:r>
          </w:p>
        </w:tc>
        <w:tc>
          <w:tcPr>
            <w:tcW w:w="1029" w:type="dxa"/>
          </w:tcPr>
          <w:p w:rsidR="00A9571D" w:rsidRPr="00A9571D" w:rsidRDefault="00A9571D" w:rsidP="00A9571D">
            <w:pPr>
              <w:jc w:val="center"/>
              <w:rPr>
                <w:rFonts w:ascii="Arial" w:hAnsi="Arial" w:cs="Arial"/>
                <w:bCs/>
                <w:sz w:val="18"/>
                <w:szCs w:val="20"/>
              </w:rPr>
            </w:pPr>
            <w:r w:rsidRPr="00A9571D">
              <w:rPr>
                <w:rFonts w:ascii="Arial" w:hAnsi="Arial" w:cs="Arial"/>
                <w:bCs/>
                <w:sz w:val="18"/>
                <w:szCs w:val="20"/>
              </w:rPr>
              <w:t>Strongly disagree</w:t>
            </w:r>
          </w:p>
        </w:tc>
        <w:tc>
          <w:tcPr>
            <w:tcW w:w="1186" w:type="dxa"/>
          </w:tcPr>
          <w:p w:rsidR="00A9571D" w:rsidRPr="00A9571D" w:rsidRDefault="00A9571D" w:rsidP="00A9571D">
            <w:pPr>
              <w:jc w:val="center"/>
              <w:rPr>
                <w:rFonts w:ascii="Arial" w:hAnsi="Arial" w:cs="Arial"/>
                <w:bCs/>
                <w:sz w:val="18"/>
                <w:szCs w:val="20"/>
              </w:rPr>
            </w:pPr>
            <w:r w:rsidRPr="00A9571D">
              <w:rPr>
                <w:rFonts w:ascii="Arial" w:hAnsi="Arial" w:cs="Arial"/>
                <w:bCs/>
                <w:sz w:val="18"/>
                <w:szCs w:val="20"/>
              </w:rPr>
              <w:t>Disagree</w:t>
            </w:r>
          </w:p>
        </w:tc>
        <w:tc>
          <w:tcPr>
            <w:tcW w:w="1153" w:type="dxa"/>
          </w:tcPr>
          <w:p w:rsidR="00A9571D" w:rsidRPr="00A9571D" w:rsidRDefault="00A9571D" w:rsidP="00A9571D">
            <w:pPr>
              <w:jc w:val="center"/>
              <w:rPr>
                <w:rFonts w:ascii="Arial" w:hAnsi="Arial" w:cs="Arial"/>
                <w:bCs/>
                <w:sz w:val="18"/>
                <w:szCs w:val="20"/>
              </w:rPr>
            </w:pPr>
            <w:r w:rsidRPr="00A9571D">
              <w:rPr>
                <w:rFonts w:ascii="Arial" w:hAnsi="Arial" w:cs="Arial"/>
                <w:bCs/>
                <w:sz w:val="18"/>
                <w:szCs w:val="20"/>
              </w:rPr>
              <w:t>Neither agree nor disagree</w:t>
            </w:r>
          </w:p>
        </w:tc>
        <w:tc>
          <w:tcPr>
            <w:tcW w:w="1151" w:type="dxa"/>
          </w:tcPr>
          <w:p w:rsidR="00A9571D" w:rsidRPr="00A9571D" w:rsidRDefault="00A9571D" w:rsidP="00A9571D">
            <w:pPr>
              <w:jc w:val="center"/>
              <w:rPr>
                <w:rFonts w:ascii="Arial" w:hAnsi="Arial" w:cs="Arial"/>
                <w:bCs/>
                <w:sz w:val="18"/>
                <w:szCs w:val="20"/>
              </w:rPr>
            </w:pPr>
            <w:r w:rsidRPr="00A9571D">
              <w:rPr>
                <w:rFonts w:ascii="Arial" w:hAnsi="Arial" w:cs="Arial"/>
                <w:bCs/>
                <w:sz w:val="18"/>
                <w:szCs w:val="20"/>
              </w:rPr>
              <w:t>Agree</w:t>
            </w:r>
          </w:p>
        </w:tc>
        <w:tc>
          <w:tcPr>
            <w:tcW w:w="1025" w:type="dxa"/>
          </w:tcPr>
          <w:p w:rsidR="00A9571D" w:rsidRPr="00A9571D" w:rsidRDefault="00A9571D" w:rsidP="00A9571D">
            <w:pPr>
              <w:jc w:val="center"/>
              <w:rPr>
                <w:rFonts w:ascii="Arial" w:hAnsi="Arial" w:cs="Arial"/>
                <w:bCs/>
                <w:sz w:val="18"/>
                <w:szCs w:val="20"/>
              </w:rPr>
            </w:pPr>
            <w:r w:rsidRPr="00A9571D">
              <w:rPr>
                <w:rFonts w:ascii="Arial" w:hAnsi="Arial" w:cs="Arial"/>
                <w:bCs/>
                <w:sz w:val="18"/>
                <w:szCs w:val="20"/>
              </w:rPr>
              <w:t>Strongly agree</w:t>
            </w:r>
          </w:p>
        </w:tc>
        <w:tc>
          <w:tcPr>
            <w:tcW w:w="931" w:type="dxa"/>
          </w:tcPr>
          <w:p w:rsidR="00A9571D" w:rsidRPr="00A9571D" w:rsidRDefault="00A9571D" w:rsidP="00A9571D">
            <w:pPr>
              <w:jc w:val="center"/>
              <w:rPr>
                <w:rFonts w:ascii="Arial" w:hAnsi="Arial" w:cs="Arial"/>
                <w:bCs/>
                <w:sz w:val="18"/>
                <w:szCs w:val="20"/>
              </w:rPr>
            </w:pPr>
            <w:r w:rsidRPr="00A9571D">
              <w:rPr>
                <w:rFonts w:ascii="Arial" w:hAnsi="Arial" w:cs="Arial"/>
                <w:bCs/>
                <w:sz w:val="18"/>
                <w:szCs w:val="20"/>
              </w:rPr>
              <w:t>Don’t know/ Can’t say</w:t>
            </w:r>
          </w:p>
        </w:tc>
      </w:tr>
      <w:tr w:rsidR="00A9571D" w:rsidRPr="00A9571D" w:rsidTr="00A9571D">
        <w:trPr>
          <w:trHeight w:val="585"/>
        </w:trPr>
        <w:tc>
          <w:tcPr>
            <w:tcW w:w="3202" w:type="dxa"/>
          </w:tcPr>
          <w:p w:rsidR="00A9571D" w:rsidRPr="00A9571D" w:rsidRDefault="00A9571D" w:rsidP="00A9571D">
            <w:pPr>
              <w:rPr>
                <w:rFonts w:ascii="Arial" w:hAnsi="Arial" w:cs="Arial"/>
                <w:sz w:val="18"/>
                <w:szCs w:val="20"/>
              </w:rPr>
            </w:pPr>
            <w:r w:rsidRPr="00A9571D">
              <w:rPr>
                <w:rFonts w:ascii="Arial" w:hAnsi="Arial" w:cs="Arial"/>
                <w:sz w:val="18"/>
                <w:szCs w:val="20"/>
              </w:rPr>
              <w:t>…gave everyone the chance to share and celebrate together</w:t>
            </w:r>
          </w:p>
        </w:tc>
        <w:tc>
          <w:tcPr>
            <w:tcW w:w="1029"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(1)</w:t>
            </w:r>
          </w:p>
        </w:tc>
        <w:tc>
          <w:tcPr>
            <w:tcW w:w="1186"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(2)</w:t>
            </w:r>
          </w:p>
        </w:tc>
        <w:tc>
          <w:tcPr>
            <w:tcW w:w="1153"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(3)</w:t>
            </w:r>
          </w:p>
        </w:tc>
        <w:tc>
          <w:tcPr>
            <w:tcW w:w="1151"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(4)</w:t>
            </w:r>
          </w:p>
        </w:tc>
        <w:tc>
          <w:tcPr>
            <w:tcW w:w="1025"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(5)</w:t>
            </w:r>
          </w:p>
        </w:tc>
        <w:tc>
          <w:tcPr>
            <w:tcW w:w="931"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(6)</w:t>
            </w:r>
          </w:p>
        </w:tc>
      </w:tr>
      <w:tr w:rsidR="00A9571D" w:rsidRPr="00A9571D" w:rsidTr="00A9571D">
        <w:trPr>
          <w:trHeight w:val="585"/>
        </w:trPr>
        <w:tc>
          <w:tcPr>
            <w:tcW w:w="3202" w:type="dxa"/>
          </w:tcPr>
          <w:p w:rsidR="00A9571D" w:rsidRPr="00A9571D" w:rsidRDefault="00A9571D" w:rsidP="00A9571D">
            <w:pPr>
              <w:rPr>
                <w:rFonts w:ascii="Arial" w:hAnsi="Arial" w:cs="Arial"/>
                <w:bCs/>
                <w:sz w:val="18"/>
                <w:szCs w:val="20"/>
              </w:rPr>
            </w:pPr>
            <w:r w:rsidRPr="00A9571D">
              <w:rPr>
                <w:rFonts w:ascii="Arial" w:hAnsi="Arial" w:cs="Arial"/>
                <w:sz w:val="18"/>
                <w:szCs w:val="20"/>
              </w:rPr>
              <w:lastRenderedPageBreak/>
              <w:t>…was an enjoyable experience</w:t>
            </w:r>
          </w:p>
        </w:tc>
        <w:tc>
          <w:tcPr>
            <w:tcW w:w="1029" w:type="dxa"/>
          </w:tcPr>
          <w:p w:rsidR="00A9571D" w:rsidRPr="00A9571D" w:rsidRDefault="00A9571D" w:rsidP="00A9571D">
            <w:pPr>
              <w:jc w:val="center"/>
              <w:rPr>
                <w:rFonts w:ascii="Arial" w:hAnsi="Arial" w:cs="Arial"/>
                <w:bCs/>
                <w:sz w:val="18"/>
                <w:szCs w:val="20"/>
              </w:rPr>
            </w:pPr>
            <w:r w:rsidRPr="00A9571D">
              <w:rPr>
                <w:rFonts w:ascii="Arial" w:hAnsi="Arial" w:cs="Arial"/>
                <w:sz w:val="18"/>
                <w:szCs w:val="20"/>
              </w:rPr>
              <w:sym w:font="Wingdings" w:char="F06F"/>
            </w:r>
            <w:r w:rsidRPr="00A9571D">
              <w:rPr>
                <w:rFonts w:ascii="Arial" w:hAnsi="Arial" w:cs="Arial"/>
                <w:sz w:val="18"/>
                <w:szCs w:val="20"/>
              </w:rPr>
              <w:t>(1)</w:t>
            </w:r>
          </w:p>
        </w:tc>
        <w:tc>
          <w:tcPr>
            <w:tcW w:w="1186" w:type="dxa"/>
          </w:tcPr>
          <w:p w:rsidR="00A9571D" w:rsidRPr="00A9571D" w:rsidRDefault="00A9571D" w:rsidP="00A9571D">
            <w:pPr>
              <w:jc w:val="center"/>
              <w:rPr>
                <w:rFonts w:ascii="Arial" w:hAnsi="Arial" w:cs="Arial"/>
                <w:bCs/>
                <w:sz w:val="18"/>
                <w:szCs w:val="20"/>
              </w:rPr>
            </w:pPr>
            <w:r w:rsidRPr="00A9571D">
              <w:rPr>
                <w:rFonts w:ascii="Arial" w:hAnsi="Arial" w:cs="Arial"/>
                <w:sz w:val="18"/>
                <w:szCs w:val="20"/>
              </w:rPr>
              <w:sym w:font="Wingdings" w:char="F06F"/>
            </w:r>
            <w:r w:rsidRPr="00A9571D">
              <w:rPr>
                <w:rFonts w:ascii="Arial" w:hAnsi="Arial" w:cs="Arial"/>
                <w:sz w:val="18"/>
                <w:szCs w:val="20"/>
              </w:rPr>
              <w:t>(2)</w:t>
            </w:r>
          </w:p>
        </w:tc>
        <w:tc>
          <w:tcPr>
            <w:tcW w:w="1153" w:type="dxa"/>
          </w:tcPr>
          <w:p w:rsidR="00A9571D" w:rsidRPr="00A9571D" w:rsidRDefault="00A9571D" w:rsidP="00A9571D">
            <w:pPr>
              <w:jc w:val="center"/>
              <w:rPr>
                <w:rFonts w:ascii="Arial" w:hAnsi="Arial" w:cs="Arial"/>
                <w:bCs/>
                <w:sz w:val="18"/>
                <w:szCs w:val="20"/>
              </w:rPr>
            </w:pPr>
            <w:r w:rsidRPr="00A9571D">
              <w:rPr>
                <w:rFonts w:ascii="Arial" w:hAnsi="Arial" w:cs="Arial"/>
                <w:sz w:val="18"/>
                <w:szCs w:val="20"/>
              </w:rPr>
              <w:sym w:font="Wingdings" w:char="F06F"/>
            </w:r>
            <w:r w:rsidRPr="00A9571D">
              <w:rPr>
                <w:rFonts w:ascii="Arial" w:hAnsi="Arial" w:cs="Arial"/>
                <w:sz w:val="18"/>
                <w:szCs w:val="20"/>
              </w:rPr>
              <w:t>(3)</w:t>
            </w:r>
          </w:p>
        </w:tc>
        <w:tc>
          <w:tcPr>
            <w:tcW w:w="1151" w:type="dxa"/>
          </w:tcPr>
          <w:p w:rsidR="00A9571D" w:rsidRPr="00A9571D" w:rsidRDefault="00A9571D" w:rsidP="00A9571D">
            <w:pPr>
              <w:jc w:val="center"/>
              <w:rPr>
                <w:rFonts w:ascii="Arial" w:hAnsi="Arial" w:cs="Arial"/>
                <w:bCs/>
                <w:sz w:val="18"/>
                <w:szCs w:val="20"/>
              </w:rPr>
            </w:pPr>
            <w:r w:rsidRPr="00A9571D">
              <w:rPr>
                <w:rFonts w:ascii="Arial" w:hAnsi="Arial" w:cs="Arial"/>
                <w:sz w:val="18"/>
                <w:szCs w:val="20"/>
              </w:rPr>
              <w:sym w:font="Wingdings" w:char="F06F"/>
            </w:r>
            <w:r w:rsidRPr="00A9571D">
              <w:rPr>
                <w:rFonts w:ascii="Arial" w:hAnsi="Arial" w:cs="Arial"/>
                <w:sz w:val="18"/>
                <w:szCs w:val="20"/>
              </w:rPr>
              <w:t>(4)</w:t>
            </w:r>
          </w:p>
        </w:tc>
        <w:tc>
          <w:tcPr>
            <w:tcW w:w="1025" w:type="dxa"/>
          </w:tcPr>
          <w:p w:rsidR="00A9571D" w:rsidRPr="00A9571D" w:rsidRDefault="00A9571D" w:rsidP="00A9571D">
            <w:pPr>
              <w:jc w:val="center"/>
              <w:rPr>
                <w:rFonts w:ascii="Arial" w:hAnsi="Arial" w:cs="Arial"/>
                <w:bCs/>
                <w:sz w:val="18"/>
                <w:szCs w:val="20"/>
              </w:rPr>
            </w:pPr>
            <w:r w:rsidRPr="00A9571D">
              <w:rPr>
                <w:rFonts w:ascii="Arial" w:hAnsi="Arial" w:cs="Arial"/>
                <w:sz w:val="18"/>
                <w:szCs w:val="20"/>
              </w:rPr>
              <w:sym w:font="Wingdings" w:char="F06F"/>
            </w:r>
            <w:r w:rsidRPr="00A9571D">
              <w:rPr>
                <w:rFonts w:ascii="Arial" w:hAnsi="Arial" w:cs="Arial"/>
                <w:sz w:val="18"/>
                <w:szCs w:val="20"/>
              </w:rPr>
              <w:t>(5)</w:t>
            </w:r>
          </w:p>
        </w:tc>
        <w:tc>
          <w:tcPr>
            <w:tcW w:w="931"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(6)</w:t>
            </w:r>
          </w:p>
        </w:tc>
      </w:tr>
      <w:tr w:rsidR="00A9571D" w:rsidRPr="00A9571D" w:rsidTr="00A9571D">
        <w:trPr>
          <w:trHeight w:val="585"/>
        </w:trPr>
        <w:tc>
          <w:tcPr>
            <w:tcW w:w="3202" w:type="dxa"/>
          </w:tcPr>
          <w:p w:rsidR="00A9571D" w:rsidRPr="00A9571D" w:rsidRDefault="00A9571D" w:rsidP="00A9571D">
            <w:pPr>
              <w:rPr>
                <w:rFonts w:ascii="Arial" w:hAnsi="Arial" w:cs="Arial"/>
                <w:bCs/>
                <w:sz w:val="18"/>
                <w:szCs w:val="20"/>
              </w:rPr>
            </w:pPr>
            <w:r w:rsidRPr="00A9571D">
              <w:rPr>
                <w:rFonts w:ascii="Arial" w:hAnsi="Arial" w:cs="Arial"/>
                <w:sz w:val="18"/>
                <w:szCs w:val="20"/>
              </w:rPr>
              <w:t xml:space="preserve">…placed the community at the centre </w:t>
            </w:r>
          </w:p>
        </w:tc>
        <w:tc>
          <w:tcPr>
            <w:tcW w:w="1029" w:type="dxa"/>
          </w:tcPr>
          <w:p w:rsidR="00A9571D" w:rsidRPr="00A9571D" w:rsidRDefault="00A9571D" w:rsidP="00A9571D">
            <w:pPr>
              <w:jc w:val="center"/>
              <w:rPr>
                <w:rFonts w:ascii="Arial" w:hAnsi="Arial" w:cs="Arial"/>
                <w:bCs/>
                <w:sz w:val="18"/>
                <w:szCs w:val="20"/>
              </w:rPr>
            </w:pPr>
            <w:r w:rsidRPr="00A9571D">
              <w:rPr>
                <w:rFonts w:ascii="Arial" w:hAnsi="Arial" w:cs="Arial"/>
                <w:sz w:val="18"/>
                <w:szCs w:val="20"/>
              </w:rPr>
              <w:sym w:font="Wingdings" w:char="F06F"/>
            </w:r>
            <w:r w:rsidRPr="00A9571D">
              <w:rPr>
                <w:rFonts w:ascii="Arial" w:hAnsi="Arial" w:cs="Arial"/>
                <w:sz w:val="18"/>
                <w:szCs w:val="20"/>
              </w:rPr>
              <w:t>(1)</w:t>
            </w:r>
          </w:p>
        </w:tc>
        <w:tc>
          <w:tcPr>
            <w:tcW w:w="1186" w:type="dxa"/>
          </w:tcPr>
          <w:p w:rsidR="00A9571D" w:rsidRPr="00A9571D" w:rsidRDefault="00A9571D" w:rsidP="00A9571D">
            <w:pPr>
              <w:jc w:val="center"/>
              <w:rPr>
                <w:rFonts w:ascii="Arial" w:hAnsi="Arial" w:cs="Arial"/>
                <w:bCs/>
                <w:sz w:val="18"/>
                <w:szCs w:val="20"/>
              </w:rPr>
            </w:pPr>
            <w:r w:rsidRPr="00A9571D">
              <w:rPr>
                <w:rFonts w:ascii="Arial" w:hAnsi="Arial" w:cs="Arial"/>
                <w:sz w:val="18"/>
                <w:szCs w:val="20"/>
              </w:rPr>
              <w:sym w:font="Wingdings" w:char="F06F"/>
            </w:r>
            <w:r w:rsidRPr="00A9571D">
              <w:rPr>
                <w:rFonts w:ascii="Arial" w:hAnsi="Arial" w:cs="Arial"/>
                <w:sz w:val="18"/>
                <w:szCs w:val="20"/>
              </w:rPr>
              <w:t>(2)</w:t>
            </w:r>
          </w:p>
        </w:tc>
        <w:tc>
          <w:tcPr>
            <w:tcW w:w="1153" w:type="dxa"/>
          </w:tcPr>
          <w:p w:rsidR="00A9571D" w:rsidRPr="00A9571D" w:rsidRDefault="00A9571D" w:rsidP="00A9571D">
            <w:pPr>
              <w:jc w:val="center"/>
              <w:rPr>
                <w:rFonts w:ascii="Arial" w:hAnsi="Arial" w:cs="Arial"/>
                <w:bCs/>
                <w:sz w:val="18"/>
                <w:szCs w:val="20"/>
              </w:rPr>
            </w:pPr>
            <w:r w:rsidRPr="00A9571D">
              <w:rPr>
                <w:rFonts w:ascii="Arial" w:hAnsi="Arial" w:cs="Arial"/>
                <w:sz w:val="18"/>
                <w:szCs w:val="20"/>
              </w:rPr>
              <w:sym w:font="Wingdings" w:char="F06F"/>
            </w:r>
            <w:r w:rsidRPr="00A9571D">
              <w:rPr>
                <w:rFonts w:ascii="Arial" w:hAnsi="Arial" w:cs="Arial"/>
                <w:sz w:val="18"/>
                <w:szCs w:val="20"/>
              </w:rPr>
              <w:t>(3)</w:t>
            </w:r>
          </w:p>
        </w:tc>
        <w:tc>
          <w:tcPr>
            <w:tcW w:w="1151" w:type="dxa"/>
          </w:tcPr>
          <w:p w:rsidR="00A9571D" w:rsidRPr="00A9571D" w:rsidRDefault="00A9571D" w:rsidP="00A9571D">
            <w:pPr>
              <w:jc w:val="center"/>
              <w:rPr>
                <w:rFonts w:ascii="Arial" w:hAnsi="Arial" w:cs="Arial"/>
                <w:bCs/>
                <w:sz w:val="18"/>
                <w:szCs w:val="20"/>
              </w:rPr>
            </w:pPr>
            <w:r w:rsidRPr="00A9571D">
              <w:rPr>
                <w:rFonts w:ascii="Arial" w:hAnsi="Arial" w:cs="Arial"/>
                <w:sz w:val="18"/>
                <w:szCs w:val="20"/>
              </w:rPr>
              <w:sym w:font="Wingdings" w:char="F06F"/>
            </w:r>
            <w:r w:rsidRPr="00A9571D">
              <w:rPr>
                <w:rFonts w:ascii="Arial" w:hAnsi="Arial" w:cs="Arial"/>
                <w:sz w:val="18"/>
                <w:szCs w:val="20"/>
              </w:rPr>
              <w:t>(4)</w:t>
            </w:r>
          </w:p>
        </w:tc>
        <w:tc>
          <w:tcPr>
            <w:tcW w:w="1025" w:type="dxa"/>
          </w:tcPr>
          <w:p w:rsidR="00A9571D" w:rsidRPr="00A9571D" w:rsidRDefault="00A9571D" w:rsidP="00A9571D">
            <w:pPr>
              <w:jc w:val="center"/>
              <w:rPr>
                <w:rFonts w:ascii="Arial" w:hAnsi="Arial" w:cs="Arial"/>
                <w:bCs/>
                <w:sz w:val="18"/>
                <w:szCs w:val="20"/>
              </w:rPr>
            </w:pPr>
            <w:r w:rsidRPr="00A9571D">
              <w:rPr>
                <w:rFonts w:ascii="Arial" w:hAnsi="Arial" w:cs="Arial"/>
                <w:sz w:val="18"/>
                <w:szCs w:val="20"/>
              </w:rPr>
              <w:sym w:font="Wingdings" w:char="F06F"/>
            </w:r>
            <w:r w:rsidRPr="00A9571D">
              <w:rPr>
                <w:rFonts w:ascii="Arial" w:hAnsi="Arial" w:cs="Arial"/>
                <w:sz w:val="18"/>
                <w:szCs w:val="20"/>
              </w:rPr>
              <w:t>(5)</w:t>
            </w:r>
          </w:p>
        </w:tc>
        <w:tc>
          <w:tcPr>
            <w:tcW w:w="931"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(6)</w:t>
            </w:r>
          </w:p>
        </w:tc>
      </w:tr>
      <w:tr w:rsidR="00A9571D" w:rsidRPr="00A9571D" w:rsidTr="00A9571D">
        <w:trPr>
          <w:trHeight w:val="585"/>
        </w:trPr>
        <w:tc>
          <w:tcPr>
            <w:tcW w:w="3202" w:type="dxa"/>
          </w:tcPr>
          <w:p w:rsidR="00A9571D" w:rsidRPr="00A9571D" w:rsidRDefault="00A9571D" w:rsidP="00A9571D">
            <w:pPr>
              <w:rPr>
                <w:rFonts w:ascii="Arial" w:hAnsi="Arial" w:cs="Arial"/>
                <w:color w:val="000000"/>
                <w:sz w:val="18"/>
                <w:szCs w:val="20"/>
              </w:rPr>
            </w:pPr>
            <w:r w:rsidRPr="00A9571D">
              <w:rPr>
                <w:rFonts w:ascii="Arial" w:hAnsi="Arial" w:cs="Arial"/>
                <w:sz w:val="18"/>
                <w:szCs w:val="20"/>
              </w:rPr>
              <w:t xml:space="preserve">…made me feel more connected </w:t>
            </w:r>
            <w:r w:rsidRPr="00A9571D">
              <w:rPr>
                <w:rFonts w:ascii="Arial" w:hAnsi="Arial" w:cs="Arial"/>
                <w:color w:val="000000"/>
                <w:sz w:val="18"/>
                <w:szCs w:val="20"/>
              </w:rPr>
              <w:t>with the stories of Hull and its people</w:t>
            </w:r>
          </w:p>
          <w:p w:rsidR="00A9571D" w:rsidRPr="00A9571D" w:rsidRDefault="00A9571D" w:rsidP="00A9571D">
            <w:pPr>
              <w:rPr>
                <w:rFonts w:ascii="Arial" w:hAnsi="Arial" w:cs="Arial"/>
                <w:sz w:val="18"/>
                <w:szCs w:val="20"/>
              </w:rPr>
            </w:pPr>
          </w:p>
        </w:tc>
        <w:tc>
          <w:tcPr>
            <w:tcW w:w="1029" w:type="dxa"/>
          </w:tcPr>
          <w:p w:rsidR="00A9571D" w:rsidRPr="00A9571D" w:rsidRDefault="00A9571D" w:rsidP="00A9571D">
            <w:pPr>
              <w:jc w:val="center"/>
              <w:rPr>
                <w:rFonts w:ascii="Arial" w:hAnsi="Arial" w:cs="Arial"/>
                <w:bCs/>
                <w:sz w:val="18"/>
                <w:szCs w:val="20"/>
              </w:rPr>
            </w:pPr>
            <w:r w:rsidRPr="00A9571D">
              <w:rPr>
                <w:rFonts w:ascii="Arial" w:hAnsi="Arial" w:cs="Arial"/>
                <w:sz w:val="18"/>
                <w:szCs w:val="20"/>
              </w:rPr>
              <w:sym w:font="Wingdings" w:char="F06F"/>
            </w:r>
            <w:r w:rsidRPr="00A9571D">
              <w:rPr>
                <w:rFonts w:ascii="Arial" w:hAnsi="Arial" w:cs="Arial"/>
                <w:sz w:val="18"/>
                <w:szCs w:val="20"/>
              </w:rPr>
              <w:t>(1)</w:t>
            </w:r>
          </w:p>
        </w:tc>
        <w:tc>
          <w:tcPr>
            <w:tcW w:w="1186" w:type="dxa"/>
          </w:tcPr>
          <w:p w:rsidR="00A9571D" w:rsidRPr="00A9571D" w:rsidRDefault="00A9571D" w:rsidP="00A9571D">
            <w:pPr>
              <w:jc w:val="center"/>
              <w:rPr>
                <w:rFonts w:ascii="Arial" w:hAnsi="Arial" w:cs="Arial"/>
                <w:bCs/>
                <w:sz w:val="18"/>
                <w:szCs w:val="20"/>
              </w:rPr>
            </w:pPr>
            <w:r w:rsidRPr="00A9571D">
              <w:rPr>
                <w:rFonts w:ascii="Arial" w:hAnsi="Arial" w:cs="Arial"/>
                <w:sz w:val="18"/>
                <w:szCs w:val="20"/>
              </w:rPr>
              <w:sym w:font="Wingdings" w:char="F06F"/>
            </w:r>
            <w:r w:rsidRPr="00A9571D">
              <w:rPr>
                <w:rFonts w:ascii="Arial" w:hAnsi="Arial" w:cs="Arial"/>
                <w:sz w:val="18"/>
                <w:szCs w:val="20"/>
              </w:rPr>
              <w:t>(2)</w:t>
            </w:r>
          </w:p>
        </w:tc>
        <w:tc>
          <w:tcPr>
            <w:tcW w:w="1153" w:type="dxa"/>
          </w:tcPr>
          <w:p w:rsidR="00A9571D" w:rsidRPr="00A9571D" w:rsidRDefault="00A9571D" w:rsidP="00A9571D">
            <w:pPr>
              <w:jc w:val="center"/>
              <w:rPr>
                <w:rFonts w:ascii="Arial" w:hAnsi="Arial" w:cs="Arial"/>
                <w:bCs/>
                <w:sz w:val="18"/>
                <w:szCs w:val="20"/>
              </w:rPr>
            </w:pPr>
            <w:r w:rsidRPr="00A9571D">
              <w:rPr>
                <w:rFonts w:ascii="Arial" w:hAnsi="Arial" w:cs="Arial"/>
                <w:sz w:val="18"/>
                <w:szCs w:val="20"/>
              </w:rPr>
              <w:sym w:font="Wingdings" w:char="F06F"/>
            </w:r>
            <w:r w:rsidRPr="00A9571D">
              <w:rPr>
                <w:rFonts w:ascii="Arial" w:hAnsi="Arial" w:cs="Arial"/>
                <w:sz w:val="18"/>
                <w:szCs w:val="20"/>
              </w:rPr>
              <w:t>(3)</w:t>
            </w:r>
          </w:p>
        </w:tc>
        <w:tc>
          <w:tcPr>
            <w:tcW w:w="1151" w:type="dxa"/>
          </w:tcPr>
          <w:p w:rsidR="00A9571D" w:rsidRPr="00A9571D" w:rsidRDefault="00A9571D" w:rsidP="00A9571D">
            <w:pPr>
              <w:jc w:val="center"/>
              <w:rPr>
                <w:rFonts w:ascii="Arial" w:hAnsi="Arial" w:cs="Arial"/>
                <w:bCs/>
                <w:sz w:val="18"/>
                <w:szCs w:val="20"/>
              </w:rPr>
            </w:pPr>
            <w:r w:rsidRPr="00A9571D">
              <w:rPr>
                <w:rFonts w:ascii="Arial" w:hAnsi="Arial" w:cs="Arial"/>
                <w:sz w:val="18"/>
                <w:szCs w:val="20"/>
              </w:rPr>
              <w:sym w:font="Wingdings" w:char="F06F"/>
            </w:r>
            <w:r w:rsidRPr="00A9571D">
              <w:rPr>
                <w:rFonts w:ascii="Arial" w:hAnsi="Arial" w:cs="Arial"/>
                <w:sz w:val="18"/>
                <w:szCs w:val="20"/>
              </w:rPr>
              <w:t>(4)</w:t>
            </w:r>
          </w:p>
        </w:tc>
        <w:tc>
          <w:tcPr>
            <w:tcW w:w="1025" w:type="dxa"/>
          </w:tcPr>
          <w:p w:rsidR="00A9571D" w:rsidRPr="00A9571D" w:rsidRDefault="00A9571D" w:rsidP="00A9571D">
            <w:pPr>
              <w:jc w:val="center"/>
              <w:rPr>
                <w:rFonts w:ascii="Arial" w:hAnsi="Arial" w:cs="Arial"/>
                <w:bCs/>
                <w:sz w:val="18"/>
                <w:szCs w:val="20"/>
              </w:rPr>
            </w:pPr>
            <w:r w:rsidRPr="00A9571D">
              <w:rPr>
                <w:rFonts w:ascii="Arial" w:hAnsi="Arial" w:cs="Arial"/>
                <w:sz w:val="18"/>
                <w:szCs w:val="20"/>
              </w:rPr>
              <w:sym w:font="Wingdings" w:char="F06F"/>
            </w:r>
            <w:r w:rsidRPr="00A9571D">
              <w:rPr>
                <w:rFonts w:ascii="Arial" w:hAnsi="Arial" w:cs="Arial"/>
                <w:sz w:val="18"/>
                <w:szCs w:val="20"/>
              </w:rPr>
              <w:t>(5)</w:t>
            </w:r>
          </w:p>
        </w:tc>
        <w:tc>
          <w:tcPr>
            <w:tcW w:w="931"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(6)</w:t>
            </w:r>
          </w:p>
        </w:tc>
      </w:tr>
      <w:tr w:rsidR="00A9571D" w:rsidRPr="00A9571D" w:rsidTr="00A9571D">
        <w:trPr>
          <w:trHeight w:val="717"/>
        </w:trPr>
        <w:tc>
          <w:tcPr>
            <w:tcW w:w="3202" w:type="dxa"/>
          </w:tcPr>
          <w:p w:rsidR="00A9571D" w:rsidRPr="00A9571D" w:rsidRDefault="00A9571D" w:rsidP="00A9571D">
            <w:pPr>
              <w:rPr>
                <w:rFonts w:ascii="Arial" w:hAnsi="Arial" w:cs="Arial"/>
                <w:sz w:val="18"/>
                <w:szCs w:val="20"/>
              </w:rPr>
            </w:pPr>
            <w:r w:rsidRPr="00A9571D">
              <w:rPr>
                <w:rFonts w:ascii="Arial" w:hAnsi="Arial" w:cs="Arial"/>
                <w:sz w:val="18"/>
                <w:szCs w:val="20"/>
              </w:rPr>
              <w:t>…has introduced me to the Seven Alleys urban legend for the first time</w:t>
            </w:r>
            <w:r w:rsidRPr="00A9571D">
              <w:rPr>
                <w:rFonts w:ascii="Arial" w:hAnsi="Arial" w:cs="Arial"/>
                <w:sz w:val="18"/>
                <w:szCs w:val="20"/>
              </w:rPr>
              <w:br/>
            </w:r>
          </w:p>
        </w:tc>
        <w:tc>
          <w:tcPr>
            <w:tcW w:w="1029"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(1)</w:t>
            </w:r>
          </w:p>
        </w:tc>
        <w:tc>
          <w:tcPr>
            <w:tcW w:w="1186"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(2)</w:t>
            </w:r>
          </w:p>
        </w:tc>
        <w:tc>
          <w:tcPr>
            <w:tcW w:w="1153"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(3)</w:t>
            </w:r>
          </w:p>
        </w:tc>
        <w:tc>
          <w:tcPr>
            <w:tcW w:w="1151"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(4)</w:t>
            </w:r>
          </w:p>
        </w:tc>
        <w:tc>
          <w:tcPr>
            <w:tcW w:w="1025"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(5)</w:t>
            </w:r>
          </w:p>
        </w:tc>
        <w:tc>
          <w:tcPr>
            <w:tcW w:w="931"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(6)</w:t>
            </w:r>
          </w:p>
        </w:tc>
      </w:tr>
      <w:tr w:rsidR="00A9571D" w:rsidRPr="00A9571D" w:rsidTr="00A9571D">
        <w:trPr>
          <w:trHeight w:val="68"/>
        </w:trPr>
        <w:tc>
          <w:tcPr>
            <w:tcW w:w="3202" w:type="dxa"/>
          </w:tcPr>
          <w:p w:rsidR="00A9571D" w:rsidRPr="00A9571D" w:rsidRDefault="00A9571D" w:rsidP="00A9571D">
            <w:pPr>
              <w:rPr>
                <w:rFonts w:ascii="Arial" w:hAnsi="Arial" w:cs="Arial"/>
                <w:sz w:val="18"/>
                <w:szCs w:val="20"/>
              </w:rPr>
            </w:pPr>
            <w:r w:rsidRPr="00A9571D">
              <w:rPr>
                <w:rFonts w:ascii="Arial" w:hAnsi="Arial" w:cs="Arial"/>
                <w:sz w:val="18"/>
                <w:szCs w:val="20"/>
              </w:rPr>
              <w:t xml:space="preserve">…provided me with a different experience of the neighbourhood </w:t>
            </w:r>
            <w:r w:rsidRPr="00A9571D">
              <w:rPr>
                <w:rFonts w:ascii="Arial" w:hAnsi="Arial" w:cs="Arial"/>
                <w:sz w:val="18"/>
                <w:szCs w:val="20"/>
              </w:rPr>
              <w:br/>
            </w:r>
          </w:p>
        </w:tc>
        <w:tc>
          <w:tcPr>
            <w:tcW w:w="1029"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(1)</w:t>
            </w:r>
          </w:p>
        </w:tc>
        <w:tc>
          <w:tcPr>
            <w:tcW w:w="1186"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(2)</w:t>
            </w:r>
          </w:p>
        </w:tc>
        <w:tc>
          <w:tcPr>
            <w:tcW w:w="1153"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(3)</w:t>
            </w:r>
          </w:p>
        </w:tc>
        <w:tc>
          <w:tcPr>
            <w:tcW w:w="1151"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(4)</w:t>
            </w:r>
          </w:p>
        </w:tc>
        <w:tc>
          <w:tcPr>
            <w:tcW w:w="1025"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(5)</w:t>
            </w:r>
          </w:p>
        </w:tc>
        <w:tc>
          <w:tcPr>
            <w:tcW w:w="931"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(6)</w:t>
            </w:r>
          </w:p>
        </w:tc>
      </w:tr>
      <w:tr w:rsidR="00A9571D" w:rsidRPr="00A9571D" w:rsidTr="00A9571D">
        <w:tc>
          <w:tcPr>
            <w:tcW w:w="3202" w:type="dxa"/>
          </w:tcPr>
          <w:p w:rsidR="00A9571D" w:rsidRPr="00A9571D" w:rsidRDefault="00A9571D" w:rsidP="00A9571D">
            <w:pPr>
              <w:rPr>
                <w:rFonts w:ascii="Arial" w:hAnsi="Arial" w:cs="Arial"/>
                <w:sz w:val="18"/>
                <w:szCs w:val="20"/>
              </w:rPr>
            </w:pPr>
            <w:r w:rsidRPr="00A9571D">
              <w:rPr>
                <w:rFonts w:ascii="Arial" w:hAnsi="Arial" w:cs="Arial"/>
                <w:sz w:val="18"/>
                <w:szCs w:val="20"/>
              </w:rPr>
              <w:t>…challenged my understanding of theatre</w:t>
            </w:r>
          </w:p>
        </w:tc>
        <w:tc>
          <w:tcPr>
            <w:tcW w:w="1029" w:type="dxa"/>
          </w:tcPr>
          <w:p w:rsidR="00A9571D" w:rsidRPr="00A9571D" w:rsidRDefault="00A9571D" w:rsidP="00A9571D">
            <w:pPr>
              <w:jc w:val="center"/>
              <w:rPr>
                <w:rFonts w:ascii="Arial" w:hAnsi="Arial" w:cs="Arial"/>
                <w:bCs/>
                <w:sz w:val="18"/>
                <w:szCs w:val="20"/>
              </w:rPr>
            </w:pPr>
            <w:r w:rsidRPr="00A9571D">
              <w:rPr>
                <w:rFonts w:ascii="Arial" w:hAnsi="Arial" w:cs="Arial"/>
                <w:sz w:val="18"/>
                <w:szCs w:val="20"/>
              </w:rPr>
              <w:sym w:font="Wingdings" w:char="F06F"/>
            </w:r>
            <w:r w:rsidRPr="00A9571D">
              <w:rPr>
                <w:rFonts w:ascii="Arial" w:hAnsi="Arial" w:cs="Arial"/>
                <w:sz w:val="18"/>
                <w:szCs w:val="20"/>
              </w:rPr>
              <w:t>(1)</w:t>
            </w:r>
          </w:p>
        </w:tc>
        <w:tc>
          <w:tcPr>
            <w:tcW w:w="1186" w:type="dxa"/>
          </w:tcPr>
          <w:p w:rsidR="00A9571D" w:rsidRPr="00A9571D" w:rsidRDefault="00A9571D" w:rsidP="00A9571D">
            <w:pPr>
              <w:jc w:val="center"/>
              <w:rPr>
                <w:rFonts w:ascii="Arial" w:hAnsi="Arial" w:cs="Arial"/>
                <w:bCs/>
                <w:sz w:val="18"/>
                <w:szCs w:val="20"/>
              </w:rPr>
            </w:pPr>
            <w:r w:rsidRPr="00A9571D">
              <w:rPr>
                <w:rFonts w:ascii="Arial" w:hAnsi="Arial" w:cs="Arial"/>
                <w:sz w:val="18"/>
                <w:szCs w:val="20"/>
              </w:rPr>
              <w:sym w:font="Wingdings" w:char="F06F"/>
            </w:r>
            <w:r w:rsidRPr="00A9571D">
              <w:rPr>
                <w:rFonts w:ascii="Arial" w:hAnsi="Arial" w:cs="Arial"/>
                <w:sz w:val="18"/>
                <w:szCs w:val="20"/>
              </w:rPr>
              <w:t>(2)</w:t>
            </w:r>
          </w:p>
        </w:tc>
        <w:tc>
          <w:tcPr>
            <w:tcW w:w="1153" w:type="dxa"/>
          </w:tcPr>
          <w:p w:rsidR="00A9571D" w:rsidRPr="00A9571D" w:rsidRDefault="00A9571D" w:rsidP="00A9571D">
            <w:pPr>
              <w:jc w:val="center"/>
              <w:rPr>
                <w:rFonts w:ascii="Arial" w:hAnsi="Arial" w:cs="Arial"/>
                <w:bCs/>
                <w:sz w:val="18"/>
                <w:szCs w:val="20"/>
              </w:rPr>
            </w:pPr>
            <w:r w:rsidRPr="00A9571D">
              <w:rPr>
                <w:rFonts w:ascii="Arial" w:hAnsi="Arial" w:cs="Arial"/>
                <w:sz w:val="18"/>
                <w:szCs w:val="20"/>
              </w:rPr>
              <w:sym w:font="Wingdings" w:char="F06F"/>
            </w:r>
            <w:r w:rsidRPr="00A9571D">
              <w:rPr>
                <w:rFonts w:ascii="Arial" w:hAnsi="Arial" w:cs="Arial"/>
                <w:sz w:val="18"/>
                <w:szCs w:val="20"/>
              </w:rPr>
              <w:t>(3)</w:t>
            </w:r>
          </w:p>
        </w:tc>
        <w:tc>
          <w:tcPr>
            <w:tcW w:w="1151" w:type="dxa"/>
          </w:tcPr>
          <w:p w:rsidR="00A9571D" w:rsidRPr="00A9571D" w:rsidRDefault="00A9571D" w:rsidP="00A9571D">
            <w:pPr>
              <w:jc w:val="center"/>
              <w:rPr>
                <w:rFonts w:ascii="Arial" w:hAnsi="Arial" w:cs="Arial"/>
                <w:bCs/>
                <w:sz w:val="18"/>
                <w:szCs w:val="20"/>
              </w:rPr>
            </w:pPr>
            <w:r w:rsidRPr="00A9571D">
              <w:rPr>
                <w:rFonts w:ascii="Arial" w:hAnsi="Arial" w:cs="Arial"/>
                <w:sz w:val="18"/>
                <w:szCs w:val="20"/>
              </w:rPr>
              <w:sym w:font="Wingdings" w:char="F06F"/>
            </w:r>
            <w:r w:rsidRPr="00A9571D">
              <w:rPr>
                <w:rFonts w:ascii="Arial" w:hAnsi="Arial" w:cs="Arial"/>
                <w:sz w:val="18"/>
                <w:szCs w:val="20"/>
              </w:rPr>
              <w:t>(4)</w:t>
            </w:r>
          </w:p>
        </w:tc>
        <w:tc>
          <w:tcPr>
            <w:tcW w:w="1025" w:type="dxa"/>
          </w:tcPr>
          <w:p w:rsidR="00A9571D" w:rsidRPr="00A9571D" w:rsidRDefault="00A9571D" w:rsidP="00A9571D">
            <w:pPr>
              <w:jc w:val="center"/>
              <w:rPr>
                <w:rFonts w:ascii="Arial" w:hAnsi="Arial" w:cs="Arial"/>
                <w:bCs/>
                <w:sz w:val="18"/>
                <w:szCs w:val="20"/>
              </w:rPr>
            </w:pPr>
            <w:r w:rsidRPr="00A9571D">
              <w:rPr>
                <w:rFonts w:ascii="Arial" w:hAnsi="Arial" w:cs="Arial"/>
                <w:sz w:val="18"/>
                <w:szCs w:val="20"/>
              </w:rPr>
              <w:sym w:font="Wingdings" w:char="F06F"/>
            </w:r>
            <w:r w:rsidRPr="00A9571D">
              <w:rPr>
                <w:rFonts w:ascii="Arial" w:hAnsi="Arial" w:cs="Arial"/>
                <w:sz w:val="18"/>
                <w:szCs w:val="20"/>
              </w:rPr>
              <w:t>(5)</w:t>
            </w:r>
          </w:p>
        </w:tc>
        <w:tc>
          <w:tcPr>
            <w:tcW w:w="931"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(6)</w:t>
            </w:r>
          </w:p>
        </w:tc>
      </w:tr>
      <w:tr w:rsidR="00A9571D" w:rsidRPr="00A9571D" w:rsidTr="00A9571D">
        <w:tc>
          <w:tcPr>
            <w:tcW w:w="3202" w:type="dxa"/>
          </w:tcPr>
          <w:p w:rsidR="00A9571D" w:rsidRPr="00A9571D" w:rsidRDefault="00A9571D" w:rsidP="00A9571D">
            <w:pPr>
              <w:rPr>
                <w:rFonts w:ascii="Arial" w:hAnsi="Arial" w:cs="Arial"/>
                <w:sz w:val="18"/>
                <w:szCs w:val="20"/>
              </w:rPr>
            </w:pPr>
            <w:r w:rsidRPr="00A9571D">
              <w:rPr>
                <w:rFonts w:ascii="Arial" w:hAnsi="Arial" w:cs="Arial"/>
                <w:sz w:val="18"/>
                <w:szCs w:val="20"/>
              </w:rPr>
              <w:t>…inspired my imagination</w:t>
            </w:r>
            <w:r w:rsidRPr="00A9571D">
              <w:rPr>
                <w:rFonts w:ascii="Arial" w:hAnsi="Arial" w:cs="Arial"/>
                <w:sz w:val="18"/>
                <w:szCs w:val="20"/>
              </w:rPr>
              <w:br/>
            </w:r>
          </w:p>
        </w:tc>
        <w:tc>
          <w:tcPr>
            <w:tcW w:w="1029"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(1)</w:t>
            </w:r>
          </w:p>
        </w:tc>
        <w:tc>
          <w:tcPr>
            <w:tcW w:w="1186"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(2)</w:t>
            </w:r>
          </w:p>
        </w:tc>
        <w:tc>
          <w:tcPr>
            <w:tcW w:w="1153"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(3)</w:t>
            </w:r>
          </w:p>
        </w:tc>
        <w:tc>
          <w:tcPr>
            <w:tcW w:w="1151"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(4)</w:t>
            </w:r>
          </w:p>
        </w:tc>
        <w:tc>
          <w:tcPr>
            <w:tcW w:w="1025"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(5)</w:t>
            </w:r>
          </w:p>
        </w:tc>
        <w:tc>
          <w:tcPr>
            <w:tcW w:w="931"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(6)</w:t>
            </w:r>
          </w:p>
        </w:tc>
      </w:tr>
      <w:tr w:rsidR="00A9571D" w:rsidRPr="00A9571D" w:rsidTr="00A9571D">
        <w:tc>
          <w:tcPr>
            <w:tcW w:w="3202" w:type="dxa"/>
          </w:tcPr>
          <w:p w:rsidR="00A9571D" w:rsidRPr="00A9571D" w:rsidRDefault="00A9571D" w:rsidP="00A9571D">
            <w:pPr>
              <w:rPr>
                <w:rFonts w:ascii="Arial" w:hAnsi="Arial" w:cs="Arial"/>
                <w:sz w:val="18"/>
                <w:szCs w:val="20"/>
              </w:rPr>
            </w:pPr>
            <w:r w:rsidRPr="00A9571D">
              <w:rPr>
                <w:rFonts w:ascii="Arial" w:hAnsi="Arial" w:cs="Arial"/>
                <w:sz w:val="18"/>
                <w:szCs w:val="20"/>
              </w:rPr>
              <w:t>…has made me curious about other Land of Green Ginger events and activities that may happen</w:t>
            </w:r>
          </w:p>
        </w:tc>
        <w:tc>
          <w:tcPr>
            <w:tcW w:w="1029"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(1)</w:t>
            </w:r>
          </w:p>
        </w:tc>
        <w:tc>
          <w:tcPr>
            <w:tcW w:w="1186"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(2)</w:t>
            </w:r>
          </w:p>
        </w:tc>
        <w:tc>
          <w:tcPr>
            <w:tcW w:w="1153"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(3)</w:t>
            </w:r>
          </w:p>
        </w:tc>
        <w:tc>
          <w:tcPr>
            <w:tcW w:w="1151"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(4)</w:t>
            </w:r>
          </w:p>
        </w:tc>
        <w:tc>
          <w:tcPr>
            <w:tcW w:w="1025"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(5)</w:t>
            </w:r>
          </w:p>
        </w:tc>
        <w:tc>
          <w:tcPr>
            <w:tcW w:w="931"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(6)</w:t>
            </w:r>
          </w:p>
        </w:tc>
      </w:tr>
    </w:tbl>
    <w:p w:rsidR="00A9571D" w:rsidRPr="00A9571D" w:rsidRDefault="00A9571D" w:rsidP="00A9571D">
      <w:pPr>
        <w:rPr>
          <w:rFonts w:ascii="Arial" w:hAnsi="Arial" w:cs="Arial"/>
          <w:sz w:val="22"/>
        </w:rPr>
      </w:pPr>
    </w:p>
    <w:p w:rsidR="00A9571D" w:rsidRPr="00A9571D" w:rsidRDefault="00A9571D" w:rsidP="00A9571D">
      <w:pPr>
        <w:pStyle w:val="ListParagraph"/>
        <w:numPr>
          <w:ilvl w:val="0"/>
          <w:numId w:val="36"/>
        </w:numPr>
        <w:spacing w:after="200" w:line="276" w:lineRule="auto"/>
        <w:rPr>
          <w:rFonts w:ascii="Arial" w:hAnsi="Arial" w:cs="Arial"/>
          <w:b/>
          <w:bCs/>
          <w:i/>
          <w:sz w:val="22"/>
        </w:rPr>
      </w:pPr>
      <w:r w:rsidRPr="00A9571D">
        <w:rPr>
          <w:rFonts w:ascii="Arial" w:hAnsi="Arial" w:cs="Arial"/>
          <w:b/>
          <w:bCs/>
          <w:sz w:val="22"/>
        </w:rPr>
        <w:t>How much happier did you feel as a result of attending 7 Alleys at East Park?</w:t>
      </w:r>
    </w:p>
    <w:p w:rsidR="00A9571D" w:rsidRPr="00A9571D" w:rsidRDefault="00A9571D" w:rsidP="00A9571D">
      <w:pPr>
        <w:spacing w:after="120"/>
        <w:rPr>
          <w:rFonts w:ascii="Arial" w:hAnsi="Arial" w:cs="Arial"/>
          <w:sz w:val="22"/>
        </w:rPr>
      </w:pPr>
      <w:r w:rsidRPr="00A9571D">
        <w:rPr>
          <w:sz w:val="22"/>
        </w:rPr>
        <w:sym w:font="Wingdings" w:char="F06F"/>
      </w:r>
      <w:r w:rsidRPr="00A9571D">
        <w:rPr>
          <w:rFonts w:ascii="Arial" w:hAnsi="Arial" w:cs="Arial"/>
          <w:sz w:val="22"/>
        </w:rPr>
        <w:t xml:space="preserve"> Less happy </w:t>
      </w:r>
      <w:r w:rsidRPr="00A9571D">
        <w:rPr>
          <w:rFonts w:ascii="Arial" w:hAnsi="Arial" w:cs="Arial"/>
          <w:sz w:val="22"/>
        </w:rPr>
        <w:tab/>
      </w:r>
      <w:r w:rsidRPr="00A9571D">
        <w:rPr>
          <w:rFonts w:ascii="Arial" w:hAnsi="Arial" w:cs="Arial"/>
          <w:sz w:val="22"/>
        </w:rPr>
        <w:tab/>
      </w:r>
      <w:r w:rsidRPr="00A9571D">
        <w:rPr>
          <w:sz w:val="22"/>
        </w:rPr>
        <w:sym w:font="Wingdings" w:char="F06F"/>
      </w:r>
      <w:r w:rsidRPr="00A9571D">
        <w:rPr>
          <w:rFonts w:ascii="Arial" w:hAnsi="Arial" w:cs="Arial"/>
          <w:sz w:val="22"/>
        </w:rPr>
        <w:t xml:space="preserve"> </w:t>
      </w:r>
      <w:proofErr w:type="gramStart"/>
      <w:r w:rsidRPr="00A9571D">
        <w:rPr>
          <w:rFonts w:ascii="Arial" w:hAnsi="Arial" w:cs="Arial"/>
          <w:sz w:val="22"/>
        </w:rPr>
        <w:t>The</w:t>
      </w:r>
      <w:proofErr w:type="gramEnd"/>
      <w:r w:rsidRPr="00A9571D">
        <w:rPr>
          <w:rFonts w:ascii="Arial" w:hAnsi="Arial" w:cs="Arial"/>
          <w:sz w:val="22"/>
        </w:rPr>
        <w:t xml:space="preserve"> same</w:t>
      </w:r>
      <w:r w:rsidRPr="00A9571D">
        <w:rPr>
          <w:rFonts w:ascii="Arial" w:hAnsi="Arial" w:cs="Arial"/>
          <w:sz w:val="22"/>
        </w:rPr>
        <w:tab/>
      </w:r>
      <w:r w:rsidRPr="00A9571D">
        <w:rPr>
          <w:rFonts w:ascii="Arial" w:hAnsi="Arial" w:cs="Arial"/>
          <w:sz w:val="22"/>
        </w:rPr>
        <w:tab/>
      </w:r>
      <w:r w:rsidRPr="00A9571D">
        <w:rPr>
          <w:rFonts w:ascii="Arial" w:hAnsi="Arial" w:cs="Arial"/>
          <w:sz w:val="22"/>
        </w:rPr>
        <w:tab/>
      </w:r>
      <w:r w:rsidRPr="00A9571D">
        <w:rPr>
          <w:sz w:val="22"/>
        </w:rPr>
        <w:sym w:font="Wingdings" w:char="F06F"/>
      </w:r>
      <w:r w:rsidRPr="00A9571D">
        <w:rPr>
          <w:rFonts w:ascii="Arial" w:hAnsi="Arial" w:cs="Arial"/>
          <w:sz w:val="22"/>
        </w:rPr>
        <w:t xml:space="preserve"> Happier      </w:t>
      </w:r>
      <w:r w:rsidRPr="00A9571D">
        <w:rPr>
          <w:sz w:val="22"/>
        </w:rPr>
        <w:sym w:font="Wingdings" w:char="F06F"/>
      </w:r>
      <w:r w:rsidRPr="00A9571D">
        <w:rPr>
          <w:rFonts w:ascii="Arial" w:hAnsi="Arial" w:cs="Arial"/>
          <w:sz w:val="22"/>
        </w:rPr>
        <w:t xml:space="preserve"> Don’t know/Can’t say      </w:t>
      </w:r>
      <w:r w:rsidRPr="00A9571D">
        <w:rPr>
          <w:rFonts w:ascii="Arial" w:hAnsi="Arial" w:cs="Arial"/>
          <w:sz w:val="22"/>
        </w:rPr>
        <w:br/>
      </w:r>
    </w:p>
    <w:p w:rsidR="00A9571D" w:rsidRPr="00A9571D" w:rsidRDefault="00A9571D" w:rsidP="00A9571D">
      <w:pPr>
        <w:pStyle w:val="ListParagraph"/>
        <w:numPr>
          <w:ilvl w:val="0"/>
          <w:numId w:val="36"/>
        </w:numPr>
        <w:spacing w:after="200" w:line="276" w:lineRule="auto"/>
        <w:rPr>
          <w:rFonts w:ascii="Arial" w:hAnsi="Arial" w:cs="Arial"/>
          <w:sz w:val="22"/>
        </w:rPr>
      </w:pPr>
      <w:r w:rsidRPr="00A9571D">
        <w:rPr>
          <w:rFonts w:ascii="Arial" w:hAnsi="Arial" w:cs="Arial"/>
          <w:b/>
          <w:bCs/>
          <w:sz w:val="22"/>
        </w:rPr>
        <w:t xml:space="preserve">On a scale of 0 to 10, where 0 is Nothing at all and 10 is A lot, how much have you learnt about the urban legend of the Seven Alleys as a result of attending the event?  </w:t>
      </w:r>
      <w:r w:rsidRPr="00A9571D">
        <w:rPr>
          <w:rFonts w:ascii="Arial" w:hAnsi="Arial" w:cs="Arial"/>
          <w:bCs/>
          <w:i/>
          <w:sz w:val="22"/>
        </w:rPr>
        <w:t>Select one only</w:t>
      </w:r>
    </w:p>
    <w:tbl>
      <w:tblPr>
        <w:tblStyle w:val="TableGrid"/>
        <w:tblW w:w="10644" w:type="dxa"/>
        <w:jc w:val="center"/>
        <w:tblInd w:w="3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76"/>
        <w:gridCol w:w="1183"/>
        <w:gridCol w:w="672"/>
        <w:gridCol w:w="851"/>
        <w:gridCol w:w="850"/>
        <w:gridCol w:w="851"/>
        <w:gridCol w:w="850"/>
        <w:gridCol w:w="851"/>
        <w:gridCol w:w="850"/>
        <w:gridCol w:w="851"/>
        <w:gridCol w:w="708"/>
        <w:gridCol w:w="851"/>
      </w:tblGrid>
      <w:tr w:rsidR="00A9571D" w:rsidRPr="00A9571D" w:rsidTr="00A9571D">
        <w:trPr>
          <w:jc w:val="center"/>
        </w:trPr>
        <w:tc>
          <w:tcPr>
            <w:tcW w:w="1276" w:type="dxa"/>
          </w:tcPr>
          <w:p w:rsidR="00A9571D" w:rsidRPr="00A9571D" w:rsidRDefault="00A9571D" w:rsidP="00A9571D">
            <w:pPr>
              <w:ind w:firstLine="180"/>
              <w:jc w:val="center"/>
              <w:rPr>
                <w:rFonts w:ascii="Arial" w:hAnsi="Arial" w:cs="Arial"/>
                <w:sz w:val="22"/>
              </w:rPr>
            </w:pPr>
            <w:r w:rsidRPr="00A9571D">
              <w:rPr>
                <w:rFonts w:ascii="Arial" w:hAnsi="Arial" w:cs="Arial"/>
                <w:sz w:val="22"/>
              </w:rPr>
              <w:t>Don’t know/ Can’t say</w:t>
            </w:r>
          </w:p>
        </w:tc>
        <w:tc>
          <w:tcPr>
            <w:tcW w:w="1183" w:type="dxa"/>
          </w:tcPr>
          <w:p w:rsidR="00A9571D" w:rsidRPr="00A9571D" w:rsidRDefault="00A9571D" w:rsidP="00A9571D">
            <w:pPr>
              <w:ind w:firstLine="180"/>
              <w:jc w:val="center"/>
              <w:rPr>
                <w:rFonts w:ascii="Arial" w:hAnsi="Arial" w:cs="Arial"/>
                <w:sz w:val="22"/>
              </w:rPr>
            </w:pPr>
            <w:r w:rsidRPr="00A9571D">
              <w:rPr>
                <w:rFonts w:ascii="Arial" w:hAnsi="Arial" w:cs="Arial"/>
                <w:sz w:val="22"/>
              </w:rPr>
              <w:t>Nothing at all</w:t>
            </w:r>
          </w:p>
        </w:tc>
        <w:tc>
          <w:tcPr>
            <w:tcW w:w="672" w:type="dxa"/>
          </w:tcPr>
          <w:p w:rsidR="00A9571D" w:rsidRPr="00A9571D" w:rsidRDefault="00A9571D" w:rsidP="00A9571D">
            <w:pPr>
              <w:jc w:val="center"/>
              <w:rPr>
                <w:rFonts w:ascii="Arial" w:hAnsi="Arial" w:cs="Arial"/>
                <w:sz w:val="22"/>
              </w:rPr>
            </w:pPr>
          </w:p>
        </w:tc>
        <w:tc>
          <w:tcPr>
            <w:tcW w:w="851" w:type="dxa"/>
          </w:tcPr>
          <w:p w:rsidR="00A9571D" w:rsidRPr="00A9571D" w:rsidRDefault="00A9571D" w:rsidP="00A9571D">
            <w:pPr>
              <w:jc w:val="center"/>
              <w:rPr>
                <w:rFonts w:ascii="Arial" w:hAnsi="Arial" w:cs="Arial"/>
                <w:sz w:val="22"/>
              </w:rPr>
            </w:pPr>
          </w:p>
        </w:tc>
        <w:tc>
          <w:tcPr>
            <w:tcW w:w="850" w:type="dxa"/>
          </w:tcPr>
          <w:p w:rsidR="00A9571D" w:rsidRPr="00A9571D" w:rsidRDefault="00A9571D" w:rsidP="00A9571D">
            <w:pPr>
              <w:jc w:val="center"/>
              <w:rPr>
                <w:rFonts w:ascii="Arial" w:hAnsi="Arial" w:cs="Arial"/>
                <w:sz w:val="22"/>
              </w:rPr>
            </w:pPr>
          </w:p>
        </w:tc>
        <w:tc>
          <w:tcPr>
            <w:tcW w:w="851" w:type="dxa"/>
          </w:tcPr>
          <w:p w:rsidR="00A9571D" w:rsidRPr="00A9571D" w:rsidRDefault="00A9571D" w:rsidP="00A9571D">
            <w:pPr>
              <w:jc w:val="center"/>
              <w:rPr>
                <w:rFonts w:ascii="Arial" w:hAnsi="Arial" w:cs="Arial"/>
                <w:sz w:val="22"/>
              </w:rPr>
            </w:pPr>
          </w:p>
        </w:tc>
        <w:tc>
          <w:tcPr>
            <w:tcW w:w="850" w:type="dxa"/>
          </w:tcPr>
          <w:p w:rsidR="00A9571D" w:rsidRPr="00A9571D" w:rsidRDefault="00A9571D" w:rsidP="00A9571D">
            <w:pPr>
              <w:jc w:val="center"/>
              <w:rPr>
                <w:rFonts w:ascii="Arial" w:hAnsi="Arial" w:cs="Arial"/>
                <w:sz w:val="22"/>
              </w:rPr>
            </w:pPr>
          </w:p>
        </w:tc>
        <w:tc>
          <w:tcPr>
            <w:tcW w:w="851" w:type="dxa"/>
          </w:tcPr>
          <w:p w:rsidR="00A9571D" w:rsidRPr="00A9571D" w:rsidRDefault="00A9571D" w:rsidP="00A9571D">
            <w:pPr>
              <w:jc w:val="center"/>
              <w:rPr>
                <w:rFonts w:ascii="Arial" w:hAnsi="Arial" w:cs="Arial"/>
                <w:sz w:val="22"/>
              </w:rPr>
            </w:pPr>
          </w:p>
        </w:tc>
        <w:tc>
          <w:tcPr>
            <w:tcW w:w="850" w:type="dxa"/>
          </w:tcPr>
          <w:p w:rsidR="00A9571D" w:rsidRPr="00A9571D" w:rsidRDefault="00A9571D" w:rsidP="00A9571D">
            <w:pPr>
              <w:jc w:val="center"/>
              <w:rPr>
                <w:rFonts w:ascii="Arial" w:hAnsi="Arial" w:cs="Arial"/>
                <w:sz w:val="22"/>
              </w:rPr>
            </w:pPr>
          </w:p>
        </w:tc>
        <w:tc>
          <w:tcPr>
            <w:tcW w:w="851" w:type="dxa"/>
          </w:tcPr>
          <w:p w:rsidR="00A9571D" w:rsidRPr="00A9571D" w:rsidRDefault="00A9571D" w:rsidP="00A9571D">
            <w:pPr>
              <w:jc w:val="center"/>
              <w:rPr>
                <w:rFonts w:ascii="Arial" w:hAnsi="Arial" w:cs="Arial"/>
                <w:sz w:val="22"/>
              </w:rPr>
            </w:pPr>
          </w:p>
        </w:tc>
        <w:tc>
          <w:tcPr>
            <w:tcW w:w="708" w:type="dxa"/>
          </w:tcPr>
          <w:p w:rsidR="00A9571D" w:rsidRPr="00A9571D" w:rsidRDefault="00A9571D" w:rsidP="00A9571D">
            <w:pPr>
              <w:jc w:val="center"/>
              <w:rPr>
                <w:rFonts w:ascii="Arial" w:hAnsi="Arial" w:cs="Arial"/>
                <w:sz w:val="22"/>
              </w:rPr>
            </w:pPr>
          </w:p>
        </w:tc>
        <w:tc>
          <w:tcPr>
            <w:tcW w:w="851" w:type="dxa"/>
          </w:tcPr>
          <w:p w:rsidR="00A9571D" w:rsidRPr="00A9571D" w:rsidRDefault="00A9571D" w:rsidP="00A9571D">
            <w:pPr>
              <w:jc w:val="center"/>
              <w:rPr>
                <w:rFonts w:ascii="Arial" w:hAnsi="Arial" w:cs="Arial"/>
                <w:sz w:val="22"/>
              </w:rPr>
            </w:pPr>
            <w:r w:rsidRPr="00A9571D">
              <w:rPr>
                <w:rFonts w:ascii="Arial" w:hAnsi="Arial" w:cs="Arial"/>
                <w:sz w:val="22"/>
              </w:rPr>
              <w:t>A lot</w:t>
            </w:r>
          </w:p>
        </w:tc>
      </w:tr>
      <w:tr w:rsidR="00A9571D" w:rsidRPr="00A9571D" w:rsidTr="00A9571D">
        <w:trPr>
          <w:jc w:val="center"/>
        </w:trPr>
        <w:tc>
          <w:tcPr>
            <w:tcW w:w="1276" w:type="dxa"/>
          </w:tcPr>
          <w:p w:rsidR="00A9571D" w:rsidRPr="00A9571D" w:rsidRDefault="00A9571D" w:rsidP="00A9571D">
            <w:pPr>
              <w:jc w:val="center"/>
              <w:rPr>
                <w:rFonts w:ascii="Arial" w:hAnsi="Arial" w:cs="Arial"/>
                <w:sz w:val="22"/>
              </w:rPr>
            </w:pPr>
          </w:p>
        </w:tc>
        <w:tc>
          <w:tcPr>
            <w:tcW w:w="1183" w:type="dxa"/>
          </w:tcPr>
          <w:p w:rsidR="00A9571D" w:rsidRPr="00A9571D" w:rsidRDefault="00A9571D" w:rsidP="00A9571D">
            <w:pPr>
              <w:jc w:val="center"/>
              <w:rPr>
                <w:rFonts w:ascii="Arial" w:hAnsi="Arial" w:cs="Arial"/>
                <w:sz w:val="22"/>
              </w:rPr>
            </w:pPr>
            <w:r w:rsidRPr="00A9571D">
              <w:rPr>
                <w:rFonts w:ascii="Arial" w:hAnsi="Arial" w:cs="Arial"/>
                <w:sz w:val="22"/>
              </w:rPr>
              <w:t>0</w:t>
            </w:r>
          </w:p>
        </w:tc>
        <w:tc>
          <w:tcPr>
            <w:tcW w:w="672" w:type="dxa"/>
          </w:tcPr>
          <w:p w:rsidR="00A9571D" w:rsidRPr="00A9571D" w:rsidRDefault="00A9571D" w:rsidP="00A9571D">
            <w:pPr>
              <w:jc w:val="center"/>
              <w:rPr>
                <w:rFonts w:ascii="Arial" w:hAnsi="Arial" w:cs="Arial"/>
                <w:sz w:val="22"/>
              </w:rPr>
            </w:pPr>
            <w:r w:rsidRPr="00A9571D">
              <w:rPr>
                <w:rFonts w:ascii="Arial" w:hAnsi="Arial" w:cs="Arial"/>
                <w:sz w:val="22"/>
              </w:rPr>
              <w:t>1</w:t>
            </w:r>
          </w:p>
        </w:tc>
        <w:tc>
          <w:tcPr>
            <w:tcW w:w="851" w:type="dxa"/>
          </w:tcPr>
          <w:p w:rsidR="00A9571D" w:rsidRPr="00A9571D" w:rsidRDefault="00A9571D" w:rsidP="00A9571D">
            <w:pPr>
              <w:jc w:val="center"/>
              <w:rPr>
                <w:rFonts w:ascii="Arial" w:hAnsi="Arial" w:cs="Arial"/>
                <w:sz w:val="22"/>
              </w:rPr>
            </w:pPr>
            <w:r w:rsidRPr="00A9571D">
              <w:rPr>
                <w:rFonts w:ascii="Arial" w:hAnsi="Arial" w:cs="Arial"/>
                <w:sz w:val="22"/>
              </w:rPr>
              <w:t>2</w:t>
            </w:r>
          </w:p>
        </w:tc>
        <w:tc>
          <w:tcPr>
            <w:tcW w:w="850" w:type="dxa"/>
          </w:tcPr>
          <w:p w:rsidR="00A9571D" w:rsidRPr="00A9571D" w:rsidRDefault="00A9571D" w:rsidP="00A9571D">
            <w:pPr>
              <w:jc w:val="center"/>
              <w:rPr>
                <w:rFonts w:ascii="Arial" w:hAnsi="Arial" w:cs="Arial"/>
                <w:sz w:val="22"/>
              </w:rPr>
            </w:pPr>
            <w:r w:rsidRPr="00A9571D">
              <w:rPr>
                <w:rFonts w:ascii="Arial" w:hAnsi="Arial" w:cs="Arial"/>
                <w:sz w:val="22"/>
              </w:rPr>
              <w:t>3</w:t>
            </w:r>
          </w:p>
        </w:tc>
        <w:tc>
          <w:tcPr>
            <w:tcW w:w="851" w:type="dxa"/>
          </w:tcPr>
          <w:p w:rsidR="00A9571D" w:rsidRPr="00A9571D" w:rsidRDefault="00A9571D" w:rsidP="00A9571D">
            <w:pPr>
              <w:jc w:val="center"/>
              <w:rPr>
                <w:rFonts w:ascii="Arial" w:hAnsi="Arial" w:cs="Arial"/>
                <w:sz w:val="22"/>
              </w:rPr>
            </w:pPr>
            <w:r w:rsidRPr="00A9571D">
              <w:rPr>
                <w:rFonts w:ascii="Arial" w:hAnsi="Arial" w:cs="Arial"/>
                <w:sz w:val="22"/>
              </w:rPr>
              <w:t>4</w:t>
            </w:r>
          </w:p>
        </w:tc>
        <w:tc>
          <w:tcPr>
            <w:tcW w:w="850" w:type="dxa"/>
          </w:tcPr>
          <w:p w:rsidR="00A9571D" w:rsidRPr="00A9571D" w:rsidRDefault="00A9571D" w:rsidP="00A9571D">
            <w:pPr>
              <w:jc w:val="center"/>
              <w:rPr>
                <w:rFonts w:ascii="Arial" w:hAnsi="Arial" w:cs="Arial"/>
                <w:sz w:val="22"/>
              </w:rPr>
            </w:pPr>
            <w:r w:rsidRPr="00A9571D">
              <w:rPr>
                <w:rFonts w:ascii="Arial" w:hAnsi="Arial" w:cs="Arial"/>
                <w:sz w:val="22"/>
              </w:rPr>
              <w:t>5</w:t>
            </w:r>
          </w:p>
        </w:tc>
        <w:tc>
          <w:tcPr>
            <w:tcW w:w="851" w:type="dxa"/>
          </w:tcPr>
          <w:p w:rsidR="00A9571D" w:rsidRPr="00A9571D" w:rsidRDefault="00A9571D" w:rsidP="00A9571D">
            <w:pPr>
              <w:jc w:val="center"/>
              <w:rPr>
                <w:rFonts w:ascii="Arial" w:hAnsi="Arial" w:cs="Arial"/>
                <w:sz w:val="22"/>
              </w:rPr>
            </w:pPr>
            <w:r w:rsidRPr="00A9571D">
              <w:rPr>
                <w:rFonts w:ascii="Arial" w:hAnsi="Arial" w:cs="Arial"/>
                <w:sz w:val="22"/>
              </w:rPr>
              <w:t>6</w:t>
            </w:r>
          </w:p>
        </w:tc>
        <w:tc>
          <w:tcPr>
            <w:tcW w:w="850" w:type="dxa"/>
          </w:tcPr>
          <w:p w:rsidR="00A9571D" w:rsidRPr="00A9571D" w:rsidRDefault="00A9571D" w:rsidP="00A9571D">
            <w:pPr>
              <w:jc w:val="center"/>
              <w:rPr>
                <w:rFonts w:ascii="Arial" w:hAnsi="Arial" w:cs="Arial"/>
                <w:sz w:val="22"/>
              </w:rPr>
            </w:pPr>
            <w:r w:rsidRPr="00A9571D">
              <w:rPr>
                <w:rFonts w:ascii="Arial" w:hAnsi="Arial" w:cs="Arial"/>
                <w:sz w:val="22"/>
              </w:rPr>
              <w:t>7</w:t>
            </w:r>
          </w:p>
        </w:tc>
        <w:tc>
          <w:tcPr>
            <w:tcW w:w="851" w:type="dxa"/>
          </w:tcPr>
          <w:p w:rsidR="00A9571D" w:rsidRPr="00A9571D" w:rsidRDefault="00A9571D" w:rsidP="00A9571D">
            <w:pPr>
              <w:jc w:val="center"/>
              <w:rPr>
                <w:rFonts w:ascii="Arial" w:hAnsi="Arial" w:cs="Arial"/>
                <w:sz w:val="22"/>
              </w:rPr>
            </w:pPr>
            <w:r w:rsidRPr="00A9571D">
              <w:rPr>
                <w:rFonts w:ascii="Arial" w:hAnsi="Arial" w:cs="Arial"/>
                <w:sz w:val="22"/>
              </w:rPr>
              <w:t>8</w:t>
            </w:r>
          </w:p>
        </w:tc>
        <w:tc>
          <w:tcPr>
            <w:tcW w:w="708" w:type="dxa"/>
          </w:tcPr>
          <w:p w:rsidR="00A9571D" w:rsidRPr="00A9571D" w:rsidRDefault="00A9571D" w:rsidP="00A9571D">
            <w:pPr>
              <w:jc w:val="center"/>
              <w:rPr>
                <w:rFonts w:ascii="Arial" w:hAnsi="Arial" w:cs="Arial"/>
                <w:sz w:val="22"/>
              </w:rPr>
            </w:pPr>
            <w:r w:rsidRPr="00A9571D">
              <w:rPr>
                <w:rFonts w:ascii="Arial" w:hAnsi="Arial" w:cs="Arial"/>
                <w:sz w:val="22"/>
              </w:rPr>
              <w:t>9</w:t>
            </w:r>
          </w:p>
        </w:tc>
        <w:tc>
          <w:tcPr>
            <w:tcW w:w="851" w:type="dxa"/>
          </w:tcPr>
          <w:p w:rsidR="00A9571D" w:rsidRPr="00A9571D" w:rsidRDefault="00A9571D" w:rsidP="00A9571D">
            <w:pPr>
              <w:jc w:val="center"/>
              <w:rPr>
                <w:rFonts w:ascii="Arial" w:hAnsi="Arial" w:cs="Arial"/>
                <w:b/>
                <w:bCs/>
                <w:sz w:val="22"/>
              </w:rPr>
            </w:pPr>
            <w:r w:rsidRPr="00A9571D">
              <w:rPr>
                <w:rFonts w:ascii="Arial" w:hAnsi="Arial" w:cs="Arial"/>
                <w:sz w:val="22"/>
              </w:rPr>
              <w:t>10</w:t>
            </w:r>
          </w:p>
        </w:tc>
      </w:tr>
    </w:tbl>
    <w:p w:rsidR="00A9571D" w:rsidRPr="00A9571D" w:rsidRDefault="00A9571D" w:rsidP="00A9571D">
      <w:pPr>
        <w:rPr>
          <w:rFonts w:ascii="Arial" w:hAnsi="Arial" w:cs="Arial"/>
          <w:b/>
          <w:bCs/>
          <w:sz w:val="22"/>
        </w:rPr>
      </w:pPr>
    </w:p>
    <w:p w:rsidR="00A9571D" w:rsidRPr="00A9571D" w:rsidRDefault="00A9571D" w:rsidP="00A9571D">
      <w:pPr>
        <w:pStyle w:val="ListParagraph"/>
        <w:numPr>
          <w:ilvl w:val="0"/>
          <w:numId w:val="36"/>
        </w:numPr>
        <w:spacing w:after="200" w:line="276" w:lineRule="auto"/>
        <w:rPr>
          <w:rFonts w:ascii="Arial" w:hAnsi="Arial" w:cs="Arial"/>
          <w:b/>
          <w:bCs/>
          <w:sz w:val="22"/>
        </w:rPr>
      </w:pPr>
      <w:r w:rsidRPr="00A9571D">
        <w:rPr>
          <w:rFonts w:ascii="Arial" w:hAnsi="Arial" w:cs="Arial"/>
          <w:b/>
          <w:bCs/>
          <w:sz w:val="22"/>
        </w:rPr>
        <w:t xml:space="preserve">How much would you disagree or agree with the following statements about 7 Alleys. For each one, you can say </w:t>
      </w:r>
      <w:proofErr w:type="gramStart"/>
      <w:r w:rsidRPr="00A9571D">
        <w:rPr>
          <w:rFonts w:ascii="Arial" w:hAnsi="Arial" w:cs="Arial"/>
          <w:b/>
          <w:bCs/>
          <w:sz w:val="22"/>
        </w:rPr>
        <w:t>Strongly</w:t>
      </w:r>
      <w:proofErr w:type="gramEnd"/>
      <w:r w:rsidRPr="00A9571D">
        <w:rPr>
          <w:rFonts w:ascii="Arial" w:hAnsi="Arial" w:cs="Arial"/>
          <w:b/>
          <w:bCs/>
          <w:sz w:val="22"/>
        </w:rPr>
        <w:t xml:space="preserve"> Agree, Agree, Neither agree nor disagree, Disagree, or Strongly Disagree. </w:t>
      </w:r>
      <w:r w:rsidRPr="00A9571D">
        <w:rPr>
          <w:rFonts w:ascii="Arial" w:hAnsi="Arial" w:cs="Arial"/>
          <w:bCs/>
          <w:i/>
          <w:sz w:val="22"/>
        </w:rPr>
        <w:t>Rotate statements</w:t>
      </w:r>
    </w:p>
    <w:tbl>
      <w:tblPr>
        <w:tblW w:w="9169" w:type="dxa"/>
        <w:tblLook w:val="04A0"/>
      </w:tblPr>
      <w:tblGrid>
        <w:gridCol w:w="2886"/>
        <w:gridCol w:w="984"/>
        <w:gridCol w:w="1125"/>
        <w:gridCol w:w="1093"/>
        <w:gridCol w:w="1074"/>
        <w:gridCol w:w="978"/>
        <w:gridCol w:w="1029"/>
      </w:tblGrid>
      <w:tr w:rsidR="00A9571D" w:rsidRPr="00A9571D" w:rsidTr="00A9571D">
        <w:trPr>
          <w:trHeight w:val="510"/>
          <w:tblHeader/>
        </w:trPr>
        <w:tc>
          <w:tcPr>
            <w:tcW w:w="2886" w:type="dxa"/>
          </w:tcPr>
          <w:p w:rsidR="00A9571D" w:rsidRPr="00A9571D" w:rsidRDefault="00A9571D" w:rsidP="00A9571D">
            <w:pPr>
              <w:rPr>
                <w:rFonts w:ascii="Arial" w:hAnsi="Arial" w:cs="Arial"/>
                <w:b/>
                <w:bCs/>
                <w:sz w:val="18"/>
                <w:szCs w:val="20"/>
              </w:rPr>
            </w:pPr>
          </w:p>
          <w:p w:rsidR="00A9571D" w:rsidRPr="00A9571D" w:rsidRDefault="00A9571D" w:rsidP="00A9571D">
            <w:pPr>
              <w:rPr>
                <w:rFonts w:ascii="Arial" w:hAnsi="Arial" w:cs="Arial"/>
                <w:b/>
                <w:bCs/>
                <w:sz w:val="18"/>
                <w:szCs w:val="20"/>
              </w:rPr>
            </w:pPr>
            <w:r w:rsidRPr="00A9571D">
              <w:rPr>
                <w:rFonts w:ascii="Arial" w:hAnsi="Arial" w:cs="Arial"/>
                <w:b/>
                <w:bCs/>
                <w:sz w:val="18"/>
                <w:szCs w:val="20"/>
              </w:rPr>
              <w:t>As a result of attending 7 Alleys at East Park…</w:t>
            </w:r>
            <w:r w:rsidRPr="00A9571D">
              <w:rPr>
                <w:rFonts w:ascii="Arial" w:hAnsi="Arial" w:cs="Arial"/>
                <w:b/>
                <w:bCs/>
                <w:sz w:val="18"/>
                <w:szCs w:val="20"/>
              </w:rPr>
              <w:br/>
            </w:r>
          </w:p>
        </w:tc>
        <w:tc>
          <w:tcPr>
            <w:tcW w:w="984" w:type="dxa"/>
          </w:tcPr>
          <w:p w:rsidR="00A9571D" w:rsidRPr="00A9571D" w:rsidRDefault="00A9571D" w:rsidP="00A9571D">
            <w:pPr>
              <w:jc w:val="center"/>
              <w:rPr>
                <w:rFonts w:ascii="Arial" w:hAnsi="Arial" w:cs="Arial"/>
                <w:bCs/>
                <w:sz w:val="18"/>
                <w:szCs w:val="20"/>
              </w:rPr>
            </w:pPr>
            <w:r w:rsidRPr="00A9571D">
              <w:rPr>
                <w:rFonts w:ascii="Arial" w:hAnsi="Arial" w:cs="Arial"/>
                <w:bCs/>
                <w:sz w:val="18"/>
                <w:szCs w:val="20"/>
              </w:rPr>
              <w:t>Strongly disagree</w:t>
            </w:r>
          </w:p>
        </w:tc>
        <w:tc>
          <w:tcPr>
            <w:tcW w:w="1125" w:type="dxa"/>
          </w:tcPr>
          <w:p w:rsidR="00A9571D" w:rsidRPr="00A9571D" w:rsidRDefault="00A9571D" w:rsidP="00A9571D">
            <w:pPr>
              <w:jc w:val="center"/>
              <w:rPr>
                <w:rFonts w:ascii="Arial" w:hAnsi="Arial" w:cs="Arial"/>
                <w:bCs/>
                <w:sz w:val="18"/>
                <w:szCs w:val="20"/>
              </w:rPr>
            </w:pPr>
            <w:r w:rsidRPr="00A9571D">
              <w:rPr>
                <w:rFonts w:ascii="Arial" w:hAnsi="Arial" w:cs="Arial"/>
                <w:bCs/>
                <w:sz w:val="18"/>
                <w:szCs w:val="20"/>
              </w:rPr>
              <w:t>Disagree</w:t>
            </w:r>
          </w:p>
        </w:tc>
        <w:tc>
          <w:tcPr>
            <w:tcW w:w="1093" w:type="dxa"/>
          </w:tcPr>
          <w:p w:rsidR="00A9571D" w:rsidRPr="00A9571D" w:rsidRDefault="00A9571D" w:rsidP="00A9571D">
            <w:pPr>
              <w:jc w:val="center"/>
              <w:rPr>
                <w:rFonts w:ascii="Arial" w:hAnsi="Arial" w:cs="Arial"/>
                <w:bCs/>
                <w:sz w:val="18"/>
                <w:szCs w:val="20"/>
              </w:rPr>
            </w:pPr>
            <w:r w:rsidRPr="00A9571D">
              <w:rPr>
                <w:rFonts w:ascii="Arial" w:hAnsi="Arial" w:cs="Arial"/>
                <w:bCs/>
                <w:sz w:val="18"/>
                <w:szCs w:val="20"/>
              </w:rPr>
              <w:t>Neither agree nor disagree</w:t>
            </w:r>
          </w:p>
        </w:tc>
        <w:tc>
          <w:tcPr>
            <w:tcW w:w="1074" w:type="dxa"/>
          </w:tcPr>
          <w:p w:rsidR="00A9571D" w:rsidRPr="00A9571D" w:rsidRDefault="00A9571D" w:rsidP="00A9571D">
            <w:pPr>
              <w:jc w:val="center"/>
              <w:rPr>
                <w:rFonts w:ascii="Arial" w:hAnsi="Arial" w:cs="Arial"/>
                <w:bCs/>
                <w:sz w:val="18"/>
                <w:szCs w:val="20"/>
              </w:rPr>
            </w:pPr>
            <w:r w:rsidRPr="00A9571D">
              <w:rPr>
                <w:rFonts w:ascii="Arial" w:hAnsi="Arial" w:cs="Arial"/>
                <w:bCs/>
                <w:sz w:val="18"/>
                <w:szCs w:val="20"/>
              </w:rPr>
              <w:t>Agree</w:t>
            </w:r>
          </w:p>
        </w:tc>
        <w:tc>
          <w:tcPr>
            <w:tcW w:w="978" w:type="dxa"/>
          </w:tcPr>
          <w:p w:rsidR="00A9571D" w:rsidRPr="00A9571D" w:rsidRDefault="00A9571D" w:rsidP="00A9571D">
            <w:pPr>
              <w:jc w:val="center"/>
              <w:rPr>
                <w:rFonts w:ascii="Arial" w:hAnsi="Arial" w:cs="Arial"/>
                <w:bCs/>
                <w:sz w:val="18"/>
                <w:szCs w:val="20"/>
              </w:rPr>
            </w:pPr>
            <w:r w:rsidRPr="00A9571D">
              <w:rPr>
                <w:rFonts w:ascii="Arial" w:hAnsi="Arial" w:cs="Arial"/>
                <w:bCs/>
                <w:sz w:val="18"/>
                <w:szCs w:val="20"/>
              </w:rPr>
              <w:t>Strongly agree</w:t>
            </w:r>
          </w:p>
        </w:tc>
        <w:tc>
          <w:tcPr>
            <w:tcW w:w="1029" w:type="dxa"/>
          </w:tcPr>
          <w:p w:rsidR="00A9571D" w:rsidRPr="00A9571D" w:rsidRDefault="00A9571D" w:rsidP="00A9571D">
            <w:pPr>
              <w:jc w:val="center"/>
              <w:rPr>
                <w:rFonts w:ascii="Arial" w:hAnsi="Arial" w:cs="Arial"/>
                <w:bCs/>
                <w:sz w:val="18"/>
                <w:szCs w:val="20"/>
              </w:rPr>
            </w:pPr>
            <w:r w:rsidRPr="00A9571D">
              <w:rPr>
                <w:rFonts w:ascii="Arial" w:hAnsi="Arial" w:cs="Arial"/>
                <w:bCs/>
                <w:sz w:val="18"/>
                <w:szCs w:val="20"/>
              </w:rPr>
              <w:t>DK /Can’t say</w:t>
            </w:r>
          </w:p>
          <w:p w:rsidR="00A9571D" w:rsidRPr="00A9571D" w:rsidRDefault="00A9571D" w:rsidP="00A9571D">
            <w:pPr>
              <w:jc w:val="center"/>
              <w:rPr>
                <w:rFonts w:ascii="Arial" w:hAnsi="Arial" w:cs="Arial"/>
                <w:bCs/>
                <w:sz w:val="18"/>
                <w:szCs w:val="20"/>
              </w:rPr>
            </w:pPr>
            <w:r w:rsidRPr="00A9571D">
              <w:rPr>
                <w:rFonts w:ascii="Arial" w:hAnsi="Arial" w:cs="Arial"/>
                <w:bCs/>
                <w:sz w:val="18"/>
                <w:szCs w:val="20"/>
              </w:rPr>
              <w:t>(DNRO)</w:t>
            </w:r>
          </w:p>
        </w:tc>
      </w:tr>
      <w:tr w:rsidR="00A9571D" w:rsidRPr="00A9571D" w:rsidTr="00A9571D">
        <w:trPr>
          <w:trHeight w:val="585"/>
        </w:trPr>
        <w:tc>
          <w:tcPr>
            <w:tcW w:w="2886" w:type="dxa"/>
          </w:tcPr>
          <w:p w:rsidR="00A9571D" w:rsidRPr="00A9571D" w:rsidRDefault="00A9571D" w:rsidP="00A9571D">
            <w:pPr>
              <w:rPr>
                <w:rFonts w:ascii="Arial" w:hAnsi="Arial" w:cs="Arial"/>
                <w:sz w:val="18"/>
                <w:szCs w:val="20"/>
              </w:rPr>
            </w:pPr>
            <w:r w:rsidRPr="00A9571D">
              <w:rPr>
                <w:rFonts w:ascii="Arial" w:hAnsi="Arial" w:cs="Arial"/>
                <w:sz w:val="18"/>
                <w:szCs w:val="20"/>
              </w:rPr>
              <w:t>…I’ve spoken to people in the community that I normally wouldn’t have interacted with</w:t>
            </w:r>
          </w:p>
          <w:p w:rsidR="00A9571D" w:rsidRPr="00A9571D" w:rsidRDefault="00A9571D" w:rsidP="00A9571D">
            <w:pPr>
              <w:rPr>
                <w:rFonts w:ascii="Arial" w:hAnsi="Arial" w:cs="Arial"/>
                <w:sz w:val="18"/>
                <w:szCs w:val="20"/>
              </w:rPr>
            </w:pPr>
          </w:p>
        </w:tc>
        <w:tc>
          <w:tcPr>
            <w:tcW w:w="984"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(1)</w:t>
            </w:r>
          </w:p>
        </w:tc>
        <w:tc>
          <w:tcPr>
            <w:tcW w:w="1125"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(2)</w:t>
            </w:r>
          </w:p>
        </w:tc>
        <w:tc>
          <w:tcPr>
            <w:tcW w:w="1093"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(3)</w:t>
            </w:r>
          </w:p>
        </w:tc>
        <w:tc>
          <w:tcPr>
            <w:tcW w:w="1074"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(4)</w:t>
            </w:r>
          </w:p>
        </w:tc>
        <w:tc>
          <w:tcPr>
            <w:tcW w:w="978"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(5)</w:t>
            </w:r>
          </w:p>
        </w:tc>
        <w:tc>
          <w:tcPr>
            <w:tcW w:w="1029"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99</w:t>
            </w:r>
          </w:p>
        </w:tc>
      </w:tr>
      <w:tr w:rsidR="00A9571D" w:rsidRPr="00A9571D" w:rsidTr="00A9571D">
        <w:trPr>
          <w:trHeight w:val="717"/>
        </w:trPr>
        <w:tc>
          <w:tcPr>
            <w:tcW w:w="2886" w:type="dxa"/>
          </w:tcPr>
          <w:p w:rsidR="00A9571D" w:rsidRPr="00A9571D" w:rsidRDefault="00A9571D" w:rsidP="00A9571D">
            <w:pPr>
              <w:rPr>
                <w:rFonts w:ascii="Arial" w:hAnsi="Arial" w:cs="Arial"/>
                <w:sz w:val="18"/>
                <w:szCs w:val="20"/>
              </w:rPr>
            </w:pPr>
            <w:r w:rsidRPr="00A9571D">
              <w:rPr>
                <w:rFonts w:ascii="Arial" w:hAnsi="Arial" w:cs="Arial"/>
                <w:sz w:val="18"/>
                <w:szCs w:val="20"/>
              </w:rPr>
              <w:t>…I will / plan to attend more arts or cultural activity in the city</w:t>
            </w:r>
          </w:p>
          <w:p w:rsidR="00A9571D" w:rsidRPr="00A9571D" w:rsidRDefault="00A9571D" w:rsidP="00A9571D">
            <w:pPr>
              <w:rPr>
                <w:rFonts w:ascii="Arial" w:hAnsi="Arial" w:cs="Arial"/>
                <w:sz w:val="18"/>
                <w:szCs w:val="20"/>
              </w:rPr>
            </w:pPr>
          </w:p>
        </w:tc>
        <w:tc>
          <w:tcPr>
            <w:tcW w:w="984"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(1)</w:t>
            </w:r>
          </w:p>
        </w:tc>
        <w:tc>
          <w:tcPr>
            <w:tcW w:w="1125"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(2)</w:t>
            </w:r>
          </w:p>
        </w:tc>
        <w:tc>
          <w:tcPr>
            <w:tcW w:w="1093"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(3)</w:t>
            </w:r>
          </w:p>
        </w:tc>
        <w:tc>
          <w:tcPr>
            <w:tcW w:w="1074"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(4)</w:t>
            </w:r>
          </w:p>
        </w:tc>
        <w:tc>
          <w:tcPr>
            <w:tcW w:w="978"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(5)</w:t>
            </w:r>
          </w:p>
        </w:tc>
        <w:tc>
          <w:tcPr>
            <w:tcW w:w="1029"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99</w:t>
            </w:r>
          </w:p>
        </w:tc>
      </w:tr>
      <w:tr w:rsidR="00A9571D" w:rsidRPr="00A9571D" w:rsidTr="00A9571D">
        <w:trPr>
          <w:trHeight w:val="717"/>
        </w:trPr>
        <w:tc>
          <w:tcPr>
            <w:tcW w:w="2886" w:type="dxa"/>
          </w:tcPr>
          <w:p w:rsidR="00A9571D" w:rsidRPr="00A9571D" w:rsidRDefault="00A9571D" w:rsidP="00A9571D">
            <w:pPr>
              <w:rPr>
                <w:rFonts w:ascii="Arial" w:hAnsi="Arial" w:cs="Arial"/>
                <w:sz w:val="18"/>
                <w:szCs w:val="20"/>
              </w:rPr>
            </w:pPr>
            <w:r w:rsidRPr="00A9571D">
              <w:rPr>
                <w:rFonts w:ascii="Arial" w:hAnsi="Arial" w:cs="Arial"/>
                <w:sz w:val="18"/>
                <w:szCs w:val="20"/>
              </w:rPr>
              <w:t xml:space="preserve">…I feel more positive towards the Holderness area of Hull </w:t>
            </w:r>
          </w:p>
        </w:tc>
        <w:tc>
          <w:tcPr>
            <w:tcW w:w="984"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(1)</w:t>
            </w:r>
          </w:p>
        </w:tc>
        <w:tc>
          <w:tcPr>
            <w:tcW w:w="1125"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(2)</w:t>
            </w:r>
          </w:p>
        </w:tc>
        <w:tc>
          <w:tcPr>
            <w:tcW w:w="1093"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(3)</w:t>
            </w:r>
          </w:p>
        </w:tc>
        <w:tc>
          <w:tcPr>
            <w:tcW w:w="1074"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(4)</w:t>
            </w:r>
          </w:p>
        </w:tc>
        <w:tc>
          <w:tcPr>
            <w:tcW w:w="978"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(5)</w:t>
            </w:r>
          </w:p>
        </w:tc>
        <w:tc>
          <w:tcPr>
            <w:tcW w:w="1029"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99</w:t>
            </w:r>
          </w:p>
        </w:tc>
      </w:tr>
      <w:tr w:rsidR="00A9571D" w:rsidRPr="00A9571D" w:rsidTr="00A9571D">
        <w:trPr>
          <w:trHeight w:val="81"/>
        </w:trPr>
        <w:tc>
          <w:tcPr>
            <w:tcW w:w="2886" w:type="dxa"/>
          </w:tcPr>
          <w:p w:rsidR="00A9571D" w:rsidRPr="00A9571D" w:rsidRDefault="00A9571D" w:rsidP="00A9571D">
            <w:pPr>
              <w:rPr>
                <w:rFonts w:ascii="Arial" w:hAnsi="Arial" w:cs="Arial"/>
                <w:bCs/>
                <w:sz w:val="18"/>
                <w:szCs w:val="20"/>
              </w:rPr>
            </w:pPr>
            <w:r w:rsidRPr="00A9571D">
              <w:rPr>
                <w:rFonts w:ascii="Arial" w:hAnsi="Arial" w:cs="Arial"/>
                <w:sz w:val="18"/>
                <w:szCs w:val="20"/>
              </w:rPr>
              <w:t>…I feel more proud of where I live</w:t>
            </w:r>
            <w:r w:rsidRPr="00A9571D">
              <w:rPr>
                <w:rFonts w:ascii="Arial" w:hAnsi="Arial" w:cs="Arial"/>
                <w:sz w:val="18"/>
                <w:szCs w:val="20"/>
              </w:rPr>
              <w:br/>
            </w:r>
          </w:p>
        </w:tc>
        <w:tc>
          <w:tcPr>
            <w:tcW w:w="984" w:type="dxa"/>
          </w:tcPr>
          <w:p w:rsidR="00A9571D" w:rsidRPr="00A9571D" w:rsidRDefault="00A9571D" w:rsidP="00A9571D">
            <w:pPr>
              <w:jc w:val="center"/>
              <w:rPr>
                <w:rFonts w:ascii="Arial" w:hAnsi="Arial" w:cs="Arial"/>
                <w:bCs/>
                <w:sz w:val="18"/>
                <w:szCs w:val="20"/>
              </w:rPr>
            </w:pPr>
            <w:r w:rsidRPr="00A9571D">
              <w:rPr>
                <w:rFonts w:ascii="Arial" w:hAnsi="Arial" w:cs="Arial"/>
                <w:sz w:val="18"/>
                <w:szCs w:val="20"/>
              </w:rPr>
              <w:sym w:font="Wingdings" w:char="F06F"/>
            </w:r>
            <w:r w:rsidRPr="00A9571D">
              <w:rPr>
                <w:rFonts w:ascii="Arial" w:hAnsi="Arial" w:cs="Arial"/>
                <w:sz w:val="18"/>
                <w:szCs w:val="20"/>
              </w:rPr>
              <w:t>(1)</w:t>
            </w:r>
          </w:p>
        </w:tc>
        <w:tc>
          <w:tcPr>
            <w:tcW w:w="1125" w:type="dxa"/>
          </w:tcPr>
          <w:p w:rsidR="00A9571D" w:rsidRPr="00A9571D" w:rsidRDefault="00A9571D" w:rsidP="00A9571D">
            <w:pPr>
              <w:jc w:val="center"/>
              <w:rPr>
                <w:rFonts w:ascii="Arial" w:hAnsi="Arial" w:cs="Arial"/>
                <w:bCs/>
                <w:sz w:val="18"/>
                <w:szCs w:val="20"/>
              </w:rPr>
            </w:pPr>
            <w:r w:rsidRPr="00A9571D">
              <w:rPr>
                <w:rFonts w:ascii="Arial" w:hAnsi="Arial" w:cs="Arial"/>
                <w:sz w:val="18"/>
                <w:szCs w:val="20"/>
              </w:rPr>
              <w:sym w:font="Wingdings" w:char="F06F"/>
            </w:r>
            <w:r w:rsidRPr="00A9571D">
              <w:rPr>
                <w:rFonts w:ascii="Arial" w:hAnsi="Arial" w:cs="Arial"/>
                <w:sz w:val="18"/>
                <w:szCs w:val="20"/>
              </w:rPr>
              <w:t>(2)</w:t>
            </w:r>
          </w:p>
        </w:tc>
        <w:tc>
          <w:tcPr>
            <w:tcW w:w="1093" w:type="dxa"/>
          </w:tcPr>
          <w:p w:rsidR="00A9571D" w:rsidRPr="00A9571D" w:rsidRDefault="00A9571D" w:rsidP="00A9571D">
            <w:pPr>
              <w:jc w:val="center"/>
              <w:rPr>
                <w:rFonts w:ascii="Arial" w:hAnsi="Arial" w:cs="Arial"/>
                <w:bCs/>
                <w:sz w:val="18"/>
                <w:szCs w:val="20"/>
              </w:rPr>
            </w:pPr>
            <w:r w:rsidRPr="00A9571D">
              <w:rPr>
                <w:rFonts w:ascii="Arial" w:hAnsi="Arial" w:cs="Arial"/>
                <w:sz w:val="18"/>
                <w:szCs w:val="20"/>
              </w:rPr>
              <w:sym w:font="Wingdings" w:char="F06F"/>
            </w:r>
            <w:r w:rsidRPr="00A9571D">
              <w:rPr>
                <w:rFonts w:ascii="Arial" w:hAnsi="Arial" w:cs="Arial"/>
                <w:sz w:val="18"/>
                <w:szCs w:val="20"/>
              </w:rPr>
              <w:t>(3)</w:t>
            </w:r>
          </w:p>
        </w:tc>
        <w:tc>
          <w:tcPr>
            <w:tcW w:w="1074" w:type="dxa"/>
          </w:tcPr>
          <w:p w:rsidR="00A9571D" w:rsidRPr="00A9571D" w:rsidRDefault="00A9571D" w:rsidP="00A9571D">
            <w:pPr>
              <w:jc w:val="center"/>
              <w:rPr>
                <w:rFonts w:ascii="Arial" w:hAnsi="Arial" w:cs="Arial"/>
                <w:bCs/>
                <w:sz w:val="18"/>
                <w:szCs w:val="20"/>
              </w:rPr>
            </w:pPr>
            <w:r w:rsidRPr="00A9571D">
              <w:rPr>
                <w:rFonts w:ascii="Arial" w:hAnsi="Arial" w:cs="Arial"/>
                <w:sz w:val="18"/>
                <w:szCs w:val="20"/>
              </w:rPr>
              <w:sym w:font="Wingdings" w:char="F06F"/>
            </w:r>
            <w:r w:rsidRPr="00A9571D">
              <w:rPr>
                <w:rFonts w:ascii="Arial" w:hAnsi="Arial" w:cs="Arial"/>
                <w:sz w:val="18"/>
                <w:szCs w:val="20"/>
              </w:rPr>
              <w:t>(4)</w:t>
            </w:r>
          </w:p>
        </w:tc>
        <w:tc>
          <w:tcPr>
            <w:tcW w:w="978" w:type="dxa"/>
          </w:tcPr>
          <w:p w:rsidR="00A9571D" w:rsidRPr="00A9571D" w:rsidRDefault="00A9571D" w:rsidP="00A9571D">
            <w:pPr>
              <w:jc w:val="center"/>
              <w:rPr>
                <w:rFonts w:ascii="Arial" w:hAnsi="Arial" w:cs="Arial"/>
                <w:bCs/>
                <w:sz w:val="18"/>
                <w:szCs w:val="20"/>
              </w:rPr>
            </w:pPr>
            <w:r w:rsidRPr="00A9571D">
              <w:rPr>
                <w:rFonts w:ascii="Arial" w:hAnsi="Arial" w:cs="Arial"/>
                <w:sz w:val="18"/>
                <w:szCs w:val="20"/>
              </w:rPr>
              <w:sym w:font="Wingdings" w:char="F06F"/>
            </w:r>
            <w:r w:rsidRPr="00A9571D">
              <w:rPr>
                <w:rFonts w:ascii="Arial" w:hAnsi="Arial" w:cs="Arial"/>
                <w:sz w:val="18"/>
                <w:szCs w:val="20"/>
              </w:rPr>
              <w:t>(5)</w:t>
            </w:r>
          </w:p>
        </w:tc>
        <w:tc>
          <w:tcPr>
            <w:tcW w:w="1029" w:type="dxa"/>
          </w:tcPr>
          <w:p w:rsidR="00A9571D" w:rsidRPr="00A9571D" w:rsidRDefault="00A9571D" w:rsidP="00A9571D">
            <w:pPr>
              <w:jc w:val="center"/>
              <w:rPr>
                <w:rFonts w:ascii="Arial" w:hAnsi="Arial" w:cs="Arial"/>
                <w:sz w:val="18"/>
                <w:szCs w:val="20"/>
              </w:rPr>
            </w:pPr>
            <w:r w:rsidRPr="00A9571D">
              <w:rPr>
                <w:rFonts w:ascii="Arial" w:hAnsi="Arial" w:cs="Arial"/>
                <w:sz w:val="18"/>
                <w:szCs w:val="20"/>
              </w:rPr>
              <w:sym w:font="Wingdings" w:char="F06F"/>
            </w:r>
            <w:r w:rsidRPr="00A9571D">
              <w:rPr>
                <w:rFonts w:ascii="Arial" w:hAnsi="Arial" w:cs="Arial"/>
                <w:sz w:val="18"/>
                <w:szCs w:val="20"/>
              </w:rPr>
              <w:t>99</w:t>
            </w:r>
          </w:p>
        </w:tc>
      </w:tr>
    </w:tbl>
    <w:p w:rsidR="00A9571D" w:rsidRPr="00A9571D" w:rsidRDefault="00A9571D" w:rsidP="00A9571D">
      <w:pPr>
        <w:rPr>
          <w:rFonts w:ascii="Arial" w:hAnsi="Arial" w:cs="Arial"/>
          <w:sz w:val="22"/>
        </w:rPr>
      </w:pPr>
    </w:p>
    <w:p w:rsidR="00A9571D" w:rsidRPr="00A9571D" w:rsidRDefault="00A9571D" w:rsidP="00A9571D">
      <w:pPr>
        <w:pStyle w:val="ListParagraph"/>
        <w:numPr>
          <w:ilvl w:val="0"/>
          <w:numId w:val="36"/>
        </w:numPr>
        <w:spacing w:after="200" w:line="276" w:lineRule="auto"/>
        <w:rPr>
          <w:rFonts w:ascii="Arial" w:hAnsi="Arial" w:cs="Arial"/>
          <w:b/>
          <w:bCs/>
          <w:i/>
          <w:sz w:val="22"/>
        </w:rPr>
      </w:pPr>
      <w:r w:rsidRPr="00A9571D">
        <w:rPr>
          <w:rFonts w:ascii="Arial" w:hAnsi="Arial" w:cs="Arial"/>
          <w:b/>
          <w:bCs/>
          <w:sz w:val="22"/>
        </w:rPr>
        <w:lastRenderedPageBreak/>
        <w:t xml:space="preserve">Did attending 7 Alleys bring up any personal memories for you about the urban legend of the Seven Alleys? </w:t>
      </w:r>
    </w:p>
    <w:p w:rsidR="00A9571D" w:rsidRPr="00A9571D" w:rsidRDefault="00A9571D" w:rsidP="00A9571D">
      <w:pPr>
        <w:rPr>
          <w:rFonts w:ascii="Arial" w:hAnsi="Arial" w:cs="Arial"/>
          <w:sz w:val="22"/>
        </w:rPr>
      </w:pPr>
      <w:r w:rsidRPr="00A9571D">
        <w:rPr>
          <w:sz w:val="22"/>
        </w:rPr>
        <w:sym w:font="Wingdings" w:char="F06F"/>
      </w:r>
      <w:r w:rsidRPr="00A9571D">
        <w:rPr>
          <w:rFonts w:ascii="Arial" w:hAnsi="Arial" w:cs="Arial"/>
          <w:sz w:val="22"/>
        </w:rPr>
        <w:t xml:space="preserve"> Yes</w:t>
      </w:r>
      <w:r w:rsidRPr="00A9571D">
        <w:rPr>
          <w:rFonts w:ascii="Arial" w:hAnsi="Arial" w:cs="Arial"/>
          <w:sz w:val="22"/>
        </w:rPr>
        <w:tab/>
      </w:r>
      <w:r w:rsidRPr="00A9571D">
        <w:rPr>
          <w:rFonts w:ascii="Arial" w:hAnsi="Arial" w:cs="Arial"/>
          <w:sz w:val="22"/>
        </w:rPr>
        <w:tab/>
      </w:r>
      <w:r w:rsidRPr="00A9571D">
        <w:rPr>
          <w:sz w:val="22"/>
        </w:rPr>
        <w:sym w:font="Wingdings" w:char="F06F"/>
      </w:r>
      <w:r w:rsidRPr="00A9571D">
        <w:rPr>
          <w:rFonts w:ascii="Arial" w:hAnsi="Arial" w:cs="Arial"/>
          <w:sz w:val="22"/>
        </w:rPr>
        <w:t xml:space="preserve"> No</w:t>
      </w:r>
      <w:r w:rsidRPr="00A9571D">
        <w:rPr>
          <w:rFonts w:ascii="Arial" w:hAnsi="Arial" w:cs="Arial"/>
          <w:sz w:val="22"/>
        </w:rPr>
        <w:tab/>
      </w:r>
      <w:r w:rsidRPr="00A9571D">
        <w:rPr>
          <w:rFonts w:ascii="Arial" w:hAnsi="Arial" w:cs="Arial"/>
          <w:sz w:val="22"/>
        </w:rPr>
        <w:tab/>
      </w:r>
      <w:r w:rsidRPr="00A9571D">
        <w:rPr>
          <w:sz w:val="22"/>
        </w:rPr>
        <w:sym w:font="Wingdings" w:char="F06F"/>
      </w:r>
      <w:r w:rsidRPr="00A9571D">
        <w:rPr>
          <w:rFonts w:ascii="Arial" w:hAnsi="Arial" w:cs="Arial"/>
          <w:sz w:val="22"/>
        </w:rPr>
        <w:t xml:space="preserve"> N/A – I have no personal memories of to the Seven Alleys legend</w:t>
      </w:r>
    </w:p>
    <w:p w:rsidR="00A9571D" w:rsidRPr="00A9571D" w:rsidRDefault="00A9571D" w:rsidP="00A9571D">
      <w:pPr>
        <w:rPr>
          <w:rFonts w:ascii="Arial" w:hAnsi="Arial" w:cs="Arial"/>
          <w:sz w:val="22"/>
        </w:rPr>
      </w:pPr>
      <w:r w:rsidRPr="00A9571D">
        <w:rPr>
          <w:sz w:val="22"/>
        </w:rPr>
        <w:sym w:font="Wingdings" w:char="F06F"/>
      </w:r>
      <w:r w:rsidRPr="00A9571D">
        <w:rPr>
          <w:rFonts w:ascii="Arial" w:hAnsi="Arial" w:cs="Arial"/>
          <w:sz w:val="22"/>
        </w:rPr>
        <w:t xml:space="preserve"> Don’t know/ </w:t>
      </w:r>
      <w:proofErr w:type="gramStart"/>
      <w:r w:rsidRPr="00A9571D">
        <w:rPr>
          <w:rFonts w:ascii="Arial" w:hAnsi="Arial" w:cs="Arial"/>
          <w:sz w:val="22"/>
        </w:rPr>
        <w:t>Can’t</w:t>
      </w:r>
      <w:proofErr w:type="gramEnd"/>
      <w:r w:rsidRPr="00A9571D">
        <w:rPr>
          <w:rFonts w:ascii="Arial" w:hAnsi="Arial" w:cs="Arial"/>
          <w:sz w:val="22"/>
        </w:rPr>
        <w:t xml:space="preserve"> say</w:t>
      </w:r>
    </w:p>
    <w:p w:rsidR="00A9571D" w:rsidRPr="00A9571D" w:rsidRDefault="00A9571D" w:rsidP="00A9571D">
      <w:pPr>
        <w:rPr>
          <w:rFonts w:ascii="Arial" w:hAnsi="Arial" w:cs="Arial"/>
          <w:sz w:val="22"/>
        </w:rPr>
      </w:pPr>
    </w:p>
    <w:p w:rsidR="00A9571D" w:rsidRPr="00A9571D" w:rsidRDefault="00A9571D" w:rsidP="00A9571D">
      <w:pPr>
        <w:pStyle w:val="ListParagraph"/>
        <w:numPr>
          <w:ilvl w:val="0"/>
          <w:numId w:val="36"/>
        </w:numPr>
        <w:spacing w:after="200" w:line="276" w:lineRule="auto"/>
        <w:rPr>
          <w:rFonts w:ascii="Arial" w:hAnsi="Arial" w:cs="Arial"/>
          <w:b/>
          <w:bCs/>
          <w:sz w:val="22"/>
        </w:rPr>
      </w:pPr>
      <w:r w:rsidRPr="00A9571D">
        <w:rPr>
          <w:rFonts w:ascii="Arial" w:hAnsi="Arial" w:cs="Arial"/>
          <w:b/>
          <w:bCs/>
          <w:sz w:val="22"/>
        </w:rPr>
        <w:t>IF YES TO Q7:   Please could you give me a short summary of the memories that it brought up?   [TYPE IN]</w:t>
      </w:r>
    </w:p>
    <w:tbl>
      <w:tblPr>
        <w:tblStyle w:val="TableGrid"/>
        <w:tblW w:w="0" w:type="auto"/>
        <w:tblInd w:w="392" w:type="dxa"/>
        <w:tblLook w:val="04A0"/>
      </w:tblPr>
      <w:tblGrid>
        <w:gridCol w:w="9605"/>
      </w:tblGrid>
      <w:tr w:rsidR="00A9571D" w:rsidRPr="00A9571D" w:rsidTr="00A9571D">
        <w:tc>
          <w:tcPr>
            <w:tcW w:w="10290" w:type="dxa"/>
          </w:tcPr>
          <w:p w:rsidR="00A9571D" w:rsidRPr="00A9571D" w:rsidRDefault="00A9571D" w:rsidP="00A9571D">
            <w:pPr>
              <w:rPr>
                <w:rFonts w:ascii="Arial" w:hAnsi="Arial" w:cs="Arial"/>
                <w:b/>
                <w:bCs/>
                <w:sz w:val="22"/>
              </w:rPr>
            </w:pPr>
          </w:p>
          <w:p w:rsidR="00A9571D" w:rsidRPr="00A9571D" w:rsidRDefault="00A9571D" w:rsidP="00A9571D">
            <w:pPr>
              <w:rPr>
                <w:rFonts w:ascii="Arial" w:hAnsi="Arial" w:cs="Arial"/>
                <w:b/>
                <w:bCs/>
                <w:sz w:val="22"/>
              </w:rPr>
            </w:pPr>
          </w:p>
          <w:p w:rsidR="00A9571D" w:rsidRPr="00A9571D" w:rsidRDefault="00A9571D" w:rsidP="00A9571D">
            <w:pPr>
              <w:rPr>
                <w:rFonts w:ascii="Arial" w:hAnsi="Arial" w:cs="Arial"/>
                <w:b/>
                <w:bCs/>
                <w:sz w:val="22"/>
              </w:rPr>
            </w:pPr>
          </w:p>
        </w:tc>
      </w:tr>
    </w:tbl>
    <w:p w:rsidR="00A9571D" w:rsidRPr="00A9571D" w:rsidRDefault="00A9571D" w:rsidP="00A9571D">
      <w:pPr>
        <w:rPr>
          <w:rFonts w:ascii="Arial" w:hAnsi="Arial" w:cs="Arial"/>
          <w:b/>
          <w:bCs/>
          <w:sz w:val="22"/>
        </w:rPr>
      </w:pPr>
    </w:p>
    <w:p w:rsidR="00A9571D" w:rsidRPr="00A9571D" w:rsidRDefault="00A9571D" w:rsidP="00A9571D">
      <w:pPr>
        <w:pStyle w:val="ListParagraph"/>
        <w:numPr>
          <w:ilvl w:val="0"/>
          <w:numId w:val="36"/>
        </w:numPr>
        <w:spacing w:after="200" w:line="276" w:lineRule="auto"/>
        <w:rPr>
          <w:rFonts w:ascii="Arial" w:hAnsi="Arial" w:cs="Arial"/>
          <w:b/>
          <w:bCs/>
          <w:sz w:val="22"/>
        </w:rPr>
      </w:pPr>
      <w:r w:rsidRPr="00A9571D">
        <w:rPr>
          <w:rFonts w:ascii="Arial" w:hAnsi="Arial" w:cs="Arial"/>
          <w:b/>
          <w:bCs/>
          <w:sz w:val="22"/>
        </w:rPr>
        <w:t>[ASK ALL:] Please could you tell me any further comments you have about 7 Alleys?   [TYPE IN]</w:t>
      </w:r>
    </w:p>
    <w:tbl>
      <w:tblPr>
        <w:tblStyle w:val="TableGrid"/>
        <w:tblW w:w="0" w:type="auto"/>
        <w:tblInd w:w="392" w:type="dxa"/>
        <w:tblLook w:val="04A0"/>
      </w:tblPr>
      <w:tblGrid>
        <w:gridCol w:w="9605"/>
      </w:tblGrid>
      <w:tr w:rsidR="00A9571D" w:rsidRPr="00A9571D" w:rsidTr="00A9571D">
        <w:tc>
          <w:tcPr>
            <w:tcW w:w="10290" w:type="dxa"/>
          </w:tcPr>
          <w:p w:rsidR="00A9571D" w:rsidRPr="00A9571D" w:rsidRDefault="00A9571D" w:rsidP="00A9571D">
            <w:pPr>
              <w:rPr>
                <w:rFonts w:ascii="Arial" w:hAnsi="Arial" w:cs="Arial"/>
                <w:b/>
                <w:bCs/>
                <w:sz w:val="22"/>
              </w:rPr>
            </w:pPr>
          </w:p>
          <w:p w:rsidR="00A9571D" w:rsidRPr="00A9571D" w:rsidRDefault="00A9571D" w:rsidP="00A9571D">
            <w:pPr>
              <w:rPr>
                <w:rFonts w:ascii="Arial" w:hAnsi="Arial" w:cs="Arial"/>
                <w:b/>
                <w:bCs/>
                <w:sz w:val="22"/>
              </w:rPr>
            </w:pPr>
          </w:p>
          <w:p w:rsidR="00A9571D" w:rsidRPr="00A9571D" w:rsidRDefault="00A9571D" w:rsidP="00A9571D">
            <w:pPr>
              <w:rPr>
                <w:rFonts w:ascii="Arial" w:hAnsi="Arial" w:cs="Arial"/>
                <w:b/>
                <w:bCs/>
                <w:sz w:val="22"/>
              </w:rPr>
            </w:pPr>
          </w:p>
        </w:tc>
      </w:tr>
    </w:tbl>
    <w:p w:rsidR="00A9571D" w:rsidRDefault="00A9571D" w:rsidP="00A9571D">
      <w:pPr>
        <w:rPr>
          <w:rFonts w:ascii="Arial" w:hAnsi="Arial" w:cs="Arial"/>
          <w:b/>
          <w:bCs/>
          <w:color w:val="000000"/>
          <w:sz w:val="22"/>
        </w:rPr>
      </w:pPr>
    </w:p>
    <w:p w:rsidR="00A9571D" w:rsidRPr="00A9571D" w:rsidRDefault="00A9571D" w:rsidP="00A9571D">
      <w:pPr>
        <w:rPr>
          <w:rFonts w:ascii="Arial" w:hAnsi="Arial" w:cs="Arial"/>
          <w:b/>
          <w:bCs/>
          <w:color w:val="000000"/>
          <w:sz w:val="22"/>
        </w:rPr>
      </w:pPr>
    </w:p>
    <w:p w:rsidR="00A9571D" w:rsidRPr="00A9571D" w:rsidRDefault="00A9571D" w:rsidP="00A9571D">
      <w:pPr>
        <w:pStyle w:val="ListParagraph"/>
        <w:numPr>
          <w:ilvl w:val="0"/>
          <w:numId w:val="36"/>
        </w:numPr>
        <w:spacing w:after="200" w:line="276" w:lineRule="auto"/>
        <w:rPr>
          <w:rFonts w:ascii="Arial" w:hAnsi="Arial" w:cs="Arial"/>
          <w:bCs/>
          <w:i/>
          <w:sz w:val="22"/>
        </w:rPr>
      </w:pPr>
      <w:r w:rsidRPr="00A9571D">
        <w:rPr>
          <w:rFonts w:ascii="Arial" w:hAnsi="Arial" w:cs="Arial"/>
          <w:b/>
          <w:bCs/>
          <w:color w:val="000000"/>
          <w:sz w:val="22"/>
        </w:rPr>
        <w:t>How did you find out about 7 Alleys at East Park?  Ask unprompted, but prompt</w:t>
      </w:r>
      <w:r w:rsidRPr="00A9571D">
        <w:rPr>
          <w:rFonts w:ascii="Arial" w:hAnsi="Arial" w:cs="Arial"/>
          <w:bCs/>
          <w:i/>
          <w:sz w:val="22"/>
        </w:rPr>
        <w:t xml:space="preserve"> </w:t>
      </w:r>
      <w:r w:rsidRPr="00A9571D">
        <w:rPr>
          <w:rFonts w:ascii="Arial" w:hAnsi="Arial" w:cs="Arial"/>
          <w:b/>
          <w:bCs/>
          <w:sz w:val="22"/>
        </w:rPr>
        <w:t>if necessary to clarify their answer, i.e.:  Was it ...?:</w:t>
      </w:r>
      <w:r w:rsidRPr="00A9571D">
        <w:rPr>
          <w:rFonts w:ascii="Arial" w:hAnsi="Arial" w:cs="Arial"/>
          <w:bCs/>
          <w:i/>
          <w:sz w:val="22"/>
        </w:rPr>
        <w:t xml:space="preserve">  Select all that apply</w:t>
      </w:r>
    </w:p>
    <w:p w:rsidR="00A9571D" w:rsidRPr="00A9571D" w:rsidRDefault="00A9571D" w:rsidP="00A9571D">
      <w:pPr>
        <w:ind w:left="284"/>
        <w:rPr>
          <w:rFonts w:ascii="Arial" w:hAnsi="Arial" w:cs="Arial"/>
          <w:color w:val="000000" w:themeColor="text1"/>
          <w:sz w:val="22"/>
        </w:rPr>
      </w:pPr>
      <w:r w:rsidRPr="00A9571D">
        <w:rPr>
          <w:rFonts w:ascii="Arial" w:hAnsi="Arial" w:cs="Arial"/>
          <w:sz w:val="22"/>
        </w:rPr>
        <w:sym w:font="Wingdings" w:char="F06F"/>
      </w:r>
      <w:r w:rsidRPr="00A9571D">
        <w:rPr>
          <w:rFonts w:ascii="Arial" w:hAnsi="Arial" w:cs="Arial"/>
          <w:sz w:val="22"/>
        </w:rPr>
        <w:t xml:space="preserve"> Friends/family/colleagues - told me in person</w:t>
      </w:r>
      <w:r w:rsidRPr="00A9571D">
        <w:rPr>
          <w:rFonts w:ascii="Arial" w:hAnsi="Arial" w:cs="Arial"/>
          <w:sz w:val="22"/>
        </w:rPr>
        <w:br/>
      </w:r>
      <w:r w:rsidRPr="00A9571D">
        <w:rPr>
          <w:rFonts w:ascii="Arial" w:hAnsi="Arial" w:cs="Arial"/>
          <w:sz w:val="22"/>
        </w:rPr>
        <w:sym w:font="Wingdings" w:char="F06F"/>
      </w:r>
      <w:r w:rsidRPr="00A9571D">
        <w:rPr>
          <w:rFonts w:ascii="Arial" w:hAnsi="Arial" w:cs="Arial"/>
          <w:sz w:val="22"/>
        </w:rPr>
        <w:t xml:space="preserve"> Friends/family colleagues – via social media / email</w:t>
      </w:r>
      <w:r w:rsidRPr="00A9571D">
        <w:rPr>
          <w:rFonts w:ascii="Arial" w:hAnsi="Arial" w:cs="Arial"/>
          <w:sz w:val="22"/>
        </w:rPr>
        <w:br/>
      </w:r>
      <w:r w:rsidRPr="00A9571D">
        <w:rPr>
          <w:rFonts w:ascii="Arial" w:hAnsi="Arial" w:cs="Arial"/>
          <w:sz w:val="22"/>
        </w:rPr>
        <w:sym w:font="Wingdings" w:char="F06F"/>
      </w:r>
      <w:r w:rsidRPr="00A9571D">
        <w:rPr>
          <w:rFonts w:ascii="Arial" w:hAnsi="Arial" w:cs="Arial"/>
          <w:sz w:val="22"/>
        </w:rPr>
        <w:t xml:space="preserve"> Green Ginger Fellowship website (www.greenginger.org)</w:t>
      </w:r>
      <w:r w:rsidRPr="00A9571D">
        <w:rPr>
          <w:rFonts w:ascii="Arial" w:hAnsi="Arial" w:cs="Arial"/>
          <w:sz w:val="22"/>
        </w:rPr>
        <w:br/>
      </w:r>
      <w:r w:rsidRPr="00A9571D">
        <w:rPr>
          <w:rFonts w:ascii="Arial" w:hAnsi="Arial" w:cs="Arial"/>
          <w:sz w:val="22"/>
        </w:rPr>
        <w:sym w:font="Wingdings" w:char="F06F"/>
      </w:r>
      <w:r w:rsidRPr="00A9571D">
        <w:rPr>
          <w:rFonts w:ascii="Arial" w:hAnsi="Arial" w:cs="Arial"/>
          <w:sz w:val="22"/>
        </w:rPr>
        <w:t xml:space="preserve"> Crates or Land of Green Ginger mark at East Park and / or Freedom Centre</w:t>
      </w:r>
      <w:r w:rsidRPr="00A9571D">
        <w:rPr>
          <w:rFonts w:ascii="Arial" w:hAnsi="Arial" w:cs="Arial"/>
          <w:sz w:val="22"/>
        </w:rPr>
        <w:br/>
      </w:r>
      <w:r w:rsidRPr="00A9571D">
        <w:rPr>
          <w:rFonts w:ascii="Arial" w:hAnsi="Arial" w:cs="Arial"/>
          <w:sz w:val="22"/>
        </w:rPr>
        <w:sym w:font="Wingdings" w:char="F06F"/>
      </w:r>
      <w:r w:rsidRPr="00A9571D">
        <w:rPr>
          <w:rFonts w:ascii="Arial" w:hAnsi="Arial" w:cs="Arial"/>
          <w:sz w:val="22"/>
        </w:rPr>
        <w:t xml:space="preserve"> Scroll / business card hand delivered to me by horse and carriage</w:t>
      </w:r>
      <w:r w:rsidRPr="00A9571D">
        <w:rPr>
          <w:rFonts w:ascii="Arial" w:hAnsi="Arial" w:cs="Arial"/>
          <w:sz w:val="22"/>
        </w:rPr>
        <w:br/>
      </w:r>
      <w:r w:rsidRPr="00A9571D">
        <w:rPr>
          <w:rFonts w:ascii="Arial" w:hAnsi="Arial" w:cs="Arial"/>
          <w:sz w:val="22"/>
        </w:rPr>
        <w:sym w:font="Wingdings" w:char="F06F"/>
      </w:r>
      <w:r w:rsidRPr="00A9571D">
        <w:rPr>
          <w:rFonts w:ascii="Arial" w:hAnsi="Arial" w:cs="Arial"/>
          <w:sz w:val="22"/>
        </w:rPr>
        <w:t xml:space="preserve"> Hull 2017 website (</w:t>
      </w:r>
      <w:hyperlink r:id="rId39" w:history="1">
        <w:r w:rsidRPr="00A9571D">
          <w:rPr>
            <w:rStyle w:val="Hyperlink"/>
            <w:rFonts w:ascii="Arial" w:hAnsi="Arial" w:cs="Arial"/>
            <w:sz w:val="22"/>
          </w:rPr>
          <w:t>www.hull2017.co.uk</w:t>
        </w:r>
      </w:hyperlink>
      <w:r w:rsidRPr="00A9571D">
        <w:rPr>
          <w:rFonts w:ascii="Arial" w:hAnsi="Arial" w:cs="Arial"/>
          <w:sz w:val="22"/>
        </w:rPr>
        <w:t>)</w:t>
      </w:r>
      <w:r w:rsidRPr="00A9571D">
        <w:rPr>
          <w:rFonts w:ascii="Arial" w:hAnsi="Arial" w:cs="Arial"/>
          <w:sz w:val="22"/>
        </w:rPr>
        <w:br/>
      </w:r>
      <w:r w:rsidRPr="00A9571D">
        <w:rPr>
          <w:rFonts w:ascii="Arial" w:hAnsi="Arial" w:cs="Arial"/>
          <w:sz w:val="22"/>
        </w:rPr>
        <w:sym w:font="Wingdings" w:char="F06F"/>
      </w:r>
      <w:r w:rsidRPr="00A9571D">
        <w:rPr>
          <w:rFonts w:ascii="Arial" w:hAnsi="Arial" w:cs="Arial"/>
          <w:sz w:val="22"/>
        </w:rPr>
        <w:t xml:space="preserve"> Other website (please specify) _______________________</w:t>
      </w:r>
      <w:r w:rsidRPr="00A9571D">
        <w:rPr>
          <w:rFonts w:ascii="Arial" w:hAnsi="Arial" w:cs="Arial"/>
          <w:sz w:val="22"/>
        </w:rPr>
        <w:br/>
      </w:r>
      <w:r w:rsidRPr="00A9571D">
        <w:rPr>
          <w:rFonts w:ascii="Arial" w:hAnsi="Arial" w:cs="Arial"/>
          <w:sz w:val="22"/>
        </w:rPr>
        <w:sym w:font="Wingdings" w:char="F06F"/>
      </w:r>
      <w:r w:rsidRPr="00A9571D">
        <w:rPr>
          <w:rFonts w:ascii="Arial" w:hAnsi="Arial" w:cs="Arial"/>
          <w:sz w:val="22"/>
        </w:rPr>
        <w:t xml:space="preserve"> Green Ginger Fellowship on Facebook / Twitter / </w:t>
      </w:r>
      <w:proofErr w:type="spellStart"/>
      <w:r w:rsidRPr="00A9571D">
        <w:rPr>
          <w:rFonts w:ascii="Arial" w:hAnsi="Arial" w:cs="Arial"/>
          <w:sz w:val="22"/>
        </w:rPr>
        <w:t>Youtube</w:t>
      </w:r>
      <w:proofErr w:type="spellEnd"/>
      <w:r w:rsidRPr="00A9571D">
        <w:rPr>
          <w:rFonts w:ascii="Arial" w:hAnsi="Arial" w:cs="Arial"/>
          <w:sz w:val="22"/>
        </w:rPr>
        <w:t xml:space="preserve"> </w:t>
      </w:r>
      <w:r w:rsidRPr="00A9571D">
        <w:rPr>
          <w:rFonts w:ascii="Arial" w:hAnsi="Arial" w:cs="Arial"/>
          <w:sz w:val="22"/>
        </w:rPr>
        <w:br/>
      </w:r>
      <w:r w:rsidRPr="00A9571D">
        <w:rPr>
          <w:rFonts w:ascii="Arial" w:hAnsi="Arial" w:cs="Arial"/>
          <w:sz w:val="22"/>
        </w:rPr>
        <w:sym w:font="Wingdings" w:char="F06F"/>
      </w:r>
      <w:r w:rsidRPr="00A9571D">
        <w:rPr>
          <w:rFonts w:ascii="Arial" w:hAnsi="Arial" w:cs="Arial"/>
          <w:sz w:val="22"/>
        </w:rPr>
        <w:t xml:space="preserve"> Hull 2017 on Facebook / Twitter / </w:t>
      </w:r>
      <w:proofErr w:type="spellStart"/>
      <w:r w:rsidRPr="00A9571D">
        <w:rPr>
          <w:rFonts w:ascii="Arial" w:hAnsi="Arial" w:cs="Arial"/>
          <w:sz w:val="22"/>
        </w:rPr>
        <w:t>Instagram</w:t>
      </w:r>
      <w:proofErr w:type="spellEnd"/>
      <w:r w:rsidRPr="00A9571D">
        <w:rPr>
          <w:rFonts w:ascii="Arial" w:hAnsi="Arial" w:cs="Arial"/>
          <w:sz w:val="22"/>
        </w:rPr>
        <w:t xml:space="preserve"> / </w:t>
      </w:r>
      <w:proofErr w:type="spellStart"/>
      <w:r w:rsidRPr="00A9571D">
        <w:rPr>
          <w:rFonts w:ascii="Arial" w:hAnsi="Arial" w:cs="Arial"/>
          <w:sz w:val="22"/>
        </w:rPr>
        <w:t>Youtube</w:t>
      </w:r>
      <w:proofErr w:type="spellEnd"/>
      <w:r w:rsidRPr="00A9571D">
        <w:rPr>
          <w:rFonts w:ascii="Arial" w:hAnsi="Arial" w:cs="Arial"/>
          <w:sz w:val="22"/>
        </w:rPr>
        <w:t xml:space="preserve"> / </w:t>
      </w:r>
      <w:proofErr w:type="spellStart"/>
      <w:r w:rsidRPr="00A9571D">
        <w:rPr>
          <w:rFonts w:ascii="Arial" w:hAnsi="Arial" w:cs="Arial"/>
          <w:sz w:val="22"/>
        </w:rPr>
        <w:t>Flickr</w:t>
      </w:r>
      <w:proofErr w:type="spellEnd"/>
      <w:r w:rsidRPr="00A9571D">
        <w:rPr>
          <w:rFonts w:ascii="Arial" w:hAnsi="Arial" w:cs="Arial"/>
          <w:sz w:val="22"/>
        </w:rPr>
        <w:t xml:space="preserve"> / </w:t>
      </w:r>
      <w:proofErr w:type="spellStart"/>
      <w:r w:rsidRPr="00A9571D">
        <w:rPr>
          <w:rFonts w:ascii="Arial" w:hAnsi="Arial" w:cs="Arial"/>
          <w:sz w:val="22"/>
        </w:rPr>
        <w:t>enewsletter</w:t>
      </w:r>
      <w:proofErr w:type="spellEnd"/>
      <w:r w:rsidRPr="00A9571D">
        <w:rPr>
          <w:rFonts w:ascii="Arial" w:hAnsi="Arial" w:cs="Arial"/>
          <w:sz w:val="22"/>
        </w:rPr>
        <w:tab/>
      </w:r>
      <w:r w:rsidRPr="00A9571D">
        <w:rPr>
          <w:rFonts w:ascii="Arial" w:hAnsi="Arial" w:cs="Arial"/>
          <w:sz w:val="22"/>
        </w:rPr>
        <w:br/>
      </w:r>
      <w:r w:rsidRPr="00A9571D">
        <w:rPr>
          <w:rFonts w:ascii="Arial" w:hAnsi="Arial" w:cs="Arial"/>
          <w:sz w:val="22"/>
        </w:rPr>
        <w:sym w:font="Wingdings" w:char="F06F"/>
      </w:r>
      <w:r w:rsidRPr="00A9571D">
        <w:rPr>
          <w:rFonts w:ascii="Arial" w:hAnsi="Arial" w:cs="Arial"/>
          <w:sz w:val="22"/>
        </w:rPr>
        <w:t xml:space="preserve"> Other organisation on Facebook / Twitter / </w:t>
      </w:r>
      <w:proofErr w:type="spellStart"/>
      <w:r w:rsidRPr="00A9571D">
        <w:rPr>
          <w:rFonts w:ascii="Arial" w:hAnsi="Arial" w:cs="Arial"/>
          <w:sz w:val="22"/>
        </w:rPr>
        <w:t>Instagram</w:t>
      </w:r>
      <w:proofErr w:type="spellEnd"/>
      <w:r w:rsidRPr="00A9571D">
        <w:rPr>
          <w:rFonts w:ascii="Arial" w:hAnsi="Arial" w:cs="Arial"/>
          <w:sz w:val="22"/>
        </w:rPr>
        <w:t xml:space="preserve"> / </w:t>
      </w:r>
      <w:proofErr w:type="spellStart"/>
      <w:r w:rsidRPr="00A9571D">
        <w:rPr>
          <w:rFonts w:ascii="Arial" w:hAnsi="Arial" w:cs="Arial"/>
          <w:sz w:val="22"/>
        </w:rPr>
        <w:t>Youtube</w:t>
      </w:r>
      <w:proofErr w:type="spellEnd"/>
      <w:r w:rsidRPr="00A9571D">
        <w:rPr>
          <w:rFonts w:ascii="Arial" w:hAnsi="Arial" w:cs="Arial"/>
          <w:sz w:val="22"/>
        </w:rPr>
        <w:t xml:space="preserve"> / </w:t>
      </w:r>
      <w:proofErr w:type="spellStart"/>
      <w:r w:rsidRPr="00A9571D">
        <w:rPr>
          <w:rFonts w:ascii="Arial" w:hAnsi="Arial" w:cs="Arial"/>
          <w:sz w:val="22"/>
        </w:rPr>
        <w:t>Flickr</w:t>
      </w:r>
      <w:proofErr w:type="spellEnd"/>
      <w:r w:rsidRPr="00A9571D">
        <w:rPr>
          <w:rFonts w:ascii="Arial" w:hAnsi="Arial" w:cs="Arial"/>
          <w:sz w:val="22"/>
        </w:rPr>
        <w:t xml:space="preserve"> </w:t>
      </w:r>
      <w:r w:rsidRPr="00A9571D">
        <w:rPr>
          <w:rFonts w:ascii="Arial" w:hAnsi="Arial" w:cs="Arial"/>
          <w:sz w:val="22"/>
        </w:rPr>
        <w:br/>
        <w:t xml:space="preserve">    (please specify)  ________________</w:t>
      </w:r>
      <w:r w:rsidRPr="00A9571D">
        <w:rPr>
          <w:rFonts w:ascii="Arial" w:hAnsi="Arial" w:cs="Arial"/>
          <w:sz w:val="22"/>
        </w:rPr>
        <w:br/>
      </w:r>
      <w:r w:rsidRPr="00A9571D">
        <w:rPr>
          <w:rFonts w:ascii="Arial" w:hAnsi="Arial" w:cs="Arial"/>
          <w:sz w:val="22"/>
        </w:rPr>
        <w:sym w:font="Wingdings" w:char="F06F"/>
      </w:r>
      <w:r w:rsidRPr="00A9571D">
        <w:rPr>
          <w:rFonts w:ascii="Arial" w:hAnsi="Arial" w:cs="Arial"/>
          <w:sz w:val="22"/>
        </w:rPr>
        <w:t xml:space="preserve"> Printed promotional material and advertising (e.g. brochure, leaflet, flyer, billboard, poster) </w:t>
      </w:r>
      <w:r w:rsidRPr="00A9571D">
        <w:rPr>
          <w:rFonts w:ascii="Arial" w:hAnsi="Arial" w:cs="Arial"/>
          <w:sz w:val="22"/>
        </w:rPr>
        <w:br/>
      </w:r>
      <w:r w:rsidRPr="00A9571D">
        <w:rPr>
          <w:rFonts w:ascii="Arial" w:hAnsi="Arial" w:cs="Arial"/>
          <w:sz w:val="22"/>
        </w:rPr>
        <w:sym w:font="Wingdings" w:char="F06F"/>
      </w:r>
      <w:r w:rsidRPr="00A9571D">
        <w:rPr>
          <w:rFonts w:ascii="Arial" w:hAnsi="Arial" w:cs="Arial"/>
          <w:sz w:val="22"/>
        </w:rPr>
        <w:t xml:space="preserve"> Hull Daily Mail </w:t>
      </w:r>
      <w:r w:rsidRPr="00A9571D">
        <w:rPr>
          <w:rFonts w:ascii="Arial" w:hAnsi="Arial" w:cs="Arial"/>
          <w:sz w:val="22"/>
        </w:rPr>
        <w:br/>
      </w:r>
      <w:r w:rsidRPr="00A9571D">
        <w:rPr>
          <w:rFonts w:ascii="Arial" w:hAnsi="Arial" w:cs="Arial"/>
          <w:sz w:val="22"/>
        </w:rPr>
        <w:sym w:font="Wingdings" w:char="F06F"/>
      </w:r>
      <w:r w:rsidRPr="00A9571D">
        <w:rPr>
          <w:rFonts w:ascii="Arial" w:hAnsi="Arial" w:cs="Arial"/>
          <w:sz w:val="22"/>
        </w:rPr>
        <w:t xml:space="preserve"> Other newspaper </w:t>
      </w:r>
      <w:r w:rsidRPr="00A9571D">
        <w:rPr>
          <w:rFonts w:ascii="Arial" w:hAnsi="Arial" w:cs="Arial"/>
          <w:sz w:val="22"/>
        </w:rPr>
        <w:br/>
      </w:r>
      <w:r w:rsidRPr="00A9571D">
        <w:rPr>
          <w:rFonts w:ascii="Arial" w:hAnsi="Arial" w:cs="Arial"/>
          <w:sz w:val="22"/>
        </w:rPr>
        <w:sym w:font="Wingdings" w:char="F06F"/>
      </w:r>
      <w:r w:rsidRPr="00A9571D">
        <w:rPr>
          <w:rFonts w:ascii="Arial" w:hAnsi="Arial" w:cs="Arial"/>
          <w:sz w:val="22"/>
        </w:rPr>
        <w:t xml:space="preserve"> TV</w:t>
      </w:r>
      <w:r w:rsidRPr="00A9571D">
        <w:rPr>
          <w:rFonts w:ascii="Arial" w:hAnsi="Arial" w:cs="Arial"/>
          <w:sz w:val="22"/>
        </w:rPr>
        <w:br/>
      </w:r>
      <w:r w:rsidRPr="00A9571D">
        <w:rPr>
          <w:rFonts w:ascii="Arial" w:hAnsi="Arial" w:cs="Arial"/>
          <w:sz w:val="22"/>
        </w:rPr>
        <w:sym w:font="Wingdings" w:char="F06F"/>
      </w:r>
      <w:r w:rsidRPr="00A9571D">
        <w:rPr>
          <w:rFonts w:ascii="Arial" w:hAnsi="Arial" w:cs="Arial"/>
          <w:sz w:val="22"/>
        </w:rPr>
        <w:t xml:space="preserve"> Radio</w:t>
      </w:r>
      <w:r w:rsidRPr="00A9571D">
        <w:rPr>
          <w:rFonts w:ascii="Arial" w:hAnsi="Arial" w:cs="Arial"/>
          <w:sz w:val="22"/>
        </w:rPr>
        <w:br/>
      </w:r>
      <w:r w:rsidRPr="00A9571D">
        <w:rPr>
          <w:rFonts w:ascii="Arial" w:hAnsi="Arial" w:cs="Arial"/>
          <w:sz w:val="22"/>
        </w:rPr>
        <w:sym w:font="Wingdings" w:char="F06F"/>
      </w:r>
      <w:r w:rsidRPr="00A9571D">
        <w:rPr>
          <w:rFonts w:ascii="Arial" w:hAnsi="Arial" w:cs="Arial"/>
          <w:sz w:val="22"/>
        </w:rPr>
        <w:t xml:space="preserve"> Other </w:t>
      </w:r>
      <w:r w:rsidRPr="00A9571D">
        <w:rPr>
          <w:rFonts w:ascii="Arial" w:hAnsi="Arial" w:cs="Arial"/>
          <w:color w:val="000000" w:themeColor="text1"/>
          <w:sz w:val="22"/>
        </w:rPr>
        <w:t>(please specify)________________________</w:t>
      </w:r>
    </w:p>
    <w:p w:rsidR="00A9571D" w:rsidRPr="00A9571D" w:rsidRDefault="00A9571D" w:rsidP="00A9571D">
      <w:pPr>
        <w:ind w:left="284"/>
        <w:rPr>
          <w:rFonts w:ascii="Arial" w:hAnsi="Arial" w:cs="Arial"/>
          <w:sz w:val="22"/>
        </w:rPr>
      </w:pPr>
      <w:r w:rsidRPr="00A9571D">
        <w:rPr>
          <w:rFonts w:ascii="Arial" w:hAnsi="Arial" w:cs="Arial"/>
          <w:sz w:val="22"/>
        </w:rPr>
        <w:sym w:font="Wingdings" w:char="F06F"/>
      </w:r>
      <w:r w:rsidRPr="00A9571D">
        <w:rPr>
          <w:rFonts w:ascii="Arial" w:hAnsi="Arial" w:cs="Arial"/>
          <w:sz w:val="22"/>
        </w:rPr>
        <w:t xml:space="preserve"> Don’t know/ </w:t>
      </w:r>
      <w:proofErr w:type="gramStart"/>
      <w:r w:rsidRPr="00A9571D">
        <w:rPr>
          <w:rFonts w:ascii="Arial" w:hAnsi="Arial" w:cs="Arial"/>
          <w:sz w:val="22"/>
        </w:rPr>
        <w:t>Can’t</w:t>
      </w:r>
      <w:proofErr w:type="gramEnd"/>
      <w:r w:rsidRPr="00A9571D">
        <w:rPr>
          <w:rFonts w:ascii="Arial" w:hAnsi="Arial" w:cs="Arial"/>
          <w:sz w:val="22"/>
        </w:rPr>
        <w:t xml:space="preserve"> remember</w:t>
      </w:r>
    </w:p>
    <w:p w:rsidR="00A9571D" w:rsidRPr="00A9571D" w:rsidRDefault="00A9571D" w:rsidP="00A9571D">
      <w:pPr>
        <w:rPr>
          <w:rFonts w:ascii="Arial" w:hAnsi="Arial" w:cs="Arial"/>
          <w:sz w:val="22"/>
        </w:rPr>
      </w:pPr>
    </w:p>
    <w:p w:rsidR="00A9571D" w:rsidRPr="00A9571D" w:rsidRDefault="00A9571D" w:rsidP="00A9571D">
      <w:pPr>
        <w:pStyle w:val="ListParagraph"/>
        <w:numPr>
          <w:ilvl w:val="0"/>
          <w:numId w:val="36"/>
        </w:numPr>
        <w:spacing w:after="200" w:line="276" w:lineRule="auto"/>
        <w:rPr>
          <w:rFonts w:ascii="Arial" w:hAnsi="Arial" w:cs="Arial"/>
          <w:b/>
          <w:bCs/>
          <w:i/>
          <w:sz w:val="22"/>
        </w:rPr>
      </w:pPr>
      <w:r w:rsidRPr="00A9571D">
        <w:rPr>
          <w:rFonts w:ascii="Arial" w:hAnsi="Arial" w:cs="Arial"/>
          <w:b/>
          <w:bCs/>
          <w:sz w:val="22"/>
        </w:rPr>
        <w:t xml:space="preserve">In the last 12 months have you attended any other event at East Park? </w:t>
      </w:r>
    </w:p>
    <w:p w:rsidR="00A9571D" w:rsidRPr="00A9571D" w:rsidRDefault="00A9571D" w:rsidP="00A9571D">
      <w:pPr>
        <w:ind w:left="426" w:hanging="142"/>
        <w:rPr>
          <w:rFonts w:ascii="Arial" w:hAnsi="Arial" w:cs="Arial"/>
          <w:sz w:val="22"/>
        </w:rPr>
      </w:pPr>
      <w:r w:rsidRPr="00A9571D">
        <w:rPr>
          <w:sz w:val="22"/>
        </w:rPr>
        <w:sym w:font="Wingdings" w:char="F06F"/>
      </w:r>
      <w:r w:rsidRPr="00A9571D">
        <w:rPr>
          <w:rFonts w:ascii="Arial" w:hAnsi="Arial" w:cs="Arial"/>
          <w:sz w:val="22"/>
        </w:rPr>
        <w:t xml:space="preserve"> Yes</w:t>
      </w:r>
      <w:r w:rsidRPr="00A9571D">
        <w:rPr>
          <w:rFonts w:ascii="Arial" w:hAnsi="Arial" w:cs="Arial"/>
          <w:sz w:val="22"/>
        </w:rPr>
        <w:tab/>
      </w:r>
      <w:r w:rsidRPr="00A9571D">
        <w:rPr>
          <w:rFonts w:ascii="Arial" w:hAnsi="Arial" w:cs="Arial"/>
          <w:sz w:val="22"/>
        </w:rPr>
        <w:tab/>
      </w:r>
      <w:r w:rsidRPr="00A9571D">
        <w:rPr>
          <w:sz w:val="22"/>
        </w:rPr>
        <w:sym w:font="Wingdings" w:char="F06F"/>
      </w:r>
      <w:r w:rsidRPr="00A9571D">
        <w:rPr>
          <w:rFonts w:ascii="Arial" w:hAnsi="Arial" w:cs="Arial"/>
          <w:sz w:val="22"/>
        </w:rPr>
        <w:t xml:space="preserve"> No</w:t>
      </w:r>
      <w:r w:rsidRPr="00A9571D">
        <w:rPr>
          <w:rFonts w:ascii="Arial" w:hAnsi="Arial" w:cs="Arial"/>
          <w:sz w:val="22"/>
        </w:rPr>
        <w:tab/>
      </w:r>
      <w:r w:rsidRPr="00A9571D">
        <w:rPr>
          <w:rFonts w:ascii="Arial" w:hAnsi="Arial" w:cs="Arial"/>
          <w:sz w:val="22"/>
        </w:rPr>
        <w:tab/>
      </w:r>
      <w:r w:rsidRPr="00A9571D">
        <w:rPr>
          <w:sz w:val="22"/>
        </w:rPr>
        <w:sym w:font="Wingdings" w:char="F06F"/>
      </w:r>
      <w:r w:rsidRPr="00A9571D">
        <w:rPr>
          <w:rFonts w:ascii="Arial" w:hAnsi="Arial" w:cs="Arial"/>
          <w:sz w:val="22"/>
        </w:rPr>
        <w:t xml:space="preserve"> </w:t>
      </w:r>
      <w:proofErr w:type="gramStart"/>
      <w:r w:rsidRPr="00A9571D">
        <w:rPr>
          <w:rFonts w:ascii="Arial" w:hAnsi="Arial" w:cs="Arial"/>
          <w:sz w:val="22"/>
        </w:rPr>
        <w:t>Don’t</w:t>
      </w:r>
      <w:proofErr w:type="gramEnd"/>
      <w:r w:rsidRPr="00A9571D">
        <w:rPr>
          <w:rFonts w:ascii="Arial" w:hAnsi="Arial" w:cs="Arial"/>
          <w:sz w:val="22"/>
        </w:rPr>
        <w:t xml:space="preserve"> remember</w:t>
      </w:r>
      <w:r w:rsidRPr="00A9571D">
        <w:rPr>
          <w:rFonts w:ascii="Arial" w:hAnsi="Arial" w:cs="Arial"/>
          <w:sz w:val="22"/>
        </w:rPr>
        <w:br/>
      </w:r>
    </w:p>
    <w:p w:rsidR="00A9571D" w:rsidRPr="00A9571D" w:rsidRDefault="00A9571D" w:rsidP="00A9571D">
      <w:pPr>
        <w:pStyle w:val="ListParagraph"/>
        <w:numPr>
          <w:ilvl w:val="0"/>
          <w:numId w:val="36"/>
        </w:numPr>
        <w:spacing w:after="200" w:line="276" w:lineRule="auto"/>
        <w:rPr>
          <w:rFonts w:ascii="Arial" w:hAnsi="Arial" w:cs="Arial"/>
          <w:b/>
          <w:sz w:val="22"/>
        </w:rPr>
      </w:pPr>
      <w:r w:rsidRPr="00A9571D">
        <w:rPr>
          <w:rFonts w:ascii="Arial" w:hAnsi="Arial" w:cs="Arial"/>
          <w:b/>
          <w:sz w:val="22"/>
        </w:rPr>
        <w:t xml:space="preserve">Do you live in Hull?  </w:t>
      </w:r>
      <w:r w:rsidRPr="00A9571D">
        <w:rPr>
          <w:rFonts w:ascii="Arial" w:hAnsi="Arial" w:cs="Arial"/>
          <w:i/>
          <w:sz w:val="22"/>
        </w:rPr>
        <w:t>Select one</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3"/>
        <w:gridCol w:w="1818"/>
        <w:gridCol w:w="413"/>
        <w:gridCol w:w="2133"/>
        <w:gridCol w:w="430"/>
        <w:gridCol w:w="1842"/>
      </w:tblGrid>
      <w:tr w:rsidR="00A9571D" w:rsidRPr="00A9571D" w:rsidTr="00A9571D">
        <w:tc>
          <w:tcPr>
            <w:tcW w:w="0" w:type="auto"/>
          </w:tcPr>
          <w:p w:rsidR="00A9571D" w:rsidRPr="00A9571D" w:rsidRDefault="00A9571D" w:rsidP="00A9571D">
            <w:pPr>
              <w:rPr>
                <w:rFonts w:ascii="Arial" w:hAnsi="Arial" w:cs="Arial"/>
                <w:b/>
                <w:sz w:val="22"/>
              </w:rPr>
            </w:pPr>
            <w:r w:rsidRPr="00A9571D">
              <w:rPr>
                <w:rFonts w:ascii="Arial" w:hAnsi="Arial" w:cs="Arial"/>
                <w:sz w:val="22"/>
              </w:rPr>
              <w:sym w:font="Wingdings" w:char="F06F"/>
            </w:r>
          </w:p>
        </w:tc>
        <w:tc>
          <w:tcPr>
            <w:tcW w:w="0" w:type="auto"/>
          </w:tcPr>
          <w:p w:rsidR="00A9571D" w:rsidRPr="00A9571D" w:rsidRDefault="00A9571D" w:rsidP="00A9571D">
            <w:pPr>
              <w:rPr>
                <w:rFonts w:ascii="Arial" w:hAnsi="Arial" w:cs="Arial"/>
                <w:sz w:val="22"/>
              </w:rPr>
            </w:pPr>
            <w:r w:rsidRPr="00A9571D">
              <w:rPr>
                <w:rFonts w:ascii="Arial" w:hAnsi="Arial" w:cs="Arial"/>
                <w:sz w:val="22"/>
              </w:rPr>
              <w:t>Yes (Go to Q13)</w:t>
            </w:r>
          </w:p>
        </w:tc>
        <w:tc>
          <w:tcPr>
            <w:tcW w:w="0" w:type="auto"/>
          </w:tcPr>
          <w:p w:rsidR="00A9571D" w:rsidRPr="00A9571D" w:rsidRDefault="00A9571D" w:rsidP="00A9571D">
            <w:pPr>
              <w:rPr>
                <w:rFonts w:ascii="Arial" w:hAnsi="Arial" w:cs="Arial"/>
                <w:b/>
                <w:sz w:val="22"/>
              </w:rPr>
            </w:pPr>
            <w:r w:rsidRPr="00A9571D">
              <w:rPr>
                <w:rFonts w:ascii="Arial" w:hAnsi="Arial" w:cs="Arial"/>
                <w:sz w:val="22"/>
              </w:rPr>
              <w:sym w:font="Wingdings" w:char="F06F"/>
            </w:r>
          </w:p>
        </w:tc>
        <w:tc>
          <w:tcPr>
            <w:tcW w:w="2133" w:type="dxa"/>
          </w:tcPr>
          <w:p w:rsidR="00A9571D" w:rsidRPr="00A9571D" w:rsidRDefault="00A9571D" w:rsidP="00A9571D">
            <w:pPr>
              <w:spacing w:after="200" w:line="276" w:lineRule="auto"/>
              <w:rPr>
                <w:rFonts w:ascii="Arial" w:hAnsi="Arial" w:cs="Arial"/>
                <w:sz w:val="22"/>
              </w:rPr>
            </w:pPr>
            <w:r w:rsidRPr="00A9571D">
              <w:rPr>
                <w:rFonts w:ascii="Arial" w:hAnsi="Arial" w:cs="Arial"/>
                <w:sz w:val="22"/>
              </w:rPr>
              <w:t>No (Go to Q14)</w:t>
            </w:r>
          </w:p>
        </w:tc>
        <w:tc>
          <w:tcPr>
            <w:tcW w:w="430" w:type="dxa"/>
          </w:tcPr>
          <w:p w:rsidR="00A9571D" w:rsidRPr="00A9571D" w:rsidRDefault="00A9571D" w:rsidP="00A9571D">
            <w:pPr>
              <w:rPr>
                <w:rFonts w:ascii="Arial" w:hAnsi="Arial" w:cs="Arial"/>
                <w:sz w:val="22"/>
              </w:rPr>
            </w:pPr>
            <w:r w:rsidRPr="00A9571D">
              <w:rPr>
                <w:rFonts w:ascii="Arial" w:hAnsi="Arial" w:cs="Arial"/>
                <w:sz w:val="22"/>
              </w:rPr>
              <w:sym w:font="Wingdings" w:char="F06F"/>
            </w:r>
          </w:p>
        </w:tc>
        <w:tc>
          <w:tcPr>
            <w:tcW w:w="1842" w:type="dxa"/>
          </w:tcPr>
          <w:p w:rsidR="00A9571D" w:rsidRPr="00A9571D" w:rsidRDefault="00A9571D" w:rsidP="00A9571D">
            <w:pPr>
              <w:rPr>
                <w:rFonts w:ascii="Arial" w:hAnsi="Arial" w:cs="Arial"/>
                <w:sz w:val="22"/>
              </w:rPr>
            </w:pPr>
            <w:r w:rsidRPr="00A9571D">
              <w:rPr>
                <w:rFonts w:ascii="Arial" w:hAnsi="Arial" w:cs="Arial"/>
                <w:sz w:val="22"/>
              </w:rPr>
              <w:t>Refused</w:t>
            </w:r>
          </w:p>
        </w:tc>
      </w:tr>
    </w:tbl>
    <w:p w:rsidR="00A9571D" w:rsidRPr="00A9571D" w:rsidRDefault="00A9571D" w:rsidP="00A9571D">
      <w:pPr>
        <w:pStyle w:val="ListParagraph"/>
        <w:numPr>
          <w:ilvl w:val="0"/>
          <w:numId w:val="36"/>
        </w:numPr>
        <w:spacing w:after="200" w:line="276" w:lineRule="auto"/>
        <w:rPr>
          <w:rFonts w:ascii="Arial" w:hAnsi="Arial" w:cs="Arial"/>
          <w:b/>
          <w:sz w:val="22"/>
        </w:rPr>
      </w:pPr>
      <w:r w:rsidRPr="00A9571D">
        <w:rPr>
          <w:rFonts w:ascii="Arial" w:hAnsi="Arial" w:cs="Arial"/>
          <w:b/>
          <w:sz w:val="22"/>
        </w:rPr>
        <w:t xml:space="preserve">Do you consider yourself local to the Preston Road / East Hull Estate?  </w:t>
      </w:r>
      <w:r w:rsidRPr="00A9571D">
        <w:rPr>
          <w:rFonts w:ascii="Arial" w:hAnsi="Arial" w:cs="Arial"/>
          <w:i/>
          <w:sz w:val="22"/>
        </w:rPr>
        <w:t>Select one</w:t>
      </w: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3"/>
        <w:gridCol w:w="1946"/>
        <w:gridCol w:w="413"/>
        <w:gridCol w:w="2014"/>
        <w:gridCol w:w="567"/>
        <w:gridCol w:w="1842"/>
      </w:tblGrid>
      <w:tr w:rsidR="00A9571D" w:rsidRPr="00A9571D" w:rsidTr="00A9571D">
        <w:tc>
          <w:tcPr>
            <w:tcW w:w="0" w:type="auto"/>
          </w:tcPr>
          <w:p w:rsidR="00A9571D" w:rsidRPr="00A9571D" w:rsidRDefault="00A9571D" w:rsidP="00A9571D">
            <w:pPr>
              <w:rPr>
                <w:rFonts w:ascii="Arial" w:hAnsi="Arial" w:cs="Arial"/>
                <w:b/>
                <w:sz w:val="22"/>
              </w:rPr>
            </w:pPr>
            <w:r w:rsidRPr="00A9571D">
              <w:rPr>
                <w:rFonts w:ascii="Arial" w:hAnsi="Arial" w:cs="Arial"/>
                <w:sz w:val="22"/>
              </w:rPr>
              <w:sym w:font="Wingdings" w:char="F06F"/>
            </w:r>
          </w:p>
        </w:tc>
        <w:tc>
          <w:tcPr>
            <w:tcW w:w="1946" w:type="dxa"/>
          </w:tcPr>
          <w:p w:rsidR="00A9571D" w:rsidRPr="00A9571D" w:rsidRDefault="00A9571D" w:rsidP="00A9571D">
            <w:pPr>
              <w:rPr>
                <w:rFonts w:ascii="Arial" w:hAnsi="Arial" w:cs="Arial"/>
                <w:sz w:val="22"/>
              </w:rPr>
            </w:pPr>
            <w:r w:rsidRPr="00A9571D">
              <w:rPr>
                <w:rFonts w:ascii="Arial" w:hAnsi="Arial" w:cs="Arial"/>
                <w:sz w:val="22"/>
              </w:rPr>
              <w:t xml:space="preserve">Yes </w:t>
            </w:r>
          </w:p>
        </w:tc>
        <w:tc>
          <w:tcPr>
            <w:tcW w:w="0" w:type="auto"/>
          </w:tcPr>
          <w:p w:rsidR="00A9571D" w:rsidRPr="00A9571D" w:rsidRDefault="00A9571D" w:rsidP="00A9571D">
            <w:pPr>
              <w:rPr>
                <w:rFonts w:ascii="Arial" w:hAnsi="Arial" w:cs="Arial"/>
                <w:b/>
                <w:sz w:val="22"/>
              </w:rPr>
            </w:pPr>
            <w:r w:rsidRPr="00A9571D">
              <w:rPr>
                <w:rFonts w:ascii="Arial" w:hAnsi="Arial" w:cs="Arial"/>
                <w:sz w:val="22"/>
              </w:rPr>
              <w:sym w:font="Wingdings" w:char="F06F"/>
            </w:r>
          </w:p>
        </w:tc>
        <w:tc>
          <w:tcPr>
            <w:tcW w:w="2014" w:type="dxa"/>
          </w:tcPr>
          <w:p w:rsidR="00A9571D" w:rsidRPr="00A9571D" w:rsidRDefault="00A9571D" w:rsidP="00A9571D">
            <w:pPr>
              <w:spacing w:after="200" w:line="276" w:lineRule="auto"/>
              <w:rPr>
                <w:rFonts w:ascii="Arial" w:hAnsi="Arial" w:cs="Arial"/>
                <w:sz w:val="22"/>
              </w:rPr>
            </w:pPr>
            <w:r w:rsidRPr="00A9571D">
              <w:rPr>
                <w:rFonts w:ascii="Arial" w:hAnsi="Arial" w:cs="Arial"/>
                <w:sz w:val="22"/>
              </w:rPr>
              <w:t xml:space="preserve">No </w:t>
            </w:r>
          </w:p>
        </w:tc>
        <w:tc>
          <w:tcPr>
            <w:tcW w:w="567" w:type="dxa"/>
          </w:tcPr>
          <w:p w:rsidR="00A9571D" w:rsidRPr="00A9571D" w:rsidRDefault="00A9571D" w:rsidP="00A9571D">
            <w:pPr>
              <w:rPr>
                <w:rFonts w:ascii="Arial" w:hAnsi="Arial" w:cs="Arial"/>
                <w:sz w:val="22"/>
              </w:rPr>
            </w:pPr>
            <w:r w:rsidRPr="00A9571D">
              <w:rPr>
                <w:rFonts w:ascii="Arial" w:hAnsi="Arial" w:cs="Arial"/>
                <w:sz w:val="22"/>
              </w:rPr>
              <w:sym w:font="Wingdings" w:char="F06F"/>
            </w:r>
          </w:p>
        </w:tc>
        <w:tc>
          <w:tcPr>
            <w:tcW w:w="1842" w:type="dxa"/>
          </w:tcPr>
          <w:p w:rsidR="00A9571D" w:rsidRPr="00A9571D" w:rsidRDefault="00A9571D" w:rsidP="00A9571D">
            <w:pPr>
              <w:rPr>
                <w:rFonts w:ascii="Arial" w:hAnsi="Arial" w:cs="Arial"/>
                <w:sz w:val="22"/>
              </w:rPr>
            </w:pPr>
            <w:r w:rsidRPr="00A9571D">
              <w:rPr>
                <w:rFonts w:ascii="Arial" w:hAnsi="Arial" w:cs="Arial"/>
                <w:sz w:val="22"/>
              </w:rPr>
              <w:t>Refused</w:t>
            </w:r>
          </w:p>
        </w:tc>
      </w:tr>
    </w:tbl>
    <w:p w:rsidR="00A9571D" w:rsidRPr="00A9571D" w:rsidRDefault="00A9571D" w:rsidP="00A9571D">
      <w:pPr>
        <w:rPr>
          <w:rFonts w:ascii="Arial" w:hAnsi="Arial" w:cs="Arial"/>
          <w:b/>
          <w:bCs/>
          <w:sz w:val="22"/>
        </w:rPr>
      </w:pPr>
    </w:p>
    <w:p w:rsidR="00A9571D" w:rsidRPr="00A9571D" w:rsidRDefault="00A9571D" w:rsidP="00A9571D">
      <w:pPr>
        <w:rPr>
          <w:rFonts w:ascii="Arial" w:hAnsi="Arial" w:cs="Arial"/>
          <w:b/>
          <w:bCs/>
          <w:sz w:val="22"/>
        </w:rPr>
      </w:pPr>
    </w:p>
    <w:p w:rsidR="00A9571D" w:rsidRPr="00A9571D" w:rsidRDefault="00A9571D" w:rsidP="00A9571D">
      <w:pPr>
        <w:rPr>
          <w:rFonts w:ascii="Arial" w:hAnsi="Arial" w:cs="Arial"/>
          <w:bCs/>
          <w:sz w:val="22"/>
        </w:rPr>
      </w:pPr>
      <w:r w:rsidRPr="00A9571D">
        <w:rPr>
          <w:rFonts w:ascii="Arial" w:hAnsi="Arial" w:cs="Arial"/>
          <w:bCs/>
          <w:sz w:val="22"/>
        </w:rPr>
        <w:t xml:space="preserve">The final questions are just to collect a little bit of information about </w:t>
      </w:r>
      <w:proofErr w:type="gramStart"/>
      <w:r w:rsidRPr="00A9571D">
        <w:rPr>
          <w:rFonts w:ascii="Arial" w:hAnsi="Arial" w:cs="Arial"/>
          <w:bCs/>
          <w:sz w:val="22"/>
        </w:rPr>
        <w:t>yourself</w:t>
      </w:r>
      <w:proofErr w:type="gramEnd"/>
      <w:r w:rsidRPr="00A9571D">
        <w:rPr>
          <w:rFonts w:ascii="Arial" w:hAnsi="Arial" w:cs="Arial"/>
          <w:bCs/>
          <w:sz w:val="22"/>
        </w:rPr>
        <w:t>.  This helps us confirm that we’re representing the views of all of the different types of people who attended the event, to let us see whether different types of people have different opinions, and to demonstrate to Hull 2017’s funders whether we are meeting our promise to programme events that appeal to a broad range of people.   You don’t have to answer all of these questions, and pleased be assured that your answers will not be linked to your name or telephone number when we analyse the data.</w:t>
      </w:r>
    </w:p>
    <w:p w:rsidR="00A9571D" w:rsidRPr="00A9571D" w:rsidRDefault="00A9571D" w:rsidP="00A9571D">
      <w:pPr>
        <w:rPr>
          <w:rFonts w:ascii="Arial" w:hAnsi="Arial" w:cs="Arial"/>
          <w:bCs/>
          <w:sz w:val="22"/>
        </w:rPr>
      </w:pPr>
    </w:p>
    <w:p w:rsidR="00A9571D" w:rsidRPr="00A9571D" w:rsidRDefault="00A9571D" w:rsidP="00A9571D">
      <w:pPr>
        <w:pStyle w:val="ListParagraph"/>
        <w:numPr>
          <w:ilvl w:val="0"/>
          <w:numId w:val="36"/>
        </w:numPr>
        <w:spacing w:after="200" w:line="276" w:lineRule="auto"/>
        <w:rPr>
          <w:rFonts w:ascii="Arial" w:hAnsi="Arial" w:cs="Arial"/>
          <w:b/>
          <w:bCs/>
          <w:sz w:val="22"/>
        </w:rPr>
      </w:pPr>
      <w:r w:rsidRPr="00A9571D">
        <w:rPr>
          <w:rFonts w:ascii="Arial" w:hAnsi="Arial" w:cs="Arial"/>
          <w:b/>
          <w:bCs/>
          <w:sz w:val="22"/>
        </w:rPr>
        <w:t xml:space="preserve">Which of the following </w:t>
      </w:r>
      <w:r w:rsidRPr="00A9571D">
        <w:rPr>
          <w:rFonts w:ascii="Arial" w:hAnsi="Arial" w:cs="Arial"/>
          <w:b/>
          <w:bCs/>
          <w:sz w:val="22"/>
          <w:u w:val="single"/>
        </w:rPr>
        <w:t>best</w:t>
      </w:r>
      <w:r w:rsidRPr="00A9571D">
        <w:rPr>
          <w:rFonts w:ascii="Arial" w:hAnsi="Arial" w:cs="Arial"/>
          <w:b/>
          <w:bCs/>
          <w:sz w:val="22"/>
        </w:rPr>
        <w:t xml:space="preserve"> describes your employment status? (tick one only)</w:t>
      </w:r>
    </w:p>
    <w:p w:rsidR="00A9571D" w:rsidRPr="00A9571D" w:rsidRDefault="00A9571D" w:rsidP="00A9571D">
      <w:pPr>
        <w:ind w:left="426"/>
        <w:rPr>
          <w:rFonts w:ascii="Arial" w:hAnsi="Arial" w:cs="Arial"/>
          <w:sz w:val="22"/>
        </w:rPr>
      </w:pPr>
      <w:r w:rsidRPr="00A9571D">
        <w:rPr>
          <w:rFonts w:ascii="Arial" w:hAnsi="Arial" w:cs="Arial"/>
          <w:sz w:val="22"/>
        </w:rPr>
        <w:sym w:font="Wingdings" w:char="F06F"/>
      </w:r>
      <w:r w:rsidRPr="00A9571D">
        <w:rPr>
          <w:rFonts w:ascii="Arial" w:hAnsi="Arial" w:cs="Arial"/>
          <w:sz w:val="22"/>
        </w:rPr>
        <w:t xml:space="preserve"> Employed / working full or part time </w:t>
      </w:r>
      <w:r w:rsidRPr="00A9571D">
        <w:rPr>
          <w:rFonts w:ascii="Arial" w:hAnsi="Arial" w:cs="Arial"/>
          <w:sz w:val="22"/>
        </w:rPr>
        <w:tab/>
      </w:r>
      <w:r w:rsidRPr="00A9571D">
        <w:rPr>
          <w:rFonts w:ascii="Arial" w:hAnsi="Arial" w:cs="Arial"/>
          <w:sz w:val="22"/>
        </w:rPr>
        <w:br/>
      </w:r>
      <w:r w:rsidRPr="00A9571D">
        <w:rPr>
          <w:rFonts w:ascii="Arial" w:hAnsi="Arial" w:cs="Arial"/>
          <w:sz w:val="22"/>
        </w:rPr>
        <w:sym w:font="Wingdings" w:char="F06F"/>
      </w:r>
      <w:r w:rsidRPr="00A9571D">
        <w:rPr>
          <w:rFonts w:ascii="Arial" w:hAnsi="Arial" w:cs="Arial"/>
          <w:sz w:val="22"/>
        </w:rPr>
        <w:t xml:space="preserve"> Self-employed</w:t>
      </w:r>
      <w:r w:rsidRPr="00A9571D">
        <w:rPr>
          <w:rFonts w:ascii="Arial" w:hAnsi="Arial" w:cs="Arial"/>
          <w:sz w:val="22"/>
        </w:rPr>
        <w:tab/>
      </w:r>
      <w:r w:rsidRPr="00A9571D">
        <w:rPr>
          <w:rFonts w:ascii="Arial" w:hAnsi="Arial" w:cs="Arial"/>
          <w:sz w:val="22"/>
        </w:rPr>
        <w:br/>
      </w:r>
      <w:r w:rsidRPr="00A9571D">
        <w:rPr>
          <w:rFonts w:ascii="Arial" w:hAnsi="Arial" w:cs="Arial"/>
          <w:sz w:val="22"/>
        </w:rPr>
        <w:sym w:font="Wingdings" w:char="F06F"/>
      </w:r>
      <w:r w:rsidRPr="00A9571D">
        <w:rPr>
          <w:rFonts w:ascii="Arial" w:hAnsi="Arial" w:cs="Arial"/>
          <w:sz w:val="22"/>
        </w:rPr>
        <w:t xml:space="preserve"> Unemployed</w:t>
      </w:r>
      <w:r w:rsidRPr="00A9571D">
        <w:rPr>
          <w:rFonts w:ascii="Arial" w:hAnsi="Arial" w:cs="Arial"/>
          <w:sz w:val="22"/>
        </w:rPr>
        <w:br/>
      </w:r>
      <w:r w:rsidRPr="00A9571D">
        <w:rPr>
          <w:rFonts w:ascii="Arial" w:hAnsi="Arial" w:cs="Arial"/>
          <w:sz w:val="22"/>
        </w:rPr>
        <w:sym w:font="Wingdings" w:char="F06F"/>
      </w:r>
      <w:r w:rsidRPr="00A9571D">
        <w:rPr>
          <w:rFonts w:ascii="Arial" w:hAnsi="Arial" w:cs="Arial"/>
          <w:sz w:val="22"/>
        </w:rPr>
        <w:t xml:space="preserve"> On a government scheme for employment training </w:t>
      </w:r>
      <w:r w:rsidRPr="00A9571D">
        <w:rPr>
          <w:rFonts w:ascii="Arial" w:hAnsi="Arial" w:cs="Arial"/>
          <w:sz w:val="22"/>
        </w:rPr>
        <w:tab/>
      </w:r>
      <w:r w:rsidRPr="00A9571D">
        <w:rPr>
          <w:rFonts w:ascii="Arial" w:hAnsi="Arial" w:cs="Arial"/>
          <w:sz w:val="22"/>
        </w:rPr>
        <w:br/>
      </w:r>
      <w:r w:rsidRPr="00A9571D">
        <w:rPr>
          <w:rFonts w:ascii="Arial" w:hAnsi="Arial" w:cs="Arial"/>
          <w:sz w:val="22"/>
        </w:rPr>
        <w:sym w:font="Wingdings" w:char="F06F"/>
      </w:r>
      <w:r w:rsidRPr="00A9571D">
        <w:rPr>
          <w:rFonts w:ascii="Arial" w:hAnsi="Arial" w:cs="Arial"/>
          <w:sz w:val="22"/>
        </w:rPr>
        <w:t xml:space="preserve"> </w:t>
      </w:r>
      <w:proofErr w:type="gramStart"/>
      <w:r w:rsidRPr="00A9571D">
        <w:rPr>
          <w:rFonts w:ascii="Arial" w:hAnsi="Arial" w:cs="Arial"/>
          <w:sz w:val="22"/>
        </w:rPr>
        <w:t>Looking</w:t>
      </w:r>
      <w:proofErr w:type="gramEnd"/>
      <w:r w:rsidRPr="00A9571D">
        <w:rPr>
          <w:rFonts w:ascii="Arial" w:hAnsi="Arial" w:cs="Arial"/>
          <w:sz w:val="22"/>
        </w:rPr>
        <w:t xml:space="preserve"> after family / home</w:t>
      </w:r>
      <w:r w:rsidRPr="00A9571D">
        <w:rPr>
          <w:rFonts w:ascii="Arial" w:hAnsi="Arial" w:cs="Arial"/>
          <w:sz w:val="22"/>
        </w:rPr>
        <w:br/>
      </w:r>
      <w:r w:rsidRPr="00A9571D">
        <w:rPr>
          <w:rFonts w:ascii="Arial" w:hAnsi="Arial" w:cs="Arial"/>
          <w:sz w:val="22"/>
        </w:rPr>
        <w:sym w:font="Wingdings" w:char="F06F"/>
      </w:r>
      <w:r w:rsidRPr="00A9571D">
        <w:rPr>
          <w:rFonts w:ascii="Arial" w:hAnsi="Arial" w:cs="Arial"/>
          <w:sz w:val="22"/>
        </w:rPr>
        <w:t xml:space="preserve"> Unable to work </w:t>
      </w:r>
      <w:r w:rsidRPr="00A9571D">
        <w:rPr>
          <w:rFonts w:ascii="Arial" w:hAnsi="Arial" w:cs="Arial"/>
          <w:sz w:val="22"/>
        </w:rPr>
        <w:tab/>
      </w:r>
      <w:r w:rsidRPr="00A9571D">
        <w:rPr>
          <w:rFonts w:ascii="Arial" w:hAnsi="Arial" w:cs="Arial"/>
          <w:sz w:val="22"/>
        </w:rPr>
        <w:tab/>
      </w:r>
      <w:r w:rsidRPr="00A9571D">
        <w:rPr>
          <w:rFonts w:ascii="Arial" w:hAnsi="Arial" w:cs="Arial"/>
          <w:sz w:val="22"/>
        </w:rPr>
        <w:br/>
      </w:r>
      <w:r w:rsidRPr="00A9571D">
        <w:rPr>
          <w:rFonts w:ascii="Arial" w:hAnsi="Arial" w:cs="Arial"/>
          <w:sz w:val="22"/>
        </w:rPr>
        <w:sym w:font="Wingdings" w:char="F06F"/>
      </w:r>
      <w:r w:rsidRPr="00A9571D">
        <w:rPr>
          <w:rFonts w:ascii="Arial" w:hAnsi="Arial" w:cs="Arial"/>
          <w:sz w:val="22"/>
        </w:rPr>
        <w:t xml:space="preserve"> Retired </w:t>
      </w:r>
      <w:r w:rsidRPr="00A9571D">
        <w:rPr>
          <w:rFonts w:ascii="Arial" w:hAnsi="Arial" w:cs="Arial"/>
          <w:sz w:val="22"/>
        </w:rPr>
        <w:tab/>
      </w:r>
      <w:r w:rsidRPr="00A9571D">
        <w:rPr>
          <w:rFonts w:ascii="Arial" w:hAnsi="Arial" w:cs="Arial"/>
          <w:sz w:val="22"/>
        </w:rPr>
        <w:br/>
      </w:r>
      <w:r w:rsidRPr="00A9571D">
        <w:rPr>
          <w:rFonts w:ascii="Arial" w:hAnsi="Arial" w:cs="Arial"/>
          <w:sz w:val="22"/>
        </w:rPr>
        <w:sym w:font="Wingdings" w:char="F06F"/>
      </w:r>
      <w:r w:rsidRPr="00A9571D">
        <w:rPr>
          <w:rFonts w:ascii="Arial" w:hAnsi="Arial" w:cs="Arial"/>
          <w:sz w:val="22"/>
        </w:rPr>
        <w:t xml:space="preserve"> Student </w:t>
      </w:r>
      <w:r w:rsidRPr="00A9571D">
        <w:rPr>
          <w:rFonts w:ascii="Arial" w:hAnsi="Arial" w:cs="Arial"/>
          <w:sz w:val="22"/>
        </w:rPr>
        <w:tab/>
      </w:r>
      <w:r w:rsidRPr="00A9571D">
        <w:rPr>
          <w:rFonts w:ascii="Arial" w:hAnsi="Arial" w:cs="Arial"/>
          <w:sz w:val="22"/>
        </w:rPr>
        <w:br/>
      </w:r>
      <w:r w:rsidRPr="00A9571D">
        <w:rPr>
          <w:rFonts w:ascii="Arial" w:hAnsi="Arial" w:cs="Arial"/>
          <w:color w:val="000000" w:themeColor="text1"/>
          <w:sz w:val="22"/>
        </w:rPr>
        <w:sym w:font="Wingdings" w:char="F06F"/>
      </w:r>
      <w:r w:rsidRPr="00A9571D">
        <w:rPr>
          <w:rFonts w:ascii="Arial" w:hAnsi="Arial" w:cs="Arial"/>
          <w:color w:val="000000" w:themeColor="text1"/>
          <w:sz w:val="22"/>
        </w:rPr>
        <w:t xml:space="preserve"> </w:t>
      </w:r>
      <w:r w:rsidRPr="00A9571D">
        <w:rPr>
          <w:rFonts w:ascii="Arial" w:hAnsi="Arial" w:cs="Arial"/>
          <w:sz w:val="22"/>
        </w:rPr>
        <w:t>Prefer not to say/ Refused</w:t>
      </w:r>
    </w:p>
    <w:p w:rsidR="00A9571D" w:rsidRPr="00A9571D" w:rsidRDefault="00A9571D" w:rsidP="00A9571D">
      <w:pPr>
        <w:rPr>
          <w:rFonts w:ascii="Arial" w:hAnsi="Arial" w:cs="Arial"/>
          <w:sz w:val="22"/>
        </w:rPr>
      </w:pPr>
    </w:p>
    <w:p w:rsidR="00A9571D" w:rsidRPr="00A9571D" w:rsidRDefault="00A9571D" w:rsidP="00A9571D">
      <w:pPr>
        <w:pStyle w:val="ListParagraph"/>
        <w:numPr>
          <w:ilvl w:val="0"/>
          <w:numId w:val="36"/>
        </w:numPr>
        <w:spacing w:after="200" w:line="276" w:lineRule="auto"/>
        <w:rPr>
          <w:rFonts w:ascii="Arial" w:hAnsi="Arial" w:cs="Arial"/>
          <w:color w:val="000000" w:themeColor="text1"/>
          <w:sz w:val="22"/>
        </w:rPr>
      </w:pPr>
      <w:r w:rsidRPr="00A9571D">
        <w:rPr>
          <w:rFonts w:ascii="Arial" w:eastAsiaTheme="minorHAnsi" w:hAnsi="Arial" w:cs="Arial"/>
          <w:b/>
          <w:bCs/>
          <w:sz w:val="22"/>
        </w:rPr>
        <w:t xml:space="preserve">Are you: </w:t>
      </w:r>
      <w:r w:rsidRPr="00A9571D">
        <w:rPr>
          <w:rFonts w:ascii="Arial" w:eastAsiaTheme="minorHAnsi" w:hAnsi="Arial" w:cs="Arial"/>
          <w:b/>
          <w:bCs/>
          <w:sz w:val="22"/>
        </w:rPr>
        <w:tab/>
      </w:r>
    </w:p>
    <w:p w:rsidR="00A9571D" w:rsidRPr="00A9571D" w:rsidRDefault="00A9571D" w:rsidP="00A9571D">
      <w:pPr>
        <w:pStyle w:val="ListParagraph"/>
        <w:ind w:left="360"/>
        <w:rPr>
          <w:rFonts w:ascii="Arial" w:hAnsi="Arial" w:cs="Arial"/>
          <w:sz w:val="22"/>
        </w:rPr>
      </w:pPr>
      <w:r w:rsidRPr="00A9571D">
        <w:rPr>
          <w:rFonts w:ascii="Arial" w:hAnsi="Arial" w:cs="Arial"/>
          <w:sz w:val="22"/>
        </w:rPr>
        <w:sym w:font="Wingdings" w:char="F06F"/>
      </w:r>
      <w:r w:rsidRPr="00A9571D">
        <w:rPr>
          <w:rFonts w:ascii="Arial" w:hAnsi="Arial" w:cs="Arial"/>
          <w:sz w:val="22"/>
        </w:rPr>
        <w:t xml:space="preserve"> Male  </w:t>
      </w:r>
      <w:r w:rsidRPr="00A9571D">
        <w:rPr>
          <w:rFonts w:ascii="Arial" w:hAnsi="Arial" w:cs="Arial"/>
          <w:sz w:val="22"/>
        </w:rPr>
        <w:br/>
      </w:r>
      <w:r w:rsidRPr="00A9571D">
        <w:rPr>
          <w:sz w:val="22"/>
        </w:rPr>
        <w:sym w:font="Wingdings" w:char="F06F"/>
      </w:r>
      <w:r w:rsidRPr="00A9571D">
        <w:rPr>
          <w:rFonts w:ascii="Arial" w:hAnsi="Arial" w:cs="Arial"/>
          <w:sz w:val="22"/>
        </w:rPr>
        <w:t xml:space="preserve"> Female </w:t>
      </w:r>
      <w:r w:rsidRPr="00A9571D">
        <w:rPr>
          <w:rFonts w:ascii="Arial" w:hAnsi="Arial" w:cs="Arial"/>
          <w:sz w:val="22"/>
        </w:rPr>
        <w:br/>
      </w:r>
      <w:r w:rsidRPr="00A9571D">
        <w:rPr>
          <w:sz w:val="22"/>
        </w:rPr>
        <w:sym w:font="Wingdings" w:char="F06F"/>
      </w:r>
      <w:r w:rsidRPr="00A9571D">
        <w:rPr>
          <w:rFonts w:ascii="Arial" w:hAnsi="Arial" w:cs="Arial"/>
          <w:sz w:val="22"/>
        </w:rPr>
        <w:t xml:space="preserve"> Transgender </w:t>
      </w:r>
      <w:r w:rsidRPr="00A9571D">
        <w:rPr>
          <w:rFonts w:ascii="Arial" w:hAnsi="Arial" w:cs="Arial"/>
          <w:sz w:val="22"/>
        </w:rPr>
        <w:br/>
      </w:r>
      <w:r w:rsidRPr="00A9571D">
        <w:rPr>
          <w:sz w:val="22"/>
        </w:rPr>
        <w:sym w:font="Wingdings" w:char="F06F"/>
      </w:r>
      <w:r w:rsidRPr="00A9571D">
        <w:rPr>
          <w:rFonts w:ascii="Arial" w:hAnsi="Arial" w:cs="Arial"/>
          <w:sz w:val="22"/>
        </w:rPr>
        <w:t xml:space="preserve"> Gender non-conforming</w:t>
      </w:r>
      <w:r w:rsidRPr="00A9571D">
        <w:rPr>
          <w:rFonts w:ascii="Arial" w:hAnsi="Arial" w:cs="Arial"/>
          <w:sz w:val="22"/>
        </w:rPr>
        <w:br/>
      </w:r>
      <w:r w:rsidRPr="00A9571D">
        <w:rPr>
          <w:sz w:val="22"/>
        </w:rPr>
        <w:sym w:font="Wingdings" w:char="F06F"/>
      </w:r>
      <w:r w:rsidRPr="00A9571D">
        <w:rPr>
          <w:rFonts w:ascii="Arial" w:hAnsi="Arial" w:cs="Arial"/>
          <w:sz w:val="22"/>
        </w:rPr>
        <w:t xml:space="preserve"> </w:t>
      </w:r>
      <w:r w:rsidRPr="00A9571D">
        <w:rPr>
          <w:rFonts w:ascii="Arial" w:hAnsi="Arial" w:cs="Arial"/>
          <w:color w:val="000000" w:themeColor="text1"/>
          <w:sz w:val="22"/>
        </w:rPr>
        <w:t>Other (please describe</w:t>
      </w:r>
      <w:proofErr w:type="gramStart"/>
      <w:r w:rsidRPr="00A9571D">
        <w:rPr>
          <w:rFonts w:ascii="Arial" w:hAnsi="Arial" w:cs="Arial"/>
          <w:color w:val="000000" w:themeColor="text1"/>
          <w:sz w:val="22"/>
        </w:rPr>
        <w:t>)_</w:t>
      </w:r>
      <w:proofErr w:type="gramEnd"/>
      <w:r w:rsidRPr="00A9571D">
        <w:rPr>
          <w:rFonts w:ascii="Arial" w:hAnsi="Arial" w:cs="Arial"/>
          <w:color w:val="000000" w:themeColor="text1"/>
          <w:sz w:val="22"/>
        </w:rPr>
        <w:t xml:space="preserve">___________________ </w:t>
      </w:r>
      <w:r w:rsidRPr="00A9571D">
        <w:rPr>
          <w:rFonts w:ascii="Arial" w:hAnsi="Arial" w:cs="Arial"/>
          <w:color w:val="000000" w:themeColor="text1"/>
          <w:sz w:val="22"/>
        </w:rPr>
        <w:br/>
      </w:r>
      <w:r w:rsidRPr="00A9571D">
        <w:rPr>
          <w:color w:val="000000" w:themeColor="text1"/>
          <w:sz w:val="22"/>
        </w:rPr>
        <w:sym w:font="Wingdings" w:char="F06F"/>
      </w:r>
      <w:r w:rsidRPr="00A9571D">
        <w:rPr>
          <w:color w:val="000000" w:themeColor="text1"/>
          <w:sz w:val="22"/>
        </w:rPr>
        <w:t xml:space="preserve"> Prefer not to say/ Refused </w:t>
      </w:r>
    </w:p>
    <w:p w:rsidR="00A9571D" w:rsidRPr="00A9571D" w:rsidRDefault="00A9571D" w:rsidP="00A9571D">
      <w:pPr>
        <w:pStyle w:val="NoSpacing"/>
        <w:spacing w:line="276" w:lineRule="auto"/>
        <w:rPr>
          <w:rFonts w:eastAsia="Times New Roman"/>
          <w:color w:val="000000" w:themeColor="text1"/>
          <w:szCs w:val="24"/>
        </w:rPr>
      </w:pPr>
    </w:p>
    <w:p w:rsidR="00A9571D" w:rsidRPr="00A9571D" w:rsidRDefault="00A9571D" w:rsidP="00A9571D">
      <w:pPr>
        <w:pStyle w:val="ListParagraph"/>
        <w:numPr>
          <w:ilvl w:val="0"/>
          <w:numId w:val="36"/>
        </w:numPr>
        <w:spacing w:after="200" w:line="276" w:lineRule="auto"/>
        <w:rPr>
          <w:rFonts w:ascii="Arial" w:eastAsiaTheme="minorHAnsi" w:hAnsi="Arial" w:cs="Arial"/>
          <w:b/>
          <w:bCs/>
          <w:sz w:val="22"/>
        </w:rPr>
      </w:pPr>
      <w:r w:rsidRPr="00A9571D">
        <w:rPr>
          <w:rFonts w:ascii="Arial" w:eastAsiaTheme="minorHAnsi" w:hAnsi="Arial" w:cs="Arial"/>
          <w:b/>
          <w:bCs/>
          <w:sz w:val="22"/>
        </w:rPr>
        <w:t>How would you describe your ethnic background?</w:t>
      </w: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1"/>
        <w:gridCol w:w="567"/>
        <w:gridCol w:w="4536"/>
        <w:gridCol w:w="709"/>
      </w:tblGrid>
      <w:tr w:rsidR="00A9571D" w:rsidRPr="00A9571D" w:rsidTr="00A9571D">
        <w:tc>
          <w:tcPr>
            <w:tcW w:w="4361" w:type="dxa"/>
          </w:tcPr>
          <w:p w:rsidR="00A9571D" w:rsidRPr="00A9571D" w:rsidRDefault="00A9571D" w:rsidP="00A9571D">
            <w:pPr>
              <w:pStyle w:val="NoSpacing"/>
              <w:rPr>
                <w:b/>
                <w:szCs w:val="24"/>
              </w:rPr>
            </w:pPr>
            <w:r w:rsidRPr="00A9571D">
              <w:rPr>
                <w:b/>
                <w:szCs w:val="24"/>
              </w:rPr>
              <w:t>White</w:t>
            </w:r>
          </w:p>
        </w:tc>
        <w:tc>
          <w:tcPr>
            <w:tcW w:w="567" w:type="dxa"/>
          </w:tcPr>
          <w:p w:rsidR="00A9571D" w:rsidRPr="00A9571D" w:rsidRDefault="00A9571D" w:rsidP="00A9571D">
            <w:pPr>
              <w:pStyle w:val="NoSpacing"/>
              <w:rPr>
                <w:b/>
                <w:szCs w:val="24"/>
              </w:rPr>
            </w:pPr>
          </w:p>
        </w:tc>
        <w:tc>
          <w:tcPr>
            <w:tcW w:w="4536" w:type="dxa"/>
          </w:tcPr>
          <w:p w:rsidR="00A9571D" w:rsidRPr="00A9571D" w:rsidRDefault="00A9571D" w:rsidP="00A9571D">
            <w:pPr>
              <w:pStyle w:val="NoSpacing"/>
              <w:rPr>
                <w:b/>
                <w:szCs w:val="24"/>
              </w:rPr>
            </w:pPr>
            <w:r w:rsidRPr="00A9571D">
              <w:rPr>
                <w:b/>
                <w:szCs w:val="24"/>
              </w:rPr>
              <w:t>Asian/Asian British</w:t>
            </w:r>
            <w:r w:rsidRPr="00A9571D">
              <w:rPr>
                <w:b/>
                <w:szCs w:val="24"/>
              </w:rPr>
              <w:tab/>
            </w:r>
          </w:p>
        </w:tc>
        <w:tc>
          <w:tcPr>
            <w:tcW w:w="709" w:type="dxa"/>
          </w:tcPr>
          <w:p w:rsidR="00A9571D" w:rsidRPr="00A9571D" w:rsidRDefault="00A9571D" w:rsidP="00A9571D">
            <w:pPr>
              <w:pStyle w:val="NoSpacing"/>
              <w:rPr>
                <w:szCs w:val="24"/>
              </w:rPr>
            </w:pPr>
          </w:p>
        </w:tc>
      </w:tr>
      <w:tr w:rsidR="00A9571D" w:rsidRPr="00A9571D" w:rsidTr="00A9571D">
        <w:tc>
          <w:tcPr>
            <w:tcW w:w="4361" w:type="dxa"/>
          </w:tcPr>
          <w:p w:rsidR="00A9571D" w:rsidRPr="00A9571D" w:rsidRDefault="00A9571D" w:rsidP="00A9571D">
            <w:pPr>
              <w:pStyle w:val="NoSpacing"/>
              <w:rPr>
                <w:szCs w:val="24"/>
              </w:rPr>
            </w:pPr>
            <w:r w:rsidRPr="00A9571D">
              <w:rPr>
                <w:szCs w:val="24"/>
              </w:rPr>
              <w:t>English/Welsh/Scottish/Northern Irish/British</w:t>
            </w:r>
          </w:p>
        </w:tc>
        <w:tc>
          <w:tcPr>
            <w:tcW w:w="567" w:type="dxa"/>
          </w:tcPr>
          <w:p w:rsidR="00A9571D" w:rsidRPr="00A9571D" w:rsidRDefault="00A9571D" w:rsidP="00A9571D">
            <w:pPr>
              <w:pStyle w:val="NoSpacing"/>
              <w:rPr>
                <w:szCs w:val="24"/>
              </w:rPr>
            </w:pPr>
            <w:r w:rsidRPr="00A9571D">
              <w:rPr>
                <w:szCs w:val="24"/>
              </w:rPr>
              <w:sym w:font="Wingdings" w:char="F06F"/>
            </w:r>
          </w:p>
        </w:tc>
        <w:tc>
          <w:tcPr>
            <w:tcW w:w="4536" w:type="dxa"/>
          </w:tcPr>
          <w:p w:rsidR="00A9571D" w:rsidRPr="00A9571D" w:rsidRDefault="00A9571D" w:rsidP="00A9571D">
            <w:pPr>
              <w:pStyle w:val="NoSpacing"/>
              <w:rPr>
                <w:szCs w:val="24"/>
              </w:rPr>
            </w:pPr>
            <w:r w:rsidRPr="00A9571D">
              <w:rPr>
                <w:szCs w:val="24"/>
              </w:rPr>
              <w:t>Bangladeshi</w:t>
            </w:r>
          </w:p>
        </w:tc>
        <w:tc>
          <w:tcPr>
            <w:tcW w:w="709" w:type="dxa"/>
          </w:tcPr>
          <w:p w:rsidR="00A9571D" w:rsidRPr="00A9571D" w:rsidRDefault="00A9571D" w:rsidP="00A9571D">
            <w:pPr>
              <w:pStyle w:val="NoSpacing"/>
              <w:rPr>
                <w:szCs w:val="24"/>
              </w:rPr>
            </w:pPr>
            <w:r w:rsidRPr="00A9571D">
              <w:rPr>
                <w:szCs w:val="24"/>
              </w:rPr>
              <w:sym w:font="Wingdings" w:char="F06F"/>
            </w:r>
          </w:p>
        </w:tc>
      </w:tr>
      <w:tr w:rsidR="00A9571D" w:rsidRPr="00A9571D" w:rsidTr="00A9571D">
        <w:tc>
          <w:tcPr>
            <w:tcW w:w="4361" w:type="dxa"/>
          </w:tcPr>
          <w:p w:rsidR="00A9571D" w:rsidRPr="00A9571D" w:rsidRDefault="00A9571D" w:rsidP="00A9571D">
            <w:pPr>
              <w:pStyle w:val="NoSpacing"/>
              <w:rPr>
                <w:szCs w:val="24"/>
              </w:rPr>
            </w:pPr>
            <w:r w:rsidRPr="00A9571D">
              <w:rPr>
                <w:szCs w:val="24"/>
              </w:rPr>
              <w:t>Irish</w:t>
            </w:r>
          </w:p>
        </w:tc>
        <w:tc>
          <w:tcPr>
            <w:tcW w:w="567" w:type="dxa"/>
          </w:tcPr>
          <w:p w:rsidR="00A9571D" w:rsidRPr="00A9571D" w:rsidRDefault="00A9571D" w:rsidP="00A9571D">
            <w:pPr>
              <w:pStyle w:val="NoSpacing"/>
              <w:rPr>
                <w:szCs w:val="24"/>
              </w:rPr>
            </w:pPr>
            <w:r w:rsidRPr="00A9571D">
              <w:rPr>
                <w:szCs w:val="24"/>
              </w:rPr>
              <w:sym w:font="Wingdings" w:char="F06F"/>
            </w:r>
          </w:p>
        </w:tc>
        <w:tc>
          <w:tcPr>
            <w:tcW w:w="4536" w:type="dxa"/>
          </w:tcPr>
          <w:p w:rsidR="00A9571D" w:rsidRPr="00A9571D" w:rsidRDefault="00A9571D" w:rsidP="00A9571D">
            <w:pPr>
              <w:pStyle w:val="NoSpacing"/>
              <w:rPr>
                <w:szCs w:val="24"/>
              </w:rPr>
            </w:pPr>
            <w:r w:rsidRPr="00A9571D">
              <w:rPr>
                <w:szCs w:val="24"/>
              </w:rPr>
              <w:t>Indian</w:t>
            </w:r>
          </w:p>
        </w:tc>
        <w:tc>
          <w:tcPr>
            <w:tcW w:w="709" w:type="dxa"/>
          </w:tcPr>
          <w:p w:rsidR="00A9571D" w:rsidRPr="00A9571D" w:rsidRDefault="00A9571D" w:rsidP="00A9571D">
            <w:pPr>
              <w:pStyle w:val="NoSpacing"/>
              <w:rPr>
                <w:szCs w:val="24"/>
              </w:rPr>
            </w:pPr>
            <w:r w:rsidRPr="00A9571D">
              <w:rPr>
                <w:szCs w:val="24"/>
              </w:rPr>
              <w:sym w:font="Wingdings" w:char="F06F"/>
            </w:r>
          </w:p>
        </w:tc>
      </w:tr>
      <w:tr w:rsidR="00A9571D" w:rsidRPr="00A9571D" w:rsidTr="00A9571D">
        <w:tc>
          <w:tcPr>
            <w:tcW w:w="4361" w:type="dxa"/>
          </w:tcPr>
          <w:p w:rsidR="00A9571D" w:rsidRPr="00A9571D" w:rsidRDefault="00A9571D" w:rsidP="00A9571D">
            <w:pPr>
              <w:pStyle w:val="NoSpacing"/>
              <w:rPr>
                <w:szCs w:val="24"/>
              </w:rPr>
            </w:pPr>
            <w:r w:rsidRPr="00A9571D">
              <w:rPr>
                <w:szCs w:val="24"/>
              </w:rPr>
              <w:t xml:space="preserve">Gypsy or Irish </w:t>
            </w:r>
            <w:proofErr w:type="spellStart"/>
            <w:r w:rsidRPr="00A9571D">
              <w:rPr>
                <w:szCs w:val="24"/>
              </w:rPr>
              <w:t>Traveller</w:t>
            </w:r>
            <w:proofErr w:type="spellEnd"/>
          </w:p>
        </w:tc>
        <w:tc>
          <w:tcPr>
            <w:tcW w:w="567" w:type="dxa"/>
          </w:tcPr>
          <w:p w:rsidR="00A9571D" w:rsidRPr="00A9571D" w:rsidRDefault="00A9571D" w:rsidP="00A9571D">
            <w:pPr>
              <w:pStyle w:val="NoSpacing"/>
              <w:rPr>
                <w:szCs w:val="24"/>
              </w:rPr>
            </w:pPr>
            <w:r w:rsidRPr="00A9571D">
              <w:rPr>
                <w:szCs w:val="24"/>
              </w:rPr>
              <w:sym w:font="Wingdings" w:char="F06F"/>
            </w:r>
          </w:p>
        </w:tc>
        <w:tc>
          <w:tcPr>
            <w:tcW w:w="4536" w:type="dxa"/>
          </w:tcPr>
          <w:p w:rsidR="00A9571D" w:rsidRPr="00A9571D" w:rsidRDefault="00A9571D" w:rsidP="00A9571D">
            <w:pPr>
              <w:pStyle w:val="NoSpacing"/>
              <w:rPr>
                <w:szCs w:val="24"/>
              </w:rPr>
            </w:pPr>
            <w:r w:rsidRPr="00A9571D">
              <w:rPr>
                <w:szCs w:val="24"/>
              </w:rPr>
              <w:t>Pakistani</w:t>
            </w:r>
          </w:p>
        </w:tc>
        <w:tc>
          <w:tcPr>
            <w:tcW w:w="709" w:type="dxa"/>
          </w:tcPr>
          <w:p w:rsidR="00A9571D" w:rsidRPr="00A9571D" w:rsidRDefault="00A9571D" w:rsidP="00A9571D">
            <w:pPr>
              <w:pStyle w:val="NoSpacing"/>
              <w:rPr>
                <w:szCs w:val="24"/>
              </w:rPr>
            </w:pPr>
            <w:r w:rsidRPr="00A9571D">
              <w:rPr>
                <w:szCs w:val="24"/>
              </w:rPr>
              <w:sym w:font="Wingdings" w:char="F06F"/>
            </w:r>
          </w:p>
        </w:tc>
      </w:tr>
      <w:tr w:rsidR="00A9571D" w:rsidRPr="00A9571D" w:rsidTr="00A9571D">
        <w:tc>
          <w:tcPr>
            <w:tcW w:w="4361" w:type="dxa"/>
          </w:tcPr>
          <w:p w:rsidR="00A9571D" w:rsidRPr="00A9571D" w:rsidRDefault="00A9571D" w:rsidP="00A9571D">
            <w:pPr>
              <w:pStyle w:val="NoSpacing"/>
              <w:rPr>
                <w:szCs w:val="24"/>
              </w:rPr>
            </w:pPr>
            <w:r w:rsidRPr="00A9571D">
              <w:rPr>
                <w:szCs w:val="24"/>
              </w:rPr>
              <w:t>Polish</w:t>
            </w:r>
          </w:p>
        </w:tc>
        <w:tc>
          <w:tcPr>
            <w:tcW w:w="567" w:type="dxa"/>
          </w:tcPr>
          <w:p w:rsidR="00A9571D" w:rsidRPr="00A9571D" w:rsidRDefault="00A9571D" w:rsidP="00A9571D">
            <w:pPr>
              <w:pStyle w:val="NoSpacing"/>
              <w:rPr>
                <w:szCs w:val="24"/>
              </w:rPr>
            </w:pPr>
            <w:r w:rsidRPr="00A9571D">
              <w:rPr>
                <w:szCs w:val="24"/>
              </w:rPr>
              <w:sym w:font="Wingdings" w:char="F06F"/>
            </w:r>
          </w:p>
        </w:tc>
        <w:tc>
          <w:tcPr>
            <w:tcW w:w="4536" w:type="dxa"/>
          </w:tcPr>
          <w:p w:rsidR="00A9571D" w:rsidRPr="00A9571D" w:rsidRDefault="00A9571D" w:rsidP="00A9571D">
            <w:pPr>
              <w:pStyle w:val="NoSpacing"/>
              <w:rPr>
                <w:szCs w:val="24"/>
              </w:rPr>
            </w:pPr>
            <w:r w:rsidRPr="00A9571D">
              <w:rPr>
                <w:szCs w:val="24"/>
              </w:rPr>
              <w:t>Chinese</w:t>
            </w:r>
          </w:p>
        </w:tc>
        <w:tc>
          <w:tcPr>
            <w:tcW w:w="709" w:type="dxa"/>
          </w:tcPr>
          <w:p w:rsidR="00A9571D" w:rsidRPr="00A9571D" w:rsidRDefault="00A9571D" w:rsidP="00A9571D">
            <w:pPr>
              <w:pStyle w:val="NoSpacing"/>
              <w:rPr>
                <w:szCs w:val="24"/>
              </w:rPr>
            </w:pPr>
            <w:r w:rsidRPr="00A9571D">
              <w:rPr>
                <w:szCs w:val="24"/>
              </w:rPr>
              <w:sym w:font="Wingdings" w:char="F06F"/>
            </w:r>
          </w:p>
        </w:tc>
      </w:tr>
      <w:tr w:rsidR="00A9571D" w:rsidRPr="00A9571D" w:rsidTr="00A9571D">
        <w:tc>
          <w:tcPr>
            <w:tcW w:w="4361" w:type="dxa"/>
          </w:tcPr>
          <w:p w:rsidR="00A9571D" w:rsidRPr="00A9571D" w:rsidRDefault="00A9571D" w:rsidP="00A9571D">
            <w:pPr>
              <w:pStyle w:val="NoSpacing"/>
              <w:rPr>
                <w:szCs w:val="24"/>
              </w:rPr>
            </w:pPr>
            <w:r w:rsidRPr="00A9571D">
              <w:rPr>
                <w:szCs w:val="24"/>
              </w:rPr>
              <w:t>Any other White background</w:t>
            </w:r>
          </w:p>
          <w:p w:rsidR="00A9571D" w:rsidRPr="00A9571D" w:rsidRDefault="00A9571D" w:rsidP="00A9571D">
            <w:pPr>
              <w:pStyle w:val="NoSpacing"/>
              <w:rPr>
                <w:szCs w:val="24"/>
              </w:rPr>
            </w:pPr>
            <w:r w:rsidRPr="00A9571D">
              <w:rPr>
                <w:szCs w:val="24"/>
              </w:rPr>
              <w:t>Write here (if you wish)</w:t>
            </w:r>
          </w:p>
        </w:tc>
        <w:tc>
          <w:tcPr>
            <w:tcW w:w="567" w:type="dxa"/>
          </w:tcPr>
          <w:p w:rsidR="00A9571D" w:rsidRPr="00A9571D" w:rsidRDefault="00A9571D" w:rsidP="00A9571D">
            <w:pPr>
              <w:pStyle w:val="NoSpacing"/>
              <w:rPr>
                <w:szCs w:val="24"/>
              </w:rPr>
            </w:pPr>
            <w:r w:rsidRPr="00A9571D">
              <w:rPr>
                <w:szCs w:val="24"/>
              </w:rPr>
              <w:sym w:font="Wingdings" w:char="F06F"/>
            </w:r>
          </w:p>
        </w:tc>
        <w:tc>
          <w:tcPr>
            <w:tcW w:w="4536" w:type="dxa"/>
          </w:tcPr>
          <w:p w:rsidR="00A9571D" w:rsidRPr="00A9571D" w:rsidRDefault="00A9571D" w:rsidP="00A9571D">
            <w:pPr>
              <w:pStyle w:val="NoSpacing"/>
              <w:rPr>
                <w:szCs w:val="24"/>
              </w:rPr>
            </w:pPr>
            <w:r w:rsidRPr="00A9571D">
              <w:rPr>
                <w:szCs w:val="24"/>
              </w:rPr>
              <w:t>Any other Asian background</w:t>
            </w:r>
          </w:p>
        </w:tc>
        <w:tc>
          <w:tcPr>
            <w:tcW w:w="709" w:type="dxa"/>
          </w:tcPr>
          <w:p w:rsidR="00A9571D" w:rsidRPr="00A9571D" w:rsidRDefault="00A9571D" w:rsidP="00A9571D">
            <w:pPr>
              <w:pStyle w:val="NoSpacing"/>
              <w:rPr>
                <w:szCs w:val="24"/>
              </w:rPr>
            </w:pPr>
            <w:r w:rsidRPr="00A9571D">
              <w:rPr>
                <w:szCs w:val="24"/>
              </w:rPr>
              <w:sym w:font="Wingdings" w:char="F06F"/>
            </w:r>
          </w:p>
        </w:tc>
      </w:tr>
      <w:tr w:rsidR="00A9571D" w:rsidRPr="00A9571D" w:rsidTr="00A9571D">
        <w:tc>
          <w:tcPr>
            <w:tcW w:w="4361" w:type="dxa"/>
          </w:tcPr>
          <w:p w:rsidR="00A9571D" w:rsidRPr="00A9571D" w:rsidRDefault="00A9571D" w:rsidP="00A9571D">
            <w:pPr>
              <w:pStyle w:val="NoSpacing"/>
              <w:rPr>
                <w:szCs w:val="24"/>
              </w:rPr>
            </w:pPr>
          </w:p>
        </w:tc>
        <w:tc>
          <w:tcPr>
            <w:tcW w:w="567" w:type="dxa"/>
          </w:tcPr>
          <w:p w:rsidR="00A9571D" w:rsidRPr="00A9571D" w:rsidRDefault="00A9571D" w:rsidP="00A9571D">
            <w:pPr>
              <w:pStyle w:val="NoSpacing"/>
              <w:rPr>
                <w:szCs w:val="24"/>
              </w:rPr>
            </w:pPr>
          </w:p>
        </w:tc>
        <w:tc>
          <w:tcPr>
            <w:tcW w:w="4536" w:type="dxa"/>
          </w:tcPr>
          <w:p w:rsidR="00A9571D" w:rsidRPr="00A9571D" w:rsidRDefault="00A9571D" w:rsidP="00A9571D">
            <w:pPr>
              <w:pStyle w:val="NoSpacing"/>
              <w:rPr>
                <w:szCs w:val="24"/>
              </w:rPr>
            </w:pPr>
          </w:p>
        </w:tc>
        <w:tc>
          <w:tcPr>
            <w:tcW w:w="709" w:type="dxa"/>
          </w:tcPr>
          <w:p w:rsidR="00A9571D" w:rsidRPr="00A9571D" w:rsidRDefault="00A9571D" w:rsidP="00A9571D">
            <w:pPr>
              <w:pStyle w:val="NoSpacing"/>
              <w:rPr>
                <w:szCs w:val="24"/>
              </w:rPr>
            </w:pPr>
          </w:p>
        </w:tc>
      </w:tr>
      <w:tr w:rsidR="00A9571D" w:rsidRPr="00A9571D" w:rsidTr="00A9571D">
        <w:tc>
          <w:tcPr>
            <w:tcW w:w="4361" w:type="dxa"/>
          </w:tcPr>
          <w:p w:rsidR="00A9571D" w:rsidRPr="00A9571D" w:rsidRDefault="00A9571D" w:rsidP="00A9571D">
            <w:pPr>
              <w:pStyle w:val="NoSpacing"/>
              <w:rPr>
                <w:b/>
                <w:szCs w:val="24"/>
              </w:rPr>
            </w:pPr>
            <w:r w:rsidRPr="00A9571D">
              <w:rPr>
                <w:b/>
                <w:szCs w:val="24"/>
              </w:rPr>
              <w:t>Mixed/multiple ethnic groups</w:t>
            </w:r>
          </w:p>
        </w:tc>
        <w:tc>
          <w:tcPr>
            <w:tcW w:w="567" w:type="dxa"/>
          </w:tcPr>
          <w:p w:rsidR="00A9571D" w:rsidRPr="00A9571D" w:rsidRDefault="00A9571D" w:rsidP="00A9571D">
            <w:pPr>
              <w:pStyle w:val="NoSpacing"/>
              <w:rPr>
                <w:szCs w:val="24"/>
              </w:rPr>
            </w:pPr>
          </w:p>
        </w:tc>
        <w:tc>
          <w:tcPr>
            <w:tcW w:w="4536" w:type="dxa"/>
          </w:tcPr>
          <w:p w:rsidR="00A9571D" w:rsidRPr="00A9571D" w:rsidRDefault="00A9571D" w:rsidP="00A9571D">
            <w:pPr>
              <w:pStyle w:val="NoSpacing"/>
              <w:rPr>
                <w:b/>
                <w:szCs w:val="24"/>
              </w:rPr>
            </w:pPr>
            <w:r w:rsidRPr="00A9571D">
              <w:rPr>
                <w:b/>
                <w:szCs w:val="24"/>
              </w:rPr>
              <w:t>Black/African/Caribbean/Black British</w:t>
            </w:r>
          </w:p>
        </w:tc>
        <w:tc>
          <w:tcPr>
            <w:tcW w:w="709" w:type="dxa"/>
          </w:tcPr>
          <w:p w:rsidR="00A9571D" w:rsidRPr="00A9571D" w:rsidRDefault="00A9571D" w:rsidP="00A9571D">
            <w:pPr>
              <w:pStyle w:val="NoSpacing"/>
              <w:rPr>
                <w:szCs w:val="24"/>
              </w:rPr>
            </w:pPr>
          </w:p>
        </w:tc>
      </w:tr>
      <w:tr w:rsidR="00A9571D" w:rsidRPr="00A9571D" w:rsidTr="00A9571D">
        <w:tc>
          <w:tcPr>
            <w:tcW w:w="4361" w:type="dxa"/>
          </w:tcPr>
          <w:p w:rsidR="00A9571D" w:rsidRPr="00A9571D" w:rsidRDefault="00A9571D" w:rsidP="00A9571D">
            <w:pPr>
              <w:pStyle w:val="NoSpacing"/>
              <w:rPr>
                <w:szCs w:val="24"/>
              </w:rPr>
            </w:pPr>
            <w:r w:rsidRPr="00A9571D">
              <w:rPr>
                <w:szCs w:val="24"/>
              </w:rPr>
              <w:t>White and Black Caribbean</w:t>
            </w:r>
          </w:p>
        </w:tc>
        <w:tc>
          <w:tcPr>
            <w:tcW w:w="567" w:type="dxa"/>
          </w:tcPr>
          <w:p w:rsidR="00A9571D" w:rsidRPr="00A9571D" w:rsidRDefault="00A9571D" w:rsidP="00A9571D">
            <w:pPr>
              <w:pStyle w:val="NoSpacing"/>
              <w:rPr>
                <w:szCs w:val="24"/>
              </w:rPr>
            </w:pPr>
            <w:r w:rsidRPr="00A9571D">
              <w:rPr>
                <w:szCs w:val="24"/>
              </w:rPr>
              <w:sym w:font="Wingdings" w:char="F06F"/>
            </w:r>
          </w:p>
        </w:tc>
        <w:tc>
          <w:tcPr>
            <w:tcW w:w="4536" w:type="dxa"/>
          </w:tcPr>
          <w:p w:rsidR="00A9571D" w:rsidRPr="00A9571D" w:rsidRDefault="00A9571D" w:rsidP="00A9571D">
            <w:pPr>
              <w:pStyle w:val="NoSpacing"/>
              <w:rPr>
                <w:szCs w:val="24"/>
              </w:rPr>
            </w:pPr>
            <w:r w:rsidRPr="00A9571D">
              <w:rPr>
                <w:szCs w:val="24"/>
              </w:rPr>
              <w:t>African</w:t>
            </w:r>
          </w:p>
        </w:tc>
        <w:tc>
          <w:tcPr>
            <w:tcW w:w="709" w:type="dxa"/>
          </w:tcPr>
          <w:p w:rsidR="00A9571D" w:rsidRPr="00A9571D" w:rsidRDefault="00A9571D" w:rsidP="00A9571D">
            <w:pPr>
              <w:pStyle w:val="NoSpacing"/>
              <w:rPr>
                <w:szCs w:val="24"/>
              </w:rPr>
            </w:pPr>
            <w:r w:rsidRPr="00A9571D">
              <w:rPr>
                <w:szCs w:val="24"/>
              </w:rPr>
              <w:sym w:font="Wingdings" w:char="F06F"/>
            </w:r>
          </w:p>
        </w:tc>
      </w:tr>
      <w:tr w:rsidR="00A9571D" w:rsidRPr="00A9571D" w:rsidTr="00A9571D">
        <w:tc>
          <w:tcPr>
            <w:tcW w:w="4361" w:type="dxa"/>
          </w:tcPr>
          <w:p w:rsidR="00A9571D" w:rsidRPr="00A9571D" w:rsidRDefault="00A9571D" w:rsidP="00A9571D">
            <w:pPr>
              <w:pStyle w:val="NoSpacing"/>
              <w:rPr>
                <w:szCs w:val="24"/>
              </w:rPr>
            </w:pPr>
            <w:r w:rsidRPr="00A9571D">
              <w:rPr>
                <w:szCs w:val="24"/>
              </w:rPr>
              <w:t>White and Black African</w:t>
            </w:r>
          </w:p>
        </w:tc>
        <w:tc>
          <w:tcPr>
            <w:tcW w:w="567" w:type="dxa"/>
          </w:tcPr>
          <w:p w:rsidR="00A9571D" w:rsidRPr="00A9571D" w:rsidRDefault="00A9571D" w:rsidP="00A9571D">
            <w:pPr>
              <w:pStyle w:val="NoSpacing"/>
              <w:rPr>
                <w:szCs w:val="24"/>
              </w:rPr>
            </w:pPr>
            <w:r w:rsidRPr="00A9571D">
              <w:rPr>
                <w:szCs w:val="24"/>
              </w:rPr>
              <w:sym w:font="Wingdings" w:char="F06F"/>
            </w:r>
          </w:p>
        </w:tc>
        <w:tc>
          <w:tcPr>
            <w:tcW w:w="4536" w:type="dxa"/>
          </w:tcPr>
          <w:p w:rsidR="00A9571D" w:rsidRPr="00A9571D" w:rsidRDefault="00A9571D" w:rsidP="00A9571D">
            <w:pPr>
              <w:pStyle w:val="NoSpacing"/>
              <w:rPr>
                <w:szCs w:val="24"/>
              </w:rPr>
            </w:pPr>
            <w:r w:rsidRPr="00A9571D">
              <w:rPr>
                <w:szCs w:val="24"/>
              </w:rPr>
              <w:t>Caribbean</w:t>
            </w:r>
          </w:p>
        </w:tc>
        <w:tc>
          <w:tcPr>
            <w:tcW w:w="709" w:type="dxa"/>
          </w:tcPr>
          <w:p w:rsidR="00A9571D" w:rsidRPr="00A9571D" w:rsidRDefault="00A9571D" w:rsidP="00A9571D">
            <w:pPr>
              <w:pStyle w:val="NoSpacing"/>
              <w:rPr>
                <w:szCs w:val="24"/>
              </w:rPr>
            </w:pPr>
            <w:r w:rsidRPr="00A9571D">
              <w:rPr>
                <w:szCs w:val="24"/>
              </w:rPr>
              <w:sym w:font="Wingdings" w:char="F06F"/>
            </w:r>
          </w:p>
        </w:tc>
      </w:tr>
      <w:tr w:rsidR="00A9571D" w:rsidRPr="00A9571D" w:rsidTr="00A9571D">
        <w:tc>
          <w:tcPr>
            <w:tcW w:w="4361" w:type="dxa"/>
          </w:tcPr>
          <w:p w:rsidR="00A9571D" w:rsidRPr="00A9571D" w:rsidRDefault="00A9571D" w:rsidP="00A9571D">
            <w:pPr>
              <w:pStyle w:val="NoSpacing"/>
              <w:rPr>
                <w:szCs w:val="24"/>
              </w:rPr>
            </w:pPr>
            <w:r w:rsidRPr="00A9571D">
              <w:rPr>
                <w:szCs w:val="24"/>
              </w:rPr>
              <w:t>White and Asian</w:t>
            </w:r>
          </w:p>
        </w:tc>
        <w:tc>
          <w:tcPr>
            <w:tcW w:w="567" w:type="dxa"/>
          </w:tcPr>
          <w:p w:rsidR="00A9571D" w:rsidRPr="00A9571D" w:rsidRDefault="00A9571D" w:rsidP="00A9571D">
            <w:pPr>
              <w:pStyle w:val="NoSpacing"/>
              <w:rPr>
                <w:szCs w:val="24"/>
              </w:rPr>
            </w:pPr>
            <w:r w:rsidRPr="00A9571D">
              <w:rPr>
                <w:szCs w:val="24"/>
              </w:rPr>
              <w:sym w:font="Wingdings" w:char="F06F"/>
            </w:r>
          </w:p>
        </w:tc>
        <w:tc>
          <w:tcPr>
            <w:tcW w:w="4536" w:type="dxa"/>
            <w:vMerge w:val="restart"/>
          </w:tcPr>
          <w:p w:rsidR="00A9571D" w:rsidRPr="00A9571D" w:rsidRDefault="00A9571D" w:rsidP="00A9571D">
            <w:pPr>
              <w:pStyle w:val="NoSpacing"/>
              <w:rPr>
                <w:szCs w:val="24"/>
              </w:rPr>
            </w:pPr>
            <w:r w:rsidRPr="00A9571D">
              <w:rPr>
                <w:szCs w:val="24"/>
              </w:rPr>
              <w:t>Any other Black/African/Caribbean background</w:t>
            </w:r>
          </w:p>
          <w:p w:rsidR="00A9571D" w:rsidRPr="00A9571D" w:rsidRDefault="00A9571D" w:rsidP="00A9571D">
            <w:pPr>
              <w:pStyle w:val="NoSpacing"/>
              <w:rPr>
                <w:szCs w:val="24"/>
              </w:rPr>
            </w:pPr>
            <w:r w:rsidRPr="00A9571D">
              <w:rPr>
                <w:szCs w:val="24"/>
              </w:rPr>
              <w:t>Write here (if you wish)</w:t>
            </w:r>
          </w:p>
        </w:tc>
        <w:tc>
          <w:tcPr>
            <w:tcW w:w="709" w:type="dxa"/>
            <w:vMerge w:val="restart"/>
          </w:tcPr>
          <w:p w:rsidR="00A9571D" w:rsidRPr="00A9571D" w:rsidRDefault="00A9571D" w:rsidP="00A9571D">
            <w:pPr>
              <w:pStyle w:val="NoSpacing"/>
              <w:rPr>
                <w:szCs w:val="24"/>
              </w:rPr>
            </w:pPr>
            <w:r w:rsidRPr="00A9571D">
              <w:rPr>
                <w:szCs w:val="24"/>
              </w:rPr>
              <w:sym w:font="Wingdings" w:char="F06F"/>
            </w:r>
          </w:p>
        </w:tc>
      </w:tr>
      <w:tr w:rsidR="00A9571D" w:rsidRPr="00A9571D" w:rsidTr="00A9571D">
        <w:tc>
          <w:tcPr>
            <w:tcW w:w="4361" w:type="dxa"/>
          </w:tcPr>
          <w:p w:rsidR="00A9571D" w:rsidRPr="00A9571D" w:rsidRDefault="00A9571D" w:rsidP="00A9571D">
            <w:pPr>
              <w:pStyle w:val="NoSpacing"/>
              <w:rPr>
                <w:szCs w:val="24"/>
              </w:rPr>
            </w:pPr>
            <w:r w:rsidRPr="00A9571D">
              <w:rPr>
                <w:szCs w:val="24"/>
              </w:rPr>
              <w:t>Any other Mixed/multiple ethnic background</w:t>
            </w:r>
          </w:p>
          <w:p w:rsidR="00A9571D" w:rsidRPr="00A9571D" w:rsidRDefault="00A9571D" w:rsidP="00A9571D">
            <w:pPr>
              <w:pStyle w:val="NoSpacing"/>
              <w:rPr>
                <w:szCs w:val="24"/>
              </w:rPr>
            </w:pPr>
            <w:r w:rsidRPr="00A9571D">
              <w:rPr>
                <w:szCs w:val="24"/>
              </w:rPr>
              <w:t>Write here (if you wish)</w:t>
            </w:r>
          </w:p>
        </w:tc>
        <w:tc>
          <w:tcPr>
            <w:tcW w:w="567" w:type="dxa"/>
          </w:tcPr>
          <w:p w:rsidR="00A9571D" w:rsidRPr="00A9571D" w:rsidRDefault="00A9571D" w:rsidP="00A9571D">
            <w:pPr>
              <w:pStyle w:val="NoSpacing"/>
              <w:rPr>
                <w:szCs w:val="24"/>
              </w:rPr>
            </w:pPr>
            <w:r w:rsidRPr="00A9571D">
              <w:rPr>
                <w:szCs w:val="24"/>
              </w:rPr>
              <w:sym w:font="Wingdings" w:char="F06F"/>
            </w:r>
          </w:p>
        </w:tc>
        <w:tc>
          <w:tcPr>
            <w:tcW w:w="4536" w:type="dxa"/>
            <w:vMerge/>
          </w:tcPr>
          <w:p w:rsidR="00A9571D" w:rsidRPr="00A9571D" w:rsidRDefault="00A9571D" w:rsidP="00A9571D">
            <w:pPr>
              <w:pStyle w:val="NoSpacing"/>
              <w:rPr>
                <w:szCs w:val="24"/>
              </w:rPr>
            </w:pPr>
          </w:p>
        </w:tc>
        <w:tc>
          <w:tcPr>
            <w:tcW w:w="709" w:type="dxa"/>
            <w:vMerge/>
          </w:tcPr>
          <w:p w:rsidR="00A9571D" w:rsidRPr="00A9571D" w:rsidRDefault="00A9571D" w:rsidP="00A9571D">
            <w:pPr>
              <w:pStyle w:val="NoSpacing"/>
              <w:rPr>
                <w:szCs w:val="24"/>
              </w:rPr>
            </w:pPr>
          </w:p>
        </w:tc>
      </w:tr>
      <w:tr w:rsidR="00A9571D" w:rsidRPr="00A9571D" w:rsidTr="00A9571D">
        <w:tc>
          <w:tcPr>
            <w:tcW w:w="4361" w:type="dxa"/>
          </w:tcPr>
          <w:p w:rsidR="00A9571D" w:rsidRPr="00A9571D" w:rsidRDefault="00A9571D" w:rsidP="00A9571D">
            <w:pPr>
              <w:pStyle w:val="NoSpacing"/>
              <w:rPr>
                <w:szCs w:val="24"/>
              </w:rPr>
            </w:pPr>
          </w:p>
        </w:tc>
        <w:tc>
          <w:tcPr>
            <w:tcW w:w="567" w:type="dxa"/>
          </w:tcPr>
          <w:p w:rsidR="00A9571D" w:rsidRPr="00A9571D" w:rsidRDefault="00A9571D" w:rsidP="00A9571D">
            <w:pPr>
              <w:pStyle w:val="NoSpacing"/>
              <w:rPr>
                <w:szCs w:val="24"/>
              </w:rPr>
            </w:pPr>
          </w:p>
        </w:tc>
        <w:tc>
          <w:tcPr>
            <w:tcW w:w="4536" w:type="dxa"/>
          </w:tcPr>
          <w:p w:rsidR="00A9571D" w:rsidRPr="00A9571D" w:rsidRDefault="00A9571D" w:rsidP="00A9571D">
            <w:pPr>
              <w:pStyle w:val="NoSpacing"/>
              <w:rPr>
                <w:b/>
                <w:szCs w:val="24"/>
              </w:rPr>
            </w:pPr>
            <w:r w:rsidRPr="00A9571D">
              <w:rPr>
                <w:b/>
                <w:szCs w:val="24"/>
              </w:rPr>
              <w:t>Other</w:t>
            </w:r>
          </w:p>
        </w:tc>
        <w:tc>
          <w:tcPr>
            <w:tcW w:w="709" w:type="dxa"/>
          </w:tcPr>
          <w:p w:rsidR="00A9571D" w:rsidRPr="00A9571D" w:rsidRDefault="00A9571D" w:rsidP="00A9571D">
            <w:pPr>
              <w:pStyle w:val="NoSpacing"/>
              <w:rPr>
                <w:szCs w:val="24"/>
              </w:rPr>
            </w:pPr>
          </w:p>
        </w:tc>
      </w:tr>
      <w:tr w:rsidR="00A9571D" w:rsidRPr="00A9571D" w:rsidTr="00A9571D">
        <w:tc>
          <w:tcPr>
            <w:tcW w:w="4361" w:type="dxa"/>
          </w:tcPr>
          <w:p w:rsidR="00A9571D" w:rsidRPr="00A9571D" w:rsidRDefault="00A9571D" w:rsidP="00A9571D">
            <w:pPr>
              <w:pStyle w:val="NoSpacing"/>
              <w:rPr>
                <w:szCs w:val="24"/>
              </w:rPr>
            </w:pPr>
          </w:p>
        </w:tc>
        <w:tc>
          <w:tcPr>
            <w:tcW w:w="567" w:type="dxa"/>
          </w:tcPr>
          <w:p w:rsidR="00A9571D" w:rsidRPr="00A9571D" w:rsidRDefault="00A9571D" w:rsidP="00A9571D">
            <w:pPr>
              <w:pStyle w:val="NoSpacing"/>
              <w:rPr>
                <w:szCs w:val="24"/>
              </w:rPr>
            </w:pPr>
          </w:p>
        </w:tc>
        <w:tc>
          <w:tcPr>
            <w:tcW w:w="4536" w:type="dxa"/>
          </w:tcPr>
          <w:p w:rsidR="00A9571D" w:rsidRPr="00A9571D" w:rsidRDefault="00A9571D" w:rsidP="00A9571D">
            <w:pPr>
              <w:pStyle w:val="NoSpacing"/>
              <w:rPr>
                <w:szCs w:val="24"/>
              </w:rPr>
            </w:pPr>
            <w:r w:rsidRPr="00A9571D">
              <w:rPr>
                <w:szCs w:val="24"/>
              </w:rPr>
              <w:t>Arab</w:t>
            </w:r>
          </w:p>
        </w:tc>
        <w:tc>
          <w:tcPr>
            <w:tcW w:w="709" w:type="dxa"/>
          </w:tcPr>
          <w:p w:rsidR="00A9571D" w:rsidRPr="00A9571D" w:rsidRDefault="00A9571D" w:rsidP="00A9571D">
            <w:pPr>
              <w:pStyle w:val="NoSpacing"/>
              <w:rPr>
                <w:szCs w:val="24"/>
              </w:rPr>
            </w:pPr>
            <w:r w:rsidRPr="00A9571D">
              <w:rPr>
                <w:szCs w:val="24"/>
              </w:rPr>
              <w:sym w:font="Wingdings" w:char="F06F"/>
            </w:r>
          </w:p>
        </w:tc>
      </w:tr>
      <w:tr w:rsidR="00A9571D" w:rsidRPr="00A9571D" w:rsidTr="00A9571D">
        <w:tc>
          <w:tcPr>
            <w:tcW w:w="4361" w:type="dxa"/>
          </w:tcPr>
          <w:p w:rsidR="00A9571D" w:rsidRPr="00A9571D" w:rsidRDefault="00A9571D" w:rsidP="00A9571D">
            <w:pPr>
              <w:pStyle w:val="NoSpacing"/>
              <w:rPr>
                <w:szCs w:val="24"/>
              </w:rPr>
            </w:pPr>
            <w:r w:rsidRPr="00A9571D">
              <w:rPr>
                <w:szCs w:val="24"/>
              </w:rPr>
              <w:t>Prefer not to say/ Refused</w:t>
            </w:r>
          </w:p>
        </w:tc>
        <w:tc>
          <w:tcPr>
            <w:tcW w:w="567" w:type="dxa"/>
          </w:tcPr>
          <w:p w:rsidR="00A9571D" w:rsidRPr="00A9571D" w:rsidRDefault="00A9571D" w:rsidP="00A9571D">
            <w:pPr>
              <w:pStyle w:val="NoSpacing"/>
              <w:rPr>
                <w:szCs w:val="24"/>
              </w:rPr>
            </w:pPr>
            <w:r w:rsidRPr="00A9571D">
              <w:rPr>
                <w:szCs w:val="24"/>
              </w:rPr>
              <w:sym w:font="Wingdings" w:char="F06F"/>
            </w:r>
          </w:p>
        </w:tc>
        <w:tc>
          <w:tcPr>
            <w:tcW w:w="4536" w:type="dxa"/>
          </w:tcPr>
          <w:p w:rsidR="00A9571D" w:rsidRPr="00A9571D" w:rsidRDefault="00A9571D" w:rsidP="00A9571D">
            <w:pPr>
              <w:pStyle w:val="NoSpacing"/>
              <w:rPr>
                <w:szCs w:val="24"/>
              </w:rPr>
            </w:pPr>
            <w:r w:rsidRPr="00A9571D">
              <w:rPr>
                <w:szCs w:val="24"/>
              </w:rPr>
              <w:t>Any other ethnic background</w:t>
            </w:r>
          </w:p>
          <w:p w:rsidR="00A9571D" w:rsidRPr="00A9571D" w:rsidRDefault="00A9571D" w:rsidP="00A9571D">
            <w:pPr>
              <w:pStyle w:val="NoSpacing"/>
              <w:rPr>
                <w:szCs w:val="24"/>
              </w:rPr>
            </w:pPr>
            <w:r w:rsidRPr="00A9571D">
              <w:rPr>
                <w:szCs w:val="24"/>
              </w:rPr>
              <w:t>Write here (if you wish)</w:t>
            </w:r>
          </w:p>
        </w:tc>
        <w:tc>
          <w:tcPr>
            <w:tcW w:w="709" w:type="dxa"/>
          </w:tcPr>
          <w:p w:rsidR="00A9571D" w:rsidRPr="00A9571D" w:rsidRDefault="00A9571D" w:rsidP="00A9571D">
            <w:pPr>
              <w:pStyle w:val="NoSpacing"/>
              <w:rPr>
                <w:szCs w:val="24"/>
              </w:rPr>
            </w:pPr>
            <w:r w:rsidRPr="00A9571D">
              <w:rPr>
                <w:szCs w:val="24"/>
              </w:rPr>
              <w:sym w:font="Wingdings" w:char="F06F"/>
            </w:r>
          </w:p>
        </w:tc>
      </w:tr>
    </w:tbl>
    <w:p w:rsidR="00A9571D" w:rsidRPr="00A9571D" w:rsidRDefault="00A9571D" w:rsidP="00A9571D">
      <w:pPr>
        <w:pStyle w:val="NoSpacing"/>
        <w:rPr>
          <w:szCs w:val="24"/>
        </w:rPr>
      </w:pPr>
      <w:r w:rsidRPr="00A9571D">
        <w:rPr>
          <w:szCs w:val="24"/>
        </w:rPr>
        <w:tab/>
      </w:r>
      <w:r w:rsidRPr="00A9571D">
        <w:rPr>
          <w:szCs w:val="24"/>
        </w:rPr>
        <w:tab/>
      </w:r>
      <w:r w:rsidRPr="00A9571D">
        <w:rPr>
          <w:szCs w:val="24"/>
        </w:rPr>
        <w:tab/>
      </w:r>
    </w:p>
    <w:p w:rsidR="00A9571D" w:rsidRPr="00A9571D" w:rsidRDefault="00A9571D" w:rsidP="00A9571D">
      <w:pPr>
        <w:pStyle w:val="ListParagraph"/>
        <w:numPr>
          <w:ilvl w:val="0"/>
          <w:numId w:val="36"/>
        </w:numPr>
        <w:spacing w:after="200" w:line="276" w:lineRule="auto"/>
        <w:rPr>
          <w:rFonts w:ascii="Arial" w:hAnsi="Arial" w:cs="Arial"/>
          <w:b/>
          <w:bCs/>
          <w:color w:val="000000" w:themeColor="text1"/>
          <w:sz w:val="22"/>
        </w:rPr>
      </w:pPr>
      <w:r w:rsidRPr="00A9571D">
        <w:rPr>
          <w:rFonts w:ascii="Arial" w:hAnsi="Arial" w:cs="Arial"/>
          <w:b/>
          <w:bCs/>
          <w:color w:val="000000" w:themeColor="text1"/>
          <w:sz w:val="22"/>
        </w:rPr>
        <w:t xml:space="preserve">Which of the following age groups do </w:t>
      </w:r>
      <w:r w:rsidRPr="00A9571D">
        <w:rPr>
          <w:rFonts w:ascii="Arial" w:hAnsi="Arial" w:cs="Arial"/>
          <w:b/>
          <w:bCs/>
          <w:color w:val="000000" w:themeColor="text1"/>
          <w:sz w:val="22"/>
          <w:u w:val="single"/>
        </w:rPr>
        <w:t>you</w:t>
      </w:r>
      <w:r w:rsidRPr="00A9571D">
        <w:rPr>
          <w:rFonts w:ascii="Arial" w:hAnsi="Arial" w:cs="Arial"/>
          <w:b/>
          <w:bCs/>
          <w:color w:val="000000" w:themeColor="text1"/>
          <w:sz w:val="22"/>
        </w:rPr>
        <w:t xml:space="preserve"> fall into?</w:t>
      </w:r>
    </w:p>
    <w:tbl>
      <w:tblPr>
        <w:tblW w:w="0" w:type="auto"/>
        <w:tblInd w:w="108" w:type="dxa"/>
        <w:tblLook w:val="04A0"/>
      </w:tblPr>
      <w:tblGrid>
        <w:gridCol w:w="1625"/>
        <w:gridCol w:w="1625"/>
        <w:gridCol w:w="1625"/>
        <w:gridCol w:w="1359"/>
        <w:gridCol w:w="3655"/>
      </w:tblGrid>
      <w:tr w:rsidR="00A9571D" w:rsidRPr="00A9571D" w:rsidTr="00A9571D">
        <w:tc>
          <w:tcPr>
            <w:tcW w:w="1701" w:type="dxa"/>
          </w:tcPr>
          <w:p w:rsidR="00A9571D" w:rsidRPr="00A9571D" w:rsidRDefault="00A9571D" w:rsidP="00A9571D">
            <w:pPr>
              <w:rPr>
                <w:rFonts w:ascii="Arial" w:hAnsi="Arial" w:cs="Arial"/>
                <w:b/>
                <w:bCs/>
                <w:sz w:val="22"/>
              </w:rPr>
            </w:pPr>
            <w:r w:rsidRPr="00A9571D">
              <w:rPr>
                <w:rFonts w:ascii="Arial" w:hAnsi="Arial" w:cs="Arial"/>
                <w:sz w:val="22"/>
              </w:rPr>
              <w:sym w:font="Wingdings" w:char="F06F"/>
            </w:r>
            <w:r w:rsidRPr="00A9571D">
              <w:rPr>
                <w:rFonts w:ascii="Arial" w:hAnsi="Arial" w:cs="Arial"/>
                <w:sz w:val="22"/>
              </w:rPr>
              <w:t xml:space="preserve"> 16 – 17</w:t>
            </w:r>
          </w:p>
        </w:tc>
        <w:tc>
          <w:tcPr>
            <w:tcW w:w="1701" w:type="dxa"/>
          </w:tcPr>
          <w:p w:rsidR="00A9571D" w:rsidRPr="00A9571D" w:rsidRDefault="00A9571D" w:rsidP="00A9571D">
            <w:pPr>
              <w:rPr>
                <w:rFonts w:ascii="Arial" w:hAnsi="Arial" w:cs="Arial"/>
                <w:b/>
                <w:bCs/>
                <w:sz w:val="22"/>
              </w:rPr>
            </w:pPr>
            <w:r w:rsidRPr="00A9571D">
              <w:rPr>
                <w:rFonts w:ascii="Arial" w:hAnsi="Arial" w:cs="Arial"/>
                <w:sz w:val="22"/>
              </w:rPr>
              <w:sym w:font="Wingdings" w:char="F06F"/>
            </w:r>
            <w:r w:rsidRPr="00A9571D">
              <w:rPr>
                <w:rFonts w:ascii="Arial" w:hAnsi="Arial" w:cs="Arial"/>
                <w:sz w:val="22"/>
              </w:rPr>
              <w:t xml:space="preserve"> 18 – 19</w:t>
            </w:r>
          </w:p>
        </w:tc>
        <w:tc>
          <w:tcPr>
            <w:tcW w:w="1701" w:type="dxa"/>
          </w:tcPr>
          <w:p w:rsidR="00A9571D" w:rsidRPr="00A9571D" w:rsidRDefault="00A9571D" w:rsidP="00A9571D">
            <w:pPr>
              <w:rPr>
                <w:rFonts w:ascii="Arial" w:hAnsi="Arial" w:cs="Arial"/>
                <w:b/>
                <w:bCs/>
                <w:sz w:val="22"/>
              </w:rPr>
            </w:pPr>
            <w:r w:rsidRPr="00A9571D">
              <w:rPr>
                <w:rFonts w:ascii="Arial" w:hAnsi="Arial" w:cs="Arial"/>
                <w:sz w:val="22"/>
              </w:rPr>
              <w:sym w:font="Wingdings" w:char="F06F"/>
            </w:r>
            <w:r w:rsidRPr="00A9571D">
              <w:rPr>
                <w:rFonts w:ascii="Arial" w:hAnsi="Arial" w:cs="Arial"/>
                <w:sz w:val="22"/>
              </w:rPr>
              <w:t xml:space="preserve"> 20 – 24</w:t>
            </w:r>
          </w:p>
        </w:tc>
        <w:tc>
          <w:tcPr>
            <w:tcW w:w="1418" w:type="dxa"/>
          </w:tcPr>
          <w:p w:rsidR="00A9571D" w:rsidRPr="00A9571D" w:rsidRDefault="00A9571D" w:rsidP="00A9571D">
            <w:pPr>
              <w:rPr>
                <w:rFonts w:ascii="Arial" w:hAnsi="Arial" w:cs="Arial"/>
                <w:b/>
                <w:bCs/>
                <w:sz w:val="22"/>
              </w:rPr>
            </w:pPr>
            <w:r w:rsidRPr="00A9571D">
              <w:rPr>
                <w:rFonts w:ascii="Arial" w:hAnsi="Arial" w:cs="Arial"/>
                <w:sz w:val="22"/>
              </w:rPr>
              <w:sym w:font="Wingdings" w:char="F06F"/>
            </w:r>
            <w:r w:rsidRPr="00A9571D">
              <w:rPr>
                <w:rFonts w:ascii="Arial" w:hAnsi="Arial" w:cs="Arial"/>
                <w:sz w:val="22"/>
              </w:rPr>
              <w:t xml:space="preserve"> 25 – 29 </w:t>
            </w:r>
          </w:p>
        </w:tc>
        <w:tc>
          <w:tcPr>
            <w:tcW w:w="3827" w:type="dxa"/>
          </w:tcPr>
          <w:p w:rsidR="00A9571D" w:rsidRPr="00A9571D" w:rsidRDefault="00A9571D" w:rsidP="00A9571D">
            <w:pPr>
              <w:rPr>
                <w:rFonts w:ascii="Arial" w:hAnsi="Arial" w:cs="Arial"/>
                <w:b/>
                <w:bCs/>
                <w:sz w:val="22"/>
              </w:rPr>
            </w:pPr>
            <w:r w:rsidRPr="00A9571D">
              <w:rPr>
                <w:rFonts w:ascii="Arial" w:hAnsi="Arial" w:cs="Arial"/>
                <w:sz w:val="22"/>
              </w:rPr>
              <w:sym w:font="Wingdings" w:char="F06F"/>
            </w:r>
            <w:r w:rsidRPr="00A9571D">
              <w:rPr>
                <w:rFonts w:ascii="Arial" w:hAnsi="Arial" w:cs="Arial"/>
                <w:sz w:val="22"/>
              </w:rPr>
              <w:t xml:space="preserve"> 30 – 34 </w:t>
            </w:r>
          </w:p>
        </w:tc>
      </w:tr>
      <w:tr w:rsidR="00A9571D" w:rsidRPr="00A9571D" w:rsidTr="00A9571D">
        <w:tc>
          <w:tcPr>
            <w:tcW w:w="1701" w:type="dxa"/>
          </w:tcPr>
          <w:p w:rsidR="00A9571D" w:rsidRPr="00A9571D" w:rsidRDefault="00A9571D" w:rsidP="00A9571D">
            <w:pPr>
              <w:rPr>
                <w:rFonts w:ascii="Arial" w:hAnsi="Arial" w:cs="Arial"/>
                <w:b/>
                <w:bCs/>
                <w:sz w:val="22"/>
              </w:rPr>
            </w:pPr>
            <w:r w:rsidRPr="00A9571D">
              <w:rPr>
                <w:rFonts w:ascii="Arial" w:hAnsi="Arial" w:cs="Arial"/>
                <w:sz w:val="22"/>
              </w:rPr>
              <w:sym w:font="Wingdings" w:char="F06F"/>
            </w:r>
            <w:r w:rsidRPr="00A9571D">
              <w:rPr>
                <w:rFonts w:ascii="Arial" w:hAnsi="Arial" w:cs="Arial"/>
                <w:sz w:val="22"/>
              </w:rPr>
              <w:t xml:space="preserve"> 35 – 39</w:t>
            </w:r>
          </w:p>
        </w:tc>
        <w:tc>
          <w:tcPr>
            <w:tcW w:w="1701" w:type="dxa"/>
          </w:tcPr>
          <w:p w:rsidR="00A9571D" w:rsidRPr="00A9571D" w:rsidRDefault="00A9571D" w:rsidP="00A9571D">
            <w:pPr>
              <w:rPr>
                <w:rFonts w:ascii="Arial" w:hAnsi="Arial" w:cs="Arial"/>
                <w:b/>
                <w:bCs/>
                <w:sz w:val="22"/>
              </w:rPr>
            </w:pPr>
            <w:r w:rsidRPr="00A9571D">
              <w:rPr>
                <w:rFonts w:ascii="Arial" w:hAnsi="Arial" w:cs="Arial"/>
                <w:sz w:val="22"/>
              </w:rPr>
              <w:sym w:font="Wingdings" w:char="F06F"/>
            </w:r>
            <w:r w:rsidRPr="00A9571D">
              <w:rPr>
                <w:rFonts w:ascii="Arial" w:hAnsi="Arial" w:cs="Arial"/>
                <w:sz w:val="22"/>
              </w:rPr>
              <w:t xml:space="preserve"> 40 – 44 </w:t>
            </w:r>
          </w:p>
        </w:tc>
        <w:tc>
          <w:tcPr>
            <w:tcW w:w="1701" w:type="dxa"/>
          </w:tcPr>
          <w:p w:rsidR="00A9571D" w:rsidRPr="00A9571D" w:rsidRDefault="00A9571D" w:rsidP="00A9571D">
            <w:pPr>
              <w:rPr>
                <w:rFonts w:ascii="Arial" w:hAnsi="Arial" w:cs="Arial"/>
                <w:b/>
                <w:bCs/>
                <w:sz w:val="22"/>
              </w:rPr>
            </w:pPr>
            <w:r w:rsidRPr="00A9571D">
              <w:rPr>
                <w:rFonts w:ascii="Arial" w:hAnsi="Arial" w:cs="Arial"/>
                <w:sz w:val="22"/>
              </w:rPr>
              <w:sym w:font="Wingdings" w:char="F06F"/>
            </w:r>
            <w:r w:rsidRPr="00A9571D">
              <w:rPr>
                <w:rFonts w:ascii="Arial" w:hAnsi="Arial" w:cs="Arial"/>
                <w:sz w:val="22"/>
              </w:rPr>
              <w:t xml:space="preserve"> </w:t>
            </w:r>
            <w:r w:rsidRPr="00A9571D">
              <w:rPr>
                <w:rFonts w:ascii="Arial" w:eastAsia="Arial Unicode MS" w:hAnsi="Arial" w:cs="Arial"/>
                <w:sz w:val="22"/>
              </w:rPr>
              <w:t>45 – 49</w:t>
            </w:r>
          </w:p>
        </w:tc>
        <w:tc>
          <w:tcPr>
            <w:tcW w:w="1418" w:type="dxa"/>
          </w:tcPr>
          <w:p w:rsidR="00A9571D" w:rsidRPr="00A9571D" w:rsidRDefault="00A9571D" w:rsidP="00A9571D">
            <w:pPr>
              <w:rPr>
                <w:rFonts w:ascii="Arial" w:hAnsi="Arial" w:cs="Arial"/>
                <w:b/>
                <w:bCs/>
                <w:sz w:val="22"/>
              </w:rPr>
            </w:pPr>
            <w:r w:rsidRPr="00A9571D">
              <w:rPr>
                <w:rFonts w:ascii="Arial" w:hAnsi="Arial" w:cs="Arial"/>
                <w:sz w:val="22"/>
              </w:rPr>
              <w:sym w:font="Wingdings" w:char="F06F"/>
            </w:r>
            <w:r w:rsidRPr="00A9571D">
              <w:rPr>
                <w:rFonts w:ascii="Arial" w:hAnsi="Arial" w:cs="Arial"/>
                <w:sz w:val="22"/>
              </w:rPr>
              <w:t xml:space="preserve"> 50 – 54 </w:t>
            </w:r>
          </w:p>
        </w:tc>
        <w:tc>
          <w:tcPr>
            <w:tcW w:w="3827" w:type="dxa"/>
          </w:tcPr>
          <w:p w:rsidR="00A9571D" w:rsidRPr="00A9571D" w:rsidRDefault="00A9571D" w:rsidP="00A9571D">
            <w:pPr>
              <w:rPr>
                <w:rFonts w:ascii="Arial" w:hAnsi="Arial" w:cs="Arial"/>
                <w:sz w:val="22"/>
              </w:rPr>
            </w:pPr>
            <w:r w:rsidRPr="00A9571D">
              <w:rPr>
                <w:rFonts w:ascii="Arial" w:hAnsi="Arial" w:cs="Arial"/>
                <w:sz w:val="22"/>
              </w:rPr>
              <w:sym w:font="Wingdings" w:char="F06F"/>
            </w:r>
            <w:r w:rsidRPr="00A9571D">
              <w:rPr>
                <w:rFonts w:ascii="Arial" w:hAnsi="Arial" w:cs="Arial"/>
                <w:sz w:val="22"/>
                <w:vertAlign w:val="subscript"/>
              </w:rPr>
              <w:t xml:space="preserve"> </w:t>
            </w:r>
            <w:r w:rsidRPr="00A9571D">
              <w:rPr>
                <w:rFonts w:ascii="Arial" w:hAnsi="Arial" w:cs="Arial"/>
                <w:sz w:val="22"/>
              </w:rPr>
              <w:t>55 – 59</w:t>
            </w:r>
          </w:p>
        </w:tc>
      </w:tr>
      <w:tr w:rsidR="00A9571D" w:rsidRPr="00A9571D" w:rsidTr="00A9571D">
        <w:tc>
          <w:tcPr>
            <w:tcW w:w="1701" w:type="dxa"/>
          </w:tcPr>
          <w:p w:rsidR="00A9571D" w:rsidRPr="00A9571D" w:rsidRDefault="00A9571D" w:rsidP="00A9571D">
            <w:pPr>
              <w:rPr>
                <w:rFonts w:ascii="Arial" w:hAnsi="Arial" w:cs="Arial"/>
                <w:b/>
                <w:bCs/>
                <w:sz w:val="22"/>
              </w:rPr>
            </w:pPr>
            <w:r w:rsidRPr="00A9571D">
              <w:rPr>
                <w:rFonts w:ascii="Arial" w:hAnsi="Arial" w:cs="Arial"/>
                <w:sz w:val="22"/>
              </w:rPr>
              <w:sym w:font="Wingdings" w:char="F06F"/>
            </w:r>
            <w:r w:rsidRPr="00A9571D">
              <w:rPr>
                <w:rFonts w:ascii="Arial" w:hAnsi="Arial" w:cs="Arial"/>
                <w:sz w:val="22"/>
              </w:rPr>
              <w:t xml:space="preserve"> 60 – 64 </w:t>
            </w:r>
          </w:p>
        </w:tc>
        <w:tc>
          <w:tcPr>
            <w:tcW w:w="1701" w:type="dxa"/>
          </w:tcPr>
          <w:p w:rsidR="00A9571D" w:rsidRPr="00A9571D" w:rsidRDefault="00A9571D" w:rsidP="00A9571D">
            <w:pPr>
              <w:rPr>
                <w:rFonts w:ascii="Arial" w:hAnsi="Arial" w:cs="Arial"/>
                <w:b/>
                <w:bCs/>
                <w:sz w:val="22"/>
              </w:rPr>
            </w:pPr>
            <w:r w:rsidRPr="00A9571D">
              <w:rPr>
                <w:rFonts w:ascii="Arial" w:hAnsi="Arial" w:cs="Arial"/>
                <w:sz w:val="22"/>
              </w:rPr>
              <w:sym w:font="Wingdings" w:char="F06F"/>
            </w:r>
            <w:r w:rsidRPr="00A9571D">
              <w:rPr>
                <w:rFonts w:ascii="Arial" w:hAnsi="Arial" w:cs="Arial"/>
                <w:sz w:val="22"/>
              </w:rPr>
              <w:t xml:space="preserve"> 65 – 69 </w:t>
            </w:r>
          </w:p>
        </w:tc>
        <w:tc>
          <w:tcPr>
            <w:tcW w:w="1701" w:type="dxa"/>
          </w:tcPr>
          <w:p w:rsidR="00A9571D" w:rsidRPr="00A9571D" w:rsidRDefault="00A9571D" w:rsidP="00A9571D">
            <w:pPr>
              <w:rPr>
                <w:rFonts w:ascii="Arial" w:hAnsi="Arial" w:cs="Arial"/>
                <w:b/>
                <w:bCs/>
                <w:sz w:val="22"/>
              </w:rPr>
            </w:pPr>
            <w:r w:rsidRPr="00A9571D">
              <w:rPr>
                <w:rFonts w:ascii="Arial" w:hAnsi="Arial" w:cs="Arial"/>
                <w:sz w:val="22"/>
              </w:rPr>
              <w:sym w:font="Wingdings" w:char="F06F"/>
            </w:r>
            <w:r w:rsidRPr="00A9571D">
              <w:rPr>
                <w:rFonts w:ascii="Arial" w:hAnsi="Arial" w:cs="Arial"/>
                <w:sz w:val="22"/>
              </w:rPr>
              <w:t xml:space="preserve"> </w:t>
            </w:r>
            <w:r w:rsidRPr="00A9571D">
              <w:rPr>
                <w:rFonts w:ascii="Arial" w:eastAsia="Arial Unicode MS" w:hAnsi="Arial" w:cs="Arial"/>
                <w:sz w:val="22"/>
              </w:rPr>
              <w:t xml:space="preserve">70 – 74 </w:t>
            </w:r>
          </w:p>
        </w:tc>
        <w:tc>
          <w:tcPr>
            <w:tcW w:w="1418" w:type="dxa"/>
          </w:tcPr>
          <w:p w:rsidR="00A9571D" w:rsidRPr="00A9571D" w:rsidRDefault="00A9571D" w:rsidP="00A9571D">
            <w:pPr>
              <w:rPr>
                <w:rFonts w:ascii="Arial" w:hAnsi="Arial" w:cs="Arial"/>
                <w:b/>
                <w:bCs/>
                <w:sz w:val="22"/>
              </w:rPr>
            </w:pPr>
            <w:r w:rsidRPr="00A9571D">
              <w:rPr>
                <w:rFonts w:ascii="Arial" w:hAnsi="Arial" w:cs="Arial"/>
                <w:sz w:val="22"/>
              </w:rPr>
              <w:sym w:font="Wingdings" w:char="F06F"/>
            </w:r>
            <w:r w:rsidRPr="00A9571D">
              <w:rPr>
                <w:rFonts w:ascii="Arial" w:hAnsi="Arial" w:cs="Arial"/>
                <w:sz w:val="22"/>
              </w:rPr>
              <w:t xml:space="preserve"> 75 +</w:t>
            </w:r>
          </w:p>
        </w:tc>
        <w:tc>
          <w:tcPr>
            <w:tcW w:w="3827" w:type="dxa"/>
          </w:tcPr>
          <w:p w:rsidR="00A9571D" w:rsidRPr="00A9571D" w:rsidRDefault="00A9571D" w:rsidP="00A9571D">
            <w:pPr>
              <w:rPr>
                <w:rFonts w:ascii="Arial" w:hAnsi="Arial" w:cs="Arial"/>
                <w:sz w:val="22"/>
              </w:rPr>
            </w:pPr>
            <w:r w:rsidRPr="00A9571D">
              <w:rPr>
                <w:rFonts w:ascii="Arial" w:hAnsi="Arial" w:cs="Arial"/>
                <w:sz w:val="22"/>
              </w:rPr>
              <w:sym w:font="Wingdings" w:char="F06F"/>
            </w:r>
            <w:r w:rsidRPr="00A9571D">
              <w:rPr>
                <w:rFonts w:ascii="Arial" w:hAnsi="Arial" w:cs="Arial"/>
                <w:sz w:val="22"/>
                <w:vertAlign w:val="subscript"/>
              </w:rPr>
              <w:t xml:space="preserve"> </w:t>
            </w:r>
            <w:r w:rsidRPr="00A9571D">
              <w:rPr>
                <w:rFonts w:ascii="Arial" w:hAnsi="Arial" w:cs="Arial"/>
                <w:sz w:val="22"/>
              </w:rPr>
              <w:t>Prefer not to say/ Refused</w:t>
            </w:r>
          </w:p>
        </w:tc>
      </w:tr>
    </w:tbl>
    <w:p w:rsidR="00A9571D" w:rsidRPr="00A9571D" w:rsidRDefault="00A9571D" w:rsidP="00A9571D">
      <w:pPr>
        <w:pStyle w:val="ListParagraph"/>
        <w:ind w:left="360"/>
        <w:rPr>
          <w:rFonts w:ascii="Arial" w:hAnsi="Arial" w:cs="Arial"/>
          <w:bCs/>
          <w:sz w:val="22"/>
        </w:rPr>
      </w:pPr>
    </w:p>
    <w:p w:rsidR="00A9571D" w:rsidRPr="00A9571D" w:rsidRDefault="00A9571D" w:rsidP="00A9571D">
      <w:pPr>
        <w:pStyle w:val="ListParagraph"/>
        <w:numPr>
          <w:ilvl w:val="0"/>
          <w:numId w:val="36"/>
        </w:numPr>
        <w:spacing w:after="200" w:line="276" w:lineRule="auto"/>
        <w:rPr>
          <w:rFonts w:ascii="Arial" w:hAnsi="Arial" w:cs="Arial"/>
          <w:bCs/>
          <w:sz w:val="22"/>
        </w:rPr>
      </w:pPr>
      <w:r w:rsidRPr="00A9571D">
        <w:rPr>
          <w:rFonts w:ascii="Arial" w:hAnsi="Arial" w:cs="Arial"/>
          <w:b/>
          <w:sz w:val="22"/>
        </w:rPr>
        <w:t>Including yourself, how many people were in your party at the 7 Alleys event in each of the following age categories?</w:t>
      </w:r>
      <w:r w:rsidRPr="00A9571D">
        <w:rPr>
          <w:rFonts w:ascii="Arial" w:hAnsi="Arial" w:cs="Arial"/>
          <w:sz w:val="22"/>
        </w:rPr>
        <w:t xml:space="preserve"> </w:t>
      </w:r>
      <w:r w:rsidRPr="00A9571D">
        <w:rPr>
          <w:rFonts w:ascii="Arial" w:hAnsi="Arial" w:cs="Arial"/>
          <w:bCs/>
          <w:sz w:val="22"/>
        </w:rPr>
        <w:t xml:space="preserve">Write the </w:t>
      </w:r>
      <w:r w:rsidRPr="00A9571D">
        <w:rPr>
          <w:rFonts w:ascii="Arial" w:hAnsi="Arial" w:cs="Arial"/>
          <w:bCs/>
          <w:sz w:val="22"/>
          <w:u w:val="single"/>
        </w:rPr>
        <w:t>number</w:t>
      </w:r>
      <w:r w:rsidRPr="00A9571D">
        <w:rPr>
          <w:rFonts w:ascii="Arial" w:hAnsi="Arial" w:cs="Arial"/>
          <w:bCs/>
          <w:sz w:val="22"/>
        </w:rPr>
        <w:t xml:space="preserve"> of people in each box, check total number of people in party at end.</w:t>
      </w:r>
    </w:p>
    <w:tbl>
      <w:tblPr>
        <w:tblW w:w="8596" w:type="dxa"/>
        <w:tblInd w:w="675" w:type="dxa"/>
        <w:tblBorders>
          <w:top w:val="single" w:sz="4" w:space="0" w:color="auto"/>
          <w:left w:val="single" w:sz="4" w:space="0" w:color="auto"/>
          <w:bottom w:val="single" w:sz="4" w:space="0" w:color="auto"/>
          <w:right w:val="single" w:sz="4" w:space="0" w:color="auto"/>
        </w:tblBorders>
        <w:tblLayout w:type="fixed"/>
        <w:tblLook w:val="04A0"/>
      </w:tblPr>
      <w:tblGrid>
        <w:gridCol w:w="1418"/>
        <w:gridCol w:w="1519"/>
        <w:gridCol w:w="1600"/>
        <w:gridCol w:w="1353"/>
        <w:gridCol w:w="1353"/>
        <w:gridCol w:w="1353"/>
      </w:tblGrid>
      <w:tr w:rsidR="00A9571D" w:rsidRPr="00A9571D" w:rsidTr="00A9571D">
        <w:trPr>
          <w:trHeight w:val="482"/>
        </w:trPr>
        <w:tc>
          <w:tcPr>
            <w:tcW w:w="1418" w:type="dxa"/>
            <w:tcBorders>
              <w:top w:val="single" w:sz="4" w:space="0" w:color="auto"/>
              <w:left w:val="single" w:sz="4" w:space="0" w:color="auto"/>
              <w:bottom w:val="single" w:sz="4" w:space="0" w:color="auto"/>
              <w:right w:val="single" w:sz="4" w:space="0" w:color="auto"/>
            </w:tcBorders>
            <w:shd w:val="clear" w:color="auto" w:fill="F2F2F2"/>
          </w:tcPr>
          <w:p w:rsidR="00A9571D" w:rsidRPr="00A9571D" w:rsidRDefault="00A9571D" w:rsidP="00A9571D">
            <w:pPr>
              <w:jc w:val="center"/>
              <w:rPr>
                <w:rFonts w:ascii="Arial" w:eastAsia="Arial Unicode MS" w:hAnsi="Arial" w:cs="Arial"/>
                <w:b/>
                <w:sz w:val="22"/>
              </w:rPr>
            </w:pPr>
            <w:r w:rsidRPr="00A9571D">
              <w:rPr>
                <w:rFonts w:ascii="Arial" w:hAnsi="Arial" w:cs="Arial"/>
                <w:b/>
                <w:sz w:val="22"/>
              </w:rPr>
              <w:t>Age</w:t>
            </w:r>
          </w:p>
        </w:tc>
        <w:tc>
          <w:tcPr>
            <w:tcW w:w="1519" w:type="dxa"/>
            <w:tcBorders>
              <w:top w:val="single" w:sz="4" w:space="0" w:color="auto"/>
              <w:left w:val="single" w:sz="4" w:space="0" w:color="auto"/>
              <w:bottom w:val="single" w:sz="4" w:space="0" w:color="auto"/>
              <w:right w:val="single" w:sz="4" w:space="0" w:color="auto"/>
            </w:tcBorders>
            <w:shd w:val="clear" w:color="auto" w:fill="F2F2F2"/>
          </w:tcPr>
          <w:p w:rsidR="00A9571D" w:rsidRPr="00A9571D" w:rsidRDefault="00A9571D" w:rsidP="00A9571D">
            <w:pPr>
              <w:jc w:val="center"/>
              <w:rPr>
                <w:rFonts w:ascii="Arial" w:eastAsia="Arial Unicode MS" w:hAnsi="Arial" w:cs="Arial"/>
                <w:b/>
                <w:sz w:val="22"/>
              </w:rPr>
            </w:pPr>
            <w:r w:rsidRPr="00A9571D">
              <w:rPr>
                <w:rFonts w:ascii="Arial" w:hAnsi="Arial" w:cs="Arial"/>
                <w:b/>
                <w:sz w:val="22"/>
              </w:rPr>
              <w:t>Total no. persons</w:t>
            </w:r>
          </w:p>
        </w:tc>
        <w:tc>
          <w:tcPr>
            <w:tcW w:w="1600" w:type="dxa"/>
            <w:tcBorders>
              <w:top w:val="single" w:sz="4" w:space="0" w:color="auto"/>
              <w:left w:val="single" w:sz="4" w:space="0" w:color="auto"/>
              <w:bottom w:val="single" w:sz="4" w:space="0" w:color="auto"/>
              <w:right w:val="single" w:sz="4" w:space="0" w:color="auto"/>
            </w:tcBorders>
            <w:shd w:val="clear" w:color="auto" w:fill="F2F2F2"/>
          </w:tcPr>
          <w:p w:rsidR="00A9571D" w:rsidRPr="00A9571D" w:rsidRDefault="00A9571D" w:rsidP="00A9571D">
            <w:pPr>
              <w:jc w:val="center"/>
              <w:rPr>
                <w:rFonts w:ascii="Arial" w:eastAsia="Arial Unicode MS" w:hAnsi="Arial" w:cs="Arial"/>
                <w:b/>
                <w:sz w:val="22"/>
              </w:rPr>
            </w:pPr>
            <w:r w:rsidRPr="00A9571D">
              <w:rPr>
                <w:rFonts w:ascii="Arial" w:hAnsi="Arial" w:cs="Arial"/>
                <w:b/>
                <w:sz w:val="22"/>
              </w:rPr>
              <w:t>Age</w:t>
            </w:r>
          </w:p>
        </w:tc>
        <w:tc>
          <w:tcPr>
            <w:tcW w:w="1353" w:type="dxa"/>
            <w:tcBorders>
              <w:top w:val="single" w:sz="4" w:space="0" w:color="auto"/>
              <w:left w:val="single" w:sz="4" w:space="0" w:color="auto"/>
              <w:bottom w:val="single" w:sz="4" w:space="0" w:color="auto"/>
              <w:right w:val="single" w:sz="4" w:space="0" w:color="auto"/>
            </w:tcBorders>
            <w:shd w:val="clear" w:color="auto" w:fill="F2F2F2"/>
          </w:tcPr>
          <w:p w:rsidR="00A9571D" w:rsidRPr="00A9571D" w:rsidRDefault="00A9571D" w:rsidP="00A9571D">
            <w:pPr>
              <w:jc w:val="center"/>
              <w:rPr>
                <w:rFonts w:ascii="Arial" w:eastAsia="Arial Unicode MS" w:hAnsi="Arial" w:cs="Arial"/>
                <w:b/>
                <w:sz w:val="22"/>
              </w:rPr>
            </w:pPr>
            <w:r w:rsidRPr="00A9571D">
              <w:rPr>
                <w:rFonts w:ascii="Arial" w:hAnsi="Arial" w:cs="Arial"/>
                <w:b/>
                <w:sz w:val="22"/>
              </w:rPr>
              <w:t>Total no. persons</w:t>
            </w:r>
          </w:p>
        </w:tc>
        <w:tc>
          <w:tcPr>
            <w:tcW w:w="1353" w:type="dxa"/>
            <w:tcBorders>
              <w:top w:val="single" w:sz="4" w:space="0" w:color="auto"/>
              <w:left w:val="single" w:sz="4" w:space="0" w:color="auto"/>
              <w:bottom w:val="single" w:sz="4" w:space="0" w:color="auto"/>
              <w:right w:val="single" w:sz="4" w:space="0" w:color="auto"/>
            </w:tcBorders>
            <w:shd w:val="clear" w:color="auto" w:fill="F2F2F2"/>
          </w:tcPr>
          <w:p w:rsidR="00A9571D" w:rsidRPr="00A9571D" w:rsidRDefault="00A9571D" w:rsidP="00A9571D">
            <w:pPr>
              <w:jc w:val="center"/>
              <w:rPr>
                <w:rFonts w:ascii="Arial" w:eastAsia="Arial Unicode MS" w:hAnsi="Arial" w:cs="Arial"/>
                <w:b/>
                <w:sz w:val="22"/>
              </w:rPr>
            </w:pPr>
            <w:r w:rsidRPr="00A9571D">
              <w:rPr>
                <w:rFonts w:ascii="Arial" w:hAnsi="Arial" w:cs="Arial"/>
                <w:b/>
                <w:sz w:val="22"/>
              </w:rPr>
              <w:t>Age</w:t>
            </w:r>
          </w:p>
        </w:tc>
        <w:tc>
          <w:tcPr>
            <w:tcW w:w="1353" w:type="dxa"/>
            <w:tcBorders>
              <w:top w:val="single" w:sz="4" w:space="0" w:color="auto"/>
              <w:left w:val="single" w:sz="4" w:space="0" w:color="auto"/>
              <w:bottom w:val="single" w:sz="4" w:space="0" w:color="auto"/>
              <w:right w:val="single" w:sz="4" w:space="0" w:color="auto"/>
            </w:tcBorders>
            <w:shd w:val="clear" w:color="auto" w:fill="F2F2F2"/>
          </w:tcPr>
          <w:p w:rsidR="00A9571D" w:rsidRPr="00A9571D" w:rsidRDefault="00A9571D" w:rsidP="00A9571D">
            <w:pPr>
              <w:jc w:val="center"/>
              <w:rPr>
                <w:rFonts w:ascii="Arial" w:eastAsia="Arial Unicode MS" w:hAnsi="Arial" w:cs="Arial"/>
                <w:b/>
                <w:sz w:val="22"/>
              </w:rPr>
            </w:pPr>
            <w:r w:rsidRPr="00A9571D">
              <w:rPr>
                <w:rFonts w:ascii="Arial" w:hAnsi="Arial" w:cs="Arial"/>
                <w:b/>
                <w:sz w:val="22"/>
              </w:rPr>
              <w:t>Total no. persons</w:t>
            </w:r>
          </w:p>
        </w:tc>
      </w:tr>
      <w:tr w:rsidR="00A9571D" w:rsidRPr="00A9571D" w:rsidTr="00A9571D">
        <w:trPr>
          <w:trHeight w:val="338"/>
        </w:trPr>
        <w:tc>
          <w:tcPr>
            <w:tcW w:w="1418" w:type="dxa"/>
            <w:tcBorders>
              <w:top w:val="single" w:sz="4" w:space="0" w:color="auto"/>
              <w:left w:val="single" w:sz="4" w:space="0" w:color="auto"/>
              <w:bottom w:val="single" w:sz="4" w:space="0" w:color="auto"/>
              <w:right w:val="single" w:sz="4" w:space="0" w:color="auto"/>
            </w:tcBorders>
          </w:tcPr>
          <w:p w:rsidR="00A9571D" w:rsidRPr="00A9571D" w:rsidRDefault="00A9571D" w:rsidP="00A9571D">
            <w:pPr>
              <w:pStyle w:val="Footer"/>
              <w:tabs>
                <w:tab w:val="left" w:pos="720"/>
              </w:tabs>
              <w:jc w:val="right"/>
              <w:rPr>
                <w:rFonts w:ascii="Arial" w:eastAsia="Arial Unicode MS" w:hAnsi="Arial" w:cs="Arial"/>
                <w:sz w:val="22"/>
              </w:rPr>
            </w:pPr>
            <w:r w:rsidRPr="00A9571D">
              <w:rPr>
                <w:rFonts w:ascii="Arial" w:hAnsi="Arial" w:cs="Arial"/>
                <w:sz w:val="22"/>
              </w:rPr>
              <w:t>0 - 2</w:t>
            </w:r>
          </w:p>
        </w:tc>
        <w:tc>
          <w:tcPr>
            <w:tcW w:w="1519" w:type="dxa"/>
            <w:tcBorders>
              <w:top w:val="single" w:sz="4" w:space="0" w:color="auto"/>
              <w:left w:val="single" w:sz="4" w:space="0" w:color="auto"/>
              <w:bottom w:val="single" w:sz="4" w:space="0" w:color="auto"/>
              <w:right w:val="single" w:sz="4" w:space="0" w:color="auto"/>
            </w:tcBorders>
          </w:tcPr>
          <w:p w:rsidR="00A9571D" w:rsidRPr="00A9571D" w:rsidRDefault="00A9571D" w:rsidP="00A9571D">
            <w:pPr>
              <w:rPr>
                <w:rFonts w:ascii="Arial" w:eastAsia="Arial Unicode MS" w:hAnsi="Arial" w:cs="Arial"/>
                <w:sz w:val="22"/>
              </w:rPr>
            </w:pPr>
            <w:r w:rsidRPr="00A9571D">
              <w:rPr>
                <w:rFonts w:ascii="Arial" w:hAnsi="Arial" w:cs="Arial"/>
                <w:sz w:val="22"/>
              </w:rPr>
              <w:t> </w:t>
            </w:r>
          </w:p>
        </w:tc>
        <w:tc>
          <w:tcPr>
            <w:tcW w:w="1600" w:type="dxa"/>
            <w:tcBorders>
              <w:top w:val="single" w:sz="4" w:space="0" w:color="auto"/>
              <w:left w:val="single" w:sz="4" w:space="0" w:color="auto"/>
              <w:bottom w:val="single" w:sz="4" w:space="0" w:color="auto"/>
              <w:right w:val="single" w:sz="4" w:space="0" w:color="auto"/>
            </w:tcBorders>
          </w:tcPr>
          <w:p w:rsidR="00A9571D" w:rsidRPr="00A9571D" w:rsidRDefault="00A9571D" w:rsidP="00A9571D">
            <w:pPr>
              <w:jc w:val="right"/>
              <w:rPr>
                <w:rFonts w:ascii="Arial" w:hAnsi="Arial" w:cs="Arial"/>
                <w:sz w:val="22"/>
              </w:rPr>
            </w:pPr>
            <w:r w:rsidRPr="00A9571D">
              <w:rPr>
                <w:rFonts w:ascii="Arial" w:hAnsi="Arial" w:cs="Arial"/>
                <w:sz w:val="22"/>
              </w:rPr>
              <w:t xml:space="preserve">20 – 24 </w:t>
            </w:r>
          </w:p>
        </w:tc>
        <w:tc>
          <w:tcPr>
            <w:tcW w:w="1353" w:type="dxa"/>
            <w:tcBorders>
              <w:top w:val="single" w:sz="4" w:space="0" w:color="auto"/>
              <w:left w:val="single" w:sz="4" w:space="0" w:color="auto"/>
              <w:bottom w:val="single" w:sz="4" w:space="0" w:color="auto"/>
              <w:right w:val="single" w:sz="4" w:space="0" w:color="auto"/>
            </w:tcBorders>
          </w:tcPr>
          <w:p w:rsidR="00A9571D" w:rsidRPr="00A9571D" w:rsidRDefault="00A9571D" w:rsidP="00A9571D">
            <w:pPr>
              <w:rPr>
                <w:rFonts w:ascii="Arial" w:hAnsi="Arial" w:cs="Arial"/>
                <w:sz w:val="22"/>
              </w:rPr>
            </w:pPr>
          </w:p>
        </w:tc>
        <w:tc>
          <w:tcPr>
            <w:tcW w:w="1353" w:type="dxa"/>
            <w:tcBorders>
              <w:top w:val="single" w:sz="4" w:space="0" w:color="auto"/>
              <w:left w:val="single" w:sz="4" w:space="0" w:color="auto"/>
              <w:bottom w:val="single" w:sz="4" w:space="0" w:color="auto"/>
              <w:right w:val="single" w:sz="4" w:space="0" w:color="auto"/>
            </w:tcBorders>
          </w:tcPr>
          <w:p w:rsidR="00A9571D" w:rsidRPr="00A9571D" w:rsidRDefault="00A9571D" w:rsidP="00A9571D">
            <w:pPr>
              <w:jc w:val="right"/>
              <w:rPr>
                <w:rFonts w:ascii="Arial" w:hAnsi="Arial" w:cs="Arial"/>
                <w:sz w:val="22"/>
              </w:rPr>
            </w:pPr>
            <w:r w:rsidRPr="00A9571D">
              <w:rPr>
                <w:rFonts w:ascii="Arial" w:hAnsi="Arial" w:cs="Arial"/>
                <w:sz w:val="22"/>
              </w:rPr>
              <w:t xml:space="preserve">50 – 54  </w:t>
            </w:r>
          </w:p>
        </w:tc>
        <w:tc>
          <w:tcPr>
            <w:tcW w:w="1353" w:type="dxa"/>
            <w:tcBorders>
              <w:top w:val="single" w:sz="4" w:space="0" w:color="auto"/>
              <w:left w:val="single" w:sz="4" w:space="0" w:color="auto"/>
              <w:bottom w:val="single" w:sz="4" w:space="0" w:color="auto"/>
              <w:right w:val="single" w:sz="4" w:space="0" w:color="auto"/>
            </w:tcBorders>
          </w:tcPr>
          <w:p w:rsidR="00A9571D" w:rsidRPr="00A9571D" w:rsidRDefault="00A9571D" w:rsidP="00A9571D">
            <w:pPr>
              <w:rPr>
                <w:rFonts w:ascii="Arial" w:hAnsi="Arial" w:cs="Arial"/>
                <w:sz w:val="22"/>
              </w:rPr>
            </w:pPr>
          </w:p>
        </w:tc>
      </w:tr>
      <w:tr w:rsidR="00A9571D" w:rsidRPr="00A9571D" w:rsidTr="00A9571D">
        <w:tc>
          <w:tcPr>
            <w:tcW w:w="1418" w:type="dxa"/>
            <w:tcBorders>
              <w:top w:val="single" w:sz="4" w:space="0" w:color="auto"/>
              <w:left w:val="single" w:sz="4" w:space="0" w:color="auto"/>
              <w:bottom w:val="single" w:sz="4" w:space="0" w:color="auto"/>
              <w:right w:val="single" w:sz="4" w:space="0" w:color="auto"/>
            </w:tcBorders>
          </w:tcPr>
          <w:p w:rsidR="00A9571D" w:rsidRPr="00A9571D" w:rsidRDefault="00A9571D" w:rsidP="00A9571D">
            <w:pPr>
              <w:pStyle w:val="Footer"/>
              <w:tabs>
                <w:tab w:val="left" w:pos="720"/>
              </w:tabs>
              <w:jc w:val="right"/>
              <w:rPr>
                <w:rFonts w:ascii="Arial" w:hAnsi="Arial" w:cs="Arial"/>
                <w:sz w:val="22"/>
              </w:rPr>
            </w:pPr>
            <w:r w:rsidRPr="00A9571D">
              <w:rPr>
                <w:rFonts w:ascii="Arial" w:hAnsi="Arial" w:cs="Arial"/>
                <w:sz w:val="22"/>
              </w:rPr>
              <w:t xml:space="preserve">3 – 5 </w:t>
            </w:r>
          </w:p>
        </w:tc>
        <w:tc>
          <w:tcPr>
            <w:tcW w:w="1519" w:type="dxa"/>
            <w:tcBorders>
              <w:top w:val="single" w:sz="4" w:space="0" w:color="auto"/>
              <w:left w:val="single" w:sz="4" w:space="0" w:color="auto"/>
              <w:bottom w:val="single" w:sz="4" w:space="0" w:color="auto"/>
              <w:right w:val="single" w:sz="4" w:space="0" w:color="auto"/>
            </w:tcBorders>
          </w:tcPr>
          <w:p w:rsidR="00A9571D" w:rsidRPr="00A9571D" w:rsidRDefault="00A9571D" w:rsidP="00A9571D">
            <w:pPr>
              <w:rPr>
                <w:rFonts w:ascii="Arial" w:hAnsi="Arial" w:cs="Arial"/>
                <w:sz w:val="22"/>
              </w:rPr>
            </w:pPr>
          </w:p>
        </w:tc>
        <w:tc>
          <w:tcPr>
            <w:tcW w:w="1600" w:type="dxa"/>
            <w:tcBorders>
              <w:top w:val="single" w:sz="4" w:space="0" w:color="auto"/>
              <w:left w:val="single" w:sz="4" w:space="0" w:color="auto"/>
              <w:bottom w:val="single" w:sz="4" w:space="0" w:color="auto"/>
              <w:right w:val="single" w:sz="4" w:space="0" w:color="auto"/>
            </w:tcBorders>
          </w:tcPr>
          <w:p w:rsidR="00A9571D" w:rsidRPr="00A9571D" w:rsidRDefault="00A9571D" w:rsidP="00A9571D">
            <w:pPr>
              <w:jc w:val="right"/>
              <w:rPr>
                <w:rFonts w:ascii="Arial" w:hAnsi="Arial" w:cs="Arial"/>
                <w:sz w:val="22"/>
              </w:rPr>
            </w:pPr>
            <w:r w:rsidRPr="00A9571D">
              <w:rPr>
                <w:rFonts w:ascii="Arial" w:hAnsi="Arial" w:cs="Arial"/>
                <w:sz w:val="22"/>
              </w:rPr>
              <w:t xml:space="preserve">25 – 29 </w:t>
            </w:r>
          </w:p>
        </w:tc>
        <w:tc>
          <w:tcPr>
            <w:tcW w:w="1353" w:type="dxa"/>
            <w:tcBorders>
              <w:top w:val="single" w:sz="4" w:space="0" w:color="auto"/>
              <w:left w:val="single" w:sz="4" w:space="0" w:color="auto"/>
              <w:bottom w:val="single" w:sz="4" w:space="0" w:color="auto"/>
              <w:right w:val="single" w:sz="4" w:space="0" w:color="auto"/>
            </w:tcBorders>
          </w:tcPr>
          <w:p w:rsidR="00A9571D" w:rsidRPr="00A9571D" w:rsidRDefault="00A9571D" w:rsidP="00A9571D">
            <w:pPr>
              <w:rPr>
                <w:rFonts w:ascii="Arial" w:hAnsi="Arial" w:cs="Arial"/>
                <w:sz w:val="22"/>
              </w:rPr>
            </w:pPr>
          </w:p>
        </w:tc>
        <w:tc>
          <w:tcPr>
            <w:tcW w:w="1353" w:type="dxa"/>
            <w:tcBorders>
              <w:top w:val="single" w:sz="4" w:space="0" w:color="auto"/>
              <w:left w:val="single" w:sz="4" w:space="0" w:color="auto"/>
              <w:bottom w:val="single" w:sz="4" w:space="0" w:color="auto"/>
              <w:right w:val="single" w:sz="4" w:space="0" w:color="auto"/>
            </w:tcBorders>
          </w:tcPr>
          <w:p w:rsidR="00A9571D" w:rsidRPr="00A9571D" w:rsidRDefault="00A9571D" w:rsidP="00A9571D">
            <w:pPr>
              <w:jc w:val="right"/>
              <w:rPr>
                <w:rFonts w:ascii="Arial" w:hAnsi="Arial" w:cs="Arial"/>
                <w:sz w:val="22"/>
              </w:rPr>
            </w:pPr>
            <w:r w:rsidRPr="00A9571D">
              <w:rPr>
                <w:rFonts w:ascii="Arial" w:hAnsi="Arial" w:cs="Arial"/>
                <w:sz w:val="22"/>
              </w:rPr>
              <w:t xml:space="preserve">55 – 59  </w:t>
            </w:r>
          </w:p>
        </w:tc>
        <w:tc>
          <w:tcPr>
            <w:tcW w:w="1353" w:type="dxa"/>
            <w:tcBorders>
              <w:top w:val="single" w:sz="4" w:space="0" w:color="auto"/>
              <w:left w:val="single" w:sz="4" w:space="0" w:color="auto"/>
              <w:bottom w:val="single" w:sz="4" w:space="0" w:color="auto"/>
              <w:right w:val="single" w:sz="4" w:space="0" w:color="auto"/>
            </w:tcBorders>
          </w:tcPr>
          <w:p w:rsidR="00A9571D" w:rsidRPr="00A9571D" w:rsidRDefault="00A9571D" w:rsidP="00A9571D">
            <w:pPr>
              <w:rPr>
                <w:rFonts w:ascii="Arial" w:hAnsi="Arial" w:cs="Arial"/>
                <w:sz w:val="22"/>
              </w:rPr>
            </w:pPr>
          </w:p>
        </w:tc>
      </w:tr>
      <w:tr w:rsidR="00A9571D" w:rsidRPr="00A9571D" w:rsidTr="00A9571D">
        <w:tc>
          <w:tcPr>
            <w:tcW w:w="1418" w:type="dxa"/>
            <w:tcBorders>
              <w:top w:val="single" w:sz="4" w:space="0" w:color="auto"/>
              <w:left w:val="single" w:sz="4" w:space="0" w:color="auto"/>
              <w:bottom w:val="single" w:sz="4" w:space="0" w:color="auto"/>
              <w:right w:val="single" w:sz="4" w:space="0" w:color="auto"/>
            </w:tcBorders>
          </w:tcPr>
          <w:p w:rsidR="00A9571D" w:rsidRPr="00A9571D" w:rsidRDefault="00A9571D" w:rsidP="00A9571D">
            <w:pPr>
              <w:pStyle w:val="Footer"/>
              <w:tabs>
                <w:tab w:val="left" w:pos="720"/>
              </w:tabs>
              <w:jc w:val="right"/>
              <w:rPr>
                <w:rFonts w:ascii="Arial" w:hAnsi="Arial" w:cs="Arial"/>
                <w:sz w:val="22"/>
              </w:rPr>
            </w:pPr>
            <w:r w:rsidRPr="00A9571D">
              <w:rPr>
                <w:rFonts w:ascii="Arial" w:hAnsi="Arial" w:cs="Arial"/>
                <w:sz w:val="22"/>
              </w:rPr>
              <w:t xml:space="preserve">6 – 10 </w:t>
            </w:r>
          </w:p>
        </w:tc>
        <w:tc>
          <w:tcPr>
            <w:tcW w:w="1519" w:type="dxa"/>
            <w:tcBorders>
              <w:top w:val="single" w:sz="4" w:space="0" w:color="auto"/>
              <w:left w:val="single" w:sz="4" w:space="0" w:color="auto"/>
              <w:bottom w:val="single" w:sz="4" w:space="0" w:color="auto"/>
              <w:right w:val="single" w:sz="4" w:space="0" w:color="auto"/>
            </w:tcBorders>
          </w:tcPr>
          <w:p w:rsidR="00A9571D" w:rsidRPr="00A9571D" w:rsidRDefault="00A9571D" w:rsidP="00A9571D">
            <w:pPr>
              <w:rPr>
                <w:rFonts w:ascii="Arial" w:hAnsi="Arial" w:cs="Arial"/>
                <w:sz w:val="22"/>
              </w:rPr>
            </w:pPr>
          </w:p>
        </w:tc>
        <w:tc>
          <w:tcPr>
            <w:tcW w:w="1600" w:type="dxa"/>
            <w:tcBorders>
              <w:top w:val="single" w:sz="4" w:space="0" w:color="auto"/>
              <w:left w:val="single" w:sz="4" w:space="0" w:color="auto"/>
              <w:bottom w:val="single" w:sz="4" w:space="0" w:color="auto"/>
              <w:right w:val="single" w:sz="4" w:space="0" w:color="auto"/>
            </w:tcBorders>
          </w:tcPr>
          <w:p w:rsidR="00A9571D" w:rsidRPr="00A9571D" w:rsidRDefault="00A9571D" w:rsidP="00A9571D">
            <w:pPr>
              <w:jc w:val="right"/>
              <w:rPr>
                <w:rFonts w:ascii="Arial" w:hAnsi="Arial" w:cs="Arial"/>
                <w:sz w:val="22"/>
              </w:rPr>
            </w:pPr>
            <w:r w:rsidRPr="00A9571D">
              <w:rPr>
                <w:rFonts w:ascii="Arial" w:hAnsi="Arial" w:cs="Arial"/>
                <w:sz w:val="22"/>
              </w:rPr>
              <w:t>30 – 34</w:t>
            </w:r>
          </w:p>
        </w:tc>
        <w:tc>
          <w:tcPr>
            <w:tcW w:w="1353" w:type="dxa"/>
            <w:tcBorders>
              <w:top w:val="single" w:sz="4" w:space="0" w:color="auto"/>
              <w:left w:val="single" w:sz="4" w:space="0" w:color="auto"/>
              <w:bottom w:val="single" w:sz="4" w:space="0" w:color="auto"/>
              <w:right w:val="single" w:sz="4" w:space="0" w:color="auto"/>
            </w:tcBorders>
          </w:tcPr>
          <w:p w:rsidR="00A9571D" w:rsidRPr="00A9571D" w:rsidRDefault="00A9571D" w:rsidP="00A9571D">
            <w:pPr>
              <w:rPr>
                <w:rFonts w:ascii="Arial" w:hAnsi="Arial" w:cs="Arial"/>
                <w:sz w:val="22"/>
              </w:rPr>
            </w:pPr>
          </w:p>
        </w:tc>
        <w:tc>
          <w:tcPr>
            <w:tcW w:w="1353" w:type="dxa"/>
            <w:tcBorders>
              <w:top w:val="single" w:sz="4" w:space="0" w:color="auto"/>
              <w:left w:val="single" w:sz="4" w:space="0" w:color="auto"/>
              <w:bottom w:val="single" w:sz="4" w:space="0" w:color="auto"/>
              <w:right w:val="single" w:sz="4" w:space="0" w:color="auto"/>
            </w:tcBorders>
          </w:tcPr>
          <w:p w:rsidR="00A9571D" w:rsidRPr="00A9571D" w:rsidRDefault="00A9571D" w:rsidP="00A9571D">
            <w:pPr>
              <w:jc w:val="right"/>
              <w:rPr>
                <w:rFonts w:ascii="Arial" w:hAnsi="Arial" w:cs="Arial"/>
                <w:sz w:val="22"/>
              </w:rPr>
            </w:pPr>
            <w:r w:rsidRPr="00A9571D">
              <w:rPr>
                <w:rFonts w:ascii="Arial" w:hAnsi="Arial" w:cs="Arial"/>
                <w:sz w:val="22"/>
              </w:rPr>
              <w:t xml:space="preserve">60 – 64 </w:t>
            </w:r>
          </w:p>
        </w:tc>
        <w:tc>
          <w:tcPr>
            <w:tcW w:w="1353" w:type="dxa"/>
            <w:tcBorders>
              <w:top w:val="single" w:sz="4" w:space="0" w:color="auto"/>
              <w:left w:val="single" w:sz="4" w:space="0" w:color="auto"/>
              <w:bottom w:val="single" w:sz="4" w:space="0" w:color="auto"/>
              <w:right w:val="single" w:sz="4" w:space="0" w:color="auto"/>
            </w:tcBorders>
          </w:tcPr>
          <w:p w:rsidR="00A9571D" w:rsidRPr="00A9571D" w:rsidRDefault="00A9571D" w:rsidP="00A9571D">
            <w:pPr>
              <w:rPr>
                <w:rFonts w:ascii="Arial" w:hAnsi="Arial" w:cs="Arial"/>
                <w:sz w:val="22"/>
              </w:rPr>
            </w:pPr>
          </w:p>
        </w:tc>
      </w:tr>
      <w:tr w:rsidR="00A9571D" w:rsidRPr="00A9571D" w:rsidTr="00A9571D">
        <w:tc>
          <w:tcPr>
            <w:tcW w:w="1418" w:type="dxa"/>
            <w:tcBorders>
              <w:top w:val="single" w:sz="4" w:space="0" w:color="auto"/>
              <w:left w:val="single" w:sz="4" w:space="0" w:color="auto"/>
              <w:bottom w:val="single" w:sz="4" w:space="0" w:color="auto"/>
              <w:right w:val="single" w:sz="4" w:space="0" w:color="auto"/>
            </w:tcBorders>
          </w:tcPr>
          <w:p w:rsidR="00A9571D" w:rsidRPr="00A9571D" w:rsidRDefault="00A9571D" w:rsidP="00A9571D">
            <w:pPr>
              <w:jc w:val="right"/>
              <w:rPr>
                <w:rFonts w:ascii="Arial" w:eastAsia="Arial Unicode MS" w:hAnsi="Arial" w:cs="Arial"/>
                <w:sz w:val="22"/>
              </w:rPr>
            </w:pPr>
            <w:r w:rsidRPr="00A9571D">
              <w:rPr>
                <w:rFonts w:ascii="Arial" w:hAnsi="Arial" w:cs="Arial"/>
                <w:sz w:val="22"/>
              </w:rPr>
              <w:t xml:space="preserve">11 – 15 </w:t>
            </w:r>
          </w:p>
        </w:tc>
        <w:tc>
          <w:tcPr>
            <w:tcW w:w="1519" w:type="dxa"/>
            <w:tcBorders>
              <w:top w:val="single" w:sz="4" w:space="0" w:color="auto"/>
              <w:left w:val="single" w:sz="4" w:space="0" w:color="auto"/>
              <w:bottom w:val="single" w:sz="4" w:space="0" w:color="auto"/>
              <w:right w:val="single" w:sz="4" w:space="0" w:color="auto"/>
            </w:tcBorders>
          </w:tcPr>
          <w:p w:rsidR="00A9571D" w:rsidRPr="00A9571D" w:rsidRDefault="00A9571D" w:rsidP="00A9571D">
            <w:pPr>
              <w:rPr>
                <w:rFonts w:ascii="Arial" w:eastAsia="Arial Unicode MS" w:hAnsi="Arial" w:cs="Arial"/>
                <w:sz w:val="22"/>
              </w:rPr>
            </w:pPr>
            <w:r w:rsidRPr="00A9571D">
              <w:rPr>
                <w:rFonts w:ascii="Arial" w:hAnsi="Arial" w:cs="Arial"/>
                <w:sz w:val="22"/>
              </w:rPr>
              <w:t> </w:t>
            </w:r>
          </w:p>
        </w:tc>
        <w:tc>
          <w:tcPr>
            <w:tcW w:w="1600" w:type="dxa"/>
            <w:tcBorders>
              <w:top w:val="single" w:sz="4" w:space="0" w:color="auto"/>
              <w:left w:val="single" w:sz="4" w:space="0" w:color="auto"/>
              <w:bottom w:val="single" w:sz="4" w:space="0" w:color="auto"/>
              <w:right w:val="single" w:sz="4" w:space="0" w:color="auto"/>
            </w:tcBorders>
          </w:tcPr>
          <w:p w:rsidR="00A9571D" w:rsidRPr="00A9571D" w:rsidRDefault="00A9571D" w:rsidP="00A9571D">
            <w:pPr>
              <w:jc w:val="right"/>
              <w:rPr>
                <w:rFonts w:ascii="Arial" w:hAnsi="Arial" w:cs="Arial"/>
                <w:sz w:val="22"/>
              </w:rPr>
            </w:pPr>
            <w:r w:rsidRPr="00A9571D">
              <w:rPr>
                <w:rFonts w:ascii="Arial" w:hAnsi="Arial" w:cs="Arial"/>
                <w:sz w:val="22"/>
              </w:rPr>
              <w:t xml:space="preserve">35 – 39 </w:t>
            </w:r>
          </w:p>
        </w:tc>
        <w:tc>
          <w:tcPr>
            <w:tcW w:w="1353" w:type="dxa"/>
            <w:tcBorders>
              <w:top w:val="single" w:sz="4" w:space="0" w:color="auto"/>
              <w:left w:val="single" w:sz="4" w:space="0" w:color="auto"/>
              <w:bottom w:val="single" w:sz="4" w:space="0" w:color="auto"/>
              <w:right w:val="single" w:sz="4" w:space="0" w:color="auto"/>
            </w:tcBorders>
          </w:tcPr>
          <w:p w:rsidR="00A9571D" w:rsidRPr="00A9571D" w:rsidRDefault="00A9571D" w:rsidP="00A9571D">
            <w:pPr>
              <w:rPr>
                <w:rFonts w:ascii="Arial" w:hAnsi="Arial" w:cs="Arial"/>
                <w:sz w:val="22"/>
              </w:rPr>
            </w:pPr>
          </w:p>
        </w:tc>
        <w:tc>
          <w:tcPr>
            <w:tcW w:w="1353" w:type="dxa"/>
            <w:tcBorders>
              <w:top w:val="single" w:sz="4" w:space="0" w:color="auto"/>
              <w:left w:val="single" w:sz="4" w:space="0" w:color="auto"/>
              <w:bottom w:val="single" w:sz="4" w:space="0" w:color="auto"/>
              <w:right w:val="single" w:sz="4" w:space="0" w:color="auto"/>
            </w:tcBorders>
          </w:tcPr>
          <w:p w:rsidR="00A9571D" w:rsidRPr="00A9571D" w:rsidRDefault="00A9571D" w:rsidP="00A9571D">
            <w:pPr>
              <w:jc w:val="right"/>
              <w:rPr>
                <w:rFonts w:ascii="Arial" w:hAnsi="Arial" w:cs="Arial"/>
                <w:sz w:val="22"/>
              </w:rPr>
            </w:pPr>
            <w:r w:rsidRPr="00A9571D">
              <w:rPr>
                <w:rFonts w:ascii="Arial" w:hAnsi="Arial" w:cs="Arial"/>
                <w:sz w:val="22"/>
              </w:rPr>
              <w:t xml:space="preserve">65 – 69  </w:t>
            </w:r>
          </w:p>
        </w:tc>
        <w:tc>
          <w:tcPr>
            <w:tcW w:w="1353" w:type="dxa"/>
            <w:tcBorders>
              <w:top w:val="single" w:sz="4" w:space="0" w:color="auto"/>
              <w:left w:val="single" w:sz="4" w:space="0" w:color="auto"/>
              <w:bottom w:val="single" w:sz="4" w:space="0" w:color="auto"/>
              <w:right w:val="single" w:sz="4" w:space="0" w:color="auto"/>
            </w:tcBorders>
          </w:tcPr>
          <w:p w:rsidR="00A9571D" w:rsidRPr="00A9571D" w:rsidRDefault="00A9571D" w:rsidP="00A9571D">
            <w:pPr>
              <w:rPr>
                <w:rFonts w:ascii="Arial" w:hAnsi="Arial" w:cs="Arial"/>
                <w:sz w:val="22"/>
              </w:rPr>
            </w:pPr>
          </w:p>
        </w:tc>
      </w:tr>
      <w:tr w:rsidR="00A9571D" w:rsidRPr="00A9571D" w:rsidTr="00A9571D">
        <w:tc>
          <w:tcPr>
            <w:tcW w:w="1418" w:type="dxa"/>
            <w:tcBorders>
              <w:top w:val="single" w:sz="4" w:space="0" w:color="auto"/>
              <w:left w:val="single" w:sz="4" w:space="0" w:color="auto"/>
              <w:bottom w:val="single" w:sz="4" w:space="0" w:color="auto"/>
              <w:right w:val="single" w:sz="4" w:space="0" w:color="auto"/>
            </w:tcBorders>
          </w:tcPr>
          <w:p w:rsidR="00A9571D" w:rsidRPr="00A9571D" w:rsidRDefault="00A9571D" w:rsidP="00A9571D">
            <w:pPr>
              <w:jc w:val="right"/>
              <w:rPr>
                <w:rFonts w:ascii="Arial" w:eastAsia="Arial Unicode MS" w:hAnsi="Arial" w:cs="Arial"/>
                <w:sz w:val="22"/>
              </w:rPr>
            </w:pPr>
            <w:r w:rsidRPr="00A9571D">
              <w:rPr>
                <w:rFonts w:ascii="Arial" w:hAnsi="Arial" w:cs="Arial"/>
                <w:sz w:val="22"/>
              </w:rPr>
              <w:t xml:space="preserve">16 – 17 </w:t>
            </w:r>
          </w:p>
        </w:tc>
        <w:tc>
          <w:tcPr>
            <w:tcW w:w="1519" w:type="dxa"/>
            <w:tcBorders>
              <w:top w:val="single" w:sz="4" w:space="0" w:color="auto"/>
              <w:left w:val="single" w:sz="4" w:space="0" w:color="auto"/>
              <w:bottom w:val="single" w:sz="4" w:space="0" w:color="auto"/>
              <w:right w:val="single" w:sz="4" w:space="0" w:color="auto"/>
            </w:tcBorders>
          </w:tcPr>
          <w:p w:rsidR="00A9571D" w:rsidRPr="00A9571D" w:rsidRDefault="00A9571D" w:rsidP="00A9571D">
            <w:pPr>
              <w:rPr>
                <w:rFonts w:ascii="Arial" w:eastAsia="Arial Unicode MS" w:hAnsi="Arial" w:cs="Arial"/>
                <w:sz w:val="22"/>
              </w:rPr>
            </w:pPr>
            <w:r w:rsidRPr="00A9571D">
              <w:rPr>
                <w:rFonts w:ascii="Arial" w:hAnsi="Arial" w:cs="Arial"/>
                <w:sz w:val="22"/>
              </w:rPr>
              <w:t> </w:t>
            </w:r>
          </w:p>
        </w:tc>
        <w:tc>
          <w:tcPr>
            <w:tcW w:w="1600" w:type="dxa"/>
            <w:tcBorders>
              <w:top w:val="single" w:sz="4" w:space="0" w:color="auto"/>
              <w:left w:val="single" w:sz="4" w:space="0" w:color="auto"/>
              <w:bottom w:val="single" w:sz="4" w:space="0" w:color="auto"/>
              <w:right w:val="single" w:sz="4" w:space="0" w:color="auto"/>
            </w:tcBorders>
          </w:tcPr>
          <w:p w:rsidR="00A9571D" w:rsidRPr="00A9571D" w:rsidRDefault="00A9571D" w:rsidP="00A9571D">
            <w:pPr>
              <w:jc w:val="right"/>
              <w:rPr>
                <w:rFonts w:ascii="Arial" w:hAnsi="Arial" w:cs="Arial"/>
                <w:sz w:val="22"/>
              </w:rPr>
            </w:pPr>
            <w:r w:rsidRPr="00A9571D">
              <w:rPr>
                <w:rFonts w:ascii="Arial" w:hAnsi="Arial" w:cs="Arial"/>
                <w:sz w:val="22"/>
              </w:rPr>
              <w:t xml:space="preserve">40 – 44 </w:t>
            </w:r>
          </w:p>
        </w:tc>
        <w:tc>
          <w:tcPr>
            <w:tcW w:w="1353" w:type="dxa"/>
            <w:tcBorders>
              <w:top w:val="single" w:sz="4" w:space="0" w:color="auto"/>
              <w:left w:val="single" w:sz="4" w:space="0" w:color="auto"/>
              <w:bottom w:val="single" w:sz="4" w:space="0" w:color="auto"/>
              <w:right w:val="single" w:sz="4" w:space="0" w:color="auto"/>
            </w:tcBorders>
          </w:tcPr>
          <w:p w:rsidR="00A9571D" w:rsidRPr="00A9571D" w:rsidRDefault="00A9571D" w:rsidP="00A9571D">
            <w:pPr>
              <w:rPr>
                <w:rFonts w:ascii="Arial" w:hAnsi="Arial" w:cs="Arial"/>
                <w:sz w:val="22"/>
              </w:rPr>
            </w:pPr>
          </w:p>
        </w:tc>
        <w:tc>
          <w:tcPr>
            <w:tcW w:w="1353" w:type="dxa"/>
            <w:tcBorders>
              <w:top w:val="single" w:sz="4" w:space="0" w:color="auto"/>
              <w:left w:val="single" w:sz="4" w:space="0" w:color="auto"/>
              <w:bottom w:val="single" w:sz="4" w:space="0" w:color="auto"/>
              <w:right w:val="single" w:sz="4" w:space="0" w:color="auto"/>
            </w:tcBorders>
          </w:tcPr>
          <w:p w:rsidR="00A9571D" w:rsidRPr="00A9571D" w:rsidRDefault="00A9571D" w:rsidP="00A9571D">
            <w:pPr>
              <w:jc w:val="right"/>
              <w:rPr>
                <w:rFonts w:ascii="Arial" w:hAnsi="Arial" w:cs="Arial"/>
                <w:sz w:val="22"/>
              </w:rPr>
            </w:pPr>
            <w:r w:rsidRPr="00A9571D">
              <w:rPr>
                <w:rFonts w:ascii="Arial" w:hAnsi="Arial" w:cs="Arial"/>
                <w:sz w:val="22"/>
              </w:rPr>
              <w:t xml:space="preserve">70 – 74  </w:t>
            </w:r>
          </w:p>
        </w:tc>
        <w:tc>
          <w:tcPr>
            <w:tcW w:w="1353" w:type="dxa"/>
            <w:tcBorders>
              <w:top w:val="single" w:sz="4" w:space="0" w:color="auto"/>
              <w:left w:val="single" w:sz="4" w:space="0" w:color="auto"/>
              <w:bottom w:val="single" w:sz="4" w:space="0" w:color="auto"/>
              <w:right w:val="single" w:sz="4" w:space="0" w:color="auto"/>
            </w:tcBorders>
          </w:tcPr>
          <w:p w:rsidR="00A9571D" w:rsidRPr="00A9571D" w:rsidRDefault="00A9571D" w:rsidP="00A9571D">
            <w:pPr>
              <w:rPr>
                <w:rFonts w:ascii="Arial" w:hAnsi="Arial" w:cs="Arial"/>
                <w:sz w:val="22"/>
              </w:rPr>
            </w:pPr>
          </w:p>
        </w:tc>
      </w:tr>
      <w:tr w:rsidR="00A9571D" w:rsidRPr="00A9571D" w:rsidTr="00A9571D">
        <w:tc>
          <w:tcPr>
            <w:tcW w:w="1418" w:type="dxa"/>
            <w:tcBorders>
              <w:top w:val="single" w:sz="4" w:space="0" w:color="auto"/>
              <w:left w:val="single" w:sz="4" w:space="0" w:color="auto"/>
              <w:bottom w:val="single" w:sz="4" w:space="0" w:color="auto"/>
              <w:right w:val="single" w:sz="4" w:space="0" w:color="auto"/>
            </w:tcBorders>
          </w:tcPr>
          <w:p w:rsidR="00A9571D" w:rsidRPr="00A9571D" w:rsidRDefault="00A9571D" w:rsidP="00A9571D">
            <w:pPr>
              <w:jc w:val="right"/>
              <w:rPr>
                <w:rFonts w:ascii="Arial" w:hAnsi="Arial" w:cs="Arial"/>
                <w:sz w:val="22"/>
              </w:rPr>
            </w:pPr>
            <w:r w:rsidRPr="00A9571D">
              <w:rPr>
                <w:rFonts w:ascii="Arial" w:hAnsi="Arial" w:cs="Arial"/>
                <w:sz w:val="22"/>
              </w:rPr>
              <w:t xml:space="preserve">18 – 19 </w:t>
            </w:r>
          </w:p>
        </w:tc>
        <w:tc>
          <w:tcPr>
            <w:tcW w:w="1519" w:type="dxa"/>
            <w:tcBorders>
              <w:top w:val="single" w:sz="4" w:space="0" w:color="auto"/>
              <w:left w:val="single" w:sz="4" w:space="0" w:color="auto"/>
              <w:bottom w:val="single" w:sz="4" w:space="0" w:color="auto"/>
              <w:right w:val="single" w:sz="4" w:space="0" w:color="auto"/>
            </w:tcBorders>
          </w:tcPr>
          <w:p w:rsidR="00A9571D" w:rsidRPr="00A9571D" w:rsidRDefault="00A9571D" w:rsidP="00A9571D">
            <w:pPr>
              <w:rPr>
                <w:rFonts w:ascii="Arial" w:hAnsi="Arial" w:cs="Arial"/>
                <w:sz w:val="22"/>
              </w:rPr>
            </w:pPr>
          </w:p>
        </w:tc>
        <w:tc>
          <w:tcPr>
            <w:tcW w:w="1600" w:type="dxa"/>
            <w:tcBorders>
              <w:top w:val="single" w:sz="4" w:space="0" w:color="auto"/>
              <w:left w:val="single" w:sz="4" w:space="0" w:color="auto"/>
              <w:bottom w:val="single" w:sz="4" w:space="0" w:color="auto"/>
              <w:right w:val="single" w:sz="4" w:space="0" w:color="auto"/>
            </w:tcBorders>
          </w:tcPr>
          <w:p w:rsidR="00A9571D" w:rsidRPr="00A9571D" w:rsidRDefault="00A9571D" w:rsidP="00A9571D">
            <w:pPr>
              <w:jc w:val="right"/>
              <w:rPr>
                <w:rFonts w:ascii="Arial" w:hAnsi="Arial" w:cs="Arial"/>
                <w:sz w:val="22"/>
              </w:rPr>
            </w:pPr>
            <w:r w:rsidRPr="00A9571D">
              <w:rPr>
                <w:rFonts w:ascii="Arial" w:hAnsi="Arial" w:cs="Arial"/>
                <w:sz w:val="22"/>
              </w:rPr>
              <w:t xml:space="preserve">45 – 49 </w:t>
            </w:r>
          </w:p>
        </w:tc>
        <w:tc>
          <w:tcPr>
            <w:tcW w:w="1353" w:type="dxa"/>
            <w:tcBorders>
              <w:top w:val="single" w:sz="4" w:space="0" w:color="auto"/>
              <w:left w:val="single" w:sz="4" w:space="0" w:color="auto"/>
              <w:bottom w:val="single" w:sz="4" w:space="0" w:color="auto"/>
              <w:right w:val="single" w:sz="4" w:space="0" w:color="auto"/>
            </w:tcBorders>
          </w:tcPr>
          <w:p w:rsidR="00A9571D" w:rsidRPr="00A9571D" w:rsidRDefault="00A9571D" w:rsidP="00A9571D">
            <w:pPr>
              <w:rPr>
                <w:rFonts w:ascii="Arial" w:hAnsi="Arial" w:cs="Arial"/>
                <w:sz w:val="22"/>
              </w:rPr>
            </w:pPr>
          </w:p>
        </w:tc>
        <w:tc>
          <w:tcPr>
            <w:tcW w:w="1353" w:type="dxa"/>
            <w:tcBorders>
              <w:top w:val="single" w:sz="4" w:space="0" w:color="auto"/>
              <w:left w:val="single" w:sz="4" w:space="0" w:color="auto"/>
              <w:bottom w:val="single" w:sz="4" w:space="0" w:color="auto"/>
              <w:right w:val="single" w:sz="4" w:space="0" w:color="auto"/>
            </w:tcBorders>
          </w:tcPr>
          <w:p w:rsidR="00A9571D" w:rsidRPr="00A9571D" w:rsidRDefault="00A9571D" w:rsidP="00A9571D">
            <w:pPr>
              <w:jc w:val="right"/>
              <w:rPr>
                <w:rFonts w:ascii="Arial" w:hAnsi="Arial" w:cs="Arial"/>
                <w:sz w:val="22"/>
              </w:rPr>
            </w:pPr>
            <w:r w:rsidRPr="00A9571D">
              <w:rPr>
                <w:rFonts w:ascii="Arial" w:hAnsi="Arial" w:cs="Arial"/>
                <w:sz w:val="22"/>
              </w:rPr>
              <w:t xml:space="preserve">75 + </w:t>
            </w:r>
          </w:p>
        </w:tc>
        <w:tc>
          <w:tcPr>
            <w:tcW w:w="1353" w:type="dxa"/>
            <w:tcBorders>
              <w:top w:val="single" w:sz="4" w:space="0" w:color="auto"/>
              <w:left w:val="single" w:sz="4" w:space="0" w:color="auto"/>
              <w:bottom w:val="single" w:sz="4" w:space="0" w:color="auto"/>
              <w:right w:val="single" w:sz="4" w:space="0" w:color="auto"/>
            </w:tcBorders>
          </w:tcPr>
          <w:p w:rsidR="00A9571D" w:rsidRPr="00A9571D" w:rsidRDefault="00A9571D" w:rsidP="00A9571D">
            <w:pPr>
              <w:rPr>
                <w:rFonts w:ascii="Arial" w:hAnsi="Arial" w:cs="Arial"/>
                <w:sz w:val="22"/>
              </w:rPr>
            </w:pPr>
          </w:p>
        </w:tc>
      </w:tr>
      <w:tr w:rsidR="00A9571D" w:rsidRPr="00A9571D" w:rsidTr="00A9571D">
        <w:tc>
          <w:tcPr>
            <w:tcW w:w="1418" w:type="dxa"/>
            <w:tcBorders>
              <w:top w:val="single" w:sz="4" w:space="0" w:color="auto"/>
              <w:left w:val="single" w:sz="4" w:space="0" w:color="auto"/>
              <w:bottom w:val="single" w:sz="4" w:space="0" w:color="auto"/>
              <w:right w:val="single" w:sz="4" w:space="0" w:color="auto"/>
            </w:tcBorders>
          </w:tcPr>
          <w:p w:rsidR="00A9571D" w:rsidRPr="00A9571D" w:rsidRDefault="00A9571D" w:rsidP="00A9571D">
            <w:pPr>
              <w:jc w:val="right"/>
              <w:rPr>
                <w:rFonts w:ascii="Arial" w:hAnsi="Arial" w:cs="Arial"/>
                <w:sz w:val="22"/>
              </w:rPr>
            </w:pPr>
            <w:r w:rsidRPr="00A9571D">
              <w:rPr>
                <w:rFonts w:ascii="Arial" w:hAnsi="Arial" w:cs="Arial"/>
                <w:sz w:val="22"/>
              </w:rPr>
              <w:t>Prefer not to say/ Refused</w:t>
            </w:r>
          </w:p>
        </w:tc>
        <w:tc>
          <w:tcPr>
            <w:tcW w:w="1519" w:type="dxa"/>
            <w:tcBorders>
              <w:top w:val="single" w:sz="4" w:space="0" w:color="auto"/>
              <w:left w:val="single" w:sz="4" w:space="0" w:color="auto"/>
              <w:bottom w:val="single" w:sz="4" w:space="0" w:color="auto"/>
              <w:right w:val="single" w:sz="4" w:space="0" w:color="auto"/>
            </w:tcBorders>
          </w:tcPr>
          <w:p w:rsidR="00A9571D" w:rsidRPr="00A9571D" w:rsidRDefault="00A9571D" w:rsidP="00A9571D">
            <w:pPr>
              <w:rPr>
                <w:rFonts w:ascii="Arial" w:hAnsi="Arial" w:cs="Arial"/>
                <w:sz w:val="22"/>
              </w:rPr>
            </w:pPr>
          </w:p>
        </w:tc>
        <w:tc>
          <w:tcPr>
            <w:tcW w:w="1600" w:type="dxa"/>
            <w:tcBorders>
              <w:top w:val="single" w:sz="4" w:space="0" w:color="auto"/>
              <w:left w:val="single" w:sz="4" w:space="0" w:color="auto"/>
              <w:bottom w:val="nil"/>
              <w:right w:val="nil"/>
            </w:tcBorders>
          </w:tcPr>
          <w:p w:rsidR="00A9571D" w:rsidRPr="00A9571D" w:rsidRDefault="00A9571D" w:rsidP="00A9571D">
            <w:pPr>
              <w:rPr>
                <w:rFonts w:ascii="Arial" w:hAnsi="Arial" w:cs="Arial"/>
                <w:sz w:val="22"/>
              </w:rPr>
            </w:pPr>
          </w:p>
        </w:tc>
        <w:tc>
          <w:tcPr>
            <w:tcW w:w="1353" w:type="dxa"/>
            <w:tcBorders>
              <w:top w:val="single" w:sz="4" w:space="0" w:color="auto"/>
              <w:left w:val="nil"/>
              <w:bottom w:val="nil"/>
              <w:right w:val="nil"/>
            </w:tcBorders>
          </w:tcPr>
          <w:p w:rsidR="00A9571D" w:rsidRPr="00A9571D" w:rsidRDefault="00A9571D" w:rsidP="00A9571D">
            <w:pPr>
              <w:rPr>
                <w:rFonts w:ascii="Arial" w:hAnsi="Arial" w:cs="Arial"/>
                <w:sz w:val="22"/>
              </w:rPr>
            </w:pPr>
          </w:p>
        </w:tc>
        <w:tc>
          <w:tcPr>
            <w:tcW w:w="1353" w:type="dxa"/>
            <w:tcBorders>
              <w:top w:val="single" w:sz="4" w:space="0" w:color="auto"/>
              <w:left w:val="nil"/>
              <w:bottom w:val="nil"/>
              <w:right w:val="nil"/>
            </w:tcBorders>
          </w:tcPr>
          <w:p w:rsidR="00A9571D" w:rsidRPr="00A9571D" w:rsidRDefault="00A9571D" w:rsidP="00A9571D">
            <w:pPr>
              <w:rPr>
                <w:rFonts w:ascii="Arial" w:hAnsi="Arial" w:cs="Arial"/>
                <w:sz w:val="22"/>
              </w:rPr>
            </w:pPr>
          </w:p>
        </w:tc>
        <w:tc>
          <w:tcPr>
            <w:tcW w:w="1353" w:type="dxa"/>
            <w:tcBorders>
              <w:top w:val="single" w:sz="4" w:space="0" w:color="auto"/>
              <w:left w:val="nil"/>
              <w:bottom w:val="nil"/>
              <w:right w:val="nil"/>
            </w:tcBorders>
          </w:tcPr>
          <w:p w:rsidR="00A9571D" w:rsidRPr="00A9571D" w:rsidRDefault="00A9571D" w:rsidP="00A9571D">
            <w:pPr>
              <w:rPr>
                <w:rFonts w:ascii="Arial" w:hAnsi="Arial" w:cs="Arial"/>
                <w:sz w:val="22"/>
              </w:rPr>
            </w:pPr>
          </w:p>
        </w:tc>
      </w:tr>
    </w:tbl>
    <w:p w:rsidR="00A9571D" w:rsidRPr="00A9571D" w:rsidRDefault="00A9571D" w:rsidP="00A9571D">
      <w:pPr>
        <w:pStyle w:val="NoSpacing"/>
        <w:spacing w:line="276" w:lineRule="auto"/>
        <w:rPr>
          <w:rFonts w:eastAsiaTheme="minorHAnsi"/>
          <w:b/>
          <w:bCs/>
          <w:color w:val="000000" w:themeColor="text1"/>
          <w:szCs w:val="24"/>
        </w:rPr>
      </w:pPr>
    </w:p>
    <w:p w:rsidR="00A9571D" w:rsidRPr="00A9571D" w:rsidRDefault="00A9571D" w:rsidP="00A9571D">
      <w:pPr>
        <w:pStyle w:val="ListParagraph"/>
        <w:numPr>
          <w:ilvl w:val="0"/>
          <w:numId w:val="36"/>
        </w:numPr>
        <w:spacing w:after="200" w:line="276" w:lineRule="auto"/>
        <w:rPr>
          <w:rFonts w:ascii="Arial" w:hAnsi="Arial" w:cs="Arial"/>
          <w:sz w:val="22"/>
        </w:rPr>
      </w:pPr>
      <w:r w:rsidRPr="00A9571D">
        <w:rPr>
          <w:rFonts w:ascii="Arial" w:hAnsi="Arial" w:cs="Arial"/>
          <w:b/>
          <w:bCs/>
          <w:color w:val="000000" w:themeColor="text1"/>
          <w:sz w:val="22"/>
        </w:rPr>
        <w:t xml:space="preserve">Are your day-to-day activities limited because of a health problem or disability which has lasted, or is expected to last, at least 12 months? </w:t>
      </w:r>
      <w:r w:rsidRPr="00A9571D">
        <w:rPr>
          <w:rFonts w:ascii="Arial" w:hAnsi="Arial" w:cs="Arial"/>
          <w:bCs/>
          <w:color w:val="000000" w:themeColor="text1"/>
          <w:sz w:val="22"/>
        </w:rPr>
        <w:t xml:space="preserve"> Select one only</w:t>
      </w:r>
    </w:p>
    <w:p w:rsidR="00A9571D" w:rsidRPr="00A9571D" w:rsidRDefault="00A9571D" w:rsidP="00A9571D">
      <w:pPr>
        <w:spacing w:after="120"/>
        <w:ind w:left="284"/>
        <w:rPr>
          <w:rFonts w:ascii="Arial" w:hAnsi="Arial" w:cs="Arial"/>
          <w:sz w:val="22"/>
        </w:rPr>
      </w:pPr>
      <w:r w:rsidRPr="00A9571D">
        <w:rPr>
          <w:rFonts w:ascii="Arial" w:hAnsi="Arial" w:cs="Arial"/>
          <w:sz w:val="22"/>
        </w:rPr>
        <w:sym w:font="Wingdings" w:char="F06F"/>
      </w:r>
      <w:r w:rsidRPr="00A9571D">
        <w:rPr>
          <w:rFonts w:ascii="Arial" w:hAnsi="Arial" w:cs="Arial"/>
          <w:sz w:val="22"/>
        </w:rPr>
        <w:t xml:space="preserve"> No </w:t>
      </w:r>
      <w:r w:rsidRPr="00A9571D">
        <w:rPr>
          <w:rFonts w:ascii="Arial" w:hAnsi="Arial" w:cs="Arial"/>
          <w:sz w:val="22"/>
        </w:rPr>
        <w:tab/>
      </w:r>
      <w:r w:rsidRPr="00A9571D">
        <w:rPr>
          <w:rFonts w:ascii="Arial" w:hAnsi="Arial" w:cs="Arial"/>
          <w:sz w:val="22"/>
        </w:rPr>
        <w:br/>
      </w:r>
      <w:r w:rsidRPr="00A9571D">
        <w:rPr>
          <w:rFonts w:ascii="Arial" w:hAnsi="Arial" w:cs="Arial"/>
          <w:sz w:val="22"/>
        </w:rPr>
        <w:sym w:font="Wingdings" w:char="F06F"/>
      </w:r>
      <w:r w:rsidRPr="00A9571D">
        <w:rPr>
          <w:rFonts w:ascii="Arial" w:hAnsi="Arial" w:cs="Arial"/>
          <w:sz w:val="22"/>
        </w:rPr>
        <w:t xml:space="preserve"> Yes, limited a lot </w:t>
      </w:r>
      <w:r w:rsidRPr="00A9571D">
        <w:rPr>
          <w:rFonts w:ascii="Arial" w:hAnsi="Arial" w:cs="Arial"/>
          <w:sz w:val="22"/>
        </w:rPr>
        <w:tab/>
      </w:r>
      <w:r w:rsidRPr="00A9571D">
        <w:rPr>
          <w:rFonts w:ascii="Arial" w:hAnsi="Arial" w:cs="Arial"/>
          <w:sz w:val="22"/>
        </w:rPr>
        <w:br/>
      </w:r>
      <w:r w:rsidRPr="00A9571D">
        <w:rPr>
          <w:rFonts w:ascii="Arial" w:hAnsi="Arial" w:cs="Arial"/>
          <w:sz w:val="22"/>
        </w:rPr>
        <w:sym w:font="Wingdings" w:char="F06F"/>
      </w:r>
      <w:r w:rsidRPr="00A9571D">
        <w:rPr>
          <w:rFonts w:ascii="Arial" w:hAnsi="Arial" w:cs="Arial"/>
          <w:sz w:val="22"/>
        </w:rPr>
        <w:t xml:space="preserve"> </w:t>
      </w:r>
      <w:proofErr w:type="gramStart"/>
      <w:r w:rsidRPr="00A9571D">
        <w:rPr>
          <w:rFonts w:ascii="Arial" w:hAnsi="Arial" w:cs="Arial"/>
          <w:sz w:val="22"/>
        </w:rPr>
        <w:t>Yes</w:t>
      </w:r>
      <w:proofErr w:type="gramEnd"/>
      <w:r w:rsidRPr="00A9571D">
        <w:rPr>
          <w:rFonts w:ascii="Arial" w:hAnsi="Arial" w:cs="Arial"/>
          <w:sz w:val="22"/>
        </w:rPr>
        <w:t xml:space="preserve">, limited a little </w:t>
      </w:r>
      <w:r w:rsidRPr="00A9571D">
        <w:rPr>
          <w:rFonts w:ascii="Arial" w:hAnsi="Arial" w:cs="Arial"/>
          <w:sz w:val="22"/>
        </w:rPr>
        <w:br/>
      </w:r>
      <w:r w:rsidRPr="00A9571D">
        <w:rPr>
          <w:rFonts w:ascii="Arial" w:hAnsi="Arial" w:cs="Arial"/>
          <w:sz w:val="22"/>
        </w:rPr>
        <w:sym w:font="Wingdings" w:char="F06F"/>
      </w:r>
      <w:r w:rsidRPr="00A9571D">
        <w:rPr>
          <w:rFonts w:ascii="Arial" w:hAnsi="Arial" w:cs="Arial"/>
          <w:sz w:val="22"/>
        </w:rPr>
        <w:t xml:space="preserve"> Prefer not to say/ Refused</w:t>
      </w:r>
    </w:p>
    <w:p w:rsidR="00A9571D" w:rsidRPr="00A9571D" w:rsidRDefault="00A9571D" w:rsidP="00A9571D">
      <w:pPr>
        <w:rPr>
          <w:rFonts w:ascii="Arial" w:hAnsi="Arial" w:cs="Arial"/>
          <w:b/>
          <w:bCs/>
          <w:sz w:val="22"/>
        </w:rPr>
      </w:pPr>
    </w:p>
    <w:p w:rsidR="00A9571D" w:rsidRPr="00A9571D" w:rsidRDefault="00A9571D" w:rsidP="00A9571D">
      <w:pPr>
        <w:pStyle w:val="ListParagraph"/>
        <w:numPr>
          <w:ilvl w:val="0"/>
          <w:numId w:val="36"/>
        </w:numPr>
        <w:spacing w:after="200" w:line="276" w:lineRule="auto"/>
        <w:rPr>
          <w:rFonts w:ascii="Arial" w:hAnsi="Arial" w:cs="Arial"/>
          <w:b/>
          <w:bCs/>
          <w:sz w:val="22"/>
        </w:rPr>
      </w:pPr>
      <w:r w:rsidRPr="00A9571D">
        <w:rPr>
          <w:rFonts w:ascii="Arial" w:hAnsi="Arial" w:cs="Arial"/>
          <w:b/>
          <w:bCs/>
          <w:sz w:val="22"/>
        </w:rPr>
        <w:t>W</w:t>
      </w:r>
      <w:r w:rsidRPr="00A9571D">
        <w:rPr>
          <w:rFonts w:ascii="Arial" w:hAnsi="Arial" w:cs="Arial"/>
          <w:b/>
          <w:sz w:val="22"/>
        </w:rPr>
        <w:t>ould you be happy for Hull 2017, the University of Hull or their official evaluators to contact you to take part in future research?</w:t>
      </w:r>
      <w:r w:rsidRPr="00A9571D">
        <w:rPr>
          <w:rFonts w:ascii="Arial" w:hAnsi="Arial" w:cs="Arial"/>
          <w:sz w:val="22"/>
        </w:rPr>
        <w:t xml:space="preserve"> </w:t>
      </w:r>
      <w:r w:rsidRPr="00A9571D">
        <w:rPr>
          <w:rFonts w:ascii="Arial" w:hAnsi="Arial" w:cs="Arial"/>
          <w:sz w:val="22"/>
        </w:rPr>
        <w:sym w:font="Wingdings" w:char="F06F"/>
      </w:r>
      <w:r w:rsidRPr="00A9571D">
        <w:rPr>
          <w:rFonts w:ascii="Arial" w:hAnsi="Arial" w:cs="Arial"/>
          <w:sz w:val="22"/>
        </w:rPr>
        <w:t xml:space="preserve"> Yes </w:t>
      </w:r>
      <w:r w:rsidRPr="00A9571D">
        <w:rPr>
          <w:rFonts w:ascii="Arial" w:hAnsi="Arial" w:cs="Arial"/>
          <w:sz w:val="22"/>
        </w:rPr>
        <w:sym w:font="Wingdings" w:char="F06F"/>
      </w:r>
      <w:r w:rsidRPr="00A9571D">
        <w:rPr>
          <w:rFonts w:ascii="Arial" w:hAnsi="Arial" w:cs="Arial"/>
          <w:sz w:val="22"/>
        </w:rPr>
        <w:t>No</w:t>
      </w:r>
    </w:p>
    <w:p w:rsidR="00A9571D" w:rsidRPr="00A9571D" w:rsidRDefault="00A9571D" w:rsidP="00A9571D">
      <w:pPr>
        <w:pStyle w:val="ListParagraph"/>
        <w:numPr>
          <w:ilvl w:val="0"/>
          <w:numId w:val="36"/>
        </w:numPr>
        <w:spacing w:after="200" w:line="276" w:lineRule="auto"/>
        <w:rPr>
          <w:rFonts w:ascii="Arial" w:hAnsi="Arial" w:cs="Arial"/>
          <w:b/>
          <w:sz w:val="22"/>
        </w:rPr>
      </w:pPr>
      <w:r w:rsidRPr="00A9571D">
        <w:rPr>
          <w:rFonts w:ascii="Arial" w:hAnsi="Arial" w:cs="Arial"/>
          <w:b/>
          <w:bCs/>
          <w:sz w:val="22"/>
        </w:rPr>
        <w:t>And finally, would you like to opt in to receive information via email from Hull 2017 about upcoming events like this one?</w:t>
      </w:r>
      <w:r w:rsidRPr="00A9571D">
        <w:rPr>
          <w:rFonts w:ascii="Arial" w:hAnsi="Arial" w:cs="Arial"/>
          <w:bCs/>
          <w:sz w:val="22"/>
        </w:rPr>
        <w:t xml:space="preserve">   </w:t>
      </w:r>
      <w:r w:rsidRPr="00A9571D">
        <w:rPr>
          <w:rFonts w:ascii="Arial" w:hAnsi="Arial" w:cs="Arial"/>
          <w:sz w:val="22"/>
        </w:rPr>
        <w:sym w:font="Wingdings" w:char="006F"/>
      </w:r>
      <w:r w:rsidRPr="00A9571D">
        <w:rPr>
          <w:rFonts w:ascii="Arial" w:hAnsi="Arial" w:cs="Arial"/>
          <w:sz w:val="22"/>
        </w:rPr>
        <w:t xml:space="preserve"> </w:t>
      </w:r>
      <w:r w:rsidRPr="00A9571D">
        <w:rPr>
          <w:rFonts w:ascii="Arial" w:hAnsi="Arial" w:cs="Arial"/>
          <w:bCs/>
          <w:sz w:val="22"/>
        </w:rPr>
        <w:t xml:space="preserve">Yes </w:t>
      </w:r>
      <w:r w:rsidRPr="00A9571D">
        <w:rPr>
          <w:rFonts w:ascii="Arial" w:hAnsi="Arial" w:cs="Arial"/>
          <w:sz w:val="22"/>
        </w:rPr>
        <w:sym w:font="Wingdings" w:char="006F"/>
      </w:r>
      <w:r w:rsidRPr="00A9571D">
        <w:rPr>
          <w:rFonts w:ascii="Arial" w:hAnsi="Arial" w:cs="Arial"/>
          <w:sz w:val="22"/>
        </w:rPr>
        <w:t xml:space="preserve"> </w:t>
      </w:r>
      <w:r w:rsidRPr="00A9571D">
        <w:rPr>
          <w:rFonts w:ascii="Arial" w:hAnsi="Arial" w:cs="Arial"/>
          <w:bCs/>
          <w:sz w:val="22"/>
        </w:rPr>
        <w:t>No</w:t>
      </w:r>
      <w:r w:rsidRPr="00A9571D">
        <w:rPr>
          <w:rFonts w:ascii="Arial" w:hAnsi="Arial" w:cs="Arial"/>
          <w:b/>
          <w:sz w:val="22"/>
        </w:rPr>
        <w:t xml:space="preserve"> </w:t>
      </w:r>
    </w:p>
    <w:p w:rsidR="00A9571D" w:rsidRPr="00A9571D" w:rsidRDefault="00A9571D" w:rsidP="00A9571D">
      <w:pPr>
        <w:rPr>
          <w:rFonts w:ascii="Arial" w:hAnsi="Arial" w:cs="Arial"/>
          <w:b/>
          <w:sz w:val="22"/>
        </w:rPr>
      </w:pPr>
      <w:r w:rsidRPr="00A9571D">
        <w:rPr>
          <w:rFonts w:ascii="Arial" w:hAnsi="Arial" w:cs="Arial"/>
          <w:b/>
          <w:i/>
          <w:sz w:val="22"/>
        </w:rPr>
        <w:t>If Yes to Q20 or Q21</w:t>
      </w:r>
      <w:r>
        <w:rPr>
          <w:rFonts w:ascii="Arial" w:hAnsi="Arial" w:cs="Arial"/>
          <w:b/>
          <w:sz w:val="22"/>
        </w:rPr>
        <w:t>:  P</w:t>
      </w:r>
      <w:r w:rsidRPr="00A9571D">
        <w:rPr>
          <w:rFonts w:ascii="Arial" w:hAnsi="Arial" w:cs="Arial"/>
          <w:b/>
          <w:sz w:val="22"/>
        </w:rPr>
        <w:t>lease could you give me your details?  So your name is:</w:t>
      </w:r>
    </w:p>
    <w:p w:rsidR="00A9571D" w:rsidRPr="00A9571D" w:rsidRDefault="00A9571D" w:rsidP="00A9571D">
      <w:pPr>
        <w:rPr>
          <w:rFonts w:ascii="Arial" w:hAnsi="Arial" w:cs="Arial"/>
          <w:b/>
          <w:sz w:val="22"/>
        </w:rPr>
      </w:pPr>
      <w:r w:rsidRPr="00A9571D">
        <w:rPr>
          <w:rFonts w:ascii="Arial" w:hAnsi="Arial" w:cs="Arial"/>
          <w:b/>
          <w:sz w:val="22"/>
        </w:rPr>
        <w:t>Name:</w:t>
      </w:r>
    </w:p>
    <w:p w:rsidR="00A9571D" w:rsidRPr="00A9571D" w:rsidRDefault="00A9571D" w:rsidP="00A9571D">
      <w:pPr>
        <w:rPr>
          <w:rFonts w:ascii="Arial" w:hAnsi="Arial" w:cs="Arial"/>
          <w:b/>
          <w:sz w:val="22"/>
        </w:rPr>
      </w:pPr>
      <w:r w:rsidRPr="00A9571D">
        <w:rPr>
          <w:rFonts w:ascii="Arial" w:hAnsi="Arial" w:cs="Arial"/>
          <w:b/>
          <w:sz w:val="22"/>
        </w:rPr>
        <w:t>Email address:</w:t>
      </w:r>
    </w:p>
    <w:p w:rsidR="00A9571D" w:rsidRPr="00A9571D" w:rsidRDefault="00A9571D" w:rsidP="00A9571D">
      <w:pPr>
        <w:rPr>
          <w:rFonts w:ascii="Arial" w:hAnsi="Arial" w:cs="Arial"/>
          <w:bCs/>
          <w:sz w:val="22"/>
        </w:rPr>
      </w:pPr>
      <w:r w:rsidRPr="00A9571D">
        <w:rPr>
          <w:rFonts w:ascii="Arial" w:hAnsi="Arial" w:cs="Arial"/>
          <w:b/>
          <w:sz w:val="22"/>
        </w:rPr>
        <w:t>Telephone number (optional):</w:t>
      </w:r>
    </w:p>
    <w:p w:rsidR="00A9571D" w:rsidRPr="00A9571D" w:rsidRDefault="00A9571D" w:rsidP="00A9571D">
      <w:pPr>
        <w:rPr>
          <w:rFonts w:ascii="Arial" w:hAnsi="Arial" w:cs="Arial"/>
          <w:b/>
          <w:sz w:val="22"/>
        </w:rPr>
      </w:pPr>
    </w:p>
    <w:p w:rsidR="00A9571D" w:rsidRDefault="00A9571D" w:rsidP="00A9571D">
      <w:pPr>
        <w:widowControl w:val="0"/>
        <w:autoSpaceDE w:val="0"/>
        <w:autoSpaceDN w:val="0"/>
        <w:adjustRightInd w:val="0"/>
        <w:rPr>
          <w:rFonts w:ascii="Arial" w:hAnsi="Arial" w:cs="Arial"/>
          <w:b/>
          <w:sz w:val="22"/>
        </w:rPr>
      </w:pPr>
    </w:p>
    <w:p w:rsidR="00A9571D" w:rsidRPr="00A9571D" w:rsidRDefault="00A9571D" w:rsidP="00A9571D">
      <w:pPr>
        <w:widowControl w:val="0"/>
        <w:autoSpaceDE w:val="0"/>
        <w:autoSpaceDN w:val="0"/>
        <w:adjustRightInd w:val="0"/>
        <w:rPr>
          <w:rFonts w:ascii="Arial" w:hAnsi="Arial" w:cs="Arial"/>
          <w:b/>
          <w:sz w:val="22"/>
        </w:rPr>
      </w:pPr>
      <w:r w:rsidRPr="00A9571D">
        <w:rPr>
          <w:rFonts w:ascii="Arial" w:hAnsi="Arial" w:cs="Arial"/>
          <w:b/>
          <w:sz w:val="22"/>
        </w:rPr>
        <w:t xml:space="preserve">That's all of the questions that I have.  Thank you for your time today.  </w:t>
      </w:r>
    </w:p>
    <w:p w:rsidR="00A9571D" w:rsidRDefault="00A9571D" w:rsidP="00A9571D">
      <w:pPr>
        <w:widowControl w:val="0"/>
        <w:autoSpaceDE w:val="0"/>
        <w:autoSpaceDN w:val="0"/>
        <w:adjustRightInd w:val="0"/>
        <w:rPr>
          <w:rFonts w:ascii="Arial" w:hAnsi="Arial" w:cs="Arial"/>
          <w:b/>
          <w:sz w:val="22"/>
        </w:rPr>
      </w:pPr>
    </w:p>
    <w:p w:rsidR="00A9571D" w:rsidRPr="00A9571D" w:rsidRDefault="00A9571D" w:rsidP="00A9571D">
      <w:pPr>
        <w:widowControl w:val="0"/>
        <w:autoSpaceDE w:val="0"/>
        <w:autoSpaceDN w:val="0"/>
        <w:adjustRightInd w:val="0"/>
        <w:rPr>
          <w:rFonts w:ascii="Arial" w:hAnsi="Arial" w:cs="Arial"/>
          <w:b/>
          <w:sz w:val="22"/>
        </w:rPr>
      </w:pPr>
      <w:r w:rsidRPr="00A9571D">
        <w:rPr>
          <w:rFonts w:ascii="Arial" w:hAnsi="Arial" w:cs="Arial"/>
          <w:b/>
          <w:sz w:val="22"/>
        </w:rPr>
        <w:t xml:space="preserve">Just to confirm, my name is (....) and I've been calling today from Marketing Means, an independent research agency, on behalf of Hull City of Culture 2017.  </w:t>
      </w:r>
    </w:p>
    <w:p w:rsidR="00A9571D" w:rsidRPr="00A9571D" w:rsidRDefault="00A9571D" w:rsidP="00A9571D">
      <w:pPr>
        <w:widowControl w:val="0"/>
        <w:autoSpaceDE w:val="0"/>
        <w:autoSpaceDN w:val="0"/>
        <w:adjustRightInd w:val="0"/>
        <w:rPr>
          <w:rFonts w:ascii="Arial" w:hAnsi="Arial" w:cs="Arial"/>
          <w:b/>
          <w:sz w:val="22"/>
        </w:rPr>
      </w:pPr>
    </w:p>
    <w:p w:rsidR="00A9571D" w:rsidRPr="00A9571D" w:rsidRDefault="00A9571D" w:rsidP="00A9571D">
      <w:pPr>
        <w:widowControl w:val="0"/>
        <w:autoSpaceDE w:val="0"/>
        <w:autoSpaceDN w:val="0"/>
        <w:adjustRightInd w:val="0"/>
        <w:rPr>
          <w:rFonts w:ascii="Arial" w:hAnsi="Arial" w:cs="Arial"/>
          <w:b/>
          <w:sz w:val="22"/>
        </w:rPr>
      </w:pPr>
      <w:r w:rsidRPr="00A9571D">
        <w:rPr>
          <w:rFonts w:ascii="Arial" w:hAnsi="Arial" w:cs="Arial"/>
          <w:b/>
          <w:sz w:val="22"/>
        </w:rPr>
        <w:t xml:space="preserve">If you'd like to check that this survey is a genuine piece of research, I can give you either our own number or the Market Research Society's phone number.  Do you need either of those numbers? </w:t>
      </w:r>
    </w:p>
    <w:p w:rsidR="00A9571D" w:rsidRPr="00A9571D" w:rsidRDefault="00A9571D" w:rsidP="00A9571D">
      <w:pPr>
        <w:widowControl w:val="0"/>
        <w:autoSpaceDE w:val="0"/>
        <w:autoSpaceDN w:val="0"/>
        <w:adjustRightInd w:val="0"/>
        <w:rPr>
          <w:rFonts w:ascii="Arial" w:hAnsi="Arial" w:cs="Arial"/>
          <w:b/>
          <w:sz w:val="22"/>
        </w:rPr>
      </w:pPr>
      <w:r w:rsidRPr="00A9571D">
        <w:rPr>
          <w:rFonts w:ascii="Arial" w:hAnsi="Arial" w:cs="Arial"/>
          <w:b/>
          <w:sz w:val="22"/>
        </w:rPr>
        <w:t xml:space="preserve"> IF YES:  </w:t>
      </w:r>
    </w:p>
    <w:p w:rsidR="00A9571D" w:rsidRPr="00A9571D" w:rsidRDefault="00A9571D" w:rsidP="00A9571D">
      <w:pPr>
        <w:pStyle w:val="ListParagraph"/>
        <w:widowControl w:val="0"/>
        <w:numPr>
          <w:ilvl w:val="0"/>
          <w:numId w:val="2"/>
        </w:numPr>
        <w:autoSpaceDE w:val="0"/>
        <w:autoSpaceDN w:val="0"/>
        <w:adjustRightInd w:val="0"/>
        <w:spacing w:after="120"/>
        <w:ind w:left="714" w:hanging="357"/>
        <w:rPr>
          <w:rFonts w:ascii="Arial" w:hAnsi="Arial" w:cs="Arial"/>
          <w:b/>
          <w:sz w:val="22"/>
        </w:rPr>
      </w:pPr>
      <w:r w:rsidRPr="00A9571D">
        <w:rPr>
          <w:rFonts w:ascii="Arial" w:hAnsi="Arial" w:cs="Arial"/>
          <w:b/>
          <w:sz w:val="22"/>
        </w:rPr>
        <w:t xml:space="preserve">Contact names for Marketing Means are Chris Bowden, Colin Slocombe or Gina Shaw on 0800 849 8014  </w:t>
      </w:r>
    </w:p>
    <w:p w:rsidR="00A9571D" w:rsidRPr="00A9571D" w:rsidRDefault="00A9571D" w:rsidP="00A9571D">
      <w:pPr>
        <w:pStyle w:val="ListParagraph"/>
        <w:widowControl w:val="0"/>
        <w:numPr>
          <w:ilvl w:val="0"/>
          <w:numId w:val="2"/>
        </w:numPr>
        <w:autoSpaceDE w:val="0"/>
        <w:autoSpaceDN w:val="0"/>
        <w:adjustRightInd w:val="0"/>
        <w:spacing w:after="120"/>
        <w:ind w:left="714" w:hanging="357"/>
        <w:rPr>
          <w:rFonts w:ascii="Arial" w:hAnsi="Arial" w:cs="Arial"/>
          <w:b/>
          <w:sz w:val="22"/>
        </w:rPr>
      </w:pPr>
      <w:r w:rsidRPr="00A9571D">
        <w:rPr>
          <w:rFonts w:ascii="Arial" w:hAnsi="Arial" w:cs="Arial"/>
          <w:b/>
          <w:sz w:val="22"/>
        </w:rPr>
        <w:t xml:space="preserve">Market Research Society number is 0500 39 69 99  </w:t>
      </w:r>
    </w:p>
    <w:p w:rsidR="00A9571D" w:rsidRPr="00A9571D" w:rsidRDefault="00A9571D" w:rsidP="00A9571D">
      <w:pPr>
        <w:widowControl w:val="0"/>
        <w:autoSpaceDE w:val="0"/>
        <w:autoSpaceDN w:val="0"/>
        <w:adjustRightInd w:val="0"/>
        <w:rPr>
          <w:rFonts w:ascii="Arial" w:hAnsi="Arial" w:cs="Arial"/>
          <w:b/>
          <w:sz w:val="22"/>
        </w:rPr>
      </w:pPr>
      <w:r w:rsidRPr="00A9571D">
        <w:rPr>
          <w:rFonts w:ascii="Arial" w:hAnsi="Arial" w:cs="Arial"/>
          <w:b/>
          <w:sz w:val="22"/>
        </w:rPr>
        <w:t xml:space="preserve">Thank you for your time today. </w:t>
      </w:r>
    </w:p>
    <w:p w:rsidR="00BA742D" w:rsidRDefault="00BA742D">
      <w:pPr>
        <w:pStyle w:val="MMNormal"/>
        <w:rPr>
          <w:i/>
          <w:iCs/>
        </w:rPr>
        <w:sectPr w:rsidR="00BA742D" w:rsidSect="001D0630">
          <w:headerReference w:type="default" r:id="rId40"/>
          <w:footerReference w:type="default" r:id="rId41"/>
          <w:pgSz w:w="11906" w:h="16838" w:code="9"/>
          <w:pgMar w:top="1134" w:right="991" w:bottom="851" w:left="1134" w:header="709" w:footer="0" w:gutter="0"/>
          <w:cols w:space="708"/>
          <w:docGrid w:linePitch="360"/>
        </w:sectPr>
      </w:pPr>
    </w:p>
    <w:p w:rsidR="00F9722F" w:rsidRDefault="00F9722F" w:rsidP="00F9722F">
      <w:pPr>
        <w:pStyle w:val="MMNormal"/>
        <w:rPr>
          <w:rStyle w:val="MMSectionChar"/>
          <w:rFonts w:asciiTheme="minorHAnsi" w:hAnsiTheme="minorHAnsi" w:cstheme="minorHAnsi"/>
          <w:sz w:val="32"/>
        </w:rPr>
      </w:pPr>
      <w:r w:rsidRPr="00DB056C">
        <w:rPr>
          <w:rStyle w:val="MMSectionChar"/>
          <w:rFonts w:asciiTheme="minorHAnsi" w:hAnsiTheme="minorHAnsi" w:cstheme="minorHAnsi"/>
          <w:sz w:val="32"/>
        </w:rPr>
        <w:lastRenderedPageBreak/>
        <w:t xml:space="preserve">Appendix </w:t>
      </w:r>
      <w:r w:rsidR="006723EC">
        <w:rPr>
          <w:rStyle w:val="MMSectionChar"/>
          <w:rFonts w:asciiTheme="minorHAnsi" w:hAnsiTheme="minorHAnsi" w:cstheme="minorHAnsi"/>
          <w:sz w:val="32"/>
        </w:rPr>
        <w:t>2</w:t>
      </w:r>
      <w:r w:rsidRPr="00DB056C">
        <w:rPr>
          <w:rStyle w:val="MMSectionChar"/>
          <w:rFonts w:asciiTheme="minorHAnsi" w:hAnsiTheme="minorHAnsi" w:cstheme="minorHAnsi"/>
          <w:sz w:val="32"/>
        </w:rPr>
        <w:t xml:space="preserve">: </w:t>
      </w:r>
      <w:r w:rsidR="004E1DF4">
        <w:rPr>
          <w:rStyle w:val="MMSectionChar"/>
          <w:rFonts w:asciiTheme="minorHAnsi" w:hAnsiTheme="minorHAnsi" w:cstheme="minorHAnsi"/>
          <w:sz w:val="32"/>
        </w:rPr>
        <w:t>Verbatim listings of comments made by interviewees</w:t>
      </w:r>
    </w:p>
    <w:p w:rsidR="00F9722F" w:rsidRDefault="00F9722F" w:rsidP="00BA742D">
      <w:pPr>
        <w:pStyle w:val="MMNormal"/>
        <w:ind w:left="0" w:firstLine="0"/>
        <w:rPr>
          <w:i/>
          <w:iCs/>
        </w:rPr>
      </w:pPr>
    </w:p>
    <w:p w:rsidR="00711E58" w:rsidRDefault="00BA10F3" w:rsidP="00BA742D">
      <w:pPr>
        <w:pStyle w:val="MMNormal"/>
        <w:ind w:left="0" w:firstLine="0"/>
        <w:rPr>
          <w:rFonts w:asciiTheme="minorHAnsi" w:hAnsiTheme="minorHAnsi" w:cstheme="minorHAnsi"/>
          <w:bCs/>
        </w:rPr>
      </w:pPr>
      <w:r w:rsidRPr="00BA10F3">
        <w:rPr>
          <w:rFonts w:asciiTheme="minorHAnsi" w:hAnsiTheme="minorHAnsi" w:cstheme="minorHAnsi"/>
          <w:bCs/>
        </w:rPr>
        <w:t xml:space="preserve">This appendix lists the verbatim answers given to </w:t>
      </w:r>
      <w:r w:rsidR="004E1DF4">
        <w:rPr>
          <w:rFonts w:asciiTheme="minorHAnsi" w:hAnsiTheme="minorHAnsi" w:cstheme="minorHAnsi"/>
          <w:bCs/>
        </w:rPr>
        <w:t>the two open questions asked in the interviews.</w:t>
      </w:r>
    </w:p>
    <w:p w:rsidR="00002481" w:rsidRDefault="00002481" w:rsidP="00BA742D">
      <w:pPr>
        <w:pStyle w:val="MMNormal"/>
        <w:ind w:left="0" w:firstLine="0"/>
        <w:rPr>
          <w:rFonts w:asciiTheme="minorHAnsi" w:hAnsiTheme="minorHAnsi" w:cstheme="minorHAnsi"/>
          <w:bCs/>
        </w:rPr>
      </w:pPr>
    </w:p>
    <w:p w:rsidR="004E1DF4" w:rsidRPr="004E1DF4" w:rsidRDefault="004E1DF4" w:rsidP="00BA742D">
      <w:pPr>
        <w:pStyle w:val="MMNormal"/>
        <w:ind w:left="0" w:firstLine="0"/>
        <w:rPr>
          <w:rFonts w:asciiTheme="minorHAnsi" w:hAnsiTheme="minorHAnsi" w:cstheme="minorHAnsi"/>
          <w:b/>
          <w:bCs/>
          <w:color w:val="002060"/>
        </w:rPr>
      </w:pPr>
      <w:r w:rsidRPr="004E1DF4">
        <w:rPr>
          <w:rFonts w:asciiTheme="minorHAnsi" w:hAnsiTheme="minorHAnsi" w:cstheme="minorHAnsi"/>
          <w:b/>
          <w:bCs/>
          <w:color w:val="002060"/>
        </w:rPr>
        <w:t xml:space="preserve">Q8 – Please could you give </w:t>
      </w:r>
      <w:r>
        <w:rPr>
          <w:rFonts w:asciiTheme="minorHAnsi" w:hAnsiTheme="minorHAnsi" w:cstheme="minorHAnsi"/>
          <w:b/>
          <w:bCs/>
          <w:color w:val="002060"/>
        </w:rPr>
        <w:t>me</w:t>
      </w:r>
      <w:r w:rsidRPr="004E1DF4">
        <w:rPr>
          <w:rFonts w:asciiTheme="minorHAnsi" w:hAnsiTheme="minorHAnsi" w:cstheme="minorHAnsi"/>
          <w:b/>
          <w:bCs/>
          <w:color w:val="002060"/>
        </w:rPr>
        <w:t xml:space="preserve"> a short</w:t>
      </w:r>
      <w:r>
        <w:rPr>
          <w:rFonts w:asciiTheme="minorHAnsi" w:hAnsiTheme="minorHAnsi" w:cstheme="minorHAnsi"/>
          <w:b/>
          <w:bCs/>
          <w:color w:val="002060"/>
        </w:rPr>
        <w:t xml:space="preserve"> summary of the memories that [</w:t>
      </w:r>
      <w:r w:rsidRPr="004E1DF4">
        <w:rPr>
          <w:rFonts w:asciiTheme="minorHAnsi" w:hAnsiTheme="minorHAnsi" w:cstheme="minorHAnsi"/>
          <w:b/>
          <w:bCs/>
          <w:color w:val="002060"/>
        </w:rPr>
        <w:t>attending 7 Alleys brought up?</w:t>
      </w:r>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96"/>
      </w:tblGrid>
      <w:tr w:rsidR="004E1DF4" w:rsidTr="004E1DF4">
        <w:trPr>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All the talk and myths of what was being said. It was nice to see it portrayed visually through the drama at the event. The stories have been round for many years. It is the first time it has been represented visually.</w:t>
            </w:r>
          </w:p>
        </w:tc>
      </w:tr>
      <w:tr w:rsidR="004E1DF4" w:rsidTr="004E1DF4">
        <w:trPr>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As a child living around the fishing area</w:t>
            </w:r>
          </w:p>
        </w:tc>
      </w:tr>
      <w:tr w:rsidR="004E1DF4" w:rsidTr="004E1DF4">
        <w:trPr>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As a child, growing up, there were a lot of urban legends about the area and it just took you back to your childhood, really.</w:t>
            </w:r>
          </w:p>
        </w:tc>
      </w:tr>
      <w:tr w:rsidR="004E1DF4" w:rsidTr="004E1DF4">
        <w:trPr>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As a young child I can remember playing in the Seven Alleys. I can remember people daring one another to go down the Seven Alleys.</w:t>
            </w:r>
          </w:p>
        </w:tc>
      </w:tr>
      <w:tr w:rsidR="004E1DF4" w:rsidTr="004E1DF4">
        <w:trPr>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At the beginning, searching for people. And reminded me of my great grandparents and what they must have gone through at the time.</w:t>
            </w:r>
          </w:p>
        </w:tc>
      </w:tr>
      <w:tr w:rsidR="004E1DF4" w:rsidTr="004E1DF4">
        <w:trPr>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Because my school was near the place where one of the suicides was supposed to have happened.</w:t>
            </w:r>
          </w:p>
        </w:tc>
      </w:tr>
      <w:tr w:rsidR="004E1DF4" w:rsidTr="004E1DF4">
        <w:trPr>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Brought back memories of childhood and where we used to hang around as kids</w:t>
            </w:r>
          </w:p>
        </w:tc>
      </w:tr>
      <w:tr w:rsidR="004E1DF4" w:rsidTr="004E1DF4">
        <w:trPr>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Bubble boy. My grandma lived near that cemetery, so I remembered the story. My uncle use to tell me it, to try and scare me.</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Bubble gum boy, memories of the story and how sad the story is.</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Pr>
                <w:rFonts w:ascii="Calibri" w:hAnsi="Calibri"/>
                <w:i/>
                <w:color w:val="000000"/>
                <w:sz w:val="22"/>
                <w:szCs w:val="22"/>
              </w:rPr>
              <w:t>B</w:t>
            </w:r>
            <w:r w:rsidRPr="004E1DF4">
              <w:rPr>
                <w:rFonts w:ascii="Calibri" w:hAnsi="Calibri"/>
                <w:i/>
                <w:color w:val="000000"/>
                <w:sz w:val="22"/>
                <w:szCs w:val="22"/>
              </w:rPr>
              <w:t>ubble gum friend, memories when we were younger</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Bubblegum Boy if you swallowed bubblegum you would die</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Bubblegum boy midnight train</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 xml:space="preserve">Bubblegum boy, I remember that the old lady that used to live next door when I </w:t>
            </w:r>
            <w:proofErr w:type="gramStart"/>
            <w:r w:rsidRPr="004E1DF4">
              <w:rPr>
                <w:rFonts w:ascii="Calibri" w:hAnsi="Calibri"/>
                <w:i/>
                <w:color w:val="000000"/>
                <w:sz w:val="22"/>
                <w:szCs w:val="22"/>
              </w:rPr>
              <w:t>was  a</w:t>
            </w:r>
            <w:proofErr w:type="gramEnd"/>
            <w:r w:rsidRPr="004E1DF4">
              <w:rPr>
                <w:rFonts w:ascii="Calibri" w:hAnsi="Calibri"/>
                <w:i/>
                <w:color w:val="000000"/>
                <w:sz w:val="22"/>
                <w:szCs w:val="22"/>
              </w:rPr>
              <w:t xml:space="preserve"> child used to swallow bubblegum because you would end up dead like bubblegum boy, bubble gum boy is buried in eastern cemetery with bubble gum wrapped around his heart.</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Can't remember much about it as it was not spoken about when I was young but certain things were said by family later</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Childhood memories of the white Lady</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Childhood playing round the area and the prison riots</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Childish memories of living on Great Field</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Conversations with my dad as a teenager</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From when I was a child my parents would talk and comment on the legend of the Seven Alleys.</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Having to live with my grandmother for six months and memories of playing as a child in the area of the Seven Alleys. We used to go to East Park regularly.</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I didn't know anything about it, I read up about it before I went, I read and knew about the white lady.</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 xml:space="preserve">I grew up in that area and it brought back tremendous </w:t>
            </w:r>
            <w:proofErr w:type="gramStart"/>
            <w:r w:rsidRPr="004E1DF4">
              <w:rPr>
                <w:rFonts w:ascii="Calibri" w:hAnsi="Calibri"/>
                <w:i/>
                <w:color w:val="000000"/>
                <w:sz w:val="22"/>
                <w:szCs w:val="22"/>
              </w:rPr>
              <w:t>memories,</w:t>
            </w:r>
            <w:proofErr w:type="gramEnd"/>
            <w:r w:rsidRPr="004E1DF4">
              <w:rPr>
                <w:rFonts w:ascii="Calibri" w:hAnsi="Calibri"/>
                <w:i/>
                <w:color w:val="000000"/>
                <w:sz w:val="22"/>
                <w:szCs w:val="22"/>
              </w:rPr>
              <w:t xml:space="preserve"> I hadn't been back for 30 years. It brought to life everything that I used to dream in my head as a child. Tremendously powerful.</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 xml:space="preserve">I grew up near </w:t>
            </w:r>
            <w:proofErr w:type="gramStart"/>
            <w:r w:rsidRPr="004E1DF4">
              <w:rPr>
                <w:rFonts w:ascii="Calibri" w:hAnsi="Calibri"/>
                <w:i/>
                <w:color w:val="000000"/>
                <w:sz w:val="22"/>
                <w:szCs w:val="22"/>
              </w:rPr>
              <w:t>Holderness,</w:t>
            </w:r>
            <w:proofErr w:type="gramEnd"/>
            <w:r w:rsidRPr="004E1DF4">
              <w:rPr>
                <w:rFonts w:ascii="Calibri" w:hAnsi="Calibri"/>
                <w:i/>
                <w:color w:val="000000"/>
                <w:sz w:val="22"/>
                <w:szCs w:val="22"/>
              </w:rPr>
              <w:t xml:space="preserve"> it was a big part of my childhood life. It was mentioned in one of the narratives, not many people in the area would've known about that element of it.</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 xml:space="preserve">I heard of the bubblegum boy before. The statue and the cemetery </w:t>
            </w:r>
            <w:proofErr w:type="gramStart"/>
            <w:r w:rsidRPr="004E1DF4">
              <w:rPr>
                <w:rFonts w:ascii="Calibri" w:hAnsi="Calibri"/>
                <w:i/>
                <w:color w:val="000000"/>
                <w:sz w:val="22"/>
                <w:szCs w:val="22"/>
              </w:rPr>
              <w:t>is</w:t>
            </w:r>
            <w:proofErr w:type="gramEnd"/>
            <w:r w:rsidRPr="004E1DF4">
              <w:rPr>
                <w:rFonts w:ascii="Calibri" w:hAnsi="Calibri"/>
                <w:i/>
                <w:color w:val="000000"/>
                <w:sz w:val="22"/>
                <w:szCs w:val="22"/>
              </w:rPr>
              <w:t xml:space="preserve"> not far from where I live.</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I knew about some of the Urban legends, bring up some of the ones I already knew in a different light</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 xml:space="preserve">I remember about the graveyard on </w:t>
            </w:r>
            <w:proofErr w:type="spellStart"/>
            <w:r w:rsidRPr="004E1DF4">
              <w:rPr>
                <w:rFonts w:ascii="Calibri" w:hAnsi="Calibri"/>
                <w:i/>
                <w:color w:val="000000"/>
                <w:sz w:val="22"/>
                <w:szCs w:val="22"/>
              </w:rPr>
              <w:t>Hedon</w:t>
            </w:r>
            <w:proofErr w:type="spellEnd"/>
            <w:r w:rsidRPr="004E1DF4">
              <w:rPr>
                <w:rFonts w:ascii="Calibri" w:hAnsi="Calibri"/>
                <w:i/>
                <w:color w:val="000000"/>
                <w:sz w:val="22"/>
                <w:szCs w:val="22"/>
              </w:rPr>
              <w:t xml:space="preserve"> Road.</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I remember as a child to run the seven alleys, it was running without leaving anyone behind, we were scared. I remember the bubble gum boy.</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I remember going down the Seven Alleys as a teenager and the people I associated with at the time.</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I remember it from my childhood and being told not to go there and doing the opposite.</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I remember playing by the Seven Alleys when I was at school. It was good to be reminded of the bubblegum boy.</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lastRenderedPageBreak/>
              <w:t>I remember riding on my bike with people down the Seven Alleys in about 1972/3.I was remembering people who had not come into my head for years. I forgot it was haunted. I did not know the full story or I could have done and that just reminded me.</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I remember the graveyard and a really tall grave which I think was an angel. People used to tell me not to look at her. I think you got turned into stone if you looked into her eyes. I remember certain ghost stories. Like scare stories. It was exciting and scary to walk the Seven Alleys as a child.</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I remember trying to find all of the 7 alleys when I was younger, my friends and I used to sit and talk about the myths and legends of the seven alleys.</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I use to make sure I never went down the alleys. We never dare go in, as we were too scared to go down there.</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I use to play in that area when I was a kid. I remember hanging on the iron bridge. I remember the bubble gum boy as well.</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 xml:space="preserve">I used to live in East Park </w:t>
            </w:r>
            <w:proofErr w:type="gramStart"/>
            <w:r w:rsidRPr="004E1DF4">
              <w:rPr>
                <w:rFonts w:ascii="Calibri" w:hAnsi="Calibri"/>
                <w:i/>
                <w:color w:val="000000"/>
                <w:sz w:val="22"/>
                <w:szCs w:val="22"/>
              </w:rPr>
              <w:t>area,</w:t>
            </w:r>
            <w:proofErr w:type="gramEnd"/>
            <w:r w:rsidRPr="004E1DF4">
              <w:rPr>
                <w:rFonts w:ascii="Calibri" w:hAnsi="Calibri"/>
                <w:i/>
                <w:color w:val="000000"/>
                <w:sz w:val="22"/>
                <w:szCs w:val="22"/>
              </w:rPr>
              <w:t xml:space="preserve"> I remember the bubblegum boy and we used to see the statue.</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I used to live on Rustenburg Street and it brought back memories it is part of the area of the Seven Alleys.</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I used to ride my bike down the Seven Alleys when I was about ten. I remember seeing the statue and the gravestone of the bubblegum boy.</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 xml:space="preserve">I </w:t>
            </w:r>
            <w:proofErr w:type="gramStart"/>
            <w:r w:rsidRPr="004E1DF4">
              <w:rPr>
                <w:rFonts w:ascii="Calibri" w:hAnsi="Calibri"/>
                <w:i/>
                <w:color w:val="000000"/>
                <w:sz w:val="22"/>
                <w:szCs w:val="22"/>
              </w:rPr>
              <w:t>went  the</w:t>
            </w:r>
            <w:proofErr w:type="gramEnd"/>
            <w:r w:rsidRPr="004E1DF4">
              <w:rPr>
                <w:rFonts w:ascii="Calibri" w:hAnsi="Calibri"/>
                <w:i/>
                <w:color w:val="000000"/>
                <w:sz w:val="22"/>
                <w:szCs w:val="22"/>
              </w:rPr>
              <w:t xml:space="preserve"> local school as a child, it reminded me of the fights that used to happen at school.</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I went to a school on one of the estates. The white lady was meant to haunt the railway track nearby to the school. It was quite to good experience those memories being recalled.</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 xml:space="preserve">I went to a school very close the seven </w:t>
            </w:r>
            <w:proofErr w:type="gramStart"/>
            <w:r w:rsidRPr="004E1DF4">
              <w:rPr>
                <w:rFonts w:ascii="Calibri" w:hAnsi="Calibri"/>
                <w:i/>
                <w:color w:val="000000"/>
                <w:sz w:val="22"/>
                <w:szCs w:val="22"/>
              </w:rPr>
              <w:t>alleys,</w:t>
            </w:r>
            <w:proofErr w:type="gramEnd"/>
            <w:r w:rsidRPr="004E1DF4">
              <w:rPr>
                <w:rFonts w:ascii="Calibri" w:hAnsi="Calibri"/>
                <w:i/>
                <w:color w:val="000000"/>
                <w:sz w:val="22"/>
                <w:szCs w:val="22"/>
              </w:rPr>
              <w:t xml:space="preserve"> and we use to do cross country runs, and it bought back those memories.</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 xml:space="preserve">It bought up memories of Bubblegum Boy due to where use </w:t>
            </w:r>
            <w:proofErr w:type="gramStart"/>
            <w:r w:rsidRPr="004E1DF4">
              <w:rPr>
                <w:rFonts w:ascii="Calibri" w:hAnsi="Calibri"/>
                <w:i/>
                <w:color w:val="000000"/>
                <w:sz w:val="22"/>
                <w:szCs w:val="22"/>
              </w:rPr>
              <w:t>I</w:t>
            </w:r>
            <w:proofErr w:type="gramEnd"/>
            <w:r w:rsidRPr="004E1DF4">
              <w:rPr>
                <w:rFonts w:ascii="Calibri" w:hAnsi="Calibri"/>
                <w:i/>
                <w:color w:val="000000"/>
                <w:sz w:val="22"/>
                <w:szCs w:val="22"/>
              </w:rPr>
              <w:t xml:space="preserve"> to live, and reminded me of the curse that's associated with it.</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It brought back lots of childhood memories, about being in the 7 Alleys area.</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It brought back memories of the Bubble Gum Boy, when my dad told us about it.</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It brought up the memory of the White Lady</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It just bought up some childhood stories such as The White Lady and The Bubblegum Boy.</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It just brought back memories of being a kid in the local</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It just brought back stories that I remember as a child.</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It just reminded me of when I was a child when I lived on those streets, roaming around Hull.</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It made me remember hanging about as a kid and the scary stories that went around.</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It passed on the stories that I had heard as a kid onto my daughter. She enjoyed the acting and the performances. She thought that it was very good. She would have given a higher score than ten if she could have.</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It reminded me of childhood, and getting together in gangs to scare each other</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It reminded me of school and my childhood. They were good memories.</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It reminded me of walking on the alleys back in the day. I knew of some of the stories of that area. I go there to visit my gran and brothers there as well.</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It reminded me of when my father was at sea. It reminded me of the history I learnt at school.</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It reminds me of similar stories that we read at school</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It reminds me of when we were in the park as kids</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 xml:space="preserve">It was a myth. My parents use to tell me not to go to the area in question. I had a fear of going to that area. I went to a nearby primary school, but I would not dare go near the 7 alleys. My husband use to hang around in the 7 alleys with his mates. My oldest son use to sneak </w:t>
            </w:r>
            <w:proofErr w:type="gramStart"/>
            <w:r w:rsidRPr="004E1DF4">
              <w:rPr>
                <w:rFonts w:ascii="Calibri" w:hAnsi="Calibri"/>
                <w:i/>
                <w:color w:val="000000"/>
                <w:sz w:val="22"/>
                <w:szCs w:val="22"/>
              </w:rPr>
              <w:t>off  go</w:t>
            </w:r>
            <w:proofErr w:type="gramEnd"/>
            <w:r w:rsidRPr="004E1DF4">
              <w:rPr>
                <w:rFonts w:ascii="Calibri" w:hAnsi="Calibri"/>
                <w:i/>
                <w:color w:val="000000"/>
                <w:sz w:val="22"/>
                <w:szCs w:val="22"/>
              </w:rPr>
              <w:t xml:space="preserve"> and see if the legend were true, and to spook themselves.</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 xml:space="preserve">It was about bubblegum boy. He has a gravestone and the legend goes if you say stuff to it he appears. </w:t>
            </w:r>
            <w:proofErr w:type="gramStart"/>
            <w:r w:rsidRPr="004E1DF4">
              <w:rPr>
                <w:rFonts w:ascii="Calibri" w:hAnsi="Calibri"/>
                <w:i/>
                <w:color w:val="000000"/>
                <w:sz w:val="22"/>
                <w:szCs w:val="22"/>
              </w:rPr>
              <w:t>Me</w:t>
            </w:r>
            <w:proofErr w:type="gramEnd"/>
            <w:r w:rsidRPr="004E1DF4">
              <w:rPr>
                <w:rFonts w:ascii="Calibri" w:hAnsi="Calibri"/>
                <w:i/>
                <w:color w:val="000000"/>
                <w:sz w:val="22"/>
                <w:szCs w:val="22"/>
              </w:rPr>
              <w:t xml:space="preserve"> and my family did a ghost walk through that particular cemetery and when we came out my Mum asked what was wrong with my face because there was a black hand print on my face.</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It was just confirming, why it was a legend and a scary place, and I learnt the details as to why it was scary.</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It was just stories you remember from being a kid to be honest</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lastRenderedPageBreak/>
              <w:t>It was the legend white lady at school etc.</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proofErr w:type="gramStart"/>
            <w:r w:rsidRPr="004E1DF4">
              <w:rPr>
                <w:rFonts w:ascii="Calibri" w:hAnsi="Calibri"/>
                <w:i/>
                <w:color w:val="000000"/>
                <w:sz w:val="22"/>
                <w:szCs w:val="22"/>
              </w:rPr>
              <w:t>It's</w:t>
            </w:r>
            <w:proofErr w:type="gramEnd"/>
            <w:r w:rsidRPr="004E1DF4">
              <w:rPr>
                <w:rFonts w:ascii="Calibri" w:hAnsi="Calibri"/>
                <w:i/>
                <w:color w:val="000000"/>
                <w:sz w:val="22"/>
                <w:szCs w:val="22"/>
              </w:rPr>
              <w:t xml:space="preserve"> memories from my mother and father in law.</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Just as a 12 year old schoolchild used to dare each other to go down the alley to see the bubble boys</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Just as a kid about stories of ghosts and knocking on doors and running away.</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Just childhood memories e.g. stories and places I've been to</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Just like childhood memories as I was brought up there.</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Just memories of childhood, some of the tales that we were told from back then.</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Little boy bringing up memories of myself as a little girl going down the alleys and frightening ourselves with stories of the white lady,</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Local memories language alliterative</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Make me think of some of the children I used to play with.</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Me and my friend were on a bridge and were calling White lady White lady and throwing salt at each other</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memories of being told as a child about White lady and the bubblegum Boy</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Memories of me as a young lad and dare each other to go down the allies</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Memories of when I was told about the bubblegum boy as a kid.</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Most definitely and brought back lovely memories</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Most of my family and my husband</w:t>
            </w:r>
            <w:r>
              <w:rPr>
                <w:rFonts w:ascii="Calibri" w:hAnsi="Calibri"/>
                <w:i/>
                <w:color w:val="000000"/>
                <w:sz w:val="22"/>
                <w:szCs w:val="22"/>
              </w:rPr>
              <w:t>’</w:t>
            </w:r>
            <w:r w:rsidRPr="004E1DF4">
              <w:rPr>
                <w:rFonts w:ascii="Calibri" w:hAnsi="Calibri"/>
                <w:i/>
                <w:color w:val="000000"/>
                <w:sz w:val="22"/>
                <w:szCs w:val="22"/>
              </w:rPr>
              <w:t>s family are from the area. I was told as a child not to swallow bubblegum because you would die. I think that that originates from the story of the bubblegum kid. He did in fact die of meningitis. You realise how much the area has changed. There is a good sense of community.  All these things are well supported.</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My courting days were spent in seven alleys, I was fifteen, I was quite young, brought memories of those days, we used to go down there, it was a dare when we were children, people used to go for walks. Halloween down seven alleys</w:t>
            </w:r>
            <w:proofErr w:type="gramStart"/>
            <w:r w:rsidR="00A0267C">
              <w:rPr>
                <w:rFonts w:ascii="Calibri" w:hAnsi="Calibri"/>
                <w:i/>
                <w:color w:val="000000"/>
                <w:sz w:val="22"/>
                <w:szCs w:val="22"/>
              </w:rPr>
              <w:t xml:space="preserve">, </w:t>
            </w:r>
            <w:r w:rsidRPr="004E1DF4">
              <w:rPr>
                <w:rFonts w:ascii="Calibri" w:hAnsi="Calibri"/>
                <w:i/>
                <w:color w:val="000000"/>
                <w:sz w:val="22"/>
                <w:szCs w:val="22"/>
              </w:rPr>
              <w:t xml:space="preserve"> watch</w:t>
            </w:r>
            <w:proofErr w:type="gramEnd"/>
            <w:r w:rsidRPr="004E1DF4">
              <w:rPr>
                <w:rFonts w:ascii="Calibri" w:hAnsi="Calibri"/>
                <w:i/>
                <w:color w:val="000000"/>
                <w:sz w:val="22"/>
                <w:szCs w:val="22"/>
              </w:rPr>
              <w:t xml:space="preserve"> ghost stories. I knew about the bubblegum boy but did not know about the white lady. The </w:t>
            </w:r>
            <w:proofErr w:type="spellStart"/>
            <w:r w:rsidRPr="004E1DF4">
              <w:rPr>
                <w:rFonts w:ascii="Calibri" w:hAnsi="Calibri"/>
                <w:i/>
                <w:color w:val="000000"/>
                <w:sz w:val="22"/>
                <w:szCs w:val="22"/>
              </w:rPr>
              <w:t>woodyard</w:t>
            </w:r>
            <w:proofErr w:type="spellEnd"/>
            <w:r w:rsidRPr="004E1DF4">
              <w:rPr>
                <w:rFonts w:ascii="Calibri" w:hAnsi="Calibri"/>
                <w:i/>
                <w:color w:val="000000"/>
                <w:sz w:val="22"/>
                <w:szCs w:val="22"/>
              </w:rPr>
              <w:t xml:space="preserve"> wasn't mentioned - would have been good to include it.  </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Pr>
                <w:rFonts w:ascii="Calibri" w:hAnsi="Calibri"/>
                <w:i/>
                <w:color w:val="000000"/>
                <w:sz w:val="22"/>
                <w:szCs w:val="22"/>
              </w:rPr>
              <w:t>My ex-</w:t>
            </w:r>
            <w:r w:rsidRPr="004E1DF4">
              <w:rPr>
                <w:rFonts w:ascii="Calibri" w:hAnsi="Calibri"/>
                <w:i/>
                <w:color w:val="000000"/>
                <w:sz w:val="22"/>
                <w:szCs w:val="22"/>
              </w:rPr>
              <w:t>husband would tell stories about it where he and friends would run the Seven Alleys. I have now told my daughter about those memories. I have since the event read up more about Seven Alleys in the local newspaper.</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My Grandad told me all about them when we were children and we used to walk down by the prison.</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My nanna used to tell us the story about the little boy who died swallowing bubblegum. The event went into the story more. My nanna died recently and it brought back memories.</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proofErr w:type="gramStart"/>
            <w:r w:rsidRPr="004E1DF4">
              <w:rPr>
                <w:rFonts w:ascii="Calibri" w:hAnsi="Calibri"/>
                <w:i/>
                <w:color w:val="000000"/>
                <w:sz w:val="22"/>
                <w:szCs w:val="22"/>
              </w:rPr>
              <w:t>Myself</w:t>
            </w:r>
            <w:proofErr w:type="gramEnd"/>
            <w:r w:rsidRPr="004E1DF4">
              <w:rPr>
                <w:rFonts w:ascii="Calibri" w:hAnsi="Calibri"/>
                <w:i/>
                <w:color w:val="000000"/>
                <w:sz w:val="22"/>
                <w:szCs w:val="22"/>
              </w:rPr>
              <w:t xml:space="preserve"> and my friends use to dare each other to go down there when it was dark. We use to tell the stories about the woman in white who use to haunt the alleys. The tree would often have a man hanging from it. The graveyard statue of a little boy, we would say that he would come to life and chase you down the alley. People would say the chewing gum had wrapped round his heart, despite it being medically impossible.</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 xml:space="preserve">On Saturday when I was watching the event it brought back memories of when we used to scare </w:t>
            </w:r>
            <w:proofErr w:type="gramStart"/>
            <w:r w:rsidRPr="004E1DF4">
              <w:rPr>
                <w:rFonts w:ascii="Calibri" w:hAnsi="Calibri"/>
                <w:i/>
                <w:color w:val="000000"/>
                <w:sz w:val="22"/>
                <w:szCs w:val="22"/>
              </w:rPr>
              <w:t>one  another</w:t>
            </w:r>
            <w:proofErr w:type="gramEnd"/>
            <w:r w:rsidRPr="004E1DF4">
              <w:rPr>
                <w:rFonts w:ascii="Calibri" w:hAnsi="Calibri"/>
                <w:i/>
                <w:color w:val="000000"/>
                <w:sz w:val="22"/>
                <w:szCs w:val="22"/>
              </w:rPr>
              <w:t xml:space="preserve"> as children down Seven Alleys. There were a couple of murders down there a woman and a man.</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Personal experience of walking down the alleys when the heavens opened up and it poured with rain and all running away with friends.</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Reminded me of my childhood, stories that I had been told.</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Reminded me of my childhood. It was frightening and exciting. We used to go down the Seven Alleys as children.</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Seeing and hearing the seven alleys reminded me of the times my parents took me round as a child</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She used to live down what we call 'track', and it was always the legend of the curse of the white lady. It was nice for her to know where the story originally came from.</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Skipping school going down the alleys and the ghost stories</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Stories that I had heard, nice to look back at events from the past to pass it onto future generations.</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Stories that were told me as a child, we use to play down there. The white lady story.</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That area used to be called as ping pong alleys and used to run around them as kids</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The atmosphere was quite unsettling in a positive way.</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The balloons</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lastRenderedPageBreak/>
              <w:t xml:space="preserve">The bubble boy, plenty of those stories about ghosts around there, I've never heard that before so have learnt something new. In the cemetery we used to dig up worms for fishing, pinching apples and pears from the maternity home and sell them in the shop and use the money to go swimming. On a Saturday night the jail at the back, there used to be allotments, prisoners were working on the allotments, </w:t>
            </w:r>
            <w:proofErr w:type="gramStart"/>
            <w:r w:rsidRPr="004E1DF4">
              <w:rPr>
                <w:rFonts w:ascii="Calibri" w:hAnsi="Calibri"/>
                <w:i/>
                <w:color w:val="000000"/>
                <w:sz w:val="22"/>
                <w:szCs w:val="22"/>
              </w:rPr>
              <w:t>we</w:t>
            </w:r>
            <w:proofErr w:type="gramEnd"/>
            <w:r w:rsidRPr="004E1DF4">
              <w:rPr>
                <w:rFonts w:ascii="Calibri" w:hAnsi="Calibri"/>
                <w:i/>
                <w:color w:val="000000"/>
                <w:sz w:val="22"/>
                <w:szCs w:val="22"/>
              </w:rPr>
              <w:t xml:space="preserve"> used to hide in them. Two railway lines, one still runs, and in between the two lines there was a wood yard - '</w:t>
            </w:r>
            <w:proofErr w:type="spellStart"/>
            <w:r w:rsidRPr="004E1DF4">
              <w:rPr>
                <w:rFonts w:ascii="Calibri" w:hAnsi="Calibri"/>
                <w:i/>
                <w:color w:val="000000"/>
                <w:sz w:val="22"/>
                <w:szCs w:val="22"/>
              </w:rPr>
              <w:t>prip</w:t>
            </w:r>
            <w:proofErr w:type="spellEnd"/>
            <w:r w:rsidRPr="004E1DF4">
              <w:rPr>
                <w:rFonts w:ascii="Calibri" w:hAnsi="Calibri"/>
                <w:i/>
                <w:color w:val="000000"/>
                <w:sz w:val="22"/>
                <w:szCs w:val="22"/>
              </w:rPr>
              <w:t xml:space="preserve"> props'?   Someone used to live on the railway line. One of the ghosts had a gun!   We used to go bird nesting in the crematorium. </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 xml:space="preserve">The graveyard that's towards the park. </w:t>
            </w:r>
            <w:proofErr w:type="gramStart"/>
            <w:r w:rsidRPr="004E1DF4">
              <w:rPr>
                <w:rFonts w:ascii="Calibri" w:hAnsi="Calibri"/>
                <w:i/>
                <w:color w:val="000000"/>
                <w:sz w:val="22"/>
                <w:szCs w:val="22"/>
              </w:rPr>
              <w:t>Me</w:t>
            </w:r>
            <w:proofErr w:type="gramEnd"/>
            <w:r w:rsidRPr="004E1DF4">
              <w:rPr>
                <w:rFonts w:ascii="Calibri" w:hAnsi="Calibri"/>
                <w:i/>
                <w:color w:val="000000"/>
                <w:sz w:val="22"/>
                <w:szCs w:val="22"/>
              </w:rPr>
              <w:t xml:space="preserve"> and my sister snuck out at night to see the graveyard.</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The memory of The White Lady that I was told as a child.</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The story of the Balloon Boy.</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The story of the bubblegum boy, I remember hearing about the legend of it.</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 xml:space="preserve">The story of the White </w:t>
            </w:r>
            <w:proofErr w:type="gramStart"/>
            <w:r w:rsidRPr="004E1DF4">
              <w:rPr>
                <w:rFonts w:ascii="Calibri" w:hAnsi="Calibri"/>
                <w:i/>
                <w:color w:val="000000"/>
                <w:sz w:val="22"/>
                <w:szCs w:val="22"/>
              </w:rPr>
              <w:t>Lady,</w:t>
            </w:r>
            <w:proofErr w:type="gramEnd"/>
            <w:r w:rsidRPr="004E1DF4">
              <w:rPr>
                <w:rFonts w:ascii="Calibri" w:hAnsi="Calibri"/>
                <w:i/>
                <w:color w:val="000000"/>
                <w:sz w:val="22"/>
                <w:szCs w:val="22"/>
              </w:rPr>
              <w:t xml:space="preserve"> was something we learnt about at school.</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They did bring back memories of when I was living in the area in the sixties.</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They took me on the routes that I used to take as a child. We went past the buildings etc. of our past.</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We used to go to Seven Alleys in our school lunchtime break. We would scare ourselves just by being there.</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We used to play in East Park when I was younger and just brought back memories of playing there. And the dialogue of the piece was dialogue which would have been used in the area.</w:t>
            </w:r>
          </w:p>
        </w:tc>
      </w:tr>
      <w:tr w:rsidR="004E1DF4" w:rsidTr="004E1DF4">
        <w:trPr>
          <w:cantSplit/>
          <w:trHeight w:val="284"/>
        </w:trPr>
        <w:tc>
          <w:tcPr>
            <w:tcW w:w="9796" w:type="dxa"/>
            <w:shd w:val="clear" w:color="auto" w:fill="auto"/>
            <w:vAlign w:val="bottom"/>
            <w:hideMark/>
          </w:tcPr>
          <w:p w:rsidR="004E1DF4" w:rsidRPr="004E1DF4" w:rsidRDefault="004E1DF4" w:rsidP="004E1DF4">
            <w:pPr>
              <w:rPr>
                <w:rFonts w:ascii="Calibri" w:hAnsi="Calibri"/>
                <w:i/>
                <w:color w:val="000000"/>
                <w:sz w:val="22"/>
                <w:szCs w:val="22"/>
              </w:rPr>
            </w:pPr>
            <w:r w:rsidRPr="004E1DF4">
              <w:rPr>
                <w:rFonts w:ascii="Calibri" w:hAnsi="Calibri"/>
                <w:i/>
                <w:color w:val="000000"/>
                <w:sz w:val="22"/>
                <w:szCs w:val="22"/>
              </w:rPr>
              <w:t>When courting my ex</w:t>
            </w:r>
            <w:r>
              <w:rPr>
                <w:rFonts w:ascii="Calibri" w:hAnsi="Calibri"/>
                <w:i/>
                <w:color w:val="000000"/>
                <w:sz w:val="22"/>
                <w:szCs w:val="22"/>
              </w:rPr>
              <w:t>-</w:t>
            </w:r>
            <w:r w:rsidRPr="004E1DF4">
              <w:rPr>
                <w:rFonts w:ascii="Calibri" w:hAnsi="Calibri"/>
                <w:i/>
                <w:color w:val="000000"/>
                <w:sz w:val="22"/>
                <w:szCs w:val="22"/>
              </w:rPr>
              <w:t>husband we use to walk around there.</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When I was a child I used to play down there - the alley ran along the back of my house.</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When I was a child we used to go down there, daring each other.</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When I was younger we would go to the alleys and scare each other with the White Lady.</w:t>
            </w:r>
          </w:p>
        </w:tc>
      </w:tr>
      <w:tr w:rsidR="004E1DF4" w:rsidTr="004E1DF4">
        <w:trPr>
          <w:cantSplit/>
          <w:trHeight w:val="284"/>
        </w:trPr>
        <w:tc>
          <w:tcPr>
            <w:tcW w:w="9796" w:type="dxa"/>
            <w:shd w:val="clear" w:color="auto" w:fill="auto"/>
            <w:vAlign w:val="bottom"/>
            <w:hideMark/>
          </w:tcPr>
          <w:p w:rsidR="004E1DF4" w:rsidRPr="004E1DF4" w:rsidRDefault="004E1DF4" w:rsidP="004E1DF4">
            <w:pPr>
              <w:rPr>
                <w:rFonts w:ascii="Calibri" w:hAnsi="Calibri"/>
                <w:i/>
                <w:color w:val="000000"/>
                <w:sz w:val="22"/>
                <w:szCs w:val="22"/>
              </w:rPr>
            </w:pPr>
            <w:r w:rsidRPr="004E1DF4">
              <w:rPr>
                <w:rFonts w:ascii="Calibri" w:hAnsi="Calibri"/>
                <w:i/>
                <w:color w:val="000000"/>
                <w:sz w:val="22"/>
                <w:szCs w:val="22"/>
              </w:rPr>
              <w:t>W</w:t>
            </w:r>
            <w:r>
              <w:rPr>
                <w:rFonts w:ascii="Calibri" w:hAnsi="Calibri"/>
                <w:i/>
                <w:color w:val="000000"/>
                <w:sz w:val="22"/>
                <w:szCs w:val="22"/>
              </w:rPr>
              <w:t xml:space="preserve">hen it was referring to the freight </w:t>
            </w:r>
            <w:r w:rsidRPr="004E1DF4">
              <w:rPr>
                <w:rFonts w:ascii="Calibri" w:hAnsi="Calibri"/>
                <w:i/>
                <w:color w:val="000000"/>
                <w:sz w:val="22"/>
                <w:szCs w:val="22"/>
              </w:rPr>
              <w:t>line</w:t>
            </w:r>
            <w:r>
              <w:rPr>
                <w:rFonts w:ascii="Calibri" w:hAnsi="Calibri"/>
                <w:i/>
                <w:color w:val="000000"/>
                <w:sz w:val="22"/>
                <w:szCs w:val="22"/>
              </w:rPr>
              <w:t>,</w:t>
            </w:r>
            <w:r w:rsidRPr="004E1DF4">
              <w:rPr>
                <w:rFonts w:ascii="Calibri" w:hAnsi="Calibri"/>
                <w:i/>
                <w:color w:val="000000"/>
                <w:sz w:val="22"/>
                <w:szCs w:val="22"/>
              </w:rPr>
              <w:t xml:space="preserve"> I have a personal connection with the freight line.</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When we was at school we used to sing a song about the white lady</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 xml:space="preserve">When we were children, </w:t>
            </w:r>
            <w:proofErr w:type="gramStart"/>
            <w:r w:rsidRPr="004E1DF4">
              <w:rPr>
                <w:rFonts w:ascii="Calibri" w:hAnsi="Calibri"/>
                <w:i/>
                <w:color w:val="000000"/>
                <w:sz w:val="22"/>
                <w:szCs w:val="22"/>
              </w:rPr>
              <w:t>me</w:t>
            </w:r>
            <w:proofErr w:type="gramEnd"/>
            <w:r w:rsidRPr="004E1DF4">
              <w:rPr>
                <w:rFonts w:ascii="Calibri" w:hAnsi="Calibri"/>
                <w:i/>
                <w:color w:val="000000"/>
                <w:sz w:val="22"/>
                <w:szCs w:val="22"/>
              </w:rPr>
              <w:t xml:space="preserve"> and my husband were the youngest in our families and we were always told about the 7 alleys and when we were 12, we used to go down there, with our friends and scare each other. It was a big part of childhood because before we went down there, other people in the family were telling us about the stories.</w:t>
            </w:r>
          </w:p>
        </w:tc>
      </w:tr>
      <w:tr w:rsidR="004E1DF4" w:rsidTr="004E1DF4">
        <w:trPr>
          <w:cantSplit/>
          <w:trHeight w:val="284"/>
        </w:trPr>
        <w:tc>
          <w:tcPr>
            <w:tcW w:w="9796" w:type="dxa"/>
            <w:shd w:val="clear" w:color="auto" w:fill="auto"/>
            <w:vAlign w:val="bottom"/>
            <w:hideMark/>
          </w:tcPr>
          <w:p w:rsidR="004E1DF4" w:rsidRPr="004E1DF4" w:rsidRDefault="004E1DF4">
            <w:pPr>
              <w:rPr>
                <w:rFonts w:ascii="Calibri" w:hAnsi="Calibri"/>
                <w:i/>
                <w:color w:val="000000"/>
                <w:sz w:val="22"/>
                <w:szCs w:val="22"/>
              </w:rPr>
            </w:pPr>
            <w:r w:rsidRPr="004E1DF4">
              <w:rPr>
                <w:rFonts w:ascii="Calibri" w:hAnsi="Calibri"/>
                <w:i/>
                <w:color w:val="000000"/>
                <w:sz w:val="22"/>
                <w:szCs w:val="22"/>
              </w:rPr>
              <w:t>When we were kids we heard different versions of the legends</w:t>
            </w:r>
          </w:p>
        </w:tc>
      </w:tr>
    </w:tbl>
    <w:p w:rsidR="00BA10F3" w:rsidRDefault="00BA10F3" w:rsidP="00BA742D">
      <w:pPr>
        <w:pStyle w:val="MMNormal"/>
        <w:ind w:left="0" w:firstLine="0"/>
        <w:rPr>
          <w:i/>
          <w:iCs/>
        </w:rPr>
      </w:pPr>
    </w:p>
    <w:p w:rsidR="00A0267C" w:rsidRDefault="00A0267C" w:rsidP="00BA742D">
      <w:pPr>
        <w:pStyle w:val="MMNormal"/>
        <w:ind w:left="0" w:firstLine="0"/>
        <w:rPr>
          <w:i/>
          <w:iCs/>
        </w:rPr>
      </w:pPr>
    </w:p>
    <w:p w:rsidR="00A0267C" w:rsidRDefault="00A0267C" w:rsidP="00BA742D">
      <w:pPr>
        <w:pStyle w:val="MMNormal"/>
        <w:ind w:left="0" w:firstLine="0"/>
        <w:rPr>
          <w:i/>
          <w:iCs/>
        </w:rPr>
      </w:pPr>
    </w:p>
    <w:p w:rsidR="00A0267C" w:rsidRDefault="00A0267C" w:rsidP="00BA742D">
      <w:pPr>
        <w:pStyle w:val="MMNormal"/>
        <w:ind w:left="0" w:firstLine="0"/>
        <w:rPr>
          <w:i/>
          <w:iCs/>
        </w:rPr>
      </w:pPr>
    </w:p>
    <w:p w:rsidR="00A0267C" w:rsidRDefault="00A0267C">
      <w:pPr>
        <w:rPr>
          <w:rFonts w:ascii="Arial" w:hAnsi="Arial" w:cs="Arial"/>
          <w:i/>
          <w:iCs/>
          <w:sz w:val="22"/>
        </w:rPr>
      </w:pPr>
      <w:r>
        <w:rPr>
          <w:i/>
          <w:iCs/>
        </w:rPr>
        <w:br w:type="page"/>
      </w:r>
    </w:p>
    <w:p w:rsidR="002E42F4" w:rsidRPr="004E1DF4" w:rsidRDefault="002E42F4" w:rsidP="002E42F4">
      <w:pPr>
        <w:pStyle w:val="MMNormal"/>
        <w:ind w:left="0" w:firstLine="0"/>
        <w:rPr>
          <w:rFonts w:asciiTheme="minorHAnsi" w:hAnsiTheme="minorHAnsi" w:cstheme="minorHAnsi"/>
          <w:b/>
          <w:bCs/>
          <w:color w:val="002060"/>
        </w:rPr>
      </w:pPr>
      <w:r>
        <w:rPr>
          <w:rFonts w:asciiTheme="minorHAnsi" w:hAnsiTheme="minorHAnsi" w:cstheme="minorHAnsi"/>
          <w:b/>
          <w:bCs/>
          <w:color w:val="002060"/>
        </w:rPr>
        <w:lastRenderedPageBreak/>
        <w:t>Q9</w:t>
      </w:r>
      <w:r w:rsidRPr="004E1DF4">
        <w:rPr>
          <w:rFonts w:asciiTheme="minorHAnsi" w:hAnsiTheme="minorHAnsi" w:cstheme="minorHAnsi"/>
          <w:b/>
          <w:bCs/>
          <w:color w:val="002060"/>
        </w:rPr>
        <w:t xml:space="preserve"> – </w:t>
      </w:r>
      <w:r>
        <w:rPr>
          <w:rFonts w:asciiTheme="minorHAnsi" w:hAnsiTheme="minorHAnsi" w:cstheme="minorHAnsi"/>
          <w:b/>
          <w:bCs/>
          <w:color w:val="002060"/>
        </w:rPr>
        <w:t>Please could you tell me any further comments you have about 7 Alleys</w:t>
      </w:r>
      <w:r w:rsidRPr="004E1DF4">
        <w:rPr>
          <w:rFonts w:asciiTheme="minorHAnsi" w:hAnsiTheme="minorHAnsi" w:cstheme="minorHAnsi"/>
          <w:b/>
          <w:bCs/>
          <w:color w:val="002060"/>
        </w:rPr>
        <w:t>?</w:t>
      </w:r>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96"/>
      </w:tblGrid>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A lot of my friends were not aware of it, which was a shame, as it was very good.</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About the wheelchair accessibility, either don't advertise as being wheelchair accessible when it is not, if you are going to advertise as wheelchair accessible make it wheelchair accessible, there were some people in wheelchairs struggling. </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Absolutely fantastic most well organised event setting lent itself to this event </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Absolutely great experience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Absolutely marvellous and did an excellent job I was really surprised.</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Absolutely professionally done   </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Absolutely wonderfully loved it.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All very good</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Although I heard about it via recommendation. I could not find it on the mailing list, or any website. My daughter gave me more information. I was told I "must" go. I did feel there was a lack of advertisement. The marshalls were excellent though. I was proud of Hull for the event.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Always walked down the seven alleys to my daughters</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Amazing acrobatic and everything was very well to excellently done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Apart from the fact I researched the event if I hadn't of listened to what the narrator was saying I would not have had a clue what was going on. It was really good and listening to it I knew what was going on. It was something different.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At first I wondered why I gone then as it went on I thoroughly enjoyed myself</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At the end we should have been able to applaud all of those who were involved in the show</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Beautifully performed, a real eye opener for young children, the story was told beautifully, enough literature for you to actually find out what the story was beforehand so that you understood what was going on.</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Better if not so busy </w:t>
            </w:r>
            <w:r w:rsidR="002E42F4">
              <w:rPr>
                <w:rFonts w:ascii="Calibri" w:hAnsi="Calibri"/>
                <w:i/>
                <w:color w:val="000000"/>
                <w:sz w:val="22"/>
                <w:szCs w:val="22"/>
              </w:rPr>
              <w:t xml:space="preserve">- </w:t>
            </w:r>
            <w:r w:rsidRPr="00A0267C">
              <w:rPr>
                <w:rFonts w:ascii="Calibri" w:hAnsi="Calibri"/>
                <w:i/>
                <w:color w:val="000000"/>
                <w:sz w:val="22"/>
                <w:szCs w:val="22"/>
              </w:rPr>
              <w:t>some could not see it as there were so many people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Brilliant Experience and everybody who was involved with the performance should congratulate themselves</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Brilliant experience, recommend people going to other events like it. </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Brilliant performance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City of culture thing not advertised enough </w:t>
            </w:r>
            <w:r w:rsidR="002E42F4">
              <w:rPr>
                <w:rFonts w:ascii="Calibri" w:hAnsi="Calibri"/>
                <w:i/>
                <w:color w:val="000000"/>
                <w:sz w:val="22"/>
                <w:szCs w:val="22"/>
              </w:rPr>
              <w:t xml:space="preserve">- </w:t>
            </w:r>
            <w:r w:rsidRPr="00A0267C">
              <w:rPr>
                <w:rFonts w:ascii="Calibri" w:hAnsi="Calibri"/>
                <w:i/>
                <w:color w:val="000000"/>
                <w:sz w:val="22"/>
                <w:szCs w:val="22"/>
              </w:rPr>
              <w:t>not enough change from 2016 and 2017</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Could be on</w:t>
            </w:r>
            <w:r w:rsidR="002E42F4">
              <w:rPr>
                <w:rFonts w:ascii="Calibri" w:hAnsi="Calibri"/>
                <w:i/>
                <w:color w:val="000000"/>
                <w:sz w:val="22"/>
                <w:szCs w:val="22"/>
              </w:rPr>
              <w:t>e</w:t>
            </w:r>
            <w:r w:rsidRPr="00A0267C">
              <w:rPr>
                <w:rFonts w:ascii="Calibri" w:hAnsi="Calibri"/>
                <w:i/>
                <w:color w:val="000000"/>
                <w:sz w:val="22"/>
                <w:szCs w:val="22"/>
              </w:rPr>
              <w:t xml:space="preserve"> stage for children and old people.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Could have done with better advertising</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proofErr w:type="gramStart"/>
            <w:r w:rsidRPr="00A0267C">
              <w:rPr>
                <w:rFonts w:ascii="Calibri" w:hAnsi="Calibri"/>
                <w:i/>
                <w:color w:val="000000"/>
                <w:sz w:val="22"/>
                <w:szCs w:val="22"/>
              </w:rPr>
              <w:t>crowd</w:t>
            </w:r>
            <w:proofErr w:type="gramEnd"/>
            <w:r w:rsidRPr="00A0267C">
              <w:rPr>
                <w:rFonts w:ascii="Calibri" w:hAnsi="Calibri"/>
                <w:i/>
                <w:color w:val="000000"/>
                <w:sz w:val="22"/>
                <w:szCs w:val="22"/>
              </w:rPr>
              <w:t xml:space="preserve"> control, was a risk assessment done? </w:t>
            </w:r>
            <w:proofErr w:type="gramStart"/>
            <w:r w:rsidRPr="00A0267C">
              <w:rPr>
                <w:rFonts w:ascii="Calibri" w:hAnsi="Calibri"/>
                <w:i/>
                <w:color w:val="000000"/>
                <w:sz w:val="22"/>
                <w:szCs w:val="22"/>
              </w:rPr>
              <w:t>in</w:t>
            </w:r>
            <w:proofErr w:type="gramEnd"/>
            <w:r w:rsidRPr="00A0267C">
              <w:rPr>
                <w:rFonts w:ascii="Calibri" w:hAnsi="Calibri"/>
                <w:i/>
                <w:color w:val="000000"/>
                <w:sz w:val="22"/>
                <w:szCs w:val="22"/>
              </w:rPr>
              <w:t xml:space="preserve"> front of us, one of the players knocked one old lady over on her walking frame, she couldn't get back up, was there any medical staff? / St John's ambulance? Quantities of people, health and safety, people moving about.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Didn't expect it to be so amazing and good for Hull.</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Didn't like lack of information when things were about to start as nothing seemed to happen</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Didn't like that they released balloons at the event </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Disappointed because there were too many people there and it made it difficult to see what was going on.</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Enjoyable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Enjoyable and different.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Enjoyable Experience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Enjoyable experience including the firework display and the acrobatics.</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proofErr w:type="gramStart"/>
            <w:r w:rsidRPr="00A0267C">
              <w:rPr>
                <w:rFonts w:ascii="Calibri" w:hAnsi="Calibri"/>
                <w:i/>
                <w:color w:val="000000"/>
                <w:sz w:val="22"/>
                <w:szCs w:val="22"/>
              </w:rPr>
              <w:t>enjoyable</w:t>
            </w:r>
            <w:proofErr w:type="gramEnd"/>
            <w:r w:rsidRPr="00A0267C">
              <w:rPr>
                <w:rFonts w:ascii="Calibri" w:hAnsi="Calibri"/>
                <w:i/>
                <w:color w:val="000000"/>
                <w:sz w:val="22"/>
                <w:szCs w:val="22"/>
              </w:rPr>
              <w: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Enjoyed it and thought it was clever</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Enjoyed the whole experience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Even as a volunteer, it was not very well advertised. That was part of it though I suppose, as they were keeping it a surprise.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Everybody I have spoken to who went said they thoroughly enjoyed it.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Everybody seemed to be pleased and it was nice to see people coming together.</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lastRenderedPageBreak/>
              <w:t>Everything made much more sense when I had done my research.</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Everything was spot on, the lighting, sound effects. And the anticipation of not knowing what was going to happen. It was children friendly. An all round good event. </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Excellent the way it was done </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Excellent the way it was put together, it was very clever, everyone joined in and followed without being told to.</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Family enjoyed it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Fantastic</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Fantastic and the volunteers that greeted you did a wonderful job. They made a great job of building the atmosphere before you went in. The event itself was beautiful. What they did with the space was incredible.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fantastic event and it was free and // I feel that it was great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Fantastic performance, everyone involved did a fantastic job, great atmosphere and </w:t>
            </w:r>
            <w:proofErr w:type="gramStart"/>
            <w:r w:rsidRPr="00A0267C">
              <w:rPr>
                <w:rFonts w:ascii="Calibri" w:hAnsi="Calibri"/>
                <w:i/>
                <w:color w:val="000000"/>
                <w:sz w:val="22"/>
                <w:szCs w:val="22"/>
              </w:rPr>
              <w:t>excitement,</w:t>
            </w:r>
            <w:proofErr w:type="gramEnd"/>
            <w:r w:rsidRPr="00A0267C">
              <w:rPr>
                <w:rFonts w:ascii="Calibri" w:hAnsi="Calibri"/>
                <w:i/>
                <w:color w:val="000000"/>
                <w:sz w:val="22"/>
                <w:szCs w:val="22"/>
              </w:rPr>
              <w:t xml:space="preserve"> they really wanted to put on a great performance.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Fantastic the disabled spectators went in once we started to move people ran ahead of us and stopped my little girl from seeing it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Pr>
                <w:rFonts w:ascii="Calibri" w:hAnsi="Calibri"/>
                <w:i/>
                <w:color w:val="000000"/>
                <w:sz w:val="22"/>
                <w:szCs w:val="22"/>
              </w:rPr>
              <w:t>Felt</w:t>
            </w:r>
            <w:r w:rsidRPr="00A0267C">
              <w:rPr>
                <w:rFonts w:ascii="Calibri" w:hAnsi="Calibri"/>
                <w:i/>
                <w:color w:val="000000"/>
                <w:sz w:val="22"/>
                <w:szCs w:val="22"/>
              </w:rPr>
              <w:t xml:space="preserve"> it was very well attended and interesting and brought the community together.</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Good experience for me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proofErr w:type="gramStart"/>
            <w:r w:rsidRPr="00A0267C">
              <w:rPr>
                <w:rFonts w:ascii="Calibri" w:hAnsi="Calibri"/>
                <w:i/>
                <w:color w:val="000000"/>
                <w:sz w:val="22"/>
                <w:szCs w:val="22"/>
              </w:rPr>
              <w:t>good</w:t>
            </w:r>
            <w:proofErr w:type="gramEnd"/>
            <w:r w:rsidRPr="00A0267C">
              <w:rPr>
                <w:rFonts w:ascii="Calibri" w:hAnsi="Calibri"/>
                <w:i/>
                <w:color w:val="000000"/>
                <w:sz w:val="22"/>
                <w:szCs w:val="22"/>
              </w:rPr>
              <w:t xml:space="preserve"> experience, my daughter loved it.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Great and it was free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Great production but a bit crowded.</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Had a look on the website and would have liked to see more of the ships</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Has made me more curious about the legend.</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Haven't been for years but this Saturday have arranged to take the kids down and tell them the stories Could have done with more posters being up</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Heard about it on Radio Humberside. and from colleagues or I wouldn't have heard about it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How enjoyable it was it was really good</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How well was it advertised? </w:t>
            </w:r>
            <w:proofErr w:type="gramStart"/>
            <w:r w:rsidRPr="00A0267C">
              <w:rPr>
                <w:rFonts w:ascii="Calibri" w:hAnsi="Calibri"/>
                <w:i/>
                <w:color w:val="000000"/>
                <w:sz w:val="22"/>
                <w:szCs w:val="22"/>
              </w:rPr>
              <w:t>only</w:t>
            </w:r>
            <w:proofErr w:type="gramEnd"/>
            <w:r w:rsidRPr="00A0267C">
              <w:rPr>
                <w:rFonts w:ascii="Calibri" w:hAnsi="Calibri"/>
                <w:i/>
                <w:color w:val="000000"/>
                <w:sz w:val="22"/>
                <w:szCs w:val="22"/>
              </w:rPr>
              <w:t xml:space="preserve"> found out three days before, I was walking my dog around there and I heard the music. Could have been more advertised and more dates available because people didn't know about it.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am 8 months pregnant and leaning on a barrier and was told to stop leaning on the barrier it was more embarrassment than anything he was not wearing a volunteer id so I presume he was a steward.</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I am glad it happened, because as a child I missed out on experiencing it </w:t>
            </w:r>
            <w:proofErr w:type="spellStart"/>
            <w:r w:rsidRPr="00A0267C">
              <w:rPr>
                <w:rFonts w:ascii="Calibri" w:hAnsi="Calibri"/>
                <w:i/>
                <w:color w:val="000000"/>
                <w:sz w:val="22"/>
                <w:szCs w:val="22"/>
              </w:rPr>
              <w:t>first hand</w:t>
            </w:r>
            <w:proofErr w:type="spellEnd"/>
            <w:r w:rsidRPr="00A0267C">
              <w:rPr>
                <w:rFonts w:ascii="Calibri" w:hAnsi="Calibri"/>
                <w:i/>
                <w:color w:val="000000"/>
                <w:sz w:val="22"/>
                <w:szCs w:val="22"/>
              </w:rPr>
              <w:t>. I could not wait to go to the event, and I am glad I went.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am so proud of Hull. I like how everything is going ahead, and it is all free. The smells and the light was fantastic, the children loved the fireworks. The horse &amp; cart was lovely at the start. You did not know what to expect next.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did feel that the viewing was very poor. They had us all stood to one side instead of being spread out. If they had done it in a circular manner it would have been a lot better for everyone.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I did not realise that the 7Alleys event was about the Holderness area until I got there due to the secretive nature of the event details. That did not spoil my enjoyment of the event. I felt it could have been very dangerous for children. I do not mean in respect of the performance or the fire aspect but the crowd surge during the performance. My ten and twelve year old children were </w:t>
            </w:r>
            <w:proofErr w:type="gramStart"/>
            <w:r w:rsidRPr="00A0267C">
              <w:rPr>
                <w:rFonts w:ascii="Calibri" w:hAnsi="Calibri"/>
                <w:i/>
                <w:color w:val="000000"/>
                <w:sz w:val="22"/>
                <w:szCs w:val="22"/>
              </w:rPr>
              <w:t>very</w:t>
            </w:r>
            <w:proofErr w:type="gramEnd"/>
            <w:r w:rsidRPr="00A0267C">
              <w:rPr>
                <w:rFonts w:ascii="Calibri" w:hAnsi="Calibri"/>
                <w:i/>
                <w:color w:val="000000"/>
                <w:sz w:val="22"/>
                <w:szCs w:val="22"/>
              </w:rPr>
              <w:t xml:space="preserve"> squashed against people and they were very worried about it.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I didn't personally see any promotion of the event. I couldn't hear the spoken word very well and perhaps they needed to amplify the sound. </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enjoyed how they were able to keep it mysterious.</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enjoyed it there was quite a long waiting time between the performances, but there could have been more to see during the waiting</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I enjoyed it, and there </w:t>
            </w:r>
            <w:proofErr w:type="gramStart"/>
            <w:r w:rsidRPr="00A0267C">
              <w:rPr>
                <w:rFonts w:ascii="Calibri" w:hAnsi="Calibri"/>
                <w:i/>
                <w:color w:val="000000"/>
                <w:sz w:val="22"/>
                <w:szCs w:val="22"/>
              </w:rPr>
              <w:t>was</w:t>
            </w:r>
            <w:proofErr w:type="gramEnd"/>
            <w:r w:rsidRPr="00A0267C">
              <w:rPr>
                <w:rFonts w:ascii="Calibri" w:hAnsi="Calibri"/>
                <w:i/>
                <w:color w:val="000000"/>
                <w:sz w:val="22"/>
                <w:szCs w:val="22"/>
              </w:rPr>
              <w:t xml:space="preserve"> about 2000 people, and everyone came out happy.</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lastRenderedPageBreak/>
              <w:t xml:space="preserve">I enjoyed it. It was action packed, industrial, </w:t>
            </w:r>
            <w:proofErr w:type="gramStart"/>
            <w:r w:rsidRPr="00A0267C">
              <w:rPr>
                <w:rFonts w:ascii="Calibri" w:hAnsi="Calibri"/>
                <w:i/>
                <w:color w:val="000000"/>
                <w:sz w:val="22"/>
                <w:szCs w:val="22"/>
              </w:rPr>
              <w:t>quite</w:t>
            </w:r>
            <w:proofErr w:type="gramEnd"/>
            <w:r w:rsidRPr="00A0267C">
              <w:rPr>
                <w:rFonts w:ascii="Calibri" w:hAnsi="Calibri"/>
                <w:i/>
                <w:color w:val="000000"/>
                <w:sz w:val="22"/>
                <w:szCs w:val="22"/>
              </w:rPr>
              <w:t xml:space="preserve"> male. </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enjoyed it. The action could have been elevated higher.</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ENJOYED THE EXPERIENCE, AND THE MYSTERY OF THE EVENT, AND THE INTERACTION WAS GOOD.</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enjoyed the mystery of going to it and the enjoyment of the people who were going</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found it a bit too hectic and too busy. We ended up being at the back, and even though it was moving around, I felt my 10 year old couldn't see everything that was going on. And I felt we were putting on people by having my daughter on our shoulders, which was restricting the persons view behind us.</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found it very interesting, it could have been better publicised. They did not give much information on parking for example.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I just really enjoyed it. I thought it was really good and well planned. </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just really liked it and I think there should be a lot more events like that happening in the local area. It just makes you think about your history a lot more. I've lived here all my life and not been aware of it before.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just think it was great, and very inspiring</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just thought it was a really good event and the effects were really good, and the actors were really good also.</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just thought it was all fantastic</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I just thought it was very </w:t>
            </w:r>
            <w:proofErr w:type="spellStart"/>
            <w:r w:rsidRPr="00A0267C">
              <w:rPr>
                <w:rFonts w:ascii="Calibri" w:hAnsi="Calibri"/>
                <w:i/>
                <w:color w:val="000000"/>
                <w:sz w:val="22"/>
                <w:szCs w:val="22"/>
              </w:rPr>
              <w:t>very</w:t>
            </w:r>
            <w:proofErr w:type="spellEnd"/>
            <w:r w:rsidRPr="00A0267C">
              <w:rPr>
                <w:rFonts w:ascii="Calibri" w:hAnsi="Calibri"/>
                <w:i/>
                <w:color w:val="000000"/>
                <w:sz w:val="22"/>
                <w:szCs w:val="22"/>
              </w:rPr>
              <w:t xml:space="preserve"> good. It informed about something new about the place where I live. I thought it was an exceptional event, considering it was free. </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just thought it was well produced and it was a good night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I know it was aimed at people around East Hull but I have family who live in West Hull and they didn't know anything about it, so it advertised in the paper very late, there should have been more publicity in general around West Hull. </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like the horse as well.</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liked the idea that it was located in the park as opposed to a more traditional theatrical setting.</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I liked the way it was in the park. It had a communal feel to it. It transformed the area. </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liked the whole set up and it worked really well.</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loved every minute of it. They did some lovely balloons floating off to heaven, it was quite spiritual.</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really enjoyed it and so did my husband. However my eight year old daughter struggled to see what was going on. She liked what she could see.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really enjoyed it and thought it was wonderful</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I really enjoyed </w:t>
            </w:r>
            <w:proofErr w:type="gramStart"/>
            <w:r w:rsidRPr="00A0267C">
              <w:rPr>
                <w:rFonts w:ascii="Calibri" w:hAnsi="Calibri"/>
                <w:i/>
                <w:color w:val="000000"/>
                <w:sz w:val="22"/>
                <w:szCs w:val="22"/>
              </w:rPr>
              <w:t>it,</w:t>
            </w:r>
            <w:proofErr w:type="gramEnd"/>
            <w:r w:rsidRPr="00A0267C">
              <w:rPr>
                <w:rFonts w:ascii="Calibri" w:hAnsi="Calibri"/>
                <w:i/>
                <w:color w:val="000000"/>
                <w:sz w:val="22"/>
                <w:szCs w:val="22"/>
              </w:rPr>
              <w:t xml:space="preserve"> I would recommend it to a few people.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really enjoyed it, it was well organised, the advertising could've been a bit better. The whole experience was good.</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really enjoyed it. It was great fun and I hope they do more events like it. I was glad it was free of charge.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really enjoyed it. My husband thought it was just okay. It was very busy and sometimes it was difficult to see what was going on - particularly for me due to my smaller height. I thought the show itself was really atmospheric.</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really like the performance and they move around through the audience so everyone could see, and they had lanterns to show the way there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think at the beginning, I was thinking it was going to be difficult to see things. I could only see smoke at the start. However as we went through the alleys, everything changed direction. I think everybody got to see quite a good view in the end. Most of it was elevated so everyone could see.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I think it was a fantastic and inspirational concept. I think that so many people could attend it was fantastic and it wasn't at all space restricting. </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think it was a great experience, it went down a storm.</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think it was good the level of secrecy, but I thought it was good and very clever.</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think it was quite an impressive outdoor show, quite unexpected, a nice surprise to see how good the event was.</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think it was really good, but it was overcrowded. If anyone was uneasy on their feet, it would have made it difficult for them.</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lastRenderedPageBreak/>
              <w:t>I think it was unique and interesting. I enjoyed it very much.</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think it was very well organised, it was well worth seeing, and taking part in. I felt part of the performance, more than a spectator.</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I think the event, although was created for everyone, I feel elderly people or people in wheelchairs etc. may have struggled to see everything that was happening. </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think the overall event was positive and uplifting. I think the atmosphere that was created was nice.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I think the people could've been around the edge, and the acts could've moved around the centre, so that everyone could've seen. If </w:t>
            </w:r>
            <w:proofErr w:type="gramStart"/>
            <w:r w:rsidRPr="00A0267C">
              <w:rPr>
                <w:rFonts w:ascii="Calibri" w:hAnsi="Calibri"/>
                <w:i/>
                <w:color w:val="000000"/>
                <w:sz w:val="22"/>
                <w:szCs w:val="22"/>
              </w:rPr>
              <w:t>your</w:t>
            </w:r>
            <w:proofErr w:type="gramEnd"/>
            <w:r w:rsidRPr="00A0267C">
              <w:rPr>
                <w:rFonts w:ascii="Calibri" w:hAnsi="Calibri"/>
                <w:i/>
                <w:color w:val="000000"/>
                <w:sz w:val="22"/>
                <w:szCs w:val="22"/>
              </w:rPr>
              <w:t xml:space="preserve"> short like me, it was difficult to see.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thought it was a bit like another event I have seen, the platforms and stage needed to be bigger considering the amount of people, it would have worked a bit better.</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thought it was a great event. It was free and with very accessible.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thought it was a shame I could not see anything, as I am only 4ft 11. They could make it more accessible for shorter people. I understood it more on the web. I do feel the elderly who are not computer literate may struggle to find out about events.</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thought it was an amazing experience, and was well put together</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thought it was an amazing spectacle. It was extremely well done, and it was free.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thought it was an interesting event which gave me a new insight into open air theatre. It was a free event, which was a pleasure to go to.</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thought it was done very well, the ambience of the production, and it was very atmospheric.</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I thought it was </w:t>
            </w:r>
            <w:proofErr w:type="gramStart"/>
            <w:r w:rsidRPr="00A0267C">
              <w:rPr>
                <w:rFonts w:ascii="Calibri" w:hAnsi="Calibri"/>
                <w:i/>
                <w:color w:val="000000"/>
                <w:sz w:val="22"/>
                <w:szCs w:val="22"/>
              </w:rPr>
              <w:t>fantastic.,</w:t>
            </w:r>
            <w:proofErr w:type="gramEnd"/>
            <w:r w:rsidRPr="00A0267C">
              <w:rPr>
                <w:rFonts w:ascii="Calibri" w:hAnsi="Calibri"/>
                <w:i/>
                <w:color w:val="000000"/>
                <w:sz w:val="22"/>
                <w:szCs w:val="22"/>
              </w:rPr>
              <w:t xml:space="preserve"> a great use of the park, I love the way it moved around, so if you were near to the back at one part, you'd be at the front at another part. I was with three teenagers they were really enthralled, it brought all ages together.</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I thought it was magical experience, but it could have been better for children to see, like elevated seating perhaps </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thought it was really exciting. It was brilliant to watch. I liked it all, it was very different.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thought it was really well put together, I do not think you needed to know about the story, to enjoy it as a spectacle.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I thought it was totally impressive. I did Google Land of Green Ginger since, so my interest is continuing to grow. It was wonderful. </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thought it was very good. The pyrotechnics and the stories were entertaining. It was clever the way they did it, there was a lot of audience participation.</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thought it was very interesting and well put together and it was very well organised. I thought it was fantastic and we'd love to see anything else of that sort of nature again.</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thought it was very unusual, it was very theatrical, and we thoroughly enjoyed it.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I thought it was very well conducted. I thought the pyrotechnics were great and the best bit, for me was when the white balloons went into the sky. I think a lot of people put a lot of </w:t>
            </w:r>
            <w:proofErr w:type="gramStart"/>
            <w:r w:rsidRPr="00A0267C">
              <w:rPr>
                <w:rFonts w:ascii="Calibri" w:hAnsi="Calibri"/>
                <w:i/>
                <w:color w:val="000000"/>
                <w:sz w:val="22"/>
                <w:szCs w:val="22"/>
              </w:rPr>
              <w:t>effort  into</w:t>
            </w:r>
            <w:proofErr w:type="gramEnd"/>
            <w:r w:rsidRPr="00A0267C">
              <w:rPr>
                <w:rFonts w:ascii="Calibri" w:hAnsi="Calibri"/>
                <w:i/>
                <w:color w:val="000000"/>
                <w:sz w:val="22"/>
                <w:szCs w:val="22"/>
              </w:rPr>
              <w:t xml:space="preserve"> it. However, there were a lot of people smoking - I'm not sure if that was okay as it was an open space - but it meant there was a lot of smoke in the atmosphere and I didn't like that.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I thought it was very well done, very informative and very well put together. It gave a great </w:t>
            </w:r>
            <w:proofErr w:type="spellStart"/>
            <w:r w:rsidRPr="00A0267C">
              <w:rPr>
                <w:rFonts w:ascii="Calibri" w:hAnsi="Calibri"/>
                <w:i/>
                <w:color w:val="000000"/>
                <w:sz w:val="22"/>
                <w:szCs w:val="22"/>
              </w:rPr>
              <w:t>incite</w:t>
            </w:r>
            <w:proofErr w:type="spellEnd"/>
            <w:r w:rsidRPr="00A0267C">
              <w:rPr>
                <w:rFonts w:ascii="Calibri" w:hAnsi="Calibri"/>
                <w:i/>
                <w:color w:val="000000"/>
                <w:sz w:val="22"/>
                <w:szCs w:val="22"/>
              </w:rPr>
              <w:t xml:space="preserve"> into those past legends. I came away with a wealth of knowledge and it was just an all round great evening - so I couldn't complain.</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thought it was well organised but - obviously it was a surprise - maybe they should have publicised it a bit more. However, it was evident that they couldn't have coped with a much larger capacity. I understand why they kept it secret but it would have been good, for example, if it had been targeted through schools with the premise of it being about local history.</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thought it was well produced, well executed, slight question on the safety and crowd control.</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I thought the event was very well organised due to the volume of people that attended, the way that it was put on meant that you if you were at the back for some of it you would be at the front for another bit. </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lastRenderedPageBreak/>
              <w:t>I thought the way that they produced it - as a sound and light spectacular, in the dark- was wonderful. The way that it just trickled through the city was very clever because I don't think people missed out for that reason and they weren't turning people away. Perhaps they should do it again in the future for those that didn't experience it because it is something that should be shared. The whole thing was thrilling and the pyrotechnics were amazing. The best thing about it was that my friends didn't spoil the secret even though they went the day before.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thought, of what I saw, it was perfectly well planned out. The experience that I have of the members of staff was great. The first aid was perfect. We had a lot of contact with volunteers and they were just perfect.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I was a bit disappointed on the first night, that there was no applause at the end. It sort of tapered </w:t>
            </w:r>
            <w:proofErr w:type="gramStart"/>
            <w:r w:rsidRPr="00A0267C">
              <w:rPr>
                <w:rFonts w:ascii="Calibri" w:hAnsi="Calibri"/>
                <w:i/>
                <w:color w:val="000000"/>
                <w:sz w:val="22"/>
                <w:szCs w:val="22"/>
              </w:rPr>
              <w:t>away,</w:t>
            </w:r>
            <w:proofErr w:type="gramEnd"/>
            <w:r w:rsidRPr="00A0267C">
              <w:rPr>
                <w:rFonts w:ascii="Calibri" w:hAnsi="Calibri"/>
                <w:i/>
                <w:color w:val="000000"/>
                <w:sz w:val="22"/>
                <w:szCs w:val="22"/>
              </w:rPr>
              <w:t xml:space="preserve"> they apparently meant that for that happen. On the Friday though they took a bow, and let the audience appreciate them. I think they should have done that on the first night. It was so good, and they worked so hard, they deserved that.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was amazed that so many people knew about it, and was pleased to learn more.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was blown away by the atmosphere and all the people attending. When I spoke to my son he told us how supportive the community had been. They had volunteers falling over themselves to help.</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was very impressed with the special effects.</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went with a visually impaired friend. The audio bought it to life. I could not see any of it, it was vital they offered the service. My friend went home buzzing, she was over the moon.</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would have benefitted from more research about the event and Seven Alleys. I thought it was visually stunning.</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I would like to know if there are any books about </w:t>
            </w:r>
            <w:proofErr w:type="gramStart"/>
            <w:r w:rsidRPr="00A0267C">
              <w:rPr>
                <w:rFonts w:ascii="Calibri" w:hAnsi="Calibri"/>
                <w:i/>
                <w:color w:val="000000"/>
                <w:sz w:val="22"/>
                <w:szCs w:val="22"/>
              </w:rPr>
              <w:t>it?</w:t>
            </w:r>
            <w:proofErr w:type="gramEnd"/>
            <w:r w:rsidRPr="00A0267C">
              <w:rPr>
                <w:rFonts w:ascii="Calibri" w:hAnsi="Calibri"/>
                <w:i/>
                <w:color w:val="000000"/>
                <w:sz w:val="22"/>
                <w:szCs w:val="22"/>
              </w:rPr>
              <w:t xml:space="preserve"> I would like to know if there are.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 wouldn't say it was advertised as well as it could have been. It started on the Monday and was on every night that week and I went on the Friday and didn't actually find out about it until then.</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If it was telling a story about the Seven Alleys I could not follow the story. It was very busy and I was stood towards the back. I could not hear what they were saying.</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If someone hadn't of mentioned it to me I would never have known the event was on. It was really nice and atmospheric. It was really good.</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If there any more events, they could advertise it more.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could have been more advertised, my daughter doesn't like fireworks and it would have been good to have known that, but it was a good event.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didn't for me but did for my husband who was with me.</w:t>
            </w:r>
          </w:p>
        </w:tc>
      </w:tr>
      <w:tr w:rsidR="00A0267C" w:rsidTr="00A0267C">
        <w:trPr>
          <w:cantSplit/>
          <w:trHeight w:val="284"/>
        </w:trPr>
        <w:tc>
          <w:tcPr>
            <w:tcW w:w="9796" w:type="dxa"/>
            <w:shd w:val="clear" w:color="auto" w:fill="auto"/>
            <w:vAlign w:val="bottom"/>
            <w:hideMark/>
          </w:tcPr>
          <w:p w:rsidR="00A0267C" w:rsidRPr="00A0267C" w:rsidRDefault="00A0267C" w:rsidP="002E42F4">
            <w:pPr>
              <w:rPr>
                <w:rFonts w:ascii="Calibri" w:hAnsi="Calibri"/>
                <w:i/>
                <w:color w:val="000000"/>
                <w:sz w:val="22"/>
                <w:szCs w:val="22"/>
              </w:rPr>
            </w:pPr>
            <w:r w:rsidRPr="00A0267C">
              <w:rPr>
                <w:rFonts w:ascii="Calibri" w:hAnsi="Calibri"/>
                <w:i/>
                <w:color w:val="000000"/>
                <w:sz w:val="22"/>
                <w:szCs w:val="22"/>
              </w:rPr>
              <w:t xml:space="preserve">It faded out a little bit towards the </w:t>
            </w:r>
            <w:proofErr w:type="gramStart"/>
            <w:r w:rsidRPr="00A0267C">
              <w:rPr>
                <w:rFonts w:ascii="Calibri" w:hAnsi="Calibri"/>
                <w:i/>
                <w:color w:val="000000"/>
                <w:sz w:val="22"/>
                <w:szCs w:val="22"/>
              </w:rPr>
              <w:t>end,</w:t>
            </w:r>
            <w:proofErr w:type="gramEnd"/>
            <w:r w:rsidRPr="00A0267C">
              <w:rPr>
                <w:rFonts w:ascii="Calibri" w:hAnsi="Calibri"/>
                <w:i/>
                <w:color w:val="000000"/>
                <w:sz w:val="22"/>
                <w:szCs w:val="22"/>
              </w:rPr>
              <w:t xml:space="preserve"> it became a bit unclear, there were supposed to be seven legends, but appeared to be only five. The movement between the </w:t>
            </w:r>
            <w:proofErr w:type="gramStart"/>
            <w:r w:rsidRPr="00A0267C">
              <w:rPr>
                <w:rFonts w:ascii="Calibri" w:hAnsi="Calibri"/>
                <w:i/>
                <w:color w:val="000000"/>
                <w:sz w:val="22"/>
                <w:szCs w:val="22"/>
              </w:rPr>
              <w:t>crowd</w:t>
            </w:r>
            <w:proofErr w:type="gramEnd"/>
            <w:r w:rsidRPr="00A0267C">
              <w:rPr>
                <w:rFonts w:ascii="Calibri" w:hAnsi="Calibri"/>
                <w:i/>
                <w:color w:val="000000"/>
                <w:sz w:val="22"/>
                <w:szCs w:val="22"/>
              </w:rPr>
              <w:t xml:space="preserve"> was difficult, it wasn't a problem but was difficult, I was worried about losing my children. We loved the acrobats, my children said that it wasn't high enough, my children couldn't see very well.</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leaves me feeling curious about the myths. I still do not know if they are true or not. It was very entertaining. It would have been helpful if there had been a better sound system. It was a very enjoyable experience.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should have been done on an elevated stage for better visibility.</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a bit different to what I thought it would be. I thought it was going to be more of an interactive sort of thing. It didn't however spoil my enjoyment of the event.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a fantastic and good quality production which was put on for free.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a good atmosphere. The special effects including the lighting and sound were great.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It was a good event but it was just too crowded which meant you couldn't see much. It could have been laid out a bit better. </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a good experience.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a great event, and brought back lots of happy childhood memories</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lastRenderedPageBreak/>
              <w:t>It was a really enjoyable experience, for all age groups. It was very atmospheric, very well produced. I think they gaged it just right for the time of the evening to stage it, as well. I'd like to see more such events in the park which was a perfect venue to stage it. The fact that it was free was also very important as it meant it was accessible to anybody. Anybody could go - there was no issue about having to afford a ticket.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It was a really well organised event, the </w:t>
            </w:r>
            <w:proofErr w:type="gramStart"/>
            <w:r w:rsidRPr="00A0267C">
              <w:rPr>
                <w:rFonts w:ascii="Calibri" w:hAnsi="Calibri"/>
                <w:i/>
                <w:color w:val="000000"/>
                <w:sz w:val="22"/>
                <w:szCs w:val="22"/>
              </w:rPr>
              <w:t>staff were</w:t>
            </w:r>
            <w:proofErr w:type="gramEnd"/>
            <w:r w:rsidRPr="00A0267C">
              <w:rPr>
                <w:rFonts w:ascii="Calibri" w:hAnsi="Calibri"/>
                <w:i/>
                <w:color w:val="000000"/>
                <w:sz w:val="22"/>
                <w:szCs w:val="22"/>
              </w:rPr>
              <w:t xml:space="preserve"> friendly, I really enjoyed it.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a spooky adventure. It was brilliant, I really enjoyed it.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a very enjoyable experience, and was very well put together</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a very good atmosphere and well organised.</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a victim of its own success. I attended the last night. Word had got round and it was very crowded with people bumping into one another. It wasn't very well marshalled.</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all good</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It was all put together really well. The people who acted in them were brilliant. </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an excellent performance and brought back all the memories.</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an excellent performance and very inspiring</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definitely a different but enjoyable experience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difficult to understand what the story was about from what was being said by the actors due to the acoustics and them speaking in rhyme. And there was no information about the backstory of what the 7 Alleys were. It would have helped if there had been some information on a sign before you go in i.e. a paragraph explaining about what happens in the 7 alleys. Additionally, I only found out about it because one of my Mum's work colleague's was a volunteer in the show. There wasn't information about it on the website and that lack of advertisement has been an issue with a lot of these events.</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enjoyable and to repeat it with the same or something similar. It was a great family environment.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excellent, unexpected and a really clever way of putting a message across. The performers were all excellent. I have been to a few City Of Culture events but I think that was the best so far by a long way. It was nice to have something in the Holderness Road area in the east of the city when the arts seem to be predominately avenue centric.</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It was extremely well organised. There </w:t>
            </w:r>
            <w:proofErr w:type="gramStart"/>
            <w:r w:rsidRPr="00A0267C">
              <w:rPr>
                <w:rFonts w:ascii="Calibri" w:hAnsi="Calibri"/>
                <w:i/>
                <w:color w:val="000000"/>
                <w:sz w:val="22"/>
                <w:szCs w:val="22"/>
              </w:rPr>
              <w:t>was</w:t>
            </w:r>
            <w:proofErr w:type="gramEnd"/>
            <w:r w:rsidRPr="00A0267C">
              <w:rPr>
                <w:rFonts w:ascii="Calibri" w:hAnsi="Calibri"/>
                <w:i/>
                <w:color w:val="000000"/>
                <w:sz w:val="22"/>
                <w:szCs w:val="22"/>
              </w:rPr>
              <w:t xml:space="preserve"> lots of people there, yet it did not feel overcrowded.</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fantastic and it was free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fantastic. I was gobsmacked whilst I was watching it.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good but very busy. It was sometimes hard to see what was going on.</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It was good that there were people supporting the event and volunteering and telling you where to go when it started. However, I would just say that when it finished - that was it. There was no one else to talk to you or to give instructions as to how to exit. </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good to see a wide range of people of different ages and classes. It was very imaginative and I felt part of the City of Culture.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good, and I really enjoyed it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good. My daughter enjoyed the event.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great I can't complain about it, it was a really well done performance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great. The city of culture is mainly in west Hull, but this was in east Hull.</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just a really good event and it was put together really well. However, the advertising of it could have been better as I only found out about it from a friend.</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It was just a really good experience. It was completely different to what I was expecting and I was amazed at the amount of people there. It was just a really good event. </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just really good - something really different. I didn't really know anything about it until we went. The mystery surrounding it was good because no one really knew anything about it before it happened. I also thought it was really well organised because there was somewhere you could park and wardens from the car park all the way up to the event.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lovely to have another live event in the city, nice to go along, executed very well.</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magical and it brought the family together, and it was intriguing, the stewards were really polite and approachable.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lastRenderedPageBreak/>
              <w:t>It was nice to take my children and for them to experience the event. My mother attended as well.</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quite busy and if you were standing at the back you could not see. If I got the chance to go to something similar I would try to stand towards the front more.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really good and I hope they come back. The theatrical of it being in a park in the pitch black was amazing - it was a good twist on it. It was something different. I hadn't been to anything like it before.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really good, just something different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really good. From start to finish it was mind-blowing.</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It was really good. Really enjoyed. Children enjoyed it. At times children couldn't see very well. But definitely worth going. </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really good. The only drawback was it was difficult to hear what was being said.</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really popular, but I am on the short side, but it moved around, so I could see at different intervals. It was interactive as well, people walked through the crowds.</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really well done, I thought it was well written and the story was told with imagination. It was a really good atmosphere.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It was really well organised. The artistic quality was exceptional. The fact that it was secret, added to the feel of it. I took a friend who had never been to something like that before and she thought 'wow'. And just a big thank you to everyone involved. </w:t>
            </w:r>
            <w:proofErr w:type="gramStart"/>
            <w:r w:rsidRPr="00A0267C">
              <w:rPr>
                <w:rFonts w:ascii="Calibri" w:hAnsi="Calibri"/>
                <w:i/>
                <w:color w:val="000000"/>
                <w:sz w:val="22"/>
                <w:szCs w:val="22"/>
              </w:rPr>
              <w:t xml:space="preserve">More </w:t>
            </w:r>
            <w:proofErr w:type="spellStart"/>
            <w:r w:rsidRPr="00A0267C">
              <w:rPr>
                <w:rFonts w:ascii="Calibri" w:hAnsi="Calibri"/>
                <w:i/>
                <w:color w:val="000000"/>
                <w:sz w:val="22"/>
                <w:szCs w:val="22"/>
              </w:rPr>
              <w:t>more</w:t>
            </w:r>
            <w:proofErr w:type="spellEnd"/>
            <w:proofErr w:type="gramEnd"/>
            <w:r w:rsidRPr="00A0267C">
              <w:rPr>
                <w:rFonts w:ascii="Calibri" w:hAnsi="Calibri"/>
                <w:i/>
                <w:color w:val="000000"/>
                <w:sz w:val="22"/>
                <w:szCs w:val="22"/>
              </w:rPr>
              <w:t xml:space="preserve"> </w:t>
            </w:r>
            <w:proofErr w:type="spellStart"/>
            <w:r w:rsidRPr="00A0267C">
              <w:rPr>
                <w:rFonts w:ascii="Calibri" w:hAnsi="Calibri"/>
                <w:i/>
                <w:color w:val="000000"/>
                <w:sz w:val="22"/>
                <w:szCs w:val="22"/>
              </w:rPr>
              <w:t>more</w:t>
            </w:r>
            <w:proofErr w:type="spellEnd"/>
            <w:r w:rsidRPr="00A0267C">
              <w:rPr>
                <w:rFonts w:ascii="Calibri" w:hAnsi="Calibri"/>
                <w:i/>
                <w:color w:val="000000"/>
                <w:sz w:val="22"/>
                <w:szCs w:val="22"/>
              </w:rPr>
              <w: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really well put together, and it was very well executed, it bought something to east Hull. It was nice that it is not just the city centre. This proves large scale events can take place outside of the city centre.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really well staged, and a really good event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It was restrictive to anyone small, disabled, or </w:t>
            </w:r>
            <w:proofErr w:type="spellStart"/>
            <w:r w:rsidRPr="00A0267C">
              <w:rPr>
                <w:rFonts w:ascii="Calibri" w:hAnsi="Calibri"/>
                <w:i/>
                <w:color w:val="000000"/>
                <w:sz w:val="22"/>
                <w:szCs w:val="22"/>
              </w:rPr>
              <w:t>wheeelchair</w:t>
            </w:r>
            <w:proofErr w:type="spellEnd"/>
            <w:r w:rsidRPr="00A0267C">
              <w:rPr>
                <w:rFonts w:ascii="Calibri" w:hAnsi="Calibri"/>
                <w:i/>
                <w:color w:val="000000"/>
                <w:sz w:val="22"/>
                <w:szCs w:val="22"/>
              </w:rPr>
              <w:t xml:space="preserve"> users, foreign and non English speakers. Could have used social media to build up the story as people were waiting to enter the event. Could have solved some of those problems by using social media and interactive media like smart phones etc.</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so popular that we couldn't see anything very well as we are both short</w:t>
            </w:r>
          </w:p>
        </w:tc>
      </w:tr>
      <w:tr w:rsidR="00A0267C" w:rsidTr="00A0267C">
        <w:trPr>
          <w:cantSplit/>
          <w:trHeight w:val="284"/>
        </w:trPr>
        <w:tc>
          <w:tcPr>
            <w:tcW w:w="9796" w:type="dxa"/>
            <w:shd w:val="clear" w:color="auto" w:fill="auto"/>
            <w:vAlign w:val="bottom"/>
            <w:hideMark/>
          </w:tcPr>
          <w:p w:rsidR="00A0267C" w:rsidRPr="00A0267C" w:rsidRDefault="002E42F4">
            <w:pPr>
              <w:rPr>
                <w:rFonts w:ascii="Calibri" w:hAnsi="Calibri"/>
                <w:i/>
                <w:color w:val="000000"/>
                <w:sz w:val="22"/>
                <w:szCs w:val="22"/>
              </w:rPr>
            </w:pPr>
            <w:r w:rsidRPr="00A0267C">
              <w:rPr>
                <w:rFonts w:ascii="Calibri" w:hAnsi="Calibri"/>
                <w:i/>
                <w:color w:val="000000"/>
                <w:sz w:val="22"/>
                <w:szCs w:val="22"/>
              </w:rPr>
              <w:t xml:space="preserve">It was something different to do and </w:t>
            </w:r>
            <w:proofErr w:type="spellStart"/>
            <w:r w:rsidRPr="00A0267C">
              <w:rPr>
                <w:rFonts w:ascii="Calibri" w:hAnsi="Calibri"/>
                <w:i/>
                <w:color w:val="000000"/>
                <w:sz w:val="22"/>
                <w:szCs w:val="22"/>
              </w:rPr>
              <w:t>i</w:t>
            </w:r>
            <w:proofErr w:type="spellEnd"/>
            <w:r w:rsidRPr="00A0267C">
              <w:rPr>
                <w:rFonts w:ascii="Calibri" w:hAnsi="Calibri"/>
                <w:i/>
                <w:color w:val="000000"/>
                <w:sz w:val="22"/>
                <w:szCs w:val="22"/>
              </w:rPr>
              <w:t xml:space="preserve"> really enjoyed it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It was the complete opposite of what I was </w:t>
            </w:r>
            <w:proofErr w:type="gramStart"/>
            <w:r w:rsidRPr="00A0267C">
              <w:rPr>
                <w:rFonts w:ascii="Calibri" w:hAnsi="Calibri"/>
                <w:i/>
                <w:color w:val="000000"/>
                <w:sz w:val="22"/>
                <w:szCs w:val="22"/>
              </w:rPr>
              <w:t>expecting,</w:t>
            </w:r>
            <w:proofErr w:type="gramEnd"/>
            <w:r w:rsidRPr="00A0267C">
              <w:rPr>
                <w:rFonts w:ascii="Calibri" w:hAnsi="Calibri"/>
                <w:i/>
                <w:color w:val="000000"/>
                <w:sz w:val="22"/>
                <w:szCs w:val="22"/>
              </w:rPr>
              <w:t xml:space="preserve"> it was amazing, very clever, very good presentation. There were so many people there that sometimes it was difficult to hear.</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the first time I had heard of it, and it was really good</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It was very different and unusual and unexpected, really. It was well done - it was good. </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very different, very well organised, thoroughly enjoyable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It was very difficult to see everything. It was great that there were so many people there, but I couldn't see everything. </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very enjoyable. I liked the way that they did it - in keeping it quiet and the way that it was done by word of mouth and it was great to have something like that in East Hull.</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very good and we took the parents to see it on the second night. When we were children we used to dare each other to go down there. It was fantastic. Guided you all the way through.</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very good. From start to finish it was very well produced and enacted.</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It was very over crowded. They advised you not to take young children however some were let in.  It would have been good to have had the event in different locations throughout Hull and spread out over a longer period </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very well done using simple techniques that produced a stunning display. The audience felt a part of what was going on. I felt involved.</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It was very well done. There were no mistakes. Everyone was very nice to each other and felt very safe as well. It wasn't what people expected of it. </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very well organised.</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well done and enjoyable and reminded me of childhood.</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well executed and a good use of our best park. It was so nice to see so many local people attending. It made the City of Culture more accessible to the whole population.</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well organised and very informative.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lastRenderedPageBreak/>
              <w:t>It was well organised, I particularly liked the social media aspect. It was not advertised strongly, it was more word of mouth. I went to the event when it was quieter.</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well organised, it could of been directed a bit better, and you weren't quite sure what they were going to do next, we didn't know what to expect, and could have maybe been introduced a bit clearer.</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well organised, lovely event, a lot of people, no trouble.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It was well organised. I was intrigued to what the event was about. </w:t>
            </w:r>
            <w:proofErr w:type="gramStart"/>
            <w:r w:rsidRPr="00A0267C">
              <w:rPr>
                <w:rFonts w:ascii="Calibri" w:hAnsi="Calibri"/>
                <w:i/>
                <w:color w:val="000000"/>
                <w:sz w:val="22"/>
                <w:szCs w:val="22"/>
              </w:rPr>
              <w:t>Peaked</w:t>
            </w:r>
            <w:proofErr w:type="gramEnd"/>
            <w:r w:rsidRPr="00A0267C">
              <w:rPr>
                <w:rFonts w:ascii="Calibri" w:hAnsi="Calibri"/>
                <w:i/>
                <w:color w:val="000000"/>
                <w:sz w:val="22"/>
                <w:szCs w:val="22"/>
              </w:rPr>
              <w:t xml:space="preserve"> my interest with the different things going on in Hull. For example the green smoking boxes.</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It was well planned and there </w:t>
            </w:r>
            <w:proofErr w:type="gramStart"/>
            <w:r w:rsidRPr="00A0267C">
              <w:rPr>
                <w:rFonts w:ascii="Calibri" w:hAnsi="Calibri"/>
                <w:i/>
                <w:color w:val="000000"/>
                <w:sz w:val="22"/>
                <w:szCs w:val="22"/>
              </w:rPr>
              <w:t>was</w:t>
            </w:r>
            <w:proofErr w:type="gramEnd"/>
            <w:r w:rsidRPr="00A0267C">
              <w:rPr>
                <w:rFonts w:ascii="Calibri" w:hAnsi="Calibri"/>
                <w:i/>
                <w:color w:val="000000"/>
                <w:sz w:val="22"/>
                <w:szCs w:val="22"/>
              </w:rPr>
              <w:t xml:space="preserve"> a lot of people there. Being kept in the waiting area added to the atmosphere and the anticipation of the night.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was wonderful and did bring the community together.</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It would have been better if the event had taken place on a stage so everyone could see what was going on. It was very crowded and difficult to see what was going on. The audience could have been seated on a higher platform or in an auditorium.</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proofErr w:type="spellStart"/>
            <w:r w:rsidRPr="00A0267C">
              <w:rPr>
                <w:rFonts w:ascii="Calibri" w:hAnsi="Calibri"/>
                <w:i/>
                <w:color w:val="000000"/>
                <w:sz w:val="22"/>
                <w:szCs w:val="22"/>
              </w:rPr>
              <w:t>Its</w:t>
            </w:r>
            <w:proofErr w:type="spellEnd"/>
            <w:r w:rsidRPr="00A0267C">
              <w:rPr>
                <w:rFonts w:ascii="Calibri" w:hAnsi="Calibri"/>
                <w:i/>
                <w:color w:val="000000"/>
                <w:sz w:val="22"/>
                <w:szCs w:val="22"/>
              </w:rPr>
              <w:t xml:space="preserve"> not 100% - I checked and found out about the legends</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Just thoroughly enjoyed it.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Lot of the littler kids were struggling to see,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Made us feel proud of our city and it was nice to see something put on which is well supported.</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my daughter [15] and her friend enjoyed it but didn't understand it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My grandad used to take me to my grandmas grave and showed me where the "</w:t>
            </w:r>
            <w:proofErr w:type="spellStart"/>
            <w:r w:rsidRPr="00A0267C">
              <w:rPr>
                <w:rFonts w:ascii="Calibri" w:hAnsi="Calibri"/>
                <w:i/>
                <w:color w:val="000000"/>
                <w:sz w:val="22"/>
                <w:szCs w:val="22"/>
              </w:rPr>
              <w:t>Bubbleboy's</w:t>
            </w:r>
            <w:proofErr w:type="spellEnd"/>
            <w:r w:rsidRPr="00A0267C">
              <w:rPr>
                <w:rFonts w:ascii="Calibri" w:hAnsi="Calibri"/>
                <w:i/>
                <w:color w:val="000000"/>
                <w:sz w:val="22"/>
                <w:szCs w:val="22"/>
              </w:rPr>
              <w:t>" grave was. Where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My granddaughter came with me and it was really crowded, and we couldn't really see anything.</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My only issue is, there was an elderly lady </w:t>
            </w:r>
            <w:proofErr w:type="gramStart"/>
            <w:r w:rsidRPr="00A0267C">
              <w:rPr>
                <w:rFonts w:ascii="Calibri" w:hAnsi="Calibri"/>
                <w:i/>
                <w:color w:val="000000"/>
                <w:sz w:val="22"/>
                <w:szCs w:val="22"/>
              </w:rPr>
              <w:t>which</w:t>
            </w:r>
            <w:proofErr w:type="gramEnd"/>
            <w:r w:rsidRPr="00A0267C">
              <w:rPr>
                <w:rFonts w:ascii="Calibri" w:hAnsi="Calibri"/>
                <w:i/>
                <w:color w:val="000000"/>
                <w:sz w:val="22"/>
                <w:szCs w:val="22"/>
              </w:rPr>
              <w:t xml:space="preserve"> got knocked over by an actor, but it was the public which attended to her and she was on the ground for a fair amount of time. </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My partner and I wanted to find out about the grave of Bubblegum boy. </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Nice if better advertised and be better if it was a part of a series of local events perhaps in a different part of the city each time.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Nice to see so many people out and enjoying it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No but brought more memories of childhood</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No it was good, and well organised</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Not for me but my parents were telling me about it at the event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Not really just enjoyed it.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On the Friday they had missed a lot of the stories and the man with the violin wasn't in and they had appeared to let too many people in and people were rammed.</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On the night-time you had to listen to the story carefully, it was a bit difficult with little ones. Other people had a better experience. It was ok</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One concern, a put on Facebook that I had been, I have a disabled friend that could not attend, the event was not disabled friendly.  Can further events be wheelchair friendly </w:t>
            </w:r>
            <w:proofErr w:type="gramStart"/>
            <w:r w:rsidRPr="00A0267C">
              <w:rPr>
                <w:rFonts w:ascii="Calibri" w:hAnsi="Calibri"/>
                <w:i/>
                <w:color w:val="000000"/>
                <w:sz w:val="22"/>
                <w:szCs w:val="22"/>
              </w:rPr>
              <w:t>please.</w:t>
            </w:r>
            <w:proofErr w:type="gramEnd"/>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one of them I had never heard very overpowering noise that you couldn't understand the poems</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Only found out on the first night because of the noise and I live in the area it needed a bit more grounding with a brief introduction before it starts.</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Originally my mum was going to come however she decided otherwise because she was not feeling very well. She is also disabled. I am glad she didn't go in the end because she would have struggled on the grass with her wheelchair.</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Overall it was an inspired piece of interesting acting.</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Quite mind-blowing completely different to anything we had seen before.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Really different which made it exciting and not the normal type of entertainment It was inclusive of everyone and not aimed at a particular part of the community.</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Really enjoyable and completely different to anything that I have seen before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Really enjoyable experience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Really enjoyable experience, really well organised and brilliant to see so many people there.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lastRenderedPageBreak/>
              <w:t>Really enjoyed it and appreciated it was a different medium of theatre. I enjoyed it. I wished that it had linked to the more horror aspect of the stories.</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Really enjoyed it and highly recommend it.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Really good</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Really good and really enjoyed it.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Really good apart from the first bit with the horses there were no lines to go down.</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Really good but my son [10] couldn't see as much and we got pushed and shoved a little bit.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Really good for the community. Each night more and more people attended as word got round. I got the impression that there was very little publicity about this particular event.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Really good my mum knew about it and therefore got more out of it </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Really good spectacle +  the fireworks</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Really good way what Hull has to offer.</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Really impressed Never seen anything like it </w:t>
            </w:r>
            <w:proofErr w:type="gramStart"/>
            <w:r w:rsidRPr="00A0267C">
              <w:rPr>
                <w:rFonts w:ascii="Calibri" w:hAnsi="Calibri"/>
                <w:i/>
                <w:color w:val="000000"/>
                <w:sz w:val="22"/>
                <w:szCs w:val="22"/>
              </w:rPr>
              <w:t>before .</w:t>
            </w:r>
            <w:proofErr w:type="gramEnd"/>
            <w:r w:rsidRPr="00A0267C">
              <w:rPr>
                <w:rFonts w:ascii="Calibri" w:hAnsi="Calibri"/>
                <w:i/>
                <w:color w:val="000000"/>
                <w:sz w:val="22"/>
                <w:szCs w:val="22"/>
              </w:rPr>
              <w:t xml:space="preserve"> A bit spooky.</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really nice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Really </w:t>
            </w:r>
            <w:proofErr w:type="spellStart"/>
            <w:r w:rsidRPr="00A0267C">
              <w:rPr>
                <w:rFonts w:ascii="Calibri" w:hAnsi="Calibri"/>
                <w:i/>
                <w:color w:val="000000"/>
                <w:sz w:val="22"/>
                <w:szCs w:val="22"/>
              </w:rPr>
              <w:t>really</w:t>
            </w:r>
            <w:proofErr w:type="spellEnd"/>
            <w:r w:rsidRPr="00A0267C">
              <w:rPr>
                <w:rFonts w:ascii="Calibri" w:hAnsi="Calibri"/>
                <w:i/>
                <w:color w:val="000000"/>
                <w:sz w:val="22"/>
                <w:szCs w:val="22"/>
              </w:rPr>
              <w:t xml:space="preserve"> Good and the atmosphere was good should do more of these events in East Park.</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Really well organised considering the amount of people who </w:t>
            </w:r>
            <w:proofErr w:type="gramStart"/>
            <w:r w:rsidRPr="00A0267C">
              <w:rPr>
                <w:rFonts w:ascii="Calibri" w:hAnsi="Calibri"/>
                <w:i/>
                <w:color w:val="000000"/>
                <w:sz w:val="22"/>
                <w:szCs w:val="22"/>
              </w:rPr>
              <w:t>were  there</w:t>
            </w:r>
            <w:proofErr w:type="gramEnd"/>
            <w:r w:rsidRPr="00A0267C">
              <w:rPr>
                <w:rFonts w:ascii="Calibri" w:hAnsi="Calibri"/>
                <w:i/>
                <w:color w:val="000000"/>
                <w:sz w:val="22"/>
                <w:szCs w:val="22"/>
              </w:rPr>
              <w:t xml:space="preserve"> brilliant display.</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Really well put together I thoroughly enjoyed it. It was great.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Recommended to other people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Seven Alleys was a good night, they tried hard. I expected some stories. </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Shame it wasn't advertised more.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Slightly disappointed that we couldn't see because it was on the level as us my grandchildren couldn't see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Something exciting. </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Something to be proud of. You get a lot of negativity in the city. It was nice to celebrate together. </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Spoke to people at work, and 1 of the girl lived in the area. And the legend was if you went down the 7th alley you vanished. </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Superbly produced and exciting. The only negative aspect I felt was the audience should have been located further back to give a better view of what was going on. The arena was too small for the size of the event.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The actors were fantastic. The only thing I did not like about the event was that we were all crowded in one place.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The children thought it was really nice and bizarre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The event could have been organised slightly better</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The event I went to didn't come across in the flyer as it did at the event, there was too many people there and it was difficult to keep up with/confusing.</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The event itself was </w:t>
            </w:r>
            <w:proofErr w:type="gramStart"/>
            <w:r w:rsidRPr="00A0267C">
              <w:rPr>
                <w:rFonts w:ascii="Calibri" w:hAnsi="Calibri"/>
                <w:i/>
                <w:color w:val="000000"/>
                <w:sz w:val="22"/>
                <w:szCs w:val="22"/>
              </w:rPr>
              <w:t>fantastic,</w:t>
            </w:r>
            <w:proofErr w:type="gramEnd"/>
            <w:r w:rsidRPr="00A0267C">
              <w:rPr>
                <w:rFonts w:ascii="Calibri" w:hAnsi="Calibri"/>
                <w:i/>
                <w:color w:val="000000"/>
                <w:sz w:val="22"/>
                <w:szCs w:val="22"/>
              </w:rPr>
              <w:t xml:space="preserve"> I would say they wildly underestimated the last nights attendance. There were far more people attending that anticipated. The legend itself, was a mystery to me, I thoroughly enjoyed learning about it.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The event was a history lesson wrapped in an urban legend. I really enjoyed it.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The event was brilliant and if there is any</w:t>
            </w:r>
            <w:r>
              <w:rPr>
                <w:rFonts w:ascii="Calibri" w:hAnsi="Calibri"/>
                <w:i/>
                <w:color w:val="000000"/>
                <w:sz w:val="22"/>
                <w:szCs w:val="22"/>
              </w:rPr>
              <w:t xml:space="preserve"> </w:t>
            </w:r>
            <w:r w:rsidRPr="00A0267C">
              <w:rPr>
                <w:rFonts w:ascii="Calibri" w:hAnsi="Calibri"/>
                <w:i/>
                <w:color w:val="000000"/>
                <w:sz w:val="22"/>
                <w:szCs w:val="22"/>
              </w:rPr>
              <w:t xml:space="preserve">more I will be going. </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The event was brilliant and thought provoking.</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The event was not advertised very much. It was well organised and very entertaining.</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The event was not very well organised, nobody knew what was going on, missed things because weren't sure where you needed to be.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The event was very well organised. I couldn't hear it properly, difficult to follow what was going on. I enjoyed watching despite not being able to hear. Just a good atmosphere with everyone out.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The experience made me look into the legend of the Seven Alleys.</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The music was excellent. The event was staged very well. The only problem, no alcohol was on sale. </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The only downside to the event </w:t>
            </w:r>
            <w:r>
              <w:rPr>
                <w:rFonts w:ascii="Calibri" w:hAnsi="Calibri"/>
                <w:i/>
                <w:color w:val="000000"/>
                <w:sz w:val="22"/>
                <w:szCs w:val="22"/>
              </w:rPr>
              <w:t xml:space="preserve">- </w:t>
            </w:r>
            <w:r w:rsidRPr="00A0267C">
              <w:rPr>
                <w:rFonts w:ascii="Calibri" w:hAnsi="Calibri"/>
                <w:i/>
                <w:color w:val="000000"/>
                <w:sz w:val="22"/>
                <w:szCs w:val="22"/>
              </w:rPr>
              <w:t>children were unable to see all the action. I had to put my child on my shoulders and move to higher ground further at the back. There were a lot of wheelchair users that left halfway through because they could not see. It would have been better if the performers were on raised platforms so everybody could see.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lastRenderedPageBreak/>
              <w:t>The only negative was that my 10yr old son could not see anything. Other than that it was really good.</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The only thing I would </w:t>
            </w:r>
            <w:proofErr w:type="gramStart"/>
            <w:r w:rsidRPr="00A0267C">
              <w:rPr>
                <w:rFonts w:ascii="Calibri" w:hAnsi="Calibri"/>
                <w:i/>
                <w:color w:val="000000"/>
                <w:sz w:val="22"/>
                <w:szCs w:val="22"/>
              </w:rPr>
              <w:t>comment,</w:t>
            </w:r>
            <w:proofErr w:type="gramEnd"/>
            <w:r w:rsidRPr="00A0267C">
              <w:rPr>
                <w:rFonts w:ascii="Calibri" w:hAnsi="Calibri"/>
                <w:i/>
                <w:color w:val="000000"/>
                <w:sz w:val="22"/>
                <w:szCs w:val="22"/>
              </w:rPr>
              <w:t xml:space="preserve"> we only live 3 mins away and didn't realise it was happening. Perhaps better promotion will create a better audience. </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The only thing I would say is</w:t>
            </w:r>
            <w:proofErr w:type="gramStart"/>
            <w:r w:rsidRPr="00A0267C">
              <w:rPr>
                <w:rFonts w:ascii="Calibri" w:hAnsi="Calibri"/>
                <w:i/>
                <w:color w:val="000000"/>
                <w:sz w:val="22"/>
                <w:szCs w:val="22"/>
              </w:rPr>
              <w:t>,</w:t>
            </w:r>
            <w:proofErr w:type="gramEnd"/>
            <w:r w:rsidRPr="00A0267C">
              <w:rPr>
                <w:rFonts w:ascii="Calibri" w:hAnsi="Calibri"/>
                <w:i/>
                <w:color w:val="000000"/>
                <w:sz w:val="22"/>
                <w:szCs w:val="22"/>
              </w:rPr>
              <w:t xml:space="preserve"> my 9 year old daughter could not see most of it. Weren't told where we were going, minutes before it started a lady came and told us we were standing in the wrong place and would not see anything, we tried to go around the other side so my daughter could see something.</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The only thing that I was disappointed with was that they used the crates to advertise it but never revealed what was in them.</w:t>
            </w:r>
          </w:p>
        </w:tc>
      </w:tr>
      <w:tr w:rsidR="00A0267C" w:rsidTr="00A0267C">
        <w:trPr>
          <w:cantSplit/>
          <w:trHeight w:val="284"/>
        </w:trPr>
        <w:tc>
          <w:tcPr>
            <w:tcW w:w="9796" w:type="dxa"/>
            <w:shd w:val="clear" w:color="auto" w:fill="auto"/>
            <w:vAlign w:val="bottom"/>
            <w:hideMark/>
          </w:tcPr>
          <w:p w:rsidR="00A0267C" w:rsidRPr="00A0267C" w:rsidRDefault="00A0267C" w:rsidP="00A0267C">
            <w:pPr>
              <w:rPr>
                <w:rFonts w:ascii="Calibri" w:hAnsi="Calibri"/>
                <w:i/>
                <w:color w:val="000000"/>
                <w:sz w:val="22"/>
                <w:szCs w:val="22"/>
              </w:rPr>
            </w:pPr>
            <w:r w:rsidRPr="00A0267C">
              <w:rPr>
                <w:rFonts w:ascii="Calibri" w:hAnsi="Calibri"/>
                <w:i/>
                <w:color w:val="000000"/>
                <w:sz w:val="22"/>
                <w:szCs w:val="22"/>
              </w:rPr>
              <w:t>The only thing that was notable is there were no refreshment areas on site.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The size of the crowd spoiled it for me, because each time we had to move, everyone was moving forward trying to get to the front, it was hard to get a good position. Difficult to hear the narration, didn't necessarily follow what was happening.</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The </w:t>
            </w:r>
            <w:proofErr w:type="gramStart"/>
            <w:r w:rsidRPr="00A0267C">
              <w:rPr>
                <w:rFonts w:ascii="Calibri" w:hAnsi="Calibri"/>
                <w:i/>
                <w:color w:val="000000"/>
                <w:sz w:val="22"/>
                <w:szCs w:val="22"/>
              </w:rPr>
              <w:t>staff were</w:t>
            </w:r>
            <w:proofErr w:type="gramEnd"/>
            <w:r w:rsidRPr="00A0267C">
              <w:rPr>
                <w:rFonts w:ascii="Calibri" w:hAnsi="Calibri"/>
                <w:i/>
                <w:color w:val="000000"/>
                <w:sz w:val="22"/>
                <w:szCs w:val="22"/>
              </w:rPr>
              <w:t xml:space="preserve"> really rude. I was walking, and I was pushed out the way, saying mind the wires. I was in a large group of people. It was not very well organised.</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The story that they published and the publicity </w:t>
            </w:r>
            <w:proofErr w:type="gramStart"/>
            <w:r w:rsidRPr="00A0267C">
              <w:rPr>
                <w:rFonts w:ascii="Calibri" w:hAnsi="Calibri"/>
                <w:i/>
                <w:color w:val="000000"/>
                <w:sz w:val="22"/>
                <w:szCs w:val="22"/>
              </w:rPr>
              <w:t>build</w:t>
            </w:r>
            <w:proofErr w:type="gramEnd"/>
            <w:r w:rsidRPr="00A0267C">
              <w:rPr>
                <w:rFonts w:ascii="Calibri" w:hAnsi="Calibri"/>
                <w:i/>
                <w:color w:val="000000"/>
                <w:sz w:val="22"/>
                <w:szCs w:val="22"/>
              </w:rPr>
              <w:t xml:space="preserve"> up was good. Sadly on the night I went which was the last night it was not what I was expecting. We were herded into one small enclosure. It was overcrowded and the children could hardly see anything. I felt </w:t>
            </w:r>
            <w:proofErr w:type="gramStart"/>
            <w:r w:rsidRPr="00A0267C">
              <w:rPr>
                <w:rFonts w:ascii="Calibri" w:hAnsi="Calibri"/>
                <w:i/>
                <w:color w:val="000000"/>
                <w:sz w:val="22"/>
                <w:szCs w:val="22"/>
              </w:rPr>
              <w:t>very</w:t>
            </w:r>
            <w:proofErr w:type="gramEnd"/>
            <w:r w:rsidRPr="00A0267C">
              <w:rPr>
                <w:rFonts w:ascii="Calibri" w:hAnsi="Calibri"/>
                <w:i/>
                <w:color w:val="000000"/>
                <w:sz w:val="22"/>
                <w:szCs w:val="22"/>
              </w:rPr>
              <w:t xml:space="preserve"> squashed and I was more concerned about losing the children than watching the performance. We felt herded like cattle. The crowd was surging from one side to the other. We were stuck in the middle. We felt we had to keep moving with them. It was a very good idea. I think it was the staging that was the problem and the confinement of the crowd.</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The suspense of it all, they way they kept it secret was enjoyable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There </w:t>
            </w:r>
            <w:proofErr w:type="gramStart"/>
            <w:r w:rsidRPr="00A0267C">
              <w:rPr>
                <w:rFonts w:ascii="Calibri" w:hAnsi="Calibri"/>
                <w:i/>
                <w:color w:val="000000"/>
                <w:sz w:val="22"/>
                <w:szCs w:val="22"/>
              </w:rPr>
              <w:t>was</w:t>
            </w:r>
            <w:proofErr w:type="gramEnd"/>
            <w:r w:rsidRPr="00A0267C">
              <w:rPr>
                <w:rFonts w:ascii="Calibri" w:hAnsi="Calibri"/>
                <w:i/>
                <w:color w:val="000000"/>
                <w:sz w:val="22"/>
                <w:szCs w:val="22"/>
              </w:rPr>
              <w:t xml:space="preserve"> a lot of people there. The event would benefit from having an adult and a separate children's performance. With the children's performance starting earlier on just as it was going dark with an adult one later.</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There was a lot of people, very popular event, from what I saw it was an amazing night, acrobatics, a lot of people turned up, shoved along in the crowd, what we saw was great but missed bits.</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There were a lot of people at the event as a result I was unable to see everything. What we did see was really good. It was good that there </w:t>
            </w:r>
            <w:proofErr w:type="gramStart"/>
            <w:r w:rsidRPr="00A0267C">
              <w:rPr>
                <w:rFonts w:ascii="Calibri" w:hAnsi="Calibri"/>
                <w:i/>
                <w:color w:val="000000"/>
                <w:sz w:val="22"/>
                <w:szCs w:val="22"/>
              </w:rPr>
              <w:t>was</w:t>
            </w:r>
            <w:proofErr w:type="gramEnd"/>
            <w:r w:rsidRPr="00A0267C">
              <w:rPr>
                <w:rFonts w:ascii="Calibri" w:hAnsi="Calibri"/>
                <w:i/>
                <w:color w:val="000000"/>
                <w:sz w:val="22"/>
                <w:szCs w:val="22"/>
              </w:rPr>
              <w:t xml:space="preserve"> a lot of people there.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There were a lot of people there. I am only 5ft3" so I struggled to see what was going on. I thought that it would have been better if at each end the performances were on raised stages. Apart from that I thoroughly enjoyed it.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They need more security for events, and alcohol was prevalent at the event. There were many </w:t>
            </w:r>
            <w:proofErr w:type="gramStart"/>
            <w:r w:rsidRPr="00A0267C">
              <w:rPr>
                <w:rFonts w:ascii="Calibri" w:hAnsi="Calibri"/>
                <w:i/>
                <w:color w:val="000000"/>
                <w:sz w:val="22"/>
                <w:szCs w:val="22"/>
              </w:rPr>
              <w:t>drunk</w:t>
            </w:r>
            <w:proofErr w:type="gramEnd"/>
            <w:r w:rsidRPr="00A0267C">
              <w:rPr>
                <w:rFonts w:ascii="Calibri" w:hAnsi="Calibri"/>
                <w:i/>
                <w:color w:val="000000"/>
                <w:sz w:val="22"/>
                <w:szCs w:val="22"/>
              </w:rPr>
              <w:t xml:space="preserve"> people.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They should do this event more </w:t>
            </w:r>
            <w:proofErr w:type="gramStart"/>
            <w:r w:rsidRPr="00A0267C">
              <w:rPr>
                <w:rFonts w:ascii="Calibri" w:hAnsi="Calibri"/>
                <w:i/>
                <w:color w:val="000000"/>
                <w:sz w:val="22"/>
                <w:szCs w:val="22"/>
              </w:rPr>
              <w:t>event</w:t>
            </w:r>
            <w:proofErr w:type="gramEnd"/>
            <w:r w:rsidRPr="00A0267C">
              <w:rPr>
                <w:rFonts w:ascii="Calibri" w:hAnsi="Calibri"/>
                <w:i/>
                <w:color w:val="000000"/>
                <w:sz w:val="22"/>
                <w:szCs w:val="22"/>
              </w:rPr>
              <w:t xml:space="preserve"> more often.</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They were fortunate with the weather. It was well put together.</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They were organised. It left some nice intrigue. </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Thoroughly enjoyable evening.</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Thoroughly enjoyed it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thought IT WAS GOOD</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Thought it was really good and moved around so we weren't always at the back</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Thought it was the best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Thought was absolutely superb</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To be honest it should be done earlier in the year with more publicity, and advertise to people from out of the area</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Totally brilliant granddaughter loved it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Unexpected, really enjoyed it, </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Very atmospheric and your imagination ran away with you. Very enjoyable experience.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Very cleverly done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Very Enjoyed it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Very good</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lastRenderedPageBreak/>
              <w:t>Very good and well put together</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Very good with the security </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Very interesting</w:t>
            </w:r>
          </w:p>
        </w:tc>
      </w:tr>
      <w:tr w:rsidR="00A0267C" w:rsidTr="00A0267C">
        <w:trPr>
          <w:cantSplit/>
          <w:trHeight w:val="284"/>
        </w:trPr>
        <w:tc>
          <w:tcPr>
            <w:tcW w:w="9796" w:type="dxa"/>
            <w:shd w:val="clear" w:color="auto" w:fill="auto"/>
            <w:vAlign w:val="bottom"/>
            <w:hideMark/>
          </w:tcPr>
          <w:p w:rsidR="00A0267C" w:rsidRPr="00A0267C" w:rsidRDefault="002E42F4">
            <w:pPr>
              <w:rPr>
                <w:rFonts w:ascii="Calibri" w:hAnsi="Calibri"/>
                <w:i/>
                <w:color w:val="000000"/>
                <w:sz w:val="22"/>
                <w:szCs w:val="22"/>
              </w:rPr>
            </w:pPr>
            <w:r>
              <w:rPr>
                <w:rFonts w:ascii="Calibri" w:hAnsi="Calibri"/>
                <w:i/>
                <w:color w:val="000000"/>
                <w:sz w:val="22"/>
                <w:szCs w:val="22"/>
              </w:rPr>
              <w:t>V</w:t>
            </w:r>
            <w:r w:rsidR="00A0267C" w:rsidRPr="00A0267C">
              <w:rPr>
                <w:rFonts w:ascii="Calibri" w:hAnsi="Calibri"/>
                <w:i/>
                <w:color w:val="000000"/>
                <w:sz w:val="22"/>
                <w:szCs w:val="22"/>
              </w:rPr>
              <w:t>ery interesting.</w:t>
            </w:r>
          </w:p>
        </w:tc>
      </w:tr>
      <w:tr w:rsidR="00A0267C" w:rsidTr="00A0267C">
        <w:trPr>
          <w:cantSplit/>
          <w:trHeight w:val="284"/>
        </w:trPr>
        <w:tc>
          <w:tcPr>
            <w:tcW w:w="9796" w:type="dxa"/>
            <w:shd w:val="clear" w:color="auto" w:fill="auto"/>
            <w:vAlign w:val="bottom"/>
            <w:hideMark/>
          </w:tcPr>
          <w:p w:rsidR="00A0267C" w:rsidRPr="00A0267C" w:rsidRDefault="002E42F4">
            <w:pPr>
              <w:rPr>
                <w:rFonts w:ascii="Calibri" w:hAnsi="Calibri"/>
                <w:i/>
                <w:color w:val="000000"/>
                <w:sz w:val="22"/>
                <w:szCs w:val="22"/>
              </w:rPr>
            </w:pPr>
            <w:r>
              <w:rPr>
                <w:rFonts w:ascii="Calibri" w:hAnsi="Calibri"/>
                <w:i/>
                <w:color w:val="000000"/>
                <w:sz w:val="22"/>
                <w:szCs w:val="22"/>
              </w:rPr>
              <w:t>V</w:t>
            </w:r>
            <w:r w:rsidR="00A0267C" w:rsidRPr="00A0267C">
              <w:rPr>
                <w:rFonts w:ascii="Calibri" w:hAnsi="Calibri"/>
                <w:i/>
                <w:color w:val="000000"/>
                <w:sz w:val="22"/>
                <w:szCs w:val="22"/>
              </w:rPr>
              <w:t>ery much enjoyed it to start before the performance it was difficult to find out what it was about</w:t>
            </w:r>
          </w:p>
        </w:tc>
      </w:tr>
      <w:tr w:rsidR="00A0267C" w:rsidTr="00A0267C">
        <w:trPr>
          <w:cantSplit/>
          <w:trHeight w:val="284"/>
        </w:trPr>
        <w:tc>
          <w:tcPr>
            <w:tcW w:w="9796" w:type="dxa"/>
            <w:shd w:val="clear" w:color="auto" w:fill="auto"/>
            <w:vAlign w:val="bottom"/>
            <w:hideMark/>
          </w:tcPr>
          <w:p w:rsidR="00A0267C" w:rsidRPr="00A0267C" w:rsidRDefault="002E42F4">
            <w:pPr>
              <w:rPr>
                <w:rFonts w:ascii="Calibri" w:hAnsi="Calibri"/>
                <w:i/>
                <w:color w:val="000000"/>
                <w:sz w:val="22"/>
                <w:szCs w:val="22"/>
              </w:rPr>
            </w:pPr>
            <w:r>
              <w:rPr>
                <w:rFonts w:ascii="Calibri" w:hAnsi="Calibri"/>
                <w:i/>
                <w:color w:val="000000"/>
                <w:sz w:val="22"/>
                <w:szCs w:val="22"/>
              </w:rPr>
              <w:t>V</w:t>
            </w:r>
            <w:r w:rsidR="00A0267C" w:rsidRPr="00A0267C">
              <w:rPr>
                <w:rFonts w:ascii="Calibri" w:hAnsi="Calibri"/>
                <w:i/>
                <w:color w:val="000000"/>
                <w:sz w:val="22"/>
                <w:szCs w:val="22"/>
              </w:rPr>
              <w:t xml:space="preserve">ery </w:t>
            </w:r>
            <w:proofErr w:type="spellStart"/>
            <w:r w:rsidR="00A0267C" w:rsidRPr="00A0267C">
              <w:rPr>
                <w:rFonts w:ascii="Calibri" w:hAnsi="Calibri"/>
                <w:i/>
                <w:color w:val="000000"/>
                <w:sz w:val="22"/>
                <w:szCs w:val="22"/>
              </w:rPr>
              <w:t>very</w:t>
            </w:r>
            <w:proofErr w:type="spellEnd"/>
            <w:r w:rsidR="00A0267C" w:rsidRPr="00A0267C">
              <w:rPr>
                <w:rFonts w:ascii="Calibri" w:hAnsi="Calibri"/>
                <w:i/>
                <w:color w:val="000000"/>
                <w:sz w:val="22"/>
                <w:szCs w:val="22"/>
              </w:rPr>
              <w:t xml:space="preserve"> enjoyable, well put together, well thought out. A bit crowded, anyone with children would struggle because of the crowd. </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Very well organised and the volunteers were great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Very well organised, arranged and very entertaining. The </w:t>
            </w:r>
            <w:proofErr w:type="gramStart"/>
            <w:r w:rsidRPr="00A0267C">
              <w:rPr>
                <w:rFonts w:ascii="Calibri" w:hAnsi="Calibri"/>
                <w:i/>
                <w:color w:val="000000"/>
                <w:sz w:val="22"/>
                <w:szCs w:val="22"/>
              </w:rPr>
              <w:t>staff were</w:t>
            </w:r>
            <w:proofErr w:type="gramEnd"/>
            <w:r w:rsidRPr="00A0267C">
              <w:rPr>
                <w:rFonts w:ascii="Calibri" w:hAnsi="Calibri"/>
                <w:i/>
                <w:color w:val="000000"/>
                <w:sz w:val="22"/>
                <w:szCs w:val="22"/>
              </w:rPr>
              <w:t xml:space="preserve"> brilliant.</w:t>
            </w:r>
          </w:p>
        </w:tc>
      </w:tr>
      <w:tr w:rsidR="00A0267C" w:rsidTr="00A0267C">
        <w:trPr>
          <w:cantSplit/>
          <w:trHeight w:val="284"/>
        </w:trPr>
        <w:tc>
          <w:tcPr>
            <w:tcW w:w="9796" w:type="dxa"/>
            <w:shd w:val="clear" w:color="auto" w:fill="auto"/>
            <w:vAlign w:val="bottom"/>
            <w:hideMark/>
          </w:tcPr>
          <w:p w:rsidR="00A0267C" w:rsidRPr="00A0267C" w:rsidRDefault="002E42F4">
            <w:pPr>
              <w:rPr>
                <w:rFonts w:ascii="Calibri" w:hAnsi="Calibri"/>
                <w:i/>
                <w:color w:val="000000"/>
                <w:sz w:val="22"/>
                <w:szCs w:val="22"/>
              </w:rPr>
            </w:pPr>
            <w:r>
              <w:rPr>
                <w:rFonts w:ascii="Calibri" w:hAnsi="Calibri"/>
                <w:i/>
                <w:color w:val="000000"/>
                <w:sz w:val="22"/>
                <w:szCs w:val="22"/>
              </w:rPr>
              <w:t>V</w:t>
            </w:r>
            <w:r w:rsidR="00A0267C" w:rsidRPr="00A0267C">
              <w:rPr>
                <w:rFonts w:ascii="Calibri" w:hAnsi="Calibri"/>
                <w:i/>
                <w:color w:val="000000"/>
                <w:sz w:val="22"/>
                <w:szCs w:val="22"/>
              </w:rPr>
              <w:t xml:space="preserve">ery well organised, enthusiastic positive atmosphere considering the large number of people that were there, lots of smiling </w:t>
            </w:r>
            <w:proofErr w:type="gramStart"/>
            <w:r w:rsidR="00A0267C" w:rsidRPr="00A0267C">
              <w:rPr>
                <w:rFonts w:ascii="Calibri" w:hAnsi="Calibri"/>
                <w:i/>
                <w:color w:val="000000"/>
                <w:sz w:val="22"/>
                <w:szCs w:val="22"/>
              </w:rPr>
              <w:t>faces,</w:t>
            </w:r>
            <w:proofErr w:type="gramEnd"/>
            <w:r w:rsidR="00A0267C" w:rsidRPr="00A0267C">
              <w:rPr>
                <w:rFonts w:ascii="Calibri" w:hAnsi="Calibri"/>
                <w:i/>
                <w:color w:val="000000"/>
                <w:sz w:val="22"/>
                <w:szCs w:val="22"/>
              </w:rPr>
              <w:t xml:space="preserve"> a very enjoyable event.</w:t>
            </w:r>
          </w:p>
        </w:tc>
      </w:tr>
      <w:tr w:rsidR="00A0267C" w:rsidTr="00A0267C">
        <w:trPr>
          <w:cantSplit/>
          <w:trHeight w:val="284"/>
        </w:trPr>
        <w:tc>
          <w:tcPr>
            <w:tcW w:w="9796" w:type="dxa"/>
            <w:shd w:val="clear" w:color="auto" w:fill="auto"/>
            <w:vAlign w:val="bottom"/>
            <w:hideMark/>
          </w:tcPr>
          <w:p w:rsidR="00A0267C" w:rsidRPr="00A0267C" w:rsidRDefault="002E42F4">
            <w:pPr>
              <w:rPr>
                <w:rFonts w:ascii="Calibri" w:hAnsi="Calibri"/>
                <w:i/>
                <w:color w:val="000000"/>
                <w:sz w:val="22"/>
                <w:szCs w:val="22"/>
              </w:rPr>
            </w:pPr>
            <w:r>
              <w:rPr>
                <w:rFonts w:ascii="Calibri" w:hAnsi="Calibri"/>
                <w:i/>
                <w:color w:val="000000"/>
                <w:sz w:val="22"/>
                <w:szCs w:val="22"/>
              </w:rPr>
              <w:t>V</w:t>
            </w:r>
            <w:r w:rsidR="00A0267C" w:rsidRPr="00A0267C">
              <w:rPr>
                <w:rFonts w:ascii="Calibri" w:hAnsi="Calibri"/>
                <w:i/>
                <w:color w:val="000000"/>
                <w:sz w:val="22"/>
                <w:szCs w:val="22"/>
              </w:rPr>
              <w:t xml:space="preserve">ery well organised, very well planned, </w:t>
            </w:r>
            <w:proofErr w:type="gramStart"/>
            <w:r w:rsidR="00A0267C" w:rsidRPr="00A0267C">
              <w:rPr>
                <w:rFonts w:ascii="Calibri" w:hAnsi="Calibri"/>
                <w:i/>
                <w:color w:val="000000"/>
                <w:sz w:val="22"/>
                <w:szCs w:val="22"/>
              </w:rPr>
              <w:t>assuming</w:t>
            </w:r>
            <w:proofErr w:type="gramEnd"/>
            <w:r w:rsidR="00A0267C" w:rsidRPr="00A0267C">
              <w:rPr>
                <w:rFonts w:ascii="Calibri" w:hAnsi="Calibri"/>
                <w:i/>
                <w:color w:val="000000"/>
                <w:sz w:val="22"/>
                <w:szCs w:val="22"/>
              </w:rPr>
              <w:t xml:space="preserve"> the time of year was significant, possibly could have been better when it got darker earlier possibly in Spring or Winter. It was inclusive of younger audiences.</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Very well organized and quite a spectacle without any exposure to literature the story didn't come over too clearly.</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very well performed</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Very well-done and organized A good spectacle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Wasn't advertised as performing arts</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We all had to wait quite a while for everything to start.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We both thought it was fantastic however we thought it was hard to hear the stories above the music. So it was hard to understand if you weren't familiar with the stories. </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We came from further outside the area, very nice to learn about other urban legends within Hull. Quite spectacular watching the special effects, acrobatics and the poetry was good too.</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We could not understand what was being said because we could not hear what was going on. It needed to be louder. It seemed very crowded and we felt </w:t>
            </w:r>
            <w:proofErr w:type="gramStart"/>
            <w:r w:rsidRPr="00A0267C">
              <w:rPr>
                <w:rFonts w:ascii="Calibri" w:hAnsi="Calibri"/>
                <w:i/>
                <w:color w:val="000000"/>
                <w:sz w:val="22"/>
                <w:szCs w:val="22"/>
              </w:rPr>
              <w:t>very</w:t>
            </w:r>
            <w:proofErr w:type="gramEnd"/>
            <w:r w:rsidRPr="00A0267C">
              <w:rPr>
                <w:rFonts w:ascii="Calibri" w:hAnsi="Calibri"/>
                <w:i/>
                <w:color w:val="000000"/>
                <w:sz w:val="22"/>
                <w:szCs w:val="22"/>
              </w:rPr>
              <w:t xml:space="preserve"> squashed in. We also felt it could have been dangerous. It was dark and there were a lot of pushchairs about. Worried about falling over them. The performers needed to be on a higher level so the children could see </w:t>
            </w:r>
            <w:proofErr w:type="gramStart"/>
            <w:r w:rsidRPr="00A0267C">
              <w:rPr>
                <w:rFonts w:ascii="Calibri" w:hAnsi="Calibri"/>
                <w:i/>
                <w:color w:val="000000"/>
                <w:sz w:val="22"/>
                <w:szCs w:val="22"/>
              </w:rPr>
              <w:t>better</w:t>
            </w:r>
            <w:proofErr w:type="gramEnd"/>
            <w:r w:rsidRPr="00A0267C">
              <w:rPr>
                <w:rFonts w:ascii="Calibri" w:hAnsi="Calibri"/>
                <w:i/>
                <w:color w:val="000000"/>
                <w:sz w:val="22"/>
                <w:szCs w:val="22"/>
              </w:rPr>
              <w:t>. We did enjoy what we saw.</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We did enjoy it however it was very busy. We did not take small children. There were some small children there and they almost got trampled by the people moving around.</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We enjoyed and found out about different areas and thoroughly enjoyed the evening</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We had a really </w:t>
            </w:r>
            <w:proofErr w:type="spellStart"/>
            <w:r w:rsidRPr="00A0267C">
              <w:rPr>
                <w:rFonts w:ascii="Calibri" w:hAnsi="Calibri"/>
                <w:i/>
                <w:color w:val="000000"/>
                <w:sz w:val="22"/>
                <w:szCs w:val="22"/>
              </w:rPr>
              <w:t>really</w:t>
            </w:r>
            <w:proofErr w:type="spellEnd"/>
            <w:r w:rsidRPr="00A0267C">
              <w:rPr>
                <w:rFonts w:ascii="Calibri" w:hAnsi="Calibri"/>
                <w:i/>
                <w:color w:val="000000"/>
                <w:sz w:val="22"/>
                <w:szCs w:val="22"/>
              </w:rPr>
              <w:t xml:space="preserve"> good night. It was well organised and everybody that we spoke to knew what was going on and were very helpful. Something so simple came across very effectively.</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We only live 2 minutes from the park. I could not work out where we were in the park. It was fabulous.</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We really enjoyed it and we don't usually go to anything like that.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We really enjoyed it.  We were a bit unsure at the end. We did know whether it had finished or not. I recommended the event to other people.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We thought it was really done. It was a very unusual way to tell the </w:t>
            </w:r>
            <w:proofErr w:type="gramStart"/>
            <w:r w:rsidRPr="00A0267C">
              <w:rPr>
                <w:rFonts w:ascii="Calibri" w:hAnsi="Calibri"/>
                <w:i/>
                <w:color w:val="000000"/>
                <w:sz w:val="22"/>
                <w:szCs w:val="22"/>
              </w:rPr>
              <w:t>story,</w:t>
            </w:r>
            <w:proofErr w:type="gramEnd"/>
            <w:r w:rsidRPr="00A0267C">
              <w:rPr>
                <w:rFonts w:ascii="Calibri" w:hAnsi="Calibri"/>
                <w:i/>
                <w:color w:val="000000"/>
                <w:sz w:val="22"/>
                <w:szCs w:val="22"/>
              </w:rPr>
              <w:t xml:space="preserve"> we have not seen anything like it before.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We were a little disappointed that we couldn't see a lot of it due to the route of performance. We expected it to go round in a circle but it just went left and right and back again. We tried to follow it but just ended up in the centre and my sons couldn't see it at all.</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Well organised and I wished I had gone earlier in the week when it was less busy. We could not get close enough to see some of the stories.</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Well organised and the atmosph</w:t>
            </w:r>
            <w:r w:rsidR="002E42F4">
              <w:rPr>
                <w:rFonts w:ascii="Calibri" w:hAnsi="Calibri"/>
                <w:i/>
                <w:color w:val="000000"/>
                <w:sz w:val="22"/>
                <w:szCs w:val="22"/>
              </w:rPr>
              <w:t>ere was brilliant. It had a big e</w:t>
            </w:r>
            <w:r w:rsidRPr="00A0267C">
              <w:rPr>
                <w:rFonts w:ascii="Calibri" w:hAnsi="Calibri"/>
                <w:i/>
                <w:color w:val="000000"/>
                <w:sz w:val="22"/>
                <w:szCs w:val="22"/>
              </w:rPr>
              <w:t>ffect. It was a community event that drew people in.</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Well organised and the crowd control was good and so were the safety aspects. It was very enjoyable.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Well organised and well put together. It was a really good experience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Well organised fantastic interactive event </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Well organised, excellent.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lastRenderedPageBreak/>
              <w:t>Well put together and produced. I liked the way the audience moved around so everybody got to see everything. The extras added to the atmosphere of the event.</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Well p</w:t>
            </w:r>
            <w:r w:rsidR="002E42F4">
              <w:rPr>
                <w:rFonts w:ascii="Calibri" w:hAnsi="Calibri"/>
                <w:i/>
                <w:color w:val="000000"/>
                <w:sz w:val="22"/>
                <w:szCs w:val="22"/>
              </w:rPr>
              <w:t>ut together, spectacular, story</w:t>
            </w:r>
            <w:r w:rsidRPr="00A0267C">
              <w:rPr>
                <w:rFonts w:ascii="Calibri" w:hAnsi="Calibri"/>
                <w:i/>
                <w:color w:val="000000"/>
                <w:sz w:val="22"/>
                <w:szCs w:val="22"/>
              </w:rPr>
              <w:t>telling was great and the general experience was great took me out of my comfort zone.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Well run and organised. The City of Culture did a very good job. It will make me go to other events.</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Well staged, varied, entertaining, I like the way it moved around, if you were at the back at one bit, you would be at the front on the next bit. Presented </w:t>
            </w:r>
            <w:proofErr w:type="gramStart"/>
            <w:r w:rsidRPr="00A0267C">
              <w:rPr>
                <w:rFonts w:ascii="Calibri" w:hAnsi="Calibri"/>
                <w:i/>
                <w:color w:val="000000"/>
                <w:sz w:val="22"/>
                <w:szCs w:val="22"/>
              </w:rPr>
              <w:t>itself</w:t>
            </w:r>
            <w:proofErr w:type="gramEnd"/>
            <w:r w:rsidRPr="00A0267C">
              <w:rPr>
                <w:rFonts w:ascii="Calibri" w:hAnsi="Calibri"/>
                <w:i/>
                <w:color w:val="000000"/>
                <w:sz w:val="22"/>
                <w:szCs w:val="22"/>
              </w:rPr>
              <w:t xml:space="preserve"> well.</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When they were changing positions it felt a little unsafe as people were pushing back.</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When we first got there it felt a bit unorganised. We did not know where to go or what to do. There was nobody there to advise us.</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 xml:space="preserve">Where we had to move from section to another, I found that not very satisfactory and we didn't really know where to go. </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Wonderful a little slow to start until it got going.</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Wonderful Experience</w:t>
            </w:r>
          </w:p>
        </w:tc>
      </w:tr>
      <w:tr w:rsidR="00A0267C" w:rsidTr="00A0267C">
        <w:trPr>
          <w:cantSplit/>
          <w:trHeight w:val="284"/>
        </w:trPr>
        <w:tc>
          <w:tcPr>
            <w:tcW w:w="9796" w:type="dxa"/>
            <w:shd w:val="clear" w:color="auto" w:fill="auto"/>
            <w:vAlign w:val="bottom"/>
            <w:hideMark/>
          </w:tcPr>
          <w:p w:rsidR="00A0267C" w:rsidRPr="00A0267C" w:rsidRDefault="00A0267C">
            <w:pPr>
              <w:rPr>
                <w:rFonts w:ascii="Calibri" w:hAnsi="Calibri"/>
                <w:i/>
                <w:color w:val="000000"/>
                <w:sz w:val="22"/>
                <w:szCs w:val="22"/>
              </w:rPr>
            </w:pPr>
            <w:r w:rsidRPr="00A0267C">
              <w:rPr>
                <w:rFonts w:ascii="Calibri" w:hAnsi="Calibri"/>
                <w:i/>
                <w:color w:val="000000"/>
                <w:sz w:val="22"/>
                <w:szCs w:val="22"/>
              </w:rPr>
              <w:t>Wonderfully produced and done</w:t>
            </w:r>
          </w:p>
        </w:tc>
      </w:tr>
    </w:tbl>
    <w:p w:rsidR="00A0267C" w:rsidRDefault="00A0267C" w:rsidP="00BA742D">
      <w:pPr>
        <w:pStyle w:val="MMNormal"/>
        <w:ind w:left="0" w:firstLine="0"/>
        <w:rPr>
          <w:i/>
          <w:iCs/>
        </w:rPr>
      </w:pPr>
    </w:p>
    <w:sectPr w:rsidR="00A0267C" w:rsidSect="001B4220">
      <w:pgSz w:w="11906" w:h="16838" w:code="9"/>
      <w:pgMar w:top="1134" w:right="1134" w:bottom="851" w:left="1134" w:header="709"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4E12" w:rsidRDefault="00CE4E12">
      <w:r>
        <w:separator/>
      </w:r>
    </w:p>
  </w:endnote>
  <w:endnote w:type="continuationSeparator" w:id="0">
    <w:p w:rsidR="00CE4E12" w:rsidRDefault="00CE4E1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E12" w:rsidRPr="00210A63" w:rsidRDefault="00CE4E12" w:rsidP="00210A63">
    <w:pPr>
      <w:pStyle w:val="Footer"/>
      <w:tabs>
        <w:tab w:val="clear" w:pos="8306"/>
        <w:tab w:val="right" w:pos="9214"/>
      </w:tabs>
      <w:rPr>
        <w:rFonts w:ascii="Calibri" w:hAnsi="Calibri" w:cs="Calibri"/>
        <w:b/>
        <w:i/>
        <w:sz w:val="18"/>
        <w:szCs w:val="20"/>
      </w:rPr>
    </w:pPr>
    <w:r w:rsidRPr="006A6E42">
      <w:rPr>
        <w:rFonts w:ascii="Calibri" w:hAnsi="Calibri" w:cs="Calibri"/>
        <w:b/>
        <w:i/>
        <w:sz w:val="18"/>
        <w:szCs w:val="20"/>
      </w:rPr>
      <w:t>Telephone: 01364 654485</w:t>
    </w:r>
    <w:r w:rsidRPr="006A6E42">
      <w:rPr>
        <w:rFonts w:ascii="Calibri" w:hAnsi="Calibri" w:cs="Calibri"/>
        <w:b/>
        <w:i/>
        <w:sz w:val="18"/>
        <w:szCs w:val="20"/>
      </w:rPr>
      <w:tab/>
      <w:t xml:space="preserve">Email: </w:t>
    </w:r>
    <w:r>
      <w:rPr>
        <w:rFonts w:ascii="Calibri" w:hAnsi="Calibri" w:cs="Calibri"/>
        <w:b/>
        <w:i/>
        <w:sz w:val="18"/>
        <w:szCs w:val="20"/>
      </w:rPr>
      <w:t>info@marketingmeans.co.uk</w:t>
    </w:r>
    <w:r>
      <w:rPr>
        <w:rFonts w:ascii="Calibri" w:hAnsi="Calibri" w:cs="Calibri"/>
        <w:b/>
        <w:i/>
        <w:sz w:val="18"/>
        <w:szCs w:val="20"/>
      </w:rPr>
      <w:tab/>
      <w:t>Web</w:t>
    </w:r>
    <w:r w:rsidRPr="006A6E42">
      <w:rPr>
        <w:rFonts w:ascii="Calibri" w:hAnsi="Calibri" w:cs="Calibri"/>
        <w:b/>
        <w:i/>
        <w:sz w:val="18"/>
        <w:szCs w:val="20"/>
      </w:rPr>
      <w:t>: www.marketingmeans.co.uk</w:t>
    </w:r>
  </w:p>
  <w:tbl>
    <w:tblPr>
      <w:tblW w:w="9923" w:type="dxa"/>
      <w:tblInd w:w="108" w:type="dxa"/>
      <w:tblLook w:val="01E0"/>
    </w:tblPr>
    <w:tblGrid>
      <w:gridCol w:w="1870"/>
      <w:gridCol w:w="8053"/>
    </w:tblGrid>
    <w:tr w:rsidR="00CE4E12" w:rsidTr="00210A63">
      <w:tc>
        <w:tcPr>
          <w:tcW w:w="1870" w:type="dxa"/>
        </w:tcPr>
        <w:p w:rsidR="00CE4E12" w:rsidRDefault="00CE4E12" w:rsidP="007F0381">
          <w:pPr>
            <w:pStyle w:val="Footer"/>
            <w:tabs>
              <w:tab w:val="clear" w:pos="4153"/>
              <w:tab w:val="clear" w:pos="8306"/>
            </w:tabs>
            <w:rPr>
              <w:rFonts w:ascii="Arial" w:hAnsi="Arial" w:cs="Arial"/>
              <w:b/>
              <w:bCs/>
              <w:color w:val="000080"/>
              <w:lang w:val="en-US"/>
            </w:rPr>
          </w:pPr>
        </w:p>
      </w:tc>
      <w:tc>
        <w:tcPr>
          <w:tcW w:w="8053" w:type="dxa"/>
          <w:vAlign w:val="center"/>
        </w:tcPr>
        <w:p w:rsidR="00CE4E12" w:rsidRDefault="00CE4E12" w:rsidP="006A6E42">
          <w:pPr>
            <w:pStyle w:val="Footer"/>
            <w:tabs>
              <w:tab w:val="clear" w:pos="4153"/>
              <w:tab w:val="clear" w:pos="8306"/>
            </w:tabs>
            <w:jc w:val="right"/>
            <w:rPr>
              <w:rFonts w:ascii="Arial" w:hAnsi="Arial" w:cs="Arial"/>
              <w:bCs/>
              <w:color w:val="000080"/>
              <w:sz w:val="20"/>
              <w:szCs w:val="20"/>
              <w:lang w:val="en-US"/>
            </w:rPr>
          </w:pPr>
        </w:p>
      </w:tc>
    </w:tr>
  </w:tbl>
  <w:p w:rsidR="00CE4E12" w:rsidRDefault="00CE4E1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39" w:type="dxa"/>
      <w:tblInd w:w="108" w:type="dxa"/>
      <w:tblBorders>
        <w:top w:val="single" w:sz="4" w:space="0" w:color="auto"/>
      </w:tblBorders>
      <w:tblLook w:val="01E0"/>
    </w:tblPr>
    <w:tblGrid>
      <w:gridCol w:w="9639"/>
    </w:tblGrid>
    <w:tr w:rsidR="00CE4E12" w:rsidTr="0002761C">
      <w:trPr>
        <w:trHeight w:val="699"/>
      </w:trPr>
      <w:tc>
        <w:tcPr>
          <w:tcW w:w="9639" w:type="dxa"/>
        </w:tcPr>
        <w:p w:rsidR="00CE4E12" w:rsidRPr="006A6E42" w:rsidRDefault="00CE4E12" w:rsidP="006A6E42">
          <w:pPr>
            <w:pStyle w:val="Footer"/>
            <w:tabs>
              <w:tab w:val="clear" w:pos="8306"/>
              <w:tab w:val="right" w:pos="9214"/>
            </w:tabs>
            <w:rPr>
              <w:rFonts w:ascii="Calibri" w:hAnsi="Calibri" w:cs="Calibri"/>
              <w:b/>
              <w:i/>
              <w:sz w:val="18"/>
              <w:szCs w:val="20"/>
            </w:rPr>
          </w:pPr>
          <w:r w:rsidRPr="006A6E42">
            <w:rPr>
              <w:rFonts w:ascii="Calibri" w:hAnsi="Calibri" w:cs="Calibri"/>
              <w:b/>
              <w:i/>
              <w:sz w:val="18"/>
              <w:szCs w:val="20"/>
            </w:rPr>
            <w:t>Telephone: 01364 654485</w:t>
          </w:r>
          <w:r w:rsidRPr="006A6E42">
            <w:rPr>
              <w:rFonts w:ascii="Calibri" w:hAnsi="Calibri" w:cs="Calibri"/>
              <w:b/>
              <w:i/>
              <w:sz w:val="18"/>
              <w:szCs w:val="20"/>
            </w:rPr>
            <w:tab/>
            <w:t xml:space="preserve">Email: </w:t>
          </w:r>
          <w:r>
            <w:rPr>
              <w:rFonts w:ascii="Calibri" w:hAnsi="Calibri" w:cs="Calibri"/>
              <w:b/>
              <w:i/>
              <w:sz w:val="18"/>
              <w:szCs w:val="20"/>
            </w:rPr>
            <w:t>info</w:t>
          </w:r>
          <w:r w:rsidRPr="006A6E42">
            <w:rPr>
              <w:rFonts w:ascii="Calibri" w:hAnsi="Calibri" w:cs="Calibri"/>
              <w:b/>
              <w:i/>
              <w:sz w:val="18"/>
              <w:szCs w:val="20"/>
            </w:rPr>
            <w:t>@marketingmeans.co.uk</w:t>
          </w:r>
          <w:r w:rsidRPr="006A6E42">
            <w:rPr>
              <w:rFonts w:ascii="Calibri" w:hAnsi="Calibri" w:cs="Calibri"/>
              <w:b/>
              <w:i/>
              <w:sz w:val="18"/>
              <w:szCs w:val="20"/>
            </w:rPr>
            <w:tab/>
            <w:t>Website: www.marketingmeans.co.uk</w:t>
          </w:r>
        </w:p>
        <w:p w:rsidR="00CE4E12" w:rsidRDefault="00CE4E12" w:rsidP="0002761C">
          <w:pPr>
            <w:pStyle w:val="Footer"/>
            <w:tabs>
              <w:tab w:val="clear" w:pos="4153"/>
              <w:tab w:val="clear" w:pos="8306"/>
              <w:tab w:val="left" w:pos="1404"/>
            </w:tabs>
            <w:ind w:right="-108"/>
            <w:rPr>
              <w:rFonts w:ascii="Arial" w:hAnsi="Arial" w:cs="Arial"/>
              <w:bCs/>
              <w:color w:val="000080"/>
              <w:sz w:val="20"/>
              <w:szCs w:val="20"/>
              <w:lang w:val="en-US"/>
            </w:rPr>
          </w:pPr>
          <w:r>
            <w:rPr>
              <w:rFonts w:ascii="Arial" w:hAnsi="Arial" w:cs="Arial"/>
              <w:bCs/>
              <w:color w:val="000080"/>
              <w:sz w:val="20"/>
              <w:szCs w:val="20"/>
              <w:lang w:val="en-US"/>
            </w:rPr>
            <w:tab/>
          </w:r>
        </w:p>
      </w:tc>
    </w:tr>
  </w:tbl>
  <w:p w:rsidR="00CE4E12" w:rsidRDefault="00CE4E1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4E12" w:rsidRDefault="00CE4E12">
    <w:pPr>
      <w:pStyle w:val="Footer"/>
    </w:pPr>
  </w:p>
  <w:tbl>
    <w:tblPr>
      <w:tblW w:w="9923" w:type="dxa"/>
      <w:tblInd w:w="108" w:type="dxa"/>
      <w:tblBorders>
        <w:top w:val="single" w:sz="4" w:space="0" w:color="000080"/>
      </w:tblBorders>
      <w:tblLook w:val="01E0"/>
    </w:tblPr>
    <w:tblGrid>
      <w:gridCol w:w="1870"/>
      <w:gridCol w:w="8053"/>
    </w:tblGrid>
    <w:tr w:rsidR="00CE4E12" w:rsidTr="006A6E42">
      <w:tc>
        <w:tcPr>
          <w:tcW w:w="1870" w:type="dxa"/>
        </w:tcPr>
        <w:p w:rsidR="00CE4E12" w:rsidRDefault="00CE4E12" w:rsidP="007F0381">
          <w:pPr>
            <w:pStyle w:val="Footer"/>
            <w:tabs>
              <w:tab w:val="clear" w:pos="4153"/>
              <w:tab w:val="clear" w:pos="8306"/>
            </w:tabs>
            <w:rPr>
              <w:rFonts w:ascii="Arial" w:hAnsi="Arial" w:cs="Arial"/>
              <w:b/>
              <w:bCs/>
              <w:color w:val="000080"/>
              <w:lang w:val="en-US"/>
            </w:rPr>
          </w:pPr>
          <w:r>
            <w:rPr>
              <w:rFonts w:ascii="Arial" w:hAnsi="Arial" w:cs="Arial"/>
              <w:b/>
              <w:bCs/>
              <w:noProof/>
              <w:color w:val="000080"/>
              <w:lang w:eastAsia="en-GB"/>
            </w:rPr>
            <w:drawing>
              <wp:inline distT="0" distB="0" distL="0" distR="0">
                <wp:extent cx="895350" cy="295275"/>
                <wp:effectExtent l="0" t="0" r="0" b="9525"/>
                <wp:docPr id="15" name="Picture 15" descr="MM logo CY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M logo CYMK"/>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5350" cy="295275"/>
                        </a:xfrm>
                        <a:prstGeom prst="rect">
                          <a:avLst/>
                        </a:prstGeom>
                        <a:noFill/>
                        <a:ln>
                          <a:noFill/>
                        </a:ln>
                      </pic:spPr>
                    </pic:pic>
                  </a:graphicData>
                </a:graphic>
              </wp:inline>
            </w:drawing>
          </w:r>
        </w:p>
      </w:tc>
      <w:tc>
        <w:tcPr>
          <w:tcW w:w="8053" w:type="dxa"/>
          <w:vAlign w:val="center"/>
        </w:tcPr>
        <w:p w:rsidR="00CE4E12" w:rsidRDefault="00CE4E12" w:rsidP="006A6E42">
          <w:pPr>
            <w:pStyle w:val="Footer"/>
            <w:tabs>
              <w:tab w:val="clear" w:pos="4153"/>
              <w:tab w:val="clear" w:pos="8306"/>
            </w:tabs>
            <w:jc w:val="right"/>
            <w:rPr>
              <w:rFonts w:ascii="Arial" w:hAnsi="Arial" w:cs="Arial"/>
              <w:bCs/>
              <w:color w:val="000080"/>
              <w:sz w:val="20"/>
              <w:szCs w:val="20"/>
              <w:lang w:val="en-US"/>
            </w:rPr>
          </w:pPr>
          <w:r w:rsidRPr="001B4220">
            <w:rPr>
              <w:rFonts w:ascii="Arial" w:hAnsi="Arial" w:cs="Arial"/>
              <w:b/>
              <w:bCs/>
              <w:color w:val="000080"/>
              <w:sz w:val="22"/>
              <w:lang w:val="en-US"/>
            </w:rPr>
            <w:t xml:space="preserve"> </w:t>
          </w:r>
          <w:r w:rsidR="005D6D6E" w:rsidRPr="001B4220">
            <w:rPr>
              <w:rFonts w:ascii="Arial" w:hAnsi="Arial" w:cs="Arial"/>
              <w:bCs/>
              <w:color w:val="000080"/>
              <w:sz w:val="18"/>
              <w:szCs w:val="20"/>
              <w:lang w:val="en-US"/>
            </w:rPr>
            <w:fldChar w:fldCharType="begin"/>
          </w:r>
          <w:r w:rsidRPr="001B4220">
            <w:rPr>
              <w:rFonts w:ascii="Arial" w:hAnsi="Arial" w:cs="Arial"/>
              <w:bCs/>
              <w:color w:val="000080"/>
              <w:sz w:val="18"/>
              <w:szCs w:val="20"/>
              <w:lang w:val="en-US"/>
            </w:rPr>
            <w:instrText xml:space="preserve"> PAGE </w:instrText>
          </w:r>
          <w:r w:rsidR="005D6D6E" w:rsidRPr="001B4220">
            <w:rPr>
              <w:rFonts w:ascii="Arial" w:hAnsi="Arial" w:cs="Arial"/>
              <w:bCs/>
              <w:color w:val="000080"/>
              <w:sz w:val="18"/>
              <w:szCs w:val="20"/>
              <w:lang w:val="en-US"/>
            </w:rPr>
            <w:fldChar w:fldCharType="separate"/>
          </w:r>
          <w:r w:rsidR="00A17B69">
            <w:rPr>
              <w:rFonts w:ascii="Arial" w:hAnsi="Arial" w:cs="Arial"/>
              <w:bCs/>
              <w:noProof/>
              <w:color w:val="000080"/>
              <w:sz w:val="18"/>
              <w:szCs w:val="20"/>
              <w:lang w:val="en-US"/>
            </w:rPr>
            <w:t>53</w:t>
          </w:r>
          <w:r w:rsidR="005D6D6E" w:rsidRPr="001B4220">
            <w:rPr>
              <w:rFonts w:ascii="Arial" w:hAnsi="Arial" w:cs="Arial"/>
              <w:bCs/>
              <w:color w:val="000080"/>
              <w:sz w:val="18"/>
              <w:szCs w:val="20"/>
              <w:lang w:val="en-US"/>
            </w:rPr>
            <w:fldChar w:fldCharType="end"/>
          </w:r>
          <w:r>
            <w:rPr>
              <w:rFonts w:ascii="Arial" w:hAnsi="Arial" w:cs="Arial"/>
              <w:bCs/>
              <w:color w:val="000080"/>
              <w:sz w:val="20"/>
              <w:szCs w:val="20"/>
              <w:lang w:val="en-US"/>
            </w:rPr>
            <w:t xml:space="preserve"> </w:t>
          </w:r>
        </w:p>
      </w:tc>
    </w:tr>
  </w:tbl>
  <w:p w:rsidR="00CE4E12" w:rsidRDefault="00CE4E1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4E12" w:rsidRDefault="00CE4E12">
      <w:r>
        <w:separator/>
      </w:r>
    </w:p>
  </w:footnote>
  <w:footnote w:type="continuationSeparator" w:id="0">
    <w:p w:rsidR="00CE4E12" w:rsidRDefault="00CE4E1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35" w:type="dxa"/>
      <w:tblInd w:w="108" w:type="dxa"/>
      <w:tblLook w:val="01E0"/>
    </w:tblPr>
    <w:tblGrid>
      <w:gridCol w:w="9935"/>
    </w:tblGrid>
    <w:tr w:rsidR="00CE4E12" w:rsidTr="001B4220">
      <w:trPr>
        <w:trHeight w:val="569"/>
      </w:trPr>
      <w:tc>
        <w:tcPr>
          <w:tcW w:w="9935" w:type="dxa"/>
          <w:vAlign w:val="center"/>
        </w:tcPr>
        <w:p w:rsidR="00CE4E12" w:rsidRPr="006A6E42" w:rsidRDefault="00CE4E12" w:rsidP="007F0381">
          <w:pPr>
            <w:pStyle w:val="Header"/>
            <w:ind w:right="-108"/>
            <w:jc w:val="center"/>
            <w:rPr>
              <w:rFonts w:ascii="Arial" w:hAnsi="Arial" w:cs="Arial"/>
              <w:b/>
              <w:color w:val="000080"/>
              <w:sz w:val="18"/>
              <w:szCs w:val="20"/>
            </w:rPr>
          </w:pPr>
        </w:p>
      </w:tc>
    </w:tr>
  </w:tbl>
  <w:p w:rsidR="00CE4E12" w:rsidRDefault="00CE4E12">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35" w:type="dxa"/>
      <w:tblInd w:w="108" w:type="dxa"/>
      <w:tblBorders>
        <w:bottom w:val="single" w:sz="4" w:space="0" w:color="000080"/>
      </w:tblBorders>
      <w:tblLook w:val="01E0"/>
    </w:tblPr>
    <w:tblGrid>
      <w:gridCol w:w="2552"/>
      <w:gridCol w:w="5598"/>
      <w:gridCol w:w="1785"/>
    </w:tblGrid>
    <w:tr w:rsidR="00CE4E12" w:rsidRPr="006A6E42" w:rsidTr="001B4220">
      <w:trPr>
        <w:trHeight w:val="569"/>
      </w:trPr>
      <w:tc>
        <w:tcPr>
          <w:tcW w:w="2552" w:type="dxa"/>
          <w:vAlign w:val="center"/>
        </w:tcPr>
        <w:p w:rsidR="00CE4E12" w:rsidRPr="006A6E42" w:rsidRDefault="00CE4E12" w:rsidP="001B4220">
          <w:pPr>
            <w:pStyle w:val="Header"/>
            <w:rPr>
              <w:rFonts w:ascii="Arial" w:hAnsi="Arial" w:cs="Arial"/>
              <w:b/>
              <w:iCs/>
              <w:color w:val="000080"/>
              <w:sz w:val="18"/>
              <w:szCs w:val="20"/>
            </w:rPr>
          </w:pPr>
          <w:r w:rsidRPr="006A6E42">
            <w:rPr>
              <w:rFonts w:ascii="Arial" w:hAnsi="Arial" w:cs="Arial"/>
              <w:b/>
              <w:iCs/>
              <w:color w:val="000080"/>
              <w:sz w:val="18"/>
              <w:szCs w:val="20"/>
            </w:rPr>
            <w:t>M</w:t>
          </w:r>
          <w:r>
            <w:rPr>
              <w:rFonts w:ascii="Arial" w:hAnsi="Arial" w:cs="Arial"/>
              <w:b/>
              <w:iCs/>
              <w:color w:val="000080"/>
              <w:sz w:val="18"/>
              <w:szCs w:val="20"/>
            </w:rPr>
            <w:t xml:space="preserve">arketing </w:t>
          </w:r>
          <w:r w:rsidRPr="006A6E42">
            <w:rPr>
              <w:rFonts w:ascii="Arial" w:hAnsi="Arial" w:cs="Arial"/>
              <w:b/>
              <w:iCs/>
              <w:color w:val="000080"/>
              <w:sz w:val="18"/>
              <w:szCs w:val="20"/>
            </w:rPr>
            <w:t>M</w:t>
          </w:r>
          <w:r>
            <w:rPr>
              <w:rFonts w:ascii="Arial" w:hAnsi="Arial" w:cs="Arial"/>
              <w:b/>
              <w:iCs/>
              <w:color w:val="000080"/>
              <w:sz w:val="18"/>
              <w:szCs w:val="20"/>
            </w:rPr>
            <w:t>eans</w:t>
          </w:r>
          <w:r w:rsidRPr="006A6E42">
            <w:rPr>
              <w:rFonts w:ascii="Arial" w:hAnsi="Arial" w:cs="Arial"/>
              <w:b/>
              <w:iCs/>
              <w:color w:val="000080"/>
              <w:sz w:val="18"/>
              <w:szCs w:val="20"/>
            </w:rPr>
            <w:t xml:space="preserve"> Report </w:t>
          </w:r>
        </w:p>
      </w:tc>
      <w:tc>
        <w:tcPr>
          <w:tcW w:w="5598" w:type="dxa"/>
          <w:vAlign w:val="center"/>
        </w:tcPr>
        <w:p w:rsidR="00CE4E12" w:rsidRPr="006A6E42" w:rsidRDefault="00CE4E12" w:rsidP="001B4220">
          <w:pPr>
            <w:pStyle w:val="Header"/>
            <w:tabs>
              <w:tab w:val="left" w:pos="3165"/>
            </w:tabs>
            <w:jc w:val="center"/>
            <w:rPr>
              <w:rFonts w:ascii="Arial" w:hAnsi="Arial" w:cs="Arial"/>
              <w:b/>
              <w:color w:val="000080"/>
              <w:sz w:val="18"/>
              <w:szCs w:val="20"/>
            </w:rPr>
          </w:pPr>
          <w:r>
            <w:rPr>
              <w:rFonts w:ascii="Arial" w:hAnsi="Arial" w:cs="Arial"/>
              <w:b/>
              <w:color w:val="000080"/>
              <w:sz w:val="18"/>
              <w:szCs w:val="20"/>
            </w:rPr>
            <w:t>Drake Park - Elmbridge Borough Survey 2016</w:t>
          </w:r>
        </w:p>
      </w:tc>
      <w:tc>
        <w:tcPr>
          <w:tcW w:w="1785" w:type="dxa"/>
          <w:vAlign w:val="center"/>
        </w:tcPr>
        <w:p w:rsidR="00CE4E12" w:rsidRPr="006A6E42" w:rsidRDefault="00CE4E12" w:rsidP="001B4220">
          <w:pPr>
            <w:pStyle w:val="Header"/>
            <w:ind w:right="-108"/>
            <w:jc w:val="center"/>
            <w:rPr>
              <w:rFonts w:ascii="Arial" w:hAnsi="Arial" w:cs="Arial"/>
              <w:b/>
              <w:color w:val="000080"/>
              <w:sz w:val="18"/>
              <w:szCs w:val="20"/>
            </w:rPr>
          </w:pPr>
          <w:r>
            <w:rPr>
              <w:rFonts w:ascii="Arial" w:hAnsi="Arial" w:cs="Arial"/>
              <w:b/>
              <w:color w:val="000080"/>
              <w:sz w:val="18"/>
              <w:szCs w:val="20"/>
            </w:rPr>
            <w:t>May 2017</w:t>
          </w:r>
        </w:p>
      </w:tc>
    </w:tr>
  </w:tbl>
  <w:p w:rsidR="00CE4E12" w:rsidRDefault="00CE4E1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35" w:type="dxa"/>
      <w:tblInd w:w="108" w:type="dxa"/>
      <w:tblLook w:val="01E0"/>
    </w:tblPr>
    <w:tblGrid>
      <w:gridCol w:w="10259"/>
    </w:tblGrid>
    <w:tr w:rsidR="00CE4E12" w:rsidTr="001B4220">
      <w:trPr>
        <w:trHeight w:val="569"/>
      </w:trPr>
      <w:tc>
        <w:tcPr>
          <w:tcW w:w="9935" w:type="dxa"/>
          <w:vAlign w:val="center"/>
        </w:tcPr>
        <w:tbl>
          <w:tblPr>
            <w:tblW w:w="9935" w:type="dxa"/>
            <w:tblInd w:w="108" w:type="dxa"/>
            <w:tblBorders>
              <w:bottom w:val="single" w:sz="4" w:space="0" w:color="auto"/>
            </w:tblBorders>
            <w:tblLook w:val="01E0"/>
          </w:tblPr>
          <w:tblGrid>
            <w:gridCol w:w="2552"/>
            <w:gridCol w:w="5598"/>
            <w:gridCol w:w="1785"/>
          </w:tblGrid>
          <w:tr w:rsidR="00CE4E12" w:rsidRPr="006A6E42" w:rsidTr="001B4220">
            <w:trPr>
              <w:trHeight w:val="569"/>
            </w:trPr>
            <w:tc>
              <w:tcPr>
                <w:tcW w:w="2552" w:type="dxa"/>
                <w:vAlign w:val="center"/>
              </w:tcPr>
              <w:p w:rsidR="00CE4E12" w:rsidRPr="006A6E42" w:rsidRDefault="00CE4E12" w:rsidP="001B4220">
                <w:pPr>
                  <w:pStyle w:val="Header"/>
                  <w:rPr>
                    <w:rFonts w:ascii="Arial" w:hAnsi="Arial" w:cs="Arial"/>
                    <w:b/>
                    <w:iCs/>
                    <w:color w:val="000080"/>
                    <w:sz w:val="18"/>
                    <w:szCs w:val="20"/>
                  </w:rPr>
                </w:pPr>
                <w:r w:rsidRPr="006A6E42">
                  <w:rPr>
                    <w:rFonts w:ascii="Arial" w:hAnsi="Arial" w:cs="Arial"/>
                    <w:b/>
                    <w:iCs/>
                    <w:color w:val="000080"/>
                    <w:sz w:val="18"/>
                    <w:szCs w:val="20"/>
                  </w:rPr>
                  <w:t>M</w:t>
                </w:r>
                <w:r>
                  <w:rPr>
                    <w:rFonts w:ascii="Arial" w:hAnsi="Arial" w:cs="Arial"/>
                    <w:b/>
                    <w:iCs/>
                    <w:color w:val="000080"/>
                    <w:sz w:val="18"/>
                    <w:szCs w:val="20"/>
                  </w:rPr>
                  <w:t xml:space="preserve">arketing </w:t>
                </w:r>
                <w:r w:rsidRPr="006A6E42">
                  <w:rPr>
                    <w:rFonts w:ascii="Arial" w:hAnsi="Arial" w:cs="Arial"/>
                    <w:b/>
                    <w:iCs/>
                    <w:color w:val="000080"/>
                    <w:sz w:val="18"/>
                    <w:szCs w:val="20"/>
                  </w:rPr>
                  <w:t>M</w:t>
                </w:r>
                <w:r>
                  <w:rPr>
                    <w:rFonts w:ascii="Arial" w:hAnsi="Arial" w:cs="Arial"/>
                    <w:b/>
                    <w:iCs/>
                    <w:color w:val="000080"/>
                    <w:sz w:val="18"/>
                    <w:szCs w:val="20"/>
                  </w:rPr>
                  <w:t>eans</w:t>
                </w:r>
                <w:r w:rsidRPr="006A6E42">
                  <w:rPr>
                    <w:rFonts w:ascii="Arial" w:hAnsi="Arial" w:cs="Arial"/>
                    <w:b/>
                    <w:iCs/>
                    <w:color w:val="000080"/>
                    <w:sz w:val="18"/>
                    <w:szCs w:val="20"/>
                  </w:rPr>
                  <w:t xml:space="preserve"> Report </w:t>
                </w:r>
              </w:p>
            </w:tc>
            <w:tc>
              <w:tcPr>
                <w:tcW w:w="5598" w:type="dxa"/>
                <w:vAlign w:val="center"/>
              </w:tcPr>
              <w:p w:rsidR="00CE4E12" w:rsidRPr="006A6E42" w:rsidRDefault="00CE4E12" w:rsidP="001B4220">
                <w:pPr>
                  <w:pStyle w:val="Header"/>
                  <w:tabs>
                    <w:tab w:val="left" w:pos="3165"/>
                  </w:tabs>
                  <w:jc w:val="center"/>
                  <w:rPr>
                    <w:rFonts w:ascii="Arial" w:hAnsi="Arial" w:cs="Arial"/>
                    <w:b/>
                    <w:color w:val="000080"/>
                    <w:sz w:val="18"/>
                    <w:szCs w:val="20"/>
                  </w:rPr>
                </w:pPr>
                <w:r>
                  <w:rPr>
                    <w:rFonts w:ascii="Arial" w:hAnsi="Arial" w:cs="Arial"/>
                    <w:b/>
                    <w:color w:val="000080"/>
                    <w:sz w:val="18"/>
                    <w:szCs w:val="20"/>
                  </w:rPr>
                  <w:t>7 Alleys – East Park – Audience Survey Report</w:t>
                </w:r>
              </w:p>
            </w:tc>
            <w:tc>
              <w:tcPr>
                <w:tcW w:w="1785" w:type="dxa"/>
                <w:vAlign w:val="center"/>
              </w:tcPr>
              <w:p w:rsidR="00CE4E12" w:rsidRPr="006A6E42" w:rsidRDefault="00CE4E12" w:rsidP="001B4220">
                <w:pPr>
                  <w:pStyle w:val="Header"/>
                  <w:ind w:right="-108"/>
                  <w:jc w:val="center"/>
                  <w:rPr>
                    <w:rFonts w:ascii="Arial" w:hAnsi="Arial" w:cs="Arial"/>
                    <w:b/>
                    <w:color w:val="000080"/>
                    <w:sz w:val="18"/>
                    <w:szCs w:val="20"/>
                  </w:rPr>
                </w:pPr>
                <w:r>
                  <w:rPr>
                    <w:rFonts w:ascii="Arial" w:hAnsi="Arial" w:cs="Arial"/>
                    <w:b/>
                    <w:color w:val="000080"/>
                    <w:sz w:val="18"/>
                    <w:szCs w:val="20"/>
                  </w:rPr>
                  <w:t>June 2017</w:t>
                </w:r>
              </w:p>
            </w:tc>
          </w:tr>
        </w:tbl>
        <w:p w:rsidR="00CE4E12" w:rsidRPr="006A6E42" w:rsidRDefault="00CE4E12" w:rsidP="007F0381">
          <w:pPr>
            <w:pStyle w:val="Header"/>
            <w:ind w:right="-108"/>
            <w:jc w:val="center"/>
            <w:rPr>
              <w:rFonts w:ascii="Arial" w:hAnsi="Arial" w:cs="Arial"/>
              <w:b/>
              <w:color w:val="000080"/>
              <w:sz w:val="18"/>
              <w:szCs w:val="20"/>
            </w:rPr>
          </w:pPr>
        </w:p>
      </w:tc>
    </w:tr>
  </w:tbl>
  <w:p w:rsidR="00CE4E12" w:rsidRDefault="00CE4E1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24A81"/>
    <w:multiLevelType w:val="hybridMultilevel"/>
    <w:tmpl w:val="F2DC6EA0"/>
    <w:lvl w:ilvl="0" w:tplc="08090001">
      <w:start w:val="1"/>
      <w:numFmt w:val="bullet"/>
      <w:lvlText w:val=""/>
      <w:lvlJc w:val="left"/>
      <w:pPr>
        <w:ind w:left="720" w:hanging="360"/>
      </w:pPr>
      <w:rPr>
        <w:rFonts w:ascii="Symbol" w:hAnsi="Symbol" w:hint="default"/>
      </w:rPr>
    </w:lvl>
    <w:lvl w:ilvl="1" w:tplc="467423CC">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441D41"/>
    <w:multiLevelType w:val="hybridMultilevel"/>
    <w:tmpl w:val="FDA89F00"/>
    <w:lvl w:ilvl="0" w:tplc="08090001">
      <w:start w:val="1"/>
      <w:numFmt w:val="bullet"/>
      <w:lvlText w:val=""/>
      <w:lvlJc w:val="left"/>
      <w:pPr>
        <w:ind w:left="720" w:hanging="360"/>
      </w:pPr>
      <w:rPr>
        <w:rFonts w:ascii="Symbol" w:hAnsi="Symbol" w:hint="default"/>
      </w:rPr>
    </w:lvl>
    <w:lvl w:ilvl="1" w:tplc="4CA4BF48">
      <w:start w:val="1"/>
      <w:numFmt w:val="bullet"/>
      <w:lvlText w:val=""/>
      <w:lvlJc w:val="left"/>
      <w:pPr>
        <w:ind w:left="1440" w:hanging="360"/>
      </w:pPr>
      <w:rPr>
        <w:rFonts w:ascii="Wingdings" w:hAnsi="Wingdings" w:hint="default"/>
        <w:sz w:val="2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3A54B4"/>
    <w:multiLevelType w:val="hybridMultilevel"/>
    <w:tmpl w:val="9F3075AE"/>
    <w:lvl w:ilvl="0" w:tplc="467423CC">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9216DE2"/>
    <w:multiLevelType w:val="hybridMultilevel"/>
    <w:tmpl w:val="9690BD3E"/>
    <w:lvl w:ilvl="0" w:tplc="08090001">
      <w:start w:val="1"/>
      <w:numFmt w:val="bullet"/>
      <w:lvlText w:val=""/>
      <w:lvlJc w:val="left"/>
      <w:pPr>
        <w:ind w:left="720" w:hanging="360"/>
      </w:pPr>
      <w:rPr>
        <w:rFonts w:ascii="Symbol" w:hAnsi="Symbol" w:hint="default"/>
      </w:rPr>
    </w:lvl>
    <w:lvl w:ilvl="1" w:tplc="467423CC">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9820000"/>
    <w:multiLevelType w:val="hybridMultilevel"/>
    <w:tmpl w:val="696820F6"/>
    <w:lvl w:ilvl="0" w:tplc="08090001">
      <w:start w:val="1"/>
      <w:numFmt w:val="bullet"/>
      <w:lvlText w:val=""/>
      <w:lvlJc w:val="left"/>
      <w:pPr>
        <w:ind w:left="663" w:hanging="360"/>
      </w:pPr>
      <w:rPr>
        <w:rFonts w:ascii="Symbol" w:hAnsi="Symbol" w:hint="default"/>
      </w:rPr>
    </w:lvl>
    <w:lvl w:ilvl="1" w:tplc="09CE9264">
      <w:start w:val="1"/>
      <w:numFmt w:val="bullet"/>
      <w:lvlText w:val=""/>
      <w:lvlJc w:val="left"/>
      <w:pPr>
        <w:ind w:left="1383" w:hanging="360"/>
      </w:pPr>
      <w:rPr>
        <w:rFonts w:ascii="Symbol" w:hAnsi="Symbol" w:hint="default"/>
        <w:sz w:val="32"/>
      </w:rPr>
    </w:lvl>
    <w:lvl w:ilvl="2" w:tplc="08090005" w:tentative="1">
      <w:start w:val="1"/>
      <w:numFmt w:val="bullet"/>
      <w:lvlText w:val=""/>
      <w:lvlJc w:val="left"/>
      <w:pPr>
        <w:ind w:left="2103" w:hanging="360"/>
      </w:pPr>
      <w:rPr>
        <w:rFonts w:ascii="Wingdings" w:hAnsi="Wingdings" w:hint="default"/>
      </w:rPr>
    </w:lvl>
    <w:lvl w:ilvl="3" w:tplc="08090001" w:tentative="1">
      <w:start w:val="1"/>
      <w:numFmt w:val="bullet"/>
      <w:lvlText w:val=""/>
      <w:lvlJc w:val="left"/>
      <w:pPr>
        <w:ind w:left="2823" w:hanging="360"/>
      </w:pPr>
      <w:rPr>
        <w:rFonts w:ascii="Symbol" w:hAnsi="Symbol" w:hint="default"/>
      </w:rPr>
    </w:lvl>
    <w:lvl w:ilvl="4" w:tplc="08090003" w:tentative="1">
      <w:start w:val="1"/>
      <w:numFmt w:val="bullet"/>
      <w:lvlText w:val="o"/>
      <w:lvlJc w:val="left"/>
      <w:pPr>
        <w:ind w:left="3543" w:hanging="360"/>
      </w:pPr>
      <w:rPr>
        <w:rFonts w:ascii="Courier New" w:hAnsi="Courier New" w:cs="Courier New" w:hint="default"/>
      </w:rPr>
    </w:lvl>
    <w:lvl w:ilvl="5" w:tplc="08090005" w:tentative="1">
      <w:start w:val="1"/>
      <w:numFmt w:val="bullet"/>
      <w:lvlText w:val=""/>
      <w:lvlJc w:val="left"/>
      <w:pPr>
        <w:ind w:left="4263" w:hanging="360"/>
      </w:pPr>
      <w:rPr>
        <w:rFonts w:ascii="Wingdings" w:hAnsi="Wingdings" w:hint="default"/>
      </w:rPr>
    </w:lvl>
    <w:lvl w:ilvl="6" w:tplc="08090001" w:tentative="1">
      <w:start w:val="1"/>
      <w:numFmt w:val="bullet"/>
      <w:lvlText w:val=""/>
      <w:lvlJc w:val="left"/>
      <w:pPr>
        <w:ind w:left="4983" w:hanging="360"/>
      </w:pPr>
      <w:rPr>
        <w:rFonts w:ascii="Symbol" w:hAnsi="Symbol" w:hint="default"/>
      </w:rPr>
    </w:lvl>
    <w:lvl w:ilvl="7" w:tplc="08090003" w:tentative="1">
      <w:start w:val="1"/>
      <w:numFmt w:val="bullet"/>
      <w:lvlText w:val="o"/>
      <w:lvlJc w:val="left"/>
      <w:pPr>
        <w:ind w:left="5703" w:hanging="360"/>
      </w:pPr>
      <w:rPr>
        <w:rFonts w:ascii="Courier New" w:hAnsi="Courier New" w:cs="Courier New" w:hint="default"/>
      </w:rPr>
    </w:lvl>
    <w:lvl w:ilvl="8" w:tplc="08090005" w:tentative="1">
      <w:start w:val="1"/>
      <w:numFmt w:val="bullet"/>
      <w:lvlText w:val=""/>
      <w:lvlJc w:val="left"/>
      <w:pPr>
        <w:ind w:left="6423" w:hanging="360"/>
      </w:pPr>
      <w:rPr>
        <w:rFonts w:ascii="Wingdings" w:hAnsi="Wingdings" w:hint="default"/>
      </w:rPr>
    </w:lvl>
  </w:abstractNum>
  <w:abstractNum w:abstractNumId="5">
    <w:nsid w:val="0ADD7B98"/>
    <w:multiLevelType w:val="hybridMultilevel"/>
    <w:tmpl w:val="921848C0"/>
    <w:lvl w:ilvl="0" w:tplc="08090001">
      <w:start w:val="1"/>
      <w:numFmt w:val="bullet"/>
      <w:lvlText w:val=""/>
      <w:lvlJc w:val="left"/>
      <w:pPr>
        <w:ind w:left="720" w:hanging="360"/>
      </w:pPr>
      <w:rPr>
        <w:rFonts w:ascii="Symbol" w:hAnsi="Symbol" w:hint="default"/>
      </w:rPr>
    </w:lvl>
    <w:lvl w:ilvl="1" w:tplc="467423CC">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EE814F4"/>
    <w:multiLevelType w:val="hybridMultilevel"/>
    <w:tmpl w:val="F5A08BC6"/>
    <w:lvl w:ilvl="0" w:tplc="08090017">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F67C51"/>
    <w:multiLevelType w:val="hybridMultilevel"/>
    <w:tmpl w:val="F05A30EC"/>
    <w:lvl w:ilvl="0" w:tplc="467423CC">
      <w:start w:val="1"/>
      <w:numFmt w:val="bullet"/>
      <w:lvlText w:val=""/>
      <w:lvlJc w:val="left"/>
      <w:pPr>
        <w:ind w:left="720" w:hanging="360"/>
      </w:pPr>
      <w:rPr>
        <w:rFonts w:ascii="Symbol" w:hAnsi="Symbol" w:hint="default"/>
      </w:rPr>
    </w:lvl>
    <w:lvl w:ilvl="1" w:tplc="467423CC">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8262576"/>
    <w:multiLevelType w:val="hybridMultilevel"/>
    <w:tmpl w:val="CC80E2D2"/>
    <w:lvl w:ilvl="0" w:tplc="08090001">
      <w:start w:val="1"/>
      <w:numFmt w:val="bullet"/>
      <w:lvlText w:val=""/>
      <w:lvlJc w:val="left"/>
      <w:pPr>
        <w:ind w:left="720" w:hanging="360"/>
      </w:pPr>
      <w:rPr>
        <w:rFonts w:ascii="Symbol" w:hAnsi="Symbol" w:hint="default"/>
      </w:rPr>
    </w:lvl>
    <w:lvl w:ilvl="1" w:tplc="467423CC">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82F7069"/>
    <w:multiLevelType w:val="hybridMultilevel"/>
    <w:tmpl w:val="6F5CB60C"/>
    <w:lvl w:ilvl="0" w:tplc="0809000B">
      <w:start w:val="1"/>
      <w:numFmt w:val="bullet"/>
      <w:lvlText w:val=""/>
      <w:lvlJc w:val="left"/>
      <w:pPr>
        <w:ind w:left="720" w:hanging="360"/>
      </w:pPr>
      <w:rPr>
        <w:rFonts w:ascii="Wingdings" w:hAnsi="Wingdings" w:hint="default"/>
      </w:rPr>
    </w:lvl>
    <w:lvl w:ilvl="1" w:tplc="467423CC">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B025EFE"/>
    <w:multiLevelType w:val="hybridMultilevel"/>
    <w:tmpl w:val="0186F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5AE3DEC"/>
    <w:multiLevelType w:val="hybridMultilevel"/>
    <w:tmpl w:val="784EB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6803119"/>
    <w:multiLevelType w:val="hybridMultilevel"/>
    <w:tmpl w:val="B5B43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9B54702"/>
    <w:multiLevelType w:val="hybridMultilevel"/>
    <w:tmpl w:val="BE787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AD15ABC"/>
    <w:multiLevelType w:val="hybridMultilevel"/>
    <w:tmpl w:val="2FE014F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5">
    <w:nsid w:val="2F5D3C62"/>
    <w:multiLevelType w:val="hybridMultilevel"/>
    <w:tmpl w:val="760E7CAA"/>
    <w:lvl w:ilvl="0" w:tplc="50A42792">
      <w:start w:val="1"/>
      <w:numFmt w:val="bullet"/>
      <w:lvlText w:val=""/>
      <w:lvlJc w:val="left"/>
      <w:pPr>
        <w:ind w:left="1288" w:hanging="360"/>
      </w:pPr>
      <w:rPr>
        <w:rFonts w:ascii="Symbol" w:hAnsi="Symbol" w:hint="default"/>
      </w:rPr>
    </w:lvl>
    <w:lvl w:ilvl="1" w:tplc="467423CC">
      <w:start w:val="1"/>
      <w:numFmt w:val="bullet"/>
      <w:lvlText w:val=""/>
      <w:lvlJc w:val="left"/>
      <w:pPr>
        <w:ind w:left="2008" w:hanging="360"/>
      </w:pPr>
      <w:rPr>
        <w:rFonts w:ascii="Symbol" w:hAnsi="Symbol" w:hint="default"/>
      </w:rPr>
    </w:lvl>
    <w:lvl w:ilvl="2" w:tplc="08090005">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16">
    <w:nsid w:val="342A7EFA"/>
    <w:multiLevelType w:val="hybridMultilevel"/>
    <w:tmpl w:val="D8C451E6"/>
    <w:lvl w:ilvl="0" w:tplc="467423C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AA17678"/>
    <w:multiLevelType w:val="hybridMultilevel"/>
    <w:tmpl w:val="D27A27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ABD2CF1"/>
    <w:multiLevelType w:val="hybridMultilevel"/>
    <w:tmpl w:val="D32605D4"/>
    <w:lvl w:ilvl="0" w:tplc="25383E00">
      <w:start w:val="1"/>
      <w:numFmt w:val="decimal"/>
      <w:lvlText w:val="%1."/>
      <w:lvlJc w:val="left"/>
      <w:pPr>
        <w:ind w:left="360" w:hanging="360"/>
      </w:pPr>
      <w:rPr>
        <w:rFonts w:hint="default"/>
        <w:b/>
        <w:i w:val="0"/>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3BEC028A"/>
    <w:multiLevelType w:val="hybridMultilevel"/>
    <w:tmpl w:val="1F788E1A"/>
    <w:lvl w:ilvl="0" w:tplc="A5A66402">
      <w:start w:val="1"/>
      <w:numFmt w:val="decimal"/>
      <w:lvlText w:val="%1."/>
      <w:lvlJc w:val="left"/>
      <w:pPr>
        <w:ind w:left="720" w:hanging="360"/>
      </w:pPr>
      <w:rPr>
        <w:rFonts w:ascii="Arial" w:hAnsi="Arial" w:hint="default"/>
        <w:b w:val="0"/>
        <w:i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C4D1CC8"/>
    <w:multiLevelType w:val="hybridMultilevel"/>
    <w:tmpl w:val="B5CE55A6"/>
    <w:lvl w:ilvl="0" w:tplc="467423CC">
      <w:start w:val="1"/>
      <w:numFmt w:val="bullet"/>
      <w:lvlText w:val=""/>
      <w:lvlJc w:val="left"/>
      <w:pPr>
        <w:ind w:left="720" w:hanging="360"/>
      </w:pPr>
      <w:rPr>
        <w:rFonts w:ascii="Symbol" w:hAnsi="Symbol" w:hint="default"/>
      </w:rPr>
    </w:lvl>
    <w:lvl w:ilvl="1" w:tplc="467423CC">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C803C7E"/>
    <w:multiLevelType w:val="hybridMultilevel"/>
    <w:tmpl w:val="C794F7EC"/>
    <w:lvl w:ilvl="0" w:tplc="08090001">
      <w:start w:val="1"/>
      <w:numFmt w:val="bullet"/>
      <w:lvlText w:val=""/>
      <w:lvlJc w:val="left"/>
      <w:pPr>
        <w:ind w:left="720" w:hanging="360"/>
      </w:pPr>
      <w:rPr>
        <w:rFonts w:ascii="Symbol" w:hAnsi="Symbol" w:hint="default"/>
      </w:rPr>
    </w:lvl>
    <w:lvl w:ilvl="1" w:tplc="467423CC">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F6C666A"/>
    <w:multiLevelType w:val="hybridMultilevel"/>
    <w:tmpl w:val="623E5D16"/>
    <w:lvl w:ilvl="0" w:tplc="08090001">
      <w:start w:val="1"/>
      <w:numFmt w:val="bullet"/>
      <w:lvlText w:val=""/>
      <w:lvlJc w:val="left"/>
      <w:pPr>
        <w:ind w:left="720" w:hanging="360"/>
      </w:pPr>
      <w:rPr>
        <w:rFonts w:ascii="Symbol" w:hAnsi="Symbol" w:hint="default"/>
      </w:rPr>
    </w:lvl>
    <w:lvl w:ilvl="1" w:tplc="467423CC">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1F45D23"/>
    <w:multiLevelType w:val="hybridMultilevel"/>
    <w:tmpl w:val="AC40A4D6"/>
    <w:lvl w:ilvl="0" w:tplc="467423CC">
      <w:start w:val="1"/>
      <w:numFmt w:val="bullet"/>
      <w:lvlText w:val=""/>
      <w:lvlJc w:val="left"/>
      <w:pPr>
        <w:ind w:left="720" w:hanging="360"/>
      </w:pPr>
      <w:rPr>
        <w:rFonts w:ascii="Symbol" w:hAnsi="Symbol" w:hint="default"/>
      </w:rPr>
    </w:lvl>
    <w:lvl w:ilvl="1" w:tplc="467423CC">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D9A5D95"/>
    <w:multiLevelType w:val="hybridMultilevel"/>
    <w:tmpl w:val="D1A8C0EC"/>
    <w:lvl w:ilvl="0" w:tplc="467423C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4C30D7F"/>
    <w:multiLevelType w:val="hybridMultilevel"/>
    <w:tmpl w:val="E1260D62"/>
    <w:lvl w:ilvl="0" w:tplc="467423CC">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nsid w:val="589D3EFD"/>
    <w:multiLevelType w:val="hybridMultilevel"/>
    <w:tmpl w:val="5DE48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BC30E9E"/>
    <w:multiLevelType w:val="hybridMultilevel"/>
    <w:tmpl w:val="FB14DB14"/>
    <w:lvl w:ilvl="0" w:tplc="08090001">
      <w:start w:val="1"/>
      <w:numFmt w:val="bullet"/>
      <w:lvlText w:val=""/>
      <w:lvlJc w:val="left"/>
      <w:pPr>
        <w:ind w:left="720" w:hanging="360"/>
      </w:pPr>
      <w:rPr>
        <w:rFonts w:ascii="Symbol" w:hAnsi="Symbol" w:hint="default"/>
      </w:rPr>
    </w:lvl>
    <w:lvl w:ilvl="1" w:tplc="467423CC">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CEE5BA1"/>
    <w:multiLevelType w:val="hybridMultilevel"/>
    <w:tmpl w:val="D8803F88"/>
    <w:lvl w:ilvl="0" w:tplc="2C9851D4">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1886130"/>
    <w:multiLevelType w:val="hybridMultilevel"/>
    <w:tmpl w:val="0FA6C2D0"/>
    <w:lvl w:ilvl="0" w:tplc="08090001">
      <w:start w:val="1"/>
      <w:numFmt w:val="bullet"/>
      <w:lvlText w:val=""/>
      <w:lvlJc w:val="left"/>
      <w:pPr>
        <w:ind w:left="720" w:hanging="360"/>
      </w:pPr>
      <w:rPr>
        <w:rFonts w:ascii="Symbol" w:hAnsi="Symbol" w:hint="default"/>
      </w:rPr>
    </w:lvl>
    <w:lvl w:ilvl="1" w:tplc="467423CC">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6324FAE"/>
    <w:multiLevelType w:val="hybridMultilevel"/>
    <w:tmpl w:val="1686701C"/>
    <w:lvl w:ilvl="0" w:tplc="08090001">
      <w:start w:val="1"/>
      <w:numFmt w:val="bullet"/>
      <w:lvlText w:val=""/>
      <w:lvlJc w:val="left"/>
      <w:pPr>
        <w:ind w:left="720" w:hanging="360"/>
      </w:pPr>
      <w:rPr>
        <w:rFonts w:ascii="Symbol" w:hAnsi="Symbol" w:hint="default"/>
      </w:rPr>
    </w:lvl>
    <w:lvl w:ilvl="1" w:tplc="467423CC">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6DB3BD6"/>
    <w:multiLevelType w:val="hybridMultilevel"/>
    <w:tmpl w:val="88A6D448"/>
    <w:lvl w:ilvl="0" w:tplc="08090001">
      <w:start w:val="1"/>
      <w:numFmt w:val="bullet"/>
      <w:lvlText w:val=""/>
      <w:lvlJc w:val="left"/>
      <w:pPr>
        <w:ind w:left="663" w:hanging="360"/>
      </w:pPr>
      <w:rPr>
        <w:rFonts w:ascii="Symbol" w:hAnsi="Symbol" w:hint="default"/>
      </w:rPr>
    </w:lvl>
    <w:lvl w:ilvl="1" w:tplc="08090003">
      <w:start w:val="1"/>
      <w:numFmt w:val="bullet"/>
      <w:lvlText w:val="o"/>
      <w:lvlJc w:val="left"/>
      <w:pPr>
        <w:ind w:left="1383" w:hanging="360"/>
      </w:pPr>
      <w:rPr>
        <w:rFonts w:ascii="Courier New" w:hAnsi="Courier New" w:cs="Courier New" w:hint="default"/>
      </w:rPr>
    </w:lvl>
    <w:lvl w:ilvl="2" w:tplc="08090005" w:tentative="1">
      <w:start w:val="1"/>
      <w:numFmt w:val="bullet"/>
      <w:lvlText w:val=""/>
      <w:lvlJc w:val="left"/>
      <w:pPr>
        <w:ind w:left="2103" w:hanging="360"/>
      </w:pPr>
      <w:rPr>
        <w:rFonts w:ascii="Wingdings" w:hAnsi="Wingdings" w:hint="default"/>
      </w:rPr>
    </w:lvl>
    <w:lvl w:ilvl="3" w:tplc="08090001" w:tentative="1">
      <w:start w:val="1"/>
      <w:numFmt w:val="bullet"/>
      <w:lvlText w:val=""/>
      <w:lvlJc w:val="left"/>
      <w:pPr>
        <w:ind w:left="2823" w:hanging="360"/>
      </w:pPr>
      <w:rPr>
        <w:rFonts w:ascii="Symbol" w:hAnsi="Symbol" w:hint="default"/>
      </w:rPr>
    </w:lvl>
    <w:lvl w:ilvl="4" w:tplc="08090003" w:tentative="1">
      <w:start w:val="1"/>
      <w:numFmt w:val="bullet"/>
      <w:lvlText w:val="o"/>
      <w:lvlJc w:val="left"/>
      <w:pPr>
        <w:ind w:left="3543" w:hanging="360"/>
      </w:pPr>
      <w:rPr>
        <w:rFonts w:ascii="Courier New" w:hAnsi="Courier New" w:cs="Courier New" w:hint="default"/>
      </w:rPr>
    </w:lvl>
    <w:lvl w:ilvl="5" w:tplc="08090005" w:tentative="1">
      <w:start w:val="1"/>
      <w:numFmt w:val="bullet"/>
      <w:lvlText w:val=""/>
      <w:lvlJc w:val="left"/>
      <w:pPr>
        <w:ind w:left="4263" w:hanging="360"/>
      </w:pPr>
      <w:rPr>
        <w:rFonts w:ascii="Wingdings" w:hAnsi="Wingdings" w:hint="default"/>
      </w:rPr>
    </w:lvl>
    <w:lvl w:ilvl="6" w:tplc="08090001" w:tentative="1">
      <w:start w:val="1"/>
      <w:numFmt w:val="bullet"/>
      <w:lvlText w:val=""/>
      <w:lvlJc w:val="left"/>
      <w:pPr>
        <w:ind w:left="4983" w:hanging="360"/>
      </w:pPr>
      <w:rPr>
        <w:rFonts w:ascii="Symbol" w:hAnsi="Symbol" w:hint="default"/>
      </w:rPr>
    </w:lvl>
    <w:lvl w:ilvl="7" w:tplc="08090003" w:tentative="1">
      <w:start w:val="1"/>
      <w:numFmt w:val="bullet"/>
      <w:lvlText w:val="o"/>
      <w:lvlJc w:val="left"/>
      <w:pPr>
        <w:ind w:left="5703" w:hanging="360"/>
      </w:pPr>
      <w:rPr>
        <w:rFonts w:ascii="Courier New" w:hAnsi="Courier New" w:cs="Courier New" w:hint="default"/>
      </w:rPr>
    </w:lvl>
    <w:lvl w:ilvl="8" w:tplc="08090005" w:tentative="1">
      <w:start w:val="1"/>
      <w:numFmt w:val="bullet"/>
      <w:lvlText w:val=""/>
      <w:lvlJc w:val="left"/>
      <w:pPr>
        <w:ind w:left="6423" w:hanging="360"/>
      </w:pPr>
      <w:rPr>
        <w:rFonts w:ascii="Wingdings" w:hAnsi="Wingdings" w:hint="default"/>
      </w:rPr>
    </w:lvl>
  </w:abstractNum>
  <w:abstractNum w:abstractNumId="32">
    <w:nsid w:val="6FE56155"/>
    <w:multiLevelType w:val="hybridMultilevel"/>
    <w:tmpl w:val="918AF59E"/>
    <w:lvl w:ilvl="0" w:tplc="2D8253DC">
      <w:start w:val="1998"/>
      <w:numFmt w:val="bullet"/>
      <w:lvlText w:val=""/>
      <w:lvlJc w:val="left"/>
      <w:pPr>
        <w:ind w:left="720" w:hanging="360"/>
      </w:pPr>
      <w:rPr>
        <w:rFonts w:ascii="Wingdings" w:eastAsia="Times New Roman" w:hAnsi="Wingding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508030F"/>
    <w:multiLevelType w:val="hybridMultilevel"/>
    <w:tmpl w:val="FF448884"/>
    <w:lvl w:ilvl="0" w:tplc="08090001">
      <w:start w:val="1"/>
      <w:numFmt w:val="bullet"/>
      <w:lvlText w:val=""/>
      <w:lvlJc w:val="left"/>
      <w:pPr>
        <w:ind w:left="720" w:hanging="360"/>
      </w:pPr>
      <w:rPr>
        <w:rFonts w:ascii="Symbol" w:hAnsi="Symbol" w:hint="default"/>
      </w:rPr>
    </w:lvl>
    <w:lvl w:ilvl="1" w:tplc="467423CC">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61C5891"/>
    <w:multiLevelType w:val="hybridMultilevel"/>
    <w:tmpl w:val="E6109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72061B2"/>
    <w:multiLevelType w:val="hybridMultilevel"/>
    <w:tmpl w:val="457C2CB6"/>
    <w:lvl w:ilvl="0" w:tplc="04090001">
      <w:start w:val="1"/>
      <w:numFmt w:val="bullet"/>
      <w:lvlText w:val=""/>
      <w:lvlJc w:val="left"/>
      <w:pPr>
        <w:tabs>
          <w:tab w:val="num" w:pos="720"/>
        </w:tabs>
        <w:ind w:left="720" w:hanging="360"/>
      </w:pPr>
      <w:rPr>
        <w:rFonts w:ascii="Symbol" w:hAnsi="Symbol" w:hint="default"/>
      </w:rPr>
    </w:lvl>
    <w:lvl w:ilvl="1" w:tplc="6E924880">
      <w:start w:val="1"/>
      <w:numFmt w:val="bullet"/>
      <w:lvlText w:val=""/>
      <w:lvlJc w:val="left"/>
      <w:pPr>
        <w:tabs>
          <w:tab w:val="num" w:pos="1440"/>
        </w:tabs>
        <w:ind w:left="1440" w:hanging="360"/>
      </w:pPr>
      <w:rPr>
        <w:rFonts w:ascii="Symbol" w:hAnsi="Symbol" w:hint="default"/>
        <w:color w:val="auto"/>
        <w:sz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29"/>
  </w:num>
  <w:num w:numId="3">
    <w:abstractNumId w:val="26"/>
  </w:num>
  <w:num w:numId="4">
    <w:abstractNumId w:val="6"/>
  </w:num>
  <w:num w:numId="5">
    <w:abstractNumId w:val="28"/>
  </w:num>
  <w:num w:numId="6">
    <w:abstractNumId w:val="12"/>
  </w:num>
  <w:num w:numId="7">
    <w:abstractNumId w:val="13"/>
  </w:num>
  <w:num w:numId="8">
    <w:abstractNumId w:val="3"/>
  </w:num>
  <w:num w:numId="9">
    <w:abstractNumId w:val="33"/>
  </w:num>
  <w:num w:numId="10">
    <w:abstractNumId w:val="8"/>
  </w:num>
  <w:num w:numId="11">
    <w:abstractNumId w:val="0"/>
  </w:num>
  <w:num w:numId="12">
    <w:abstractNumId w:val="21"/>
  </w:num>
  <w:num w:numId="13">
    <w:abstractNumId w:val="5"/>
  </w:num>
  <w:num w:numId="14">
    <w:abstractNumId w:val="22"/>
  </w:num>
  <w:num w:numId="15">
    <w:abstractNumId w:val="27"/>
  </w:num>
  <w:num w:numId="16">
    <w:abstractNumId w:val="2"/>
  </w:num>
  <w:num w:numId="17">
    <w:abstractNumId w:val="30"/>
  </w:num>
  <w:num w:numId="18">
    <w:abstractNumId w:val="9"/>
  </w:num>
  <w:num w:numId="19">
    <w:abstractNumId w:val="25"/>
  </w:num>
  <w:num w:numId="20">
    <w:abstractNumId w:val="20"/>
  </w:num>
  <w:num w:numId="21">
    <w:abstractNumId w:val="23"/>
  </w:num>
  <w:num w:numId="22">
    <w:abstractNumId w:val="7"/>
  </w:num>
  <w:num w:numId="23">
    <w:abstractNumId w:val="35"/>
  </w:num>
  <w:num w:numId="24">
    <w:abstractNumId w:val="34"/>
  </w:num>
  <w:num w:numId="25">
    <w:abstractNumId w:val="10"/>
  </w:num>
  <w:num w:numId="26">
    <w:abstractNumId w:val="32"/>
  </w:num>
  <w:num w:numId="27">
    <w:abstractNumId w:val="31"/>
  </w:num>
  <w:num w:numId="28">
    <w:abstractNumId w:val="4"/>
  </w:num>
  <w:num w:numId="29">
    <w:abstractNumId w:val="16"/>
  </w:num>
  <w:num w:numId="30">
    <w:abstractNumId w:val="19"/>
  </w:num>
  <w:num w:numId="3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num>
  <w:num w:numId="33">
    <w:abstractNumId w:val="17"/>
  </w:num>
  <w:num w:numId="34">
    <w:abstractNumId w:val="11"/>
  </w:num>
  <w:num w:numId="35">
    <w:abstractNumId w:val="24"/>
  </w:num>
  <w:num w:numId="36">
    <w:abstractNumId w:val="18"/>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stylePaneFormatFilter w:val="3F01"/>
  <w:defaultTabStop w:val="720"/>
  <w:drawingGridHorizontalSpacing w:val="120"/>
  <w:drawingGridVerticalSpacing w:val="181"/>
  <w:displayHorizontalDrawingGridEvery w:val="2"/>
  <w:displayVerticalDrawingGridEvery w:val="2"/>
  <w:noPunctuationKerning/>
  <w:characterSpacingControl w:val="doNotCompress"/>
  <w:hdrShapeDefaults>
    <o:shapedefaults v:ext="edit" spidmax="10241" fill="f" fillcolor="white" stroke="f">
      <v:fill color="white" on="f"/>
      <v:stroke on="f"/>
    </o:shapedefaults>
  </w:hdrShapeDefaults>
  <w:footnotePr>
    <w:footnote w:id="-1"/>
    <w:footnote w:id="0"/>
  </w:footnotePr>
  <w:endnotePr>
    <w:endnote w:id="-1"/>
    <w:endnote w:id="0"/>
  </w:endnotePr>
  <w:compat/>
  <w:rsids>
    <w:rsidRoot w:val="00AC4CD7"/>
    <w:rsid w:val="00002481"/>
    <w:rsid w:val="00004113"/>
    <w:rsid w:val="0000434A"/>
    <w:rsid w:val="0000599A"/>
    <w:rsid w:val="00005E89"/>
    <w:rsid w:val="00022099"/>
    <w:rsid w:val="00022233"/>
    <w:rsid w:val="000242B9"/>
    <w:rsid w:val="000270E0"/>
    <w:rsid w:val="00027148"/>
    <w:rsid w:val="00027283"/>
    <w:rsid w:val="0002761C"/>
    <w:rsid w:val="00027815"/>
    <w:rsid w:val="00027AF9"/>
    <w:rsid w:val="00030E42"/>
    <w:rsid w:val="000332B5"/>
    <w:rsid w:val="000342BD"/>
    <w:rsid w:val="0003527C"/>
    <w:rsid w:val="0003744F"/>
    <w:rsid w:val="0004798A"/>
    <w:rsid w:val="00047B7E"/>
    <w:rsid w:val="0005085F"/>
    <w:rsid w:val="0005428B"/>
    <w:rsid w:val="0006020E"/>
    <w:rsid w:val="000603CA"/>
    <w:rsid w:val="000609A0"/>
    <w:rsid w:val="00061EB9"/>
    <w:rsid w:val="0006502D"/>
    <w:rsid w:val="0006518D"/>
    <w:rsid w:val="0006730D"/>
    <w:rsid w:val="00070B6F"/>
    <w:rsid w:val="000768CB"/>
    <w:rsid w:val="00081B84"/>
    <w:rsid w:val="00081FF4"/>
    <w:rsid w:val="00085839"/>
    <w:rsid w:val="00086B11"/>
    <w:rsid w:val="00090582"/>
    <w:rsid w:val="000940E6"/>
    <w:rsid w:val="0009459A"/>
    <w:rsid w:val="000947BF"/>
    <w:rsid w:val="00095D78"/>
    <w:rsid w:val="00096BE3"/>
    <w:rsid w:val="000A1727"/>
    <w:rsid w:val="000A1E01"/>
    <w:rsid w:val="000A36C1"/>
    <w:rsid w:val="000A6D40"/>
    <w:rsid w:val="000A6DC4"/>
    <w:rsid w:val="000B14B8"/>
    <w:rsid w:val="000B3CD8"/>
    <w:rsid w:val="000B410C"/>
    <w:rsid w:val="000B486D"/>
    <w:rsid w:val="000B6CD5"/>
    <w:rsid w:val="000B75EB"/>
    <w:rsid w:val="000C17BC"/>
    <w:rsid w:val="000C1D41"/>
    <w:rsid w:val="000C4AE8"/>
    <w:rsid w:val="000C53ED"/>
    <w:rsid w:val="000C5CFD"/>
    <w:rsid w:val="000C6D26"/>
    <w:rsid w:val="000C7961"/>
    <w:rsid w:val="000C79BF"/>
    <w:rsid w:val="000C7AD8"/>
    <w:rsid w:val="000C7DF7"/>
    <w:rsid w:val="000D31E3"/>
    <w:rsid w:val="000D4444"/>
    <w:rsid w:val="000D6089"/>
    <w:rsid w:val="000D6B5C"/>
    <w:rsid w:val="000D71FD"/>
    <w:rsid w:val="000D7FAF"/>
    <w:rsid w:val="000E005C"/>
    <w:rsid w:val="000E0571"/>
    <w:rsid w:val="000E19F3"/>
    <w:rsid w:val="000E2417"/>
    <w:rsid w:val="000E72FC"/>
    <w:rsid w:val="000F1064"/>
    <w:rsid w:val="0010002F"/>
    <w:rsid w:val="001030AB"/>
    <w:rsid w:val="001030C9"/>
    <w:rsid w:val="00103F30"/>
    <w:rsid w:val="001046D2"/>
    <w:rsid w:val="00107559"/>
    <w:rsid w:val="00110B2E"/>
    <w:rsid w:val="0011114F"/>
    <w:rsid w:val="00111153"/>
    <w:rsid w:val="0011212E"/>
    <w:rsid w:val="001133FA"/>
    <w:rsid w:val="0011508F"/>
    <w:rsid w:val="00116D25"/>
    <w:rsid w:val="00122525"/>
    <w:rsid w:val="00123B6F"/>
    <w:rsid w:val="00124AC0"/>
    <w:rsid w:val="00125D1B"/>
    <w:rsid w:val="00125EB9"/>
    <w:rsid w:val="0013108B"/>
    <w:rsid w:val="00131972"/>
    <w:rsid w:val="001321CA"/>
    <w:rsid w:val="00133B56"/>
    <w:rsid w:val="00133F94"/>
    <w:rsid w:val="00136FAD"/>
    <w:rsid w:val="00137F14"/>
    <w:rsid w:val="00142BFA"/>
    <w:rsid w:val="00142F81"/>
    <w:rsid w:val="00145BD5"/>
    <w:rsid w:val="00147814"/>
    <w:rsid w:val="001479BB"/>
    <w:rsid w:val="001505CC"/>
    <w:rsid w:val="001529AF"/>
    <w:rsid w:val="00152E91"/>
    <w:rsid w:val="0015339F"/>
    <w:rsid w:val="00154C4D"/>
    <w:rsid w:val="00157F63"/>
    <w:rsid w:val="001600C0"/>
    <w:rsid w:val="00164E54"/>
    <w:rsid w:val="0016546A"/>
    <w:rsid w:val="0016723E"/>
    <w:rsid w:val="001705F9"/>
    <w:rsid w:val="00171634"/>
    <w:rsid w:val="00171D61"/>
    <w:rsid w:val="001741B2"/>
    <w:rsid w:val="00175429"/>
    <w:rsid w:val="00177A3C"/>
    <w:rsid w:val="00180094"/>
    <w:rsid w:val="001825BE"/>
    <w:rsid w:val="00184D77"/>
    <w:rsid w:val="00187866"/>
    <w:rsid w:val="0019032E"/>
    <w:rsid w:val="00191642"/>
    <w:rsid w:val="00194EF9"/>
    <w:rsid w:val="0019578E"/>
    <w:rsid w:val="001969BF"/>
    <w:rsid w:val="001A17C2"/>
    <w:rsid w:val="001A5F9A"/>
    <w:rsid w:val="001B158C"/>
    <w:rsid w:val="001B3CFC"/>
    <w:rsid w:val="001B4220"/>
    <w:rsid w:val="001B7749"/>
    <w:rsid w:val="001C0A8C"/>
    <w:rsid w:val="001C0B36"/>
    <w:rsid w:val="001C3FEC"/>
    <w:rsid w:val="001C7858"/>
    <w:rsid w:val="001C7D93"/>
    <w:rsid w:val="001D0630"/>
    <w:rsid w:val="001D29A5"/>
    <w:rsid w:val="001D3CC9"/>
    <w:rsid w:val="001D53FB"/>
    <w:rsid w:val="001D5630"/>
    <w:rsid w:val="001E1FA6"/>
    <w:rsid w:val="001E43D6"/>
    <w:rsid w:val="001E524C"/>
    <w:rsid w:val="001E5FC6"/>
    <w:rsid w:val="001F097E"/>
    <w:rsid w:val="001F1AB9"/>
    <w:rsid w:val="001F1CAF"/>
    <w:rsid w:val="001F324B"/>
    <w:rsid w:val="001F6AF9"/>
    <w:rsid w:val="001F7247"/>
    <w:rsid w:val="00200218"/>
    <w:rsid w:val="00201CF4"/>
    <w:rsid w:val="00201E2E"/>
    <w:rsid w:val="0020240A"/>
    <w:rsid w:val="0020260C"/>
    <w:rsid w:val="00203B71"/>
    <w:rsid w:val="00204164"/>
    <w:rsid w:val="002074DE"/>
    <w:rsid w:val="00210A63"/>
    <w:rsid w:val="00210FAA"/>
    <w:rsid w:val="002141F4"/>
    <w:rsid w:val="00214EFD"/>
    <w:rsid w:val="0021536A"/>
    <w:rsid w:val="00215A47"/>
    <w:rsid w:val="0022117D"/>
    <w:rsid w:val="002221E7"/>
    <w:rsid w:val="00222695"/>
    <w:rsid w:val="00227D21"/>
    <w:rsid w:val="00231A1E"/>
    <w:rsid w:val="00232636"/>
    <w:rsid w:val="00233A96"/>
    <w:rsid w:val="0023428E"/>
    <w:rsid w:val="00240FDD"/>
    <w:rsid w:val="00241189"/>
    <w:rsid w:val="0024143F"/>
    <w:rsid w:val="00241787"/>
    <w:rsid w:val="00242556"/>
    <w:rsid w:val="00250D3A"/>
    <w:rsid w:val="00254684"/>
    <w:rsid w:val="002558CE"/>
    <w:rsid w:val="00256EFE"/>
    <w:rsid w:val="00262009"/>
    <w:rsid w:val="00265D9D"/>
    <w:rsid w:val="00267410"/>
    <w:rsid w:val="0027351C"/>
    <w:rsid w:val="00283663"/>
    <w:rsid w:val="00283823"/>
    <w:rsid w:val="002843FA"/>
    <w:rsid w:val="0029068B"/>
    <w:rsid w:val="002941B8"/>
    <w:rsid w:val="0029699F"/>
    <w:rsid w:val="002A6920"/>
    <w:rsid w:val="002A766E"/>
    <w:rsid w:val="002A7758"/>
    <w:rsid w:val="002A787A"/>
    <w:rsid w:val="002B27CA"/>
    <w:rsid w:val="002B374B"/>
    <w:rsid w:val="002B422F"/>
    <w:rsid w:val="002C1FA5"/>
    <w:rsid w:val="002C2A5E"/>
    <w:rsid w:val="002C36F6"/>
    <w:rsid w:val="002C6365"/>
    <w:rsid w:val="002D0CB9"/>
    <w:rsid w:val="002D255B"/>
    <w:rsid w:val="002D27F9"/>
    <w:rsid w:val="002D3E61"/>
    <w:rsid w:val="002E128B"/>
    <w:rsid w:val="002E2531"/>
    <w:rsid w:val="002E42F4"/>
    <w:rsid w:val="002F117A"/>
    <w:rsid w:val="002F1521"/>
    <w:rsid w:val="002F32AB"/>
    <w:rsid w:val="002F32EB"/>
    <w:rsid w:val="00303479"/>
    <w:rsid w:val="00306C35"/>
    <w:rsid w:val="0030753D"/>
    <w:rsid w:val="00307D24"/>
    <w:rsid w:val="00310D45"/>
    <w:rsid w:val="00315755"/>
    <w:rsid w:val="00316145"/>
    <w:rsid w:val="00323BA4"/>
    <w:rsid w:val="00326866"/>
    <w:rsid w:val="00327670"/>
    <w:rsid w:val="00333C2D"/>
    <w:rsid w:val="003348EC"/>
    <w:rsid w:val="00337D60"/>
    <w:rsid w:val="00341E58"/>
    <w:rsid w:val="0034211D"/>
    <w:rsid w:val="00342875"/>
    <w:rsid w:val="00342D19"/>
    <w:rsid w:val="00343214"/>
    <w:rsid w:val="00345CEA"/>
    <w:rsid w:val="00346785"/>
    <w:rsid w:val="00347117"/>
    <w:rsid w:val="003479C6"/>
    <w:rsid w:val="00352FCF"/>
    <w:rsid w:val="0035530D"/>
    <w:rsid w:val="003556CA"/>
    <w:rsid w:val="00356F2E"/>
    <w:rsid w:val="00357C41"/>
    <w:rsid w:val="00361BD1"/>
    <w:rsid w:val="0036381E"/>
    <w:rsid w:val="00363A1F"/>
    <w:rsid w:val="0036439E"/>
    <w:rsid w:val="00366851"/>
    <w:rsid w:val="0037135F"/>
    <w:rsid w:val="00372E03"/>
    <w:rsid w:val="00376D4B"/>
    <w:rsid w:val="00377CB6"/>
    <w:rsid w:val="00381FEB"/>
    <w:rsid w:val="00384A95"/>
    <w:rsid w:val="00390FCE"/>
    <w:rsid w:val="00391388"/>
    <w:rsid w:val="003914E3"/>
    <w:rsid w:val="003944A5"/>
    <w:rsid w:val="00395618"/>
    <w:rsid w:val="003A13EA"/>
    <w:rsid w:val="003A2D3C"/>
    <w:rsid w:val="003A34D6"/>
    <w:rsid w:val="003A4E9B"/>
    <w:rsid w:val="003A6616"/>
    <w:rsid w:val="003A6FC5"/>
    <w:rsid w:val="003B02D9"/>
    <w:rsid w:val="003B0646"/>
    <w:rsid w:val="003B1801"/>
    <w:rsid w:val="003B3515"/>
    <w:rsid w:val="003B3F0B"/>
    <w:rsid w:val="003B40B8"/>
    <w:rsid w:val="003B4E9E"/>
    <w:rsid w:val="003B5A2F"/>
    <w:rsid w:val="003B7B5C"/>
    <w:rsid w:val="003C01A2"/>
    <w:rsid w:val="003C2A4D"/>
    <w:rsid w:val="003C46AE"/>
    <w:rsid w:val="003C6901"/>
    <w:rsid w:val="003D1123"/>
    <w:rsid w:val="003D2F50"/>
    <w:rsid w:val="003D6047"/>
    <w:rsid w:val="003D666E"/>
    <w:rsid w:val="003D7786"/>
    <w:rsid w:val="003E02B4"/>
    <w:rsid w:val="003E1085"/>
    <w:rsid w:val="003E1792"/>
    <w:rsid w:val="003E231F"/>
    <w:rsid w:val="003E32B9"/>
    <w:rsid w:val="003E3D1E"/>
    <w:rsid w:val="003E44AB"/>
    <w:rsid w:val="003E5804"/>
    <w:rsid w:val="003E7F57"/>
    <w:rsid w:val="003F2684"/>
    <w:rsid w:val="003F77A4"/>
    <w:rsid w:val="00402E4D"/>
    <w:rsid w:val="00404A45"/>
    <w:rsid w:val="00410ECB"/>
    <w:rsid w:val="004137B2"/>
    <w:rsid w:val="0041447B"/>
    <w:rsid w:val="0041526E"/>
    <w:rsid w:val="00415CD0"/>
    <w:rsid w:val="004210A2"/>
    <w:rsid w:val="00421A82"/>
    <w:rsid w:val="004224FA"/>
    <w:rsid w:val="00424F31"/>
    <w:rsid w:val="00427973"/>
    <w:rsid w:val="00430217"/>
    <w:rsid w:val="004307B5"/>
    <w:rsid w:val="00430C66"/>
    <w:rsid w:val="00431D43"/>
    <w:rsid w:val="00432FBF"/>
    <w:rsid w:val="004339FC"/>
    <w:rsid w:val="004353B1"/>
    <w:rsid w:val="00437965"/>
    <w:rsid w:val="004413A2"/>
    <w:rsid w:val="00442D8A"/>
    <w:rsid w:val="00443005"/>
    <w:rsid w:val="00443B0D"/>
    <w:rsid w:val="004444BE"/>
    <w:rsid w:val="00446E31"/>
    <w:rsid w:val="00451352"/>
    <w:rsid w:val="00453F42"/>
    <w:rsid w:val="00455051"/>
    <w:rsid w:val="00455594"/>
    <w:rsid w:val="0045652A"/>
    <w:rsid w:val="00456F5D"/>
    <w:rsid w:val="00460D7E"/>
    <w:rsid w:val="0046325B"/>
    <w:rsid w:val="0046683B"/>
    <w:rsid w:val="004701EE"/>
    <w:rsid w:val="00474FEC"/>
    <w:rsid w:val="00475213"/>
    <w:rsid w:val="00475C8D"/>
    <w:rsid w:val="00476E3C"/>
    <w:rsid w:val="00480C40"/>
    <w:rsid w:val="0048346D"/>
    <w:rsid w:val="0048383A"/>
    <w:rsid w:val="0049019E"/>
    <w:rsid w:val="00491256"/>
    <w:rsid w:val="004929AD"/>
    <w:rsid w:val="004963AA"/>
    <w:rsid w:val="00496F78"/>
    <w:rsid w:val="00497CE0"/>
    <w:rsid w:val="004A1F8F"/>
    <w:rsid w:val="004A2F85"/>
    <w:rsid w:val="004A2F99"/>
    <w:rsid w:val="004A46C5"/>
    <w:rsid w:val="004A4BB0"/>
    <w:rsid w:val="004A7082"/>
    <w:rsid w:val="004B7DDA"/>
    <w:rsid w:val="004B7E58"/>
    <w:rsid w:val="004C18CB"/>
    <w:rsid w:val="004C60D4"/>
    <w:rsid w:val="004D73C1"/>
    <w:rsid w:val="004E1856"/>
    <w:rsid w:val="004E1DF4"/>
    <w:rsid w:val="004E7B57"/>
    <w:rsid w:val="004F2CE0"/>
    <w:rsid w:val="004F303C"/>
    <w:rsid w:val="004F30B6"/>
    <w:rsid w:val="004F4DC1"/>
    <w:rsid w:val="004F7FB5"/>
    <w:rsid w:val="0050192D"/>
    <w:rsid w:val="00504536"/>
    <w:rsid w:val="0050626A"/>
    <w:rsid w:val="00506B0C"/>
    <w:rsid w:val="0050701F"/>
    <w:rsid w:val="00510454"/>
    <w:rsid w:val="00510A98"/>
    <w:rsid w:val="00511BF1"/>
    <w:rsid w:val="00512880"/>
    <w:rsid w:val="00517704"/>
    <w:rsid w:val="0051773D"/>
    <w:rsid w:val="00521604"/>
    <w:rsid w:val="00525641"/>
    <w:rsid w:val="00526CF9"/>
    <w:rsid w:val="0052732E"/>
    <w:rsid w:val="00532334"/>
    <w:rsid w:val="00532E5D"/>
    <w:rsid w:val="00534F10"/>
    <w:rsid w:val="005373D8"/>
    <w:rsid w:val="00543B73"/>
    <w:rsid w:val="0054508C"/>
    <w:rsid w:val="00550E8B"/>
    <w:rsid w:val="00554EC8"/>
    <w:rsid w:val="005569E6"/>
    <w:rsid w:val="0056025E"/>
    <w:rsid w:val="0056263F"/>
    <w:rsid w:val="00563E1D"/>
    <w:rsid w:val="00564FE6"/>
    <w:rsid w:val="0056582D"/>
    <w:rsid w:val="00565AAC"/>
    <w:rsid w:val="00571C4C"/>
    <w:rsid w:val="00571E99"/>
    <w:rsid w:val="00572119"/>
    <w:rsid w:val="00572754"/>
    <w:rsid w:val="00573C42"/>
    <w:rsid w:val="005801F1"/>
    <w:rsid w:val="00580909"/>
    <w:rsid w:val="00580F9A"/>
    <w:rsid w:val="00581DEA"/>
    <w:rsid w:val="0058318B"/>
    <w:rsid w:val="005851E3"/>
    <w:rsid w:val="005863DB"/>
    <w:rsid w:val="00586F53"/>
    <w:rsid w:val="005900FF"/>
    <w:rsid w:val="00590933"/>
    <w:rsid w:val="00590C6D"/>
    <w:rsid w:val="00592BEA"/>
    <w:rsid w:val="0059563A"/>
    <w:rsid w:val="00595F9C"/>
    <w:rsid w:val="005973FD"/>
    <w:rsid w:val="005A6470"/>
    <w:rsid w:val="005A654F"/>
    <w:rsid w:val="005B146E"/>
    <w:rsid w:val="005B2B7C"/>
    <w:rsid w:val="005B351B"/>
    <w:rsid w:val="005B4003"/>
    <w:rsid w:val="005B6A34"/>
    <w:rsid w:val="005C3FB3"/>
    <w:rsid w:val="005C6FD4"/>
    <w:rsid w:val="005C7F6F"/>
    <w:rsid w:val="005D194D"/>
    <w:rsid w:val="005D3104"/>
    <w:rsid w:val="005D4648"/>
    <w:rsid w:val="005D6D6E"/>
    <w:rsid w:val="005D7A10"/>
    <w:rsid w:val="005E33BC"/>
    <w:rsid w:val="005E369A"/>
    <w:rsid w:val="005E74C7"/>
    <w:rsid w:val="005F42BD"/>
    <w:rsid w:val="005F583F"/>
    <w:rsid w:val="005F61CF"/>
    <w:rsid w:val="005F7512"/>
    <w:rsid w:val="005F78B4"/>
    <w:rsid w:val="005F7A46"/>
    <w:rsid w:val="0060062C"/>
    <w:rsid w:val="00601EE5"/>
    <w:rsid w:val="00602048"/>
    <w:rsid w:val="0060343E"/>
    <w:rsid w:val="00605DBB"/>
    <w:rsid w:val="00607ACA"/>
    <w:rsid w:val="006145FA"/>
    <w:rsid w:val="00615E01"/>
    <w:rsid w:val="00616AD9"/>
    <w:rsid w:val="0062171A"/>
    <w:rsid w:val="00622645"/>
    <w:rsid w:val="00623C6C"/>
    <w:rsid w:val="006241C9"/>
    <w:rsid w:val="0062515B"/>
    <w:rsid w:val="006256A9"/>
    <w:rsid w:val="006300E7"/>
    <w:rsid w:val="00630175"/>
    <w:rsid w:val="006318ED"/>
    <w:rsid w:val="00632015"/>
    <w:rsid w:val="006369F1"/>
    <w:rsid w:val="006433E3"/>
    <w:rsid w:val="00643C4B"/>
    <w:rsid w:val="00646102"/>
    <w:rsid w:val="00650E7E"/>
    <w:rsid w:val="00655B73"/>
    <w:rsid w:val="00660E51"/>
    <w:rsid w:val="00664020"/>
    <w:rsid w:val="00664932"/>
    <w:rsid w:val="006662BF"/>
    <w:rsid w:val="00671991"/>
    <w:rsid w:val="00671EA0"/>
    <w:rsid w:val="006723EC"/>
    <w:rsid w:val="0067278F"/>
    <w:rsid w:val="0068274E"/>
    <w:rsid w:val="00683257"/>
    <w:rsid w:val="00683A86"/>
    <w:rsid w:val="00686003"/>
    <w:rsid w:val="00686E38"/>
    <w:rsid w:val="00687DA3"/>
    <w:rsid w:val="006937C8"/>
    <w:rsid w:val="00694266"/>
    <w:rsid w:val="00694D9C"/>
    <w:rsid w:val="006957A2"/>
    <w:rsid w:val="00696093"/>
    <w:rsid w:val="0069666C"/>
    <w:rsid w:val="006A0A28"/>
    <w:rsid w:val="006A23AC"/>
    <w:rsid w:val="006A6E42"/>
    <w:rsid w:val="006A6F52"/>
    <w:rsid w:val="006A7055"/>
    <w:rsid w:val="006B3DA7"/>
    <w:rsid w:val="006B4CB8"/>
    <w:rsid w:val="006B5F0B"/>
    <w:rsid w:val="006B74A0"/>
    <w:rsid w:val="006C11EF"/>
    <w:rsid w:val="006C2B66"/>
    <w:rsid w:val="006C43BF"/>
    <w:rsid w:val="006C4F66"/>
    <w:rsid w:val="006D45C5"/>
    <w:rsid w:val="006D4799"/>
    <w:rsid w:val="006E0DBF"/>
    <w:rsid w:val="006E18A6"/>
    <w:rsid w:val="006E37EC"/>
    <w:rsid w:val="006E75E0"/>
    <w:rsid w:val="006F05A0"/>
    <w:rsid w:val="006F10A7"/>
    <w:rsid w:val="006F14CA"/>
    <w:rsid w:val="006F3C4D"/>
    <w:rsid w:val="006F502C"/>
    <w:rsid w:val="006F56E6"/>
    <w:rsid w:val="006F67FD"/>
    <w:rsid w:val="00707E03"/>
    <w:rsid w:val="00711E58"/>
    <w:rsid w:val="0071484E"/>
    <w:rsid w:val="00715004"/>
    <w:rsid w:val="0071720C"/>
    <w:rsid w:val="00717347"/>
    <w:rsid w:val="0072114E"/>
    <w:rsid w:val="00722CBB"/>
    <w:rsid w:val="00722E47"/>
    <w:rsid w:val="00726EC2"/>
    <w:rsid w:val="0073231B"/>
    <w:rsid w:val="00733F81"/>
    <w:rsid w:val="0073478B"/>
    <w:rsid w:val="00735423"/>
    <w:rsid w:val="00735DF4"/>
    <w:rsid w:val="00742BF8"/>
    <w:rsid w:val="00742FD4"/>
    <w:rsid w:val="0074351A"/>
    <w:rsid w:val="00746549"/>
    <w:rsid w:val="00751ED9"/>
    <w:rsid w:val="00754357"/>
    <w:rsid w:val="00757447"/>
    <w:rsid w:val="00762725"/>
    <w:rsid w:val="0076274B"/>
    <w:rsid w:val="007762C2"/>
    <w:rsid w:val="00782699"/>
    <w:rsid w:val="0078294F"/>
    <w:rsid w:val="00782967"/>
    <w:rsid w:val="007855F3"/>
    <w:rsid w:val="00787F3F"/>
    <w:rsid w:val="0079025F"/>
    <w:rsid w:val="00790EB5"/>
    <w:rsid w:val="00791B43"/>
    <w:rsid w:val="00795687"/>
    <w:rsid w:val="00795AE5"/>
    <w:rsid w:val="00796380"/>
    <w:rsid w:val="007971B7"/>
    <w:rsid w:val="007A0B9A"/>
    <w:rsid w:val="007A1985"/>
    <w:rsid w:val="007A3D80"/>
    <w:rsid w:val="007A44A4"/>
    <w:rsid w:val="007A450D"/>
    <w:rsid w:val="007A46AC"/>
    <w:rsid w:val="007A47A5"/>
    <w:rsid w:val="007B0B4C"/>
    <w:rsid w:val="007B2B93"/>
    <w:rsid w:val="007B2F77"/>
    <w:rsid w:val="007B394A"/>
    <w:rsid w:val="007C0396"/>
    <w:rsid w:val="007C1529"/>
    <w:rsid w:val="007C27CF"/>
    <w:rsid w:val="007C3242"/>
    <w:rsid w:val="007C3ACA"/>
    <w:rsid w:val="007C7FCF"/>
    <w:rsid w:val="007D0A2B"/>
    <w:rsid w:val="007D697B"/>
    <w:rsid w:val="007D6B00"/>
    <w:rsid w:val="007E0B3C"/>
    <w:rsid w:val="007E1054"/>
    <w:rsid w:val="007E3F6C"/>
    <w:rsid w:val="007E56A7"/>
    <w:rsid w:val="007E66E5"/>
    <w:rsid w:val="007E7D4A"/>
    <w:rsid w:val="007F0381"/>
    <w:rsid w:val="007F21C4"/>
    <w:rsid w:val="007F51D4"/>
    <w:rsid w:val="007F6113"/>
    <w:rsid w:val="007F7CCA"/>
    <w:rsid w:val="00800703"/>
    <w:rsid w:val="0080374B"/>
    <w:rsid w:val="00803884"/>
    <w:rsid w:val="00811B40"/>
    <w:rsid w:val="00812F06"/>
    <w:rsid w:val="00815EC6"/>
    <w:rsid w:val="008239CD"/>
    <w:rsid w:val="008301B5"/>
    <w:rsid w:val="008318C2"/>
    <w:rsid w:val="008345C6"/>
    <w:rsid w:val="00834D62"/>
    <w:rsid w:val="00840109"/>
    <w:rsid w:val="00841124"/>
    <w:rsid w:val="0084410B"/>
    <w:rsid w:val="00852552"/>
    <w:rsid w:val="00852E4B"/>
    <w:rsid w:val="00854095"/>
    <w:rsid w:val="0085505A"/>
    <w:rsid w:val="008579E2"/>
    <w:rsid w:val="008627CE"/>
    <w:rsid w:val="0087725E"/>
    <w:rsid w:val="00882261"/>
    <w:rsid w:val="008843D3"/>
    <w:rsid w:val="00885899"/>
    <w:rsid w:val="00897778"/>
    <w:rsid w:val="008A1727"/>
    <w:rsid w:val="008A1D22"/>
    <w:rsid w:val="008A2F6B"/>
    <w:rsid w:val="008B2815"/>
    <w:rsid w:val="008B2A6C"/>
    <w:rsid w:val="008B64E2"/>
    <w:rsid w:val="008C4DDA"/>
    <w:rsid w:val="008C7486"/>
    <w:rsid w:val="008D3349"/>
    <w:rsid w:val="008D3ECE"/>
    <w:rsid w:val="008D789A"/>
    <w:rsid w:val="008E3F8C"/>
    <w:rsid w:val="008E43BB"/>
    <w:rsid w:val="008E6098"/>
    <w:rsid w:val="008F20E1"/>
    <w:rsid w:val="008F2E48"/>
    <w:rsid w:val="008F30C7"/>
    <w:rsid w:val="0090028C"/>
    <w:rsid w:val="0090062A"/>
    <w:rsid w:val="009101F3"/>
    <w:rsid w:val="00913D17"/>
    <w:rsid w:val="0091459C"/>
    <w:rsid w:val="00915AD8"/>
    <w:rsid w:val="00916E0E"/>
    <w:rsid w:val="00921D85"/>
    <w:rsid w:val="00922AD8"/>
    <w:rsid w:val="009251CC"/>
    <w:rsid w:val="009255AD"/>
    <w:rsid w:val="00930AB3"/>
    <w:rsid w:val="0093188A"/>
    <w:rsid w:val="00932493"/>
    <w:rsid w:val="0093340E"/>
    <w:rsid w:val="009348DE"/>
    <w:rsid w:val="00942785"/>
    <w:rsid w:val="009474D6"/>
    <w:rsid w:val="009475D7"/>
    <w:rsid w:val="0095027C"/>
    <w:rsid w:val="009509C2"/>
    <w:rsid w:val="009531C5"/>
    <w:rsid w:val="00953396"/>
    <w:rsid w:val="009560AD"/>
    <w:rsid w:val="00956E57"/>
    <w:rsid w:val="00962283"/>
    <w:rsid w:val="00962D7C"/>
    <w:rsid w:val="00963D10"/>
    <w:rsid w:val="00963ED1"/>
    <w:rsid w:val="00966FB5"/>
    <w:rsid w:val="009714A0"/>
    <w:rsid w:val="00976734"/>
    <w:rsid w:val="0097711C"/>
    <w:rsid w:val="009775B0"/>
    <w:rsid w:val="00983FB6"/>
    <w:rsid w:val="00984BFA"/>
    <w:rsid w:val="00986F0B"/>
    <w:rsid w:val="00990192"/>
    <w:rsid w:val="00991351"/>
    <w:rsid w:val="00991F31"/>
    <w:rsid w:val="00993332"/>
    <w:rsid w:val="0099342F"/>
    <w:rsid w:val="009945A8"/>
    <w:rsid w:val="009A0CFD"/>
    <w:rsid w:val="009A1E08"/>
    <w:rsid w:val="009A3660"/>
    <w:rsid w:val="009A5135"/>
    <w:rsid w:val="009A7741"/>
    <w:rsid w:val="009B15FD"/>
    <w:rsid w:val="009B538C"/>
    <w:rsid w:val="009B53FC"/>
    <w:rsid w:val="009B671B"/>
    <w:rsid w:val="009B6FAD"/>
    <w:rsid w:val="009B7189"/>
    <w:rsid w:val="009B7B76"/>
    <w:rsid w:val="009C35C8"/>
    <w:rsid w:val="009C4D9C"/>
    <w:rsid w:val="009D0FDE"/>
    <w:rsid w:val="009D56BA"/>
    <w:rsid w:val="009E0C51"/>
    <w:rsid w:val="009E2AFC"/>
    <w:rsid w:val="009E43DD"/>
    <w:rsid w:val="009E4549"/>
    <w:rsid w:val="009E49B9"/>
    <w:rsid w:val="009E4F8F"/>
    <w:rsid w:val="009F0042"/>
    <w:rsid w:val="009F6303"/>
    <w:rsid w:val="009F64CC"/>
    <w:rsid w:val="009F7062"/>
    <w:rsid w:val="00A007E6"/>
    <w:rsid w:val="00A00975"/>
    <w:rsid w:val="00A0267C"/>
    <w:rsid w:val="00A10581"/>
    <w:rsid w:val="00A13952"/>
    <w:rsid w:val="00A14C15"/>
    <w:rsid w:val="00A161B2"/>
    <w:rsid w:val="00A170CC"/>
    <w:rsid w:val="00A17B69"/>
    <w:rsid w:val="00A20D7F"/>
    <w:rsid w:val="00A21662"/>
    <w:rsid w:val="00A23852"/>
    <w:rsid w:val="00A257A3"/>
    <w:rsid w:val="00A27B52"/>
    <w:rsid w:val="00A312CF"/>
    <w:rsid w:val="00A32436"/>
    <w:rsid w:val="00A328FB"/>
    <w:rsid w:val="00A33CF6"/>
    <w:rsid w:val="00A34EEF"/>
    <w:rsid w:val="00A375D0"/>
    <w:rsid w:val="00A37FCC"/>
    <w:rsid w:val="00A4179D"/>
    <w:rsid w:val="00A443FF"/>
    <w:rsid w:val="00A44FF3"/>
    <w:rsid w:val="00A51D8A"/>
    <w:rsid w:val="00A52D69"/>
    <w:rsid w:val="00A53CC2"/>
    <w:rsid w:val="00A575CB"/>
    <w:rsid w:val="00A600AC"/>
    <w:rsid w:val="00A605D0"/>
    <w:rsid w:val="00A608C0"/>
    <w:rsid w:val="00A63E1F"/>
    <w:rsid w:val="00A64D95"/>
    <w:rsid w:val="00A65CCC"/>
    <w:rsid w:val="00A676E7"/>
    <w:rsid w:val="00A70789"/>
    <w:rsid w:val="00A71AF0"/>
    <w:rsid w:val="00A72C3B"/>
    <w:rsid w:val="00A7588F"/>
    <w:rsid w:val="00A761E1"/>
    <w:rsid w:val="00A7684C"/>
    <w:rsid w:val="00A834BD"/>
    <w:rsid w:val="00A838F5"/>
    <w:rsid w:val="00A849E8"/>
    <w:rsid w:val="00A94A58"/>
    <w:rsid w:val="00A9507F"/>
    <w:rsid w:val="00A9571D"/>
    <w:rsid w:val="00A96E29"/>
    <w:rsid w:val="00A96F54"/>
    <w:rsid w:val="00A97405"/>
    <w:rsid w:val="00A974F7"/>
    <w:rsid w:val="00AA206B"/>
    <w:rsid w:val="00AA3BBE"/>
    <w:rsid w:val="00AA495A"/>
    <w:rsid w:val="00AA5232"/>
    <w:rsid w:val="00AB62E3"/>
    <w:rsid w:val="00AB6F99"/>
    <w:rsid w:val="00AC2F53"/>
    <w:rsid w:val="00AC4146"/>
    <w:rsid w:val="00AC4766"/>
    <w:rsid w:val="00AC4CD7"/>
    <w:rsid w:val="00AC5308"/>
    <w:rsid w:val="00AD13B6"/>
    <w:rsid w:val="00AD2A11"/>
    <w:rsid w:val="00AD2C1C"/>
    <w:rsid w:val="00AD3C1F"/>
    <w:rsid w:val="00AD4837"/>
    <w:rsid w:val="00AD65CE"/>
    <w:rsid w:val="00AE6C11"/>
    <w:rsid w:val="00AF00B6"/>
    <w:rsid w:val="00AF0A33"/>
    <w:rsid w:val="00AF49AE"/>
    <w:rsid w:val="00AF4A32"/>
    <w:rsid w:val="00AF6625"/>
    <w:rsid w:val="00B015A6"/>
    <w:rsid w:val="00B03043"/>
    <w:rsid w:val="00B03F02"/>
    <w:rsid w:val="00B07ED4"/>
    <w:rsid w:val="00B11745"/>
    <w:rsid w:val="00B12D09"/>
    <w:rsid w:val="00B134AA"/>
    <w:rsid w:val="00B149A3"/>
    <w:rsid w:val="00B200C2"/>
    <w:rsid w:val="00B30D1F"/>
    <w:rsid w:val="00B335C9"/>
    <w:rsid w:val="00B33887"/>
    <w:rsid w:val="00B33E26"/>
    <w:rsid w:val="00B35866"/>
    <w:rsid w:val="00B44760"/>
    <w:rsid w:val="00B47854"/>
    <w:rsid w:val="00B50A42"/>
    <w:rsid w:val="00B53A65"/>
    <w:rsid w:val="00B559C5"/>
    <w:rsid w:val="00B57ABC"/>
    <w:rsid w:val="00B61F98"/>
    <w:rsid w:val="00B6301F"/>
    <w:rsid w:val="00B6784B"/>
    <w:rsid w:val="00B70258"/>
    <w:rsid w:val="00B705C4"/>
    <w:rsid w:val="00B71CC1"/>
    <w:rsid w:val="00B72245"/>
    <w:rsid w:val="00B8148E"/>
    <w:rsid w:val="00B85572"/>
    <w:rsid w:val="00B8630B"/>
    <w:rsid w:val="00B877AD"/>
    <w:rsid w:val="00B91E4B"/>
    <w:rsid w:val="00B923BD"/>
    <w:rsid w:val="00B92A4B"/>
    <w:rsid w:val="00B9705A"/>
    <w:rsid w:val="00BA10AC"/>
    <w:rsid w:val="00BA10F3"/>
    <w:rsid w:val="00BA206C"/>
    <w:rsid w:val="00BA69D4"/>
    <w:rsid w:val="00BA742D"/>
    <w:rsid w:val="00BA7DFF"/>
    <w:rsid w:val="00BA7EDA"/>
    <w:rsid w:val="00BB2141"/>
    <w:rsid w:val="00BB35ED"/>
    <w:rsid w:val="00BC3169"/>
    <w:rsid w:val="00BD44A0"/>
    <w:rsid w:val="00BD729E"/>
    <w:rsid w:val="00BD73B3"/>
    <w:rsid w:val="00BE11D3"/>
    <w:rsid w:val="00BE44E2"/>
    <w:rsid w:val="00BE5531"/>
    <w:rsid w:val="00BE75A7"/>
    <w:rsid w:val="00BF0D14"/>
    <w:rsid w:val="00BF70D2"/>
    <w:rsid w:val="00C005F0"/>
    <w:rsid w:val="00C0193A"/>
    <w:rsid w:val="00C05290"/>
    <w:rsid w:val="00C12D73"/>
    <w:rsid w:val="00C14EA8"/>
    <w:rsid w:val="00C1573A"/>
    <w:rsid w:val="00C15C0F"/>
    <w:rsid w:val="00C15E80"/>
    <w:rsid w:val="00C2401D"/>
    <w:rsid w:val="00C26065"/>
    <w:rsid w:val="00C2649A"/>
    <w:rsid w:val="00C2689C"/>
    <w:rsid w:val="00C33E0B"/>
    <w:rsid w:val="00C3410D"/>
    <w:rsid w:val="00C403F7"/>
    <w:rsid w:val="00C4177E"/>
    <w:rsid w:val="00C440F4"/>
    <w:rsid w:val="00C45A11"/>
    <w:rsid w:val="00C50210"/>
    <w:rsid w:val="00C51665"/>
    <w:rsid w:val="00C54113"/>
    <w:rsid w:val="00C61205"/>
    <w:rsid w:val="00C61CCE"/>
    <w:rsid w:val="00C63E3B"/>
    <w:rsid w:val="00C730BF"/>
    <w:rsid w:val="00C7324C"/>
    <w:rsid w:val="00C73463"/>
    <w:rsid w:val="00C74FAC"/>
    <w:rsid w:val="00C75B96"/>
    <w:rsid w:val="00C808C3"/>
    <w:rsid w:val="00C815F2"/>
    <w:rsid w:val="00C81A55"/>
    <w:rsid w:val="00C85349"/>
    <w:rsid w:val="00C91C9F"/>
    <w:rsid w:val="00C92031"/>
    <w:rsid w:val="00C92CBF"/>
    <w:rsid w:val="00C94E77"/>
    <w:rsid w:val="00C97DB0"/>
    <w:rsid w:val="00CA4D8E"/>
    <w:rsid w:val="00CA5648"/>
    <w:rsid w:val="00CA6657"/>
    <w:rsid w:val="00CA69D8"/>
    <w:rsid w:val="00CB6B5C"/>
    <w:rsid w:val="00CC000C"/>
    <w:rsid w:val="00CC0748"/>
    <w:rsid w:val="00CC1FCC"/>
    <w:rsid w:val="00CD582A"/>
    <w:rsid w:val="00CD7FB9"/>
    <w:rsid w:val="00CE01B3"/>
    <w:rsid w:val="00CE3139"/>
    <w:rsid w:val="00CE4E12"/>
    <w:rsid w:val="00CE6A8C"/>
    <w:rsid w:val="00CE7ED2"/>
    <w:rsid w:val="00CF1CD3"/>
    <w:rsid w:val="00CF23BD"/>
    <w:rsid w:val="00CF2F7A"/>
    <w:rsid w:val="00CF4C3E"/>
    <w:rsid w:val="00CF4FEC"/>
    <w:rsid w:val="00D02D0D"/>
    <w:rsid w:val="00D03DFB"/>
    <w:rsid w:val="00D0687C"/>
    <w:rsid w:val="00D0701F"/>
    <w:rsid w:val="00D12DE6"/>
    <w:rsid w:val="00D13CBB"/>
    <w:rsid w:val="00D144AD"/>
    <w:rsid w:val="00D147F3"/>
    <w:rsid w:val="00D14C17"/>
    <w:rsid w:val="00D21DD0"/>
    <w:rsid w:val="00D22EA5"/>
    <w:rsid w:val="00D22EC2"/>
    <w:rsid w:val="00D24F82"/>
    <w:rsid w:val="00D30526"/>
    <w:rsid w:val="00D31BF3"/>
    <w:rsid w:val="00D41442"/>
    <w:rsid w:val="00D435A3"/>
    <w:rsid w:val="00D43DCD"/>
    <w:rsid w:val="00D446D7"/>
    <w:rsid w:val="00D44D67"/>
    <w:rsid w:val="00D44F40"/>
    <w:rsid w:val="00D457FB"/>
    <w:rsid w:val="00D5085C"/>
    <w:rsid w:val="00D50A6C"/>
    <w:rsid w:val="00D51BD7"/>
    <w:rsid w:val="00D52DD7"/>
    <w:rsid w:val="00D548F4"/>
    <w:rsid w:val="00D54AB9"/>
    <w:rsid w:val="00D57934"/>
    <w:rsid w:val="00D600A9"/>
    <w:rsid w:val="00D622EF"/>
    <w:rsid w:val="00D6560B"/>
    <w:rsid w:val="00D71976"/>
    <w:rsid w:val="00D7202A"/>
    <w:rsid w:val="00D72F9F"/>
    <w:rsid w:val="00D762F1"/>
    <w:rsid w:val="00D7781C"/>
    <w:rsid w:val="00D8131D"/>
    <w:rsid w:val="00D81FC2"/>
    <w:rsid w:val="00D827A7"/>
    <w:rsid w:val="00D83CFF"/>
    <w:rsid w:val="00D8531D"/>
    <w:rsid w:val="00D86B39"/>
    <w:rsid w:val="00D87DB2"/>
    <w:rsid w:val="00D95624"/>
    <w:rsid w:val="00DA278B"/>
    <w:rsid w:val="00DA4BAF"/>
    <w:rsid w:val="00DA7407"/>
    <w:rsid w:val="00DB03F7"/>
    <w:rsid w:val="00DB056C"/>
    <w:rsid w:val="00DB4615"/>
    <w:rsid w:val="00DB5EDC"/>
    <w:rsid w:val="00DB6CD8"/>
    <w:rsid w:val="00DB7CDE"/>
    <w:rsid w:val="00DC0F69"/>
    <w:rsid w:val="00DC1401"/>
    <w:rsid w:val="00DC35D8"/>
    <w:rsid w:val="00DC3C20"/>
    <w:rsid w:val="00DC4E24"/>
    <w:rsid w:val="00DC5D54"/>
    <w:rsid w:val="00DC60CE"/>
    <w:rsid w:val="00DC6B4F"/>
    <w:rsid w:val="00DC70B9"/>
    <w:rsid w:val="00DD00F4"/>
    <w:rsid w:val="00DD028D"/>
    <w:rsid w:val="00DD0959"/>
    <w:rsid w:val="00DD71E0"/>
    <w:rsid w:val="00DE13C3"/>
    <w:rsid w:val="00DE425B"/>
    <w:rsid w:val="00DE570B"/>
    <w:rsid w:val="00DE6F9F"/>
    <w:rsid w:val="00DE79C5"/>
    <w:rsid w:val="00DE7F7E"/>
    <w:rsid w:val="00DF0AE2"/>
    <w:rsid w:val="00DF12E3"/>
    <w:rsid w:val="00DF34DB"/>
    <w:rsid w:val="00DF4BB9"/>
    <w:rsid w:val="00E01C8F"/>
    <w:rsid w:val="00E020CB"/>
    <w:rsid w:val="00E02897"/>
    <w:rsid w:val="00E02948"/>
    <w:rsid w:val="00E07931"/>
    <w:rsid w:val="00E079E4"/>
    <w:rsid w:val="00E07E6E"/>
    <w:rsid w:val="00E10243"/>
    <w:rsid w:val="00E17085"/>
    <w:rsid w:val="00E17375"/>
    <w:rsid w:val="00E1757E"/>
    <w:rsid w:val="00E17857"/>
    <w:rsid w:val="00E21443"/>
    <w:rsid w:val="00E22D08"/>
    <w:rsid w:val="00E234F8"/>
    <w:rsid w:val="00E26ACE"/>
    <w:rsid w:val="00E34608"/>
    <w:rsid w:val="00E348D1"/>
    <w:rsid w:val="00E410C7"/>
    <w:rsid w:val="00E42AC5"/>
    <w:rsid w:val="00E43DA7"/>
    <w:rsid w:val="00E4436B"/>
    <w:rsid w:val="00E466C7"/>
    <w:rsid w:val="00E47952"/>
    <w:rsid w:val="00E47AD9"/>
    <w:rsid w:val="00E51CCC"/>
    <w:rsid w:val="00E5480E"/>
    <w:rsid w:val="00E55859"/>
    <w:rsid w:val="00E57192"/>
    <w:rsid w:val="00E620FB"/>
    <w:rsid w:val="00E62CDB"/>
    <w:rsid w:val="00E63B1B"/>
    <w:rsid w:val="00E64CD9"/>
    <w:rsid w:val="00E663AD"/>
    <w:rsid w:val="00E671E7"/>
    <w:rsid w:val="00E71CDD"/>
    <w:rsid w:val="00E732C8"/>
    <w:rsid w:val="00E748AA"/>
    <w:rsid w:val="00E8410D"/>
    <w:rsid w:val="00E8654B"/>
    <w:rsid w:val="00E86EC9"/>
    <w:rsid w:val="00E92D8E"/>
    <w:rsid w:val="00E965A6"/>
    <w:rsid w:val="00E965FF"/>
    <w:rsid w:val="00E9687C"/>
    <w:rsid w:val="00EA1579"/>
    <w:rsid w:val="00EA223C"/>
    <w:rsid w:val="00EA23F6"/>
    <w:rsid w:val="00EA32A0"/>
    <w:rsid w:val="00EA3FC3"/>
    <w:rsid w:val="00EA416A"/>
    <w:rsid w:val="00EA4325"/>
    <w:rsid w:val="00EA5201"/>
    <w:rsid w:val="00EB0416"/>
    <w:rsid w:val="00EB1A8F"/>
    <w:rsid w:val="00EB2A57"/>
    <w:rsid w:val="00EB3309"/>
    <w:rsid w:val="00EB3399"/>
    <w:rsid w:val="00EB3A4E"/>
    <w:rsid w:val="00EB6115"/>
    <w:rsid w:val="00EC1EF0"/>
    <w:rsid w:val="00EC223D"/>
    <w:rsid w:val="00EC4704"/>
    <w:rsid w:val="00EC68F6"/>
    <w:rsid w:val="00EC72A4"/>
    <w:rsid w:val="00ED1AA0"/>
    <w:rsid w:val="00ED38D9"/>
    <w:rsid w:val="00EE04C3"/>
    <w:rsid w:val="00EE062B"/>
    <w:rsid w:val="00EE12EE"/>
    <w:rsid w:val="00EE1306"/>
    <w:rsid w:val="00EE4B8C"/>
    <w:rsid w:val="00EE7F13"/>
    <w:rsid w:val="00EF1855"/>
    <w:rsid w:val="00EF3A64"/>
    <w:rsid w:val="00EF52FC"/>
    <w:rsid w:val="00EF5669"/>
    <w:rsid w:val="00EF6D46"/>
    <w:rsid w:val="00F00B55"/>
    <w:rsid w:val="00F02E62"/>
    <w:rsid w:val="00F069BA"/>
    <w:rsid w:val="00F069DA"/>
    <w:rsid w:val="00F1075D"/>
    <w:rsid w:val="00F10770"/>
    <w:rsid w:val="00F10AA3"/>
    <w:rsid w:val="00F11B98"/>
    <w:rsid w:val="00F133C3"/>
    <w:rsid w:val="00F15AE1"/>
    <w:rsid w:val="00F17E42"/>
    <w:rsid w:val="00F20E04"/>
    <w:rsid w:val="00F23D30"/>
    <w:rsid w:val="00F24005"/>
    <w:rsid w:val="00F34029"/>
    <w:rsid w:val="00F34F84"/>
    <w:rsid w:val="00F37068"/>
    <w:rsid w:val="00F37C25"/>
    <w:rsid w:val="00F401D9"/>
    <w:rsid w:val="00F42559"/>
    <w:rsid w:val="00F43967"/>
    <w:rsid w:val="00F456EC"/>
    <w:rsid w:val="00F473C9"/>
    <w:rsid w:val="00F55374"/>
    <w:rsid w:val="00F55E3F"/>
    <w:rsid w:val="00F564A9"/>
    <w:rsid w:val="00F573B7"/>
    <w:rsid w:val="00F579F3"/>
    <w:rsid w:val="00F61E95"/>
    <w:rsid w:val="00F626E5"/>
    <w:rsid w:val="00F640B4"/>
    <w:rsid w:val="00F66D30"/>
    <w:rsid w:val="00F779A7"/>
    <w:rsid w:val="00F77BB3"/>
    <w:rsid w:val="00F81B9F"/>
    <w:rsid w:val="00F83B3C"/>
    <w:rsid w:val="00F85554"/>
    <w:rsid w:val="00F85B0E"/>
    <w:rsid w:val="00F87614"/>
    <w:rsid w:val="00F902AA"/>
    <w:rsid w:val="00F90C34"/>
    <w:rsid w:val="00F96DDD"/>
    <w:rsid w:val="00F9722F"/>
    <w:rsid w:val="00FA21DA"/>
    <w:rsid w:val="00FA6926"/>
    <w:rsid w:val="00FA774A"/>
    <w:rsid w:val="00FB0751"/>
    <w:rsid w:val="00FB209B"/>
    <w:rsid w:val="00FC0035"/>
    <w:rsid w:val="00FC09E1"/>
    <w:rsid w:val="00FC111D"/>
    <w:rsid w:val="00FC2A4C"/>
    <w:rsid w:val="00FC3524"/>
    <w:rsid w:val="00FC45E6"/>
    <w:rsid w:val="00FC4CF0"/>
    <w:rsid w:val="00FC4F96"/>
    <w:rsid w:val="00FC5D39"/>
    <w:rsid w:val="00FC67CE"/>
    <w:rsid w:val="00FD074E"/>
    <w:rsid w:val="00FD219F"/>
    <w:rsid w:val="00FD3A24"/>
    <w:rsid w:val="00FD4E89"/>
    <w:rsid w:val="00FD595F"/>
    <w:rsid w:val="00FD5F0A"/>
    <w:rsid w:val="00FE195E"/>
    <w:rsid w:val="00FE3CB0"/>
    <w:rsid w:val="00FE4AE5"/>
    <w:rsid w:val="00FF14B2"/>
    <w:rsid w:val="00FF3DE8"/>
    <w:rsid w:val="00FF7975"/>
    <w:rsid w:val="00FF7F5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itle" w:qFormat="1"/>
    <w:lsdException w:name="Subtitle" w:qFormat="1"/>
    <w:lsdException w:name="Hyperlink" w:uiPriority="99"/>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17347"/>
    <w:rPr>
      <w:sz w:val="24"/>
      <w:szCs w:val="24"/>
      <w:lang w:eastAsia="en-US"/>
    </w:rPr>
  </w:style>
  <w:style w:type="paragraph" w:styleId="Heading1">
    <w:name w:val="heading 1"/>
    <w:basedOn w:val="Normal"/>
    <w:next w:val="Normal"/>
    <w:qFormat/>
    <w:rsid w:val="000B6CD5"/>
    <w:pPr>
      <w:keepNext/>
      <w:outlineLvl w:val="0"/>
    </w:pPr>
    <w:rPr>
      <w:rFonts w:ascii="Mangal" w:hAnsi="Mangal"/>
      <w:b/>
      <w:bCs/>
      <w:color w:val="000080"/>
      <w:sz w:val="44"/>
    </w:rPr>
  </w:style>
  <w:style w:type="paragraph" w:styleId="Heading2">
    <w:name w:val="heading 2"/>
    <w:basedOn w:val="Normal"/>
    <w:next w:val="Normal"/>
    <w:qFormat/>
    <w:rsid w:val="000B6CD5"/>
    <w:pPr>
      <w:keepNext/>
      <w:outlineLvl w:val="1"/>
    </w:pPr>
    <w:rPr>
      <w:rFonts w:ascii="Arial" w:hAnsi="Arial" w:cs="Arial"/>
      <w:b/>
      <w:bCs/>
    </w:rPr>
  </w:style>
  <w:style w:type="paragraph" w:styleId="Heading3">
    <w:name w:val="heading 3"/>
    <w:basedOn w:val="Normal"/>
    <w:next w:val="Normal"/>
    <w:qFormat/>
    <w:rsid w:val="000B6CD5"/>
    <w:pPr>
      <w:keepNext/>
      <w:tabs>
        <w:tab w:val="center" w:pos="3902"/>
      </w:tabs>
      <w:autoSpaceDE w:val="0"/>
      <w:autoSpaceDN w:val="0"/>
      <w:adjustRightInd w:val="0"/>
      <w:jc w:val="center"/>
      <w:outlineLvl w:val="2"/>
    </w:pPr>
    <w:rPr>
      <w:rFonts w:ascii="Arial" w:hAnsi="Arial" w:cs="Arial"/>
      <w:b/>
      <w:bCs/>
      <w:color w:val="000000"/>
      <w:sz w:val="18"/>
      <w:szCs w:val="18"/>
      <w:lang w:val="en-US"/>
    </w:rPr>
  </w:style>
  <w:style w:type="paragraph" w:styleId="Heading4">
    <w:name w:val="heading 4"/>
    <w:basedOn w:val="Normal"/>
    <w:next w:val="Normal"/>
    <w:qFormat/>
    <w:rsid w:val="000B6CD5"/>
    <w:pPr>
      <w:keepNext/>
      <w:tabs>
        <w:tab w:val="center" w:pos="3499"/>
      </w:tabs>
      <w:autoSpaceDE w:val="0"/>
      <w:autoSpaceDN w:val="0"/>
      <w:adjustRightInd w:val="0"/>
      <w:outlineLvl w:val="3"/>
    </w:pPr>
    <w:rPr>
      <w:rFonts w:ascii="Arial" w:hAnsi="Arial" w:cs="Arial"/>
      <w:b/>
      <w:bCs/>
      <w:color w:val="000000"/>
      <w:szCs w:val="14"/>
      <w:lang w:val="en-US"/>
    </w:rPr>
  </w:style>
  <w:style w:type="paragraph" w:styleId="Heading5">
    <w:name w:val="heading 5"/>
    <w:basedOn w:val="Normal"/>
    <w:next w:val="Normal"/>
    <w:qFormat/>
    <w:rsid w:val="000B6CD5"/>
    <w:pPr>
      <w:keepNext/>
      <w:autoSpaceDE w:val="0"/>
      <w:autoSpaceDN w:val="0"/>
      <w:adjustRightInd w:val="0"/>
      <w:outlineLvl w:val="4"/>
    </w:pPr>
    <w:rPr>
      <w:rFonts w:ascii="Arial" w:hAnsi="Arial" w:cs="Arial"/>
      <w:b/>
      <w:bCs/>
      <w:color w:val="000000"/>
      <w:sz w:val="20"/>
      <w:szCs w:val="20"/>
      <w:lang w:val="en-US"/>
    </w:rPr>
  </w:style>
  <w:style w:type="paragraph" w:styleId="Heading6">
    <w:name w:val="heading 6"/>
    <w:basedOn w:val="Normal"/>
    <w:next w:val="Normal"/>
    <w:qFormat/>
    <w:rsid w:val="000B6CD5"/>
    <w:pPr>
      <w:keepNext/>
      <w:tabs>
        <w:tab w:val="left" w:pos="0"/>
      </w:tabs>
      <w:autoSpaceDE w:val="0"/>
      <w:autoSpaceDN w:val="0"/>
      <w:adjustRightInd w:val="0"/>
      <w:jc w:val="center"/>
      <w:outlineLvl w:val="5"/>
    </w:pPr>
    <w:rPr>
      <w:rFonts w:ascii="Arial" w:hAnsi="Arial" w:cs="Arial"/>
      <w:b/>
      <w:bCs/>
      <w:color w:val="000000"/>
      <w:lang w:val="en-US"/>
    </w:rPr>
  </w:style>
  <w:style w:type="paragraph" w:styleId="Heading7">
    <w:name w:val="heading 7"/>
    <w:basedOn w:val="Normal"/>
    <w:next w:val="Normal"/>
    <w:qFormat/>
    <w:rsid w:val="000B6CD5"/>
    <w:pPr>
      <w:keepNext/>
      <w:outlineLvl w:val="6"/>
    </w:pPr>
    <w:rPr>
      <w:rFonts w:ascii="Arial" w:hAnsi="Arial" w:cs="Arial"/>
      <w:b/>
      <w:bCs/>
      <w:sz w:val="22"/>
    </w:rPr>
  </w:style>
  <w:style w:type="paragraph" w:styleId="Heading8">
    <w:name w:val="heading 8"/>
    <w:basedOn w:val="Normal"/>
    <w:next w:val="Normal"/>
    <w:qFormat/>
    <w:rsid w:val="000B6CD5"/>
    <w:pPr>
      <w:keepNext/>
      <w:outlineLvl w:val="7"/>
    </w:pPr>
    <w:rPr>
      <w:rFonts w:ascii="Arial" w:hAnsi="Arial" w:cs="Arial"/>
      <w:sz w:val="28"/>
      <w:szCs w:val="28"/>
    </w:rPr>
  </w:style>
  <w:style w:type="paragraph" w:styleId="Heading9">
    <w:name w:val="heading 9"/>
    <w:basedOn w:val="Normal"/>
    <w:next w:val="Normal"/>
    <w:qFormat/>
    <w:rsid w:val="000B6CD5"/>
    <w:pPr>
      <w:keepNext/>
      <w:jc w:val="right"/>
      <w:outlineLvl w:val="8"/>
    </w:pPr>
    <w:rPr>
      <w:rFonts w:ascii="Arial" w:hAnsi="Arial" w:cs="Arial"/>
      <w:b/>
      <w:bCs/>
      <w:color w:val="000000"/>
      <w:sz w:val="22"/>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B6CD5"/>
    <w:pPr>
      <w:tabs>
        <w:tab w:val="center" w:pos="4153"/>
        <w:tab w:val="right" w:pos="8306"/>
      </w:tabs>
    </w:pPr>
  </w:style>
  <w:style w:type="paragraph" w:styleId="Footer">
    <w:name w:val="footer"/>
    <w:basedOn w:val="Normal"/>
    <w:link w:val="FooterChar"/>
    <w:uiPriority w:val="99"/>
    <w:rsid w:val="000B6CD5"/>
    <w:pPr>
      <w:tabs>
        <w:tab w:val="center" w:pos="4153"/>
        <w:tab w:val="right" w:pos="8306"/>
      </w:tabs>
    </w:pPr>
  </w:style>
  <w:style w:type="character" w:styleId="PageNumber">
    <w:name w:val="page number"/>
    <w:basedOn w:val="DefaultParagraphFont"/>
    <w:rsid w:val="000B6CD5"/>
  </w:style>
  <w:style w:type="paragraph" w:customStyle="1" w:styleId="MMHeader">
    <w:name w:val="MMHeader"/>
    <w:basedOn w:val="Header"/>
    <w:rsid w:val="000B6CD5"/>
    <w:pPr>
      <w:tabs>
        <w:tab w:val="clear" w:pos="4153"/>
        <w:tab w:val="clear" w:pos="8306"/>
      </w:tabs>
    </w:pPr>
    <w:rPr>
      <w:rFonts w:ascii="Arial" w:hAnsi="Arial" w:cs="Arial"/>
      <w:b/>
      <w:bCs/>
      <w:color w:val="000080"/>
      <w:sz w:val="36"/>
    </w:rPr>
  </w:style>
  <w:style w:type="paragraph" w:customStyle="1" w:styleId="MMSubHeader">
    <w:name w:val="MMSubHeader"/>
    <w:basedOn w:val="Normal"/>
    <w:rsid w:val="000B6CD5"/>
    <w:rPr>
      <w:rFonts w:ascii="Arial" w:hAnsi="Arial" w:cs="Arial"/>
      <w:b/>
      <w:bCs/>
      <w:color w:val="000080"/>
      <w:sz w:val="28"/>
    </w:rPr>
  </w:style>
  <w:style w:type="paragraph" w:customStyle="1" w:styleId="MMNormal">
    <w:name w:val="MMNormal"/>
    <w:basedOn w:val="Normal"/>
    <w:rsid w:val="000B6CD5"/>
    <w:pPr>
      <w:spacing w:before="60" w:after="60"/>
      <w:ind w:left="426" w:hanging="426"/>
    </w:pPr>
    <w:rPr>
      <w:rFonts w:ascii="Arial" w:hAnsi="Arial" w:cs="Arial"/>
      <w:sz w:val="22"/>
    </w:rPr>
  </w:style>
  <w:style w:type="paragraph" w:styleId="FootnoteText">
    <w:name w:val="footnote text"/>
    <w:basedOn w:val="Normal"/>
    <w:semiHidden/>
    <w:rsid w:val="000B6CD5"/>
    <w:rPr>
      <w:sz w:val="20"/>
      <w:szCs w:val="20"/>
    </w:rPr>
  </w:style>
  <w:style w:type="character" w:styleId="FootnoteReference">
    <w:name w:val="footnote reference"/>
    <w:semiHidden/>
    <w:rsid w:val="000B6CD5"/>
    <w:rPr>
      <w:vertAlign w:val="superscript"/>
    </w:rPr>
  </w:style>
  <w:style w:type="character" w:styleId="Hyperlink">
    <w:name w:val="Hyperlink"/>
    <w:uiPriority w:val="99"/>
    <w:rsid w:val="000B6CD5"/>
    <w:rPr>
      <w:color w:val="0000FF"/>
      <w:u w:val="single"/>
    </w:rPr>
  </w:style>
  <w:style w:type="character" w:styleId="FollowedHyperlink">
    <w:name w:val="FollowedHyperlink"/>
    <w:rsid w:val="000B6CD5"/>
    <w:rPr>
      <w:color w:val="800080"/>
      <w:u w:val="single"/>
    </w:rPr>
  </w:style>
  <w:style w:type="paragraph" w:customStyle="1" w:styleId="MMHeading1">
    <w:name w:val="MMHeading1"/>
    <w:basedOn w:val="Normal"/>
    <w:rsid w:val="000B6CD5"/>
    <w:rPr>
      <w:rFonts w:ascii="Garamond" w:hAnsi="Garamond"/>
      <w:b/>
      <w:bCs/>
      <w:color w:val="000080"/>
      <w:sz w:val="36"/>
    </w:rPr>
  </w:style>
  <w:style w:type="paragraph" w:styleId="BodyText">
    <w:name w:val="Body Text"/>
    <w:basedOn w:val="Normal"/>
    <w:rsid w:val="000B6CD5"/>
    <w:pPr>
      <w:tabs>
        <w:tab w:val="left" w:pos="0"/>
      </w:tabs>
      <w:autoSpaceDE w:val="0"/>
      <w:autoSpaceDN w:val="0"/>
      <w:adjustRightInd w:val="0"/>
    </w:pPr>
    <w:rPr>
      <w:rFonts w:ascii="Arial" w:hAnsi="Arial" w:cs="Arial"/>
      <w:b/>
      <w:bCs/>
      <w:color w:val="000000"/>
      <w:lang w:val="en-US"/>
    </w:rPr>
  </w:style>
  <w:style w:type="paragraph" w:styleId="Caption">
    <w:name w:val="caption"/>
    <w:basedOn w:val="Normal"/>
    <w:next w:val="Normal"/>
    <w:qFormat/>
    <w:rsid w:val="000B6CD5"/>
    <w:pPr>
      <w:tabs>
        <w:tab w:val="center" w:pos="4248"/>
      </w:tabs>
      <w:autoSpaceDE w:val="0"/>
      <w:autoSpaceDN w:val="0"/>
      <w:adjustRightInd w:val="0"/>
      <w:jc w:val="center"/>
    </w:pPr>
    <w:rPr>
      <w:rFonts w:ascii="Arial" w:hAnsi="Arial" w:cs="Arial"/>
      <w:b/>
      <w:bCs/>
      <w:color w:val="000000"/>
      <w:lang w:val="en-US"/>
    </w:rPr>
  </w:style>
  <w:style w:type="paragraph" w:styleId="BodyText2">
    <w:name w:val="Body Text 2"/>
    <w:basedOn w:val="Normal"/>
    <w:rsid w:val="000B6CD5"/>
    <w:pPr>
      <w:tabs>
        <w:tab w:val="center" w:pos="4233"/>
      </w:tabs>
      <w:autoSpaceDE w:val="0"/>
      <w:autoSpaceDN w:val="0"/>
      <w:adjustRightInd w:val="0"/>
      <w:jc w:val="center"/>
    </w:pPr>
    <w:rPr>
      <w:rFonts w:ascii="Arial" w:hAnsi="Arial" w:cs="Arial"/>
      <w:b/>
      <w:bCs/>
      <w:color w:val="000000"/>
      <w:lang w:val="en-US"/>
    </w:rPr>
  </w:style>
  <w:style w:type="paragraph" w:styleId="TOC1">
    <w:name w:val="toc 1"/>
    <w:basedOn w:val="Normal"/>
    <w:next w:val="Normal"/>
    <w:autoRedefine/>
    <w:uiPriority w:val="39"/>
    <w:rsid w:val="00A51D8A"/>
    <w:pPr>
      <w:tabs>
        <w:tab w:val="right" w:leader="dot" w:pos="9628"/>
      </w:tabs>
      <w:spacing w:before="120" w:after="120"/>
    </w:pPr>
    <w:rPr>
      <w:rFonts w:ascii="Calibri" w:hAnsi="Calibri" w:cstheme="minorHAnsi"/>
      <w:b/>
      <w:bCs/>
      <w:noProof/>
      <w:color w:val="333399"/>
      <w:sz w:val="28"/>
      <w:szCs w:val="28"/>
    </w:rPr>
  </w:style>
  <w:style w:type="paragraph" w:styleId="TOC2">
    <w:name w:val="toc 2"/>
    <w:basedOn w:val="Normal"/>
    <w:next w:val="Normal"/>
    <w:autoRedefine/>
    <w:uiPriority w:val="39"/>
    <w:rsid w:val="000B6CD5"/>
    <w:pPr>
      <w:ind w:left="240"/>
    </w:pPr>
  </w:style>
  <w:style w:type="paragraph" w:styleId="TOC3">
    <w:name w:val="toc 3"/>
    <w:basedOn w:val="Normal"/>
    <w:next w:val="Normal"/>
    <w:autoRedefine/>
    <w:uiPriority w:val="39"/>
    <w:rsid w:val="000B6CD5"/>
    <w:pPr>
      <w:ind w:left="480"/>
    </w:pPr>
  </w:style>
  <w:style w:type="paragraph" w:styleId="TOC4">
    <w:name w:val="toc 4"/>
    <w:basedOn w:val="Normal"/>
    <w:next w:val="Normal"/>
    <w:autoRedefine/>
    <w:semiHidden/>
    <w:rsid w:val="000B6CD5"/>
    <w:pPr>
      <w:ind w:left="720"/>
    </w:pPr>
  </w:style>
  <w:style w:type="paragraph" w:styleId="TOC5">
    <w:name w:val="toc 5"/>
    <w:basedOn w:val="Normal"/>
    <w:next w:val="Normal"/>
    <w:autoRedefine/>
    <w:semiHidden/>
    <w:rsid w:val="000B6CD5"/>
    <w:pPr>
      <w:ind w:left="960"/>
    </w:pPr>
  </w:style>
  <w:style w:type="paragraph" w:styleId="TOC6">
    <w:name w:val="toc 6"/>
    <w:basedOn w:val="Normal"/>
    <w:next w:val="Normal"/>
    <w:autoRedefine/>
    <w:semiHidden/>
    <w:rsid w:val="000B6CD5"/>
    <w:pPr>
      <w:ind w:left="1200"/>
    </w:pPr>
  </w:style>
  <w:style w:type="paragraph" w:styleId="TOC7">
    <w:name w:val="toc 7"/>
    <w:basedOn w:val="Normal"/>
    <w:next w:val="Normal"/>
    <w:autoRedefine/>
    <w:semiHidden/>
    <w:rsid w:val="000B6CD5"/>
    <w:pPr>
      <w:ind w:left="1440"/>
    </w:pPr>
  </w:style>
  <w:style w:type="paragraph" w:styleId="TOC8">
    <w:name w:val="toc 8"/>
    <w:basedOn w:val="Normal"/>
    <w:next w:val="Normal"/>
    <w:autoRedefine/>
    <w:semiHidden/>
    <w:rsid w:val="000B6CD5"/>
    <w:pPr>
      <w:ind w:left="1680"/>
    </w:pPr>
  </w:style>
  <w:style w:type="paragraph" w:styleId="TOC9">
    <w:name w:val="toc 9"/>
    <w:basedOn w:val="Normal"/>
    <w:next w:val="Normal"/>
    <w:autoRedefine/>
    <w:semiHidden/>
    <w:rsid w:val="000B6CD5"/>
    <w:pPr>
      <w:ind w:left="1920"/>
    </w:pPr>
  </w:style>
  <w:style w:type="paragraph" w:customStyle="1" w:styleId="xl24">
    <w:name w:val="xl24"/>
    <w:basedOn w:val="Normal"/>
    <w:rsid w:val="000B6CD5"/>
    <w:pPr>
      <w:pBdr>
        <w:left w:val="single" w:sz="8" w:space="0" w:color="auto"/>
        <w:right w:val="single" w:sz="8" w:space="0" w:color="auto"/>
      </w:pBdr>
      <w:shd w:val="clear" w:color="auto" w:fill="00CCFF"/>
      <w:spacing w:before="100" w:beforeAutospacing="1" w:after="100" w:afterAutospacing="1"/>
    </w:pPr>
    <w:rPr>
      <w:rFonts w:ascii="Arial" w:hAnsi="Arial" w:cs="Arial"/>
      <w:sz w:val="22"/>
      <w:szCs w:val="22"/>
    </w:rPr>
  </w:style>
  <w:style w:type="paragraph" w:customStyle="1" w:styleId="xl25">
    <w:name w:val="xl25"/>
    <w:basedOn w:val="Normal"/>
    <w:rsid w:val="000B6CD5"/>
    <w:pPr>
      <w:pBdr>
        <w:top w:val="single" w:sz="4" w:space="0" w:color="auto"/>
        <w:left w:val="single" w:sz="8" w:space="0" w:color="auto"/>
        <w:right w:val="single" w:sz="8" w:space="0" w:color="auto"/>
      </w:pBdr>
      <w:shd w:val="clear" w:color="auto" w:fill="00CCFF"/>
      <w:spacing w:before="100" w:beforeAutospacing="1" w:after="100" w:afterAutospacing="1"/>
    </w:pPr>
    <w:rPr>
      <w:rFonts w:ascii="Arial" w:hAnsi="Arial" w:cs="Arial"/>
      <w:sz w:val="22"/>
      <w:szCs w:val="22"/>
    </w:rPr>
  </w:style>
  <w:style w:type="paragraph" w:customStyle="1" w:styleId="xl26">
    <w:name w:val="xl26"/>
    <w:basedOn w:val="Normal"/>
    <w:rsid w:val="000B6CD5"/>
    <w:pPr>
      <w:pBdr>
        <w:left w:val="single" w:sz="8" w:space="0" w:color="auto"/>
        <w:bottom w:val="single" w:sz="4" w:space="0" w:color="auto"/>
        <w:right w:val="single" w:sz="8" w:space="0" w:color="auto"/>
      </w:pBdr>
      <w:shd w:val="clear" w:color="auto" w:fill="00CCFF"/>
      <w:spacing w:before="100" w:beforeAutospacing="1" w:after="100" w:afterAutospacing="1"/>
    </w:pPr>
    <w:rPr>
      <w:rFonts w:ascii="Arial" w:hAnsi="Arial" w:cs="Arial"/>
      <w:sz w:val="22"/>
      <w:szCs w:val="22"/>
    </w:rPr>
  </w:style>
  <w:style w:type="paragraph" w:customStyle="1" w:styleId="xl27">
    <w:name w:val="xl27"/>
    <w:basedOn w:val="Normal"/>
    <w:rsid w:val="000B6CD5"/>
    <w:pPr>
      <w:shd w:val="clear" w:color="auto" w:fill="00CCFF"/>
      <w:spacing w:before="100" w:beforeAutospacing="1" w:after="100" w:afterAutospacing="1"/>
    </w:pPr>
    <w:rPr>
      <w:rFonts w:ascii="Arial" w:hAnsi="Arial" w:cs="Arial"/>
      <w:sz w:val="22"/>
      <w:szCs w:val="22"/>
    </w:rPr>
  </w:style>
  <w:style w:type="paragraph" w:customStyle="1" w:styleId="xl28">
    <w:name w:val="xl28"/>
    <w:basedOn w:val="Normal"/>
    <w:rsid w:val="000B6CD5"/>
    <w:pPr>
      <w:pBdr>
        <w:top w:val="single" w:sz="4" w:space="0" w:color="auto"/>
      </w:pBdr>
      <w:shd w:val="clear" w:color="auto" w:fill="00CCFF"/>
      <w:spacing w:before="100" w:beforeAutospacing="1" w:after="100" w:afterAutospacing="1"/>
    </w:pPr>
    <w:rPr>
      <w:rFonts w:ascii="Arial" w:hAnsi="Arial" w:cs="Arial"/>
      <w:sz w:val="22"/>
      <w:szCs w:val="22"/>
    </w:rPr>
  </w:style>
  <w:style w:type="paragraph" w:customStyle="1" w:styleId="xl29">
    <w:name w:val="xl29"/>
    <w:basedOn w:val="Normal"/>
    <w:rsid w:val="000B6CD5"/>
    <w:pPr>
      <w:pBdr>
        <w:top w:val="single" w:sz="4" w:space="0" w:color="auto"/>
        <w:right w:val="single" w:sz="4" w:space="0" w:color="auto"/>
      </w:pBdr>
      <w:shd w:val="clear" w:color="auto" w:fill="00CCFF"/>
      <w:spacing w:before="100" w:beforeAutospacing="1" w:after="100" w:afterAutospacing="1"/>
    </w:pPr>
    <w:rPr>
      <w:rFonts w:ascii="Arial" w:hAnsi="Arial" w:cs="Arial"/>
      <w:sz w:val="22"/>
      <w:szCs w:val="22"/>
    </w:rPr>
  </w:style>
  <w:style w:type="paragraph" w:customStyle="1" w:styleId="xl30">
    <w:name w:val="xl30"/>
    <w:basedOn w:val="Normal"/>
    <w:rsid w:val="000B6CD5"/>
    <w:pPr>
      <w:pBdr>
        <w:right w:val="single" w:sz="4" w:space="0" w:color="auto"/>
      </w:pBdr>
      <w:shd w:val="clear" w:color="auto" w:fill="00CCFF"/>
      <w:spacing w:before="100" w:beforeAutospacing="1" w:after="100" w:afterAutospacing="1"/>
    </w:pPr>
    <w:rPr>
      <w:rFonts w:ascii="Arial" w:hAnsi="Arial" w:cs="Arial"/>
      <w:sz w:val="22"/>
      <w:szCs w:val="22"/>
    </w:rPr>
  </w:style>
  <w:style w:type="paragraph" w:customStyle="1" w:styleId="xl31">
    <w:name w:val="xl31"/>
    <w:basedOn w:val="Normal"/>
    <w:rsid w:val="000B6CD5"/>
    <w:pPr>
      <w:pBdr>
        <w:bottom w:val="single" w:sz="4" w:space="0" w:color="auto"/>
      </w:pBdr>
      <w:shd w:val="clear" w:color="auto" w:fill="00CCFF"/>
      <w:spacing w:before="100" w:beforeAutospacing="1" w:after="100" w:afterAutospacing="1"/>
    </w:pPr>
    <w:rPr>
      <w:rFonts w:ascii="Arial" w:hAnsi="Arial" w:cs="Arial"/>
      <w:sz w:val="22"/>
      <w:szCs w:val="22"/>
    </w:rPr>
  </w:style>
  <w:style w:type="paragraph" w:customStyle="1" w:styleId="xl32">
    <w:name w:val="xl32"/>
    <w:basedOn w:val="Normal"/>
    <w:rsid w:val="000B6CD5"/>
    <w:pPr>
      <w:pBdr>
        <w:bottom w:val="single" w:sz="4" w:space="0" w:color="auto"/>
        <w:right w:val="single" w:sz="4" w:space="0" w:color="auto"/>
      </w:pBdr>
      <w:shd w:val="clear" w:color="auto" w:fill="00CCFF"/>
      <w:spacing w:before="100" w:beforeAutospacing="1" w:after="100" w:afterAutospacing="1"/>
    </w:pPr>
    <w:rPr>
      <w:rFonts w:ascii="Arial" w:hAnsi="Arial" w:cs="Arial"/>
      <w:sz w:val="22"/>
      <w:szCs w:val="22"/>
    </w:rPr>
  </w:style>
  <w:style w:type="paragraph" w:customStyle="1" w:styleId="xl33">
    <w:name w:val="xl33"/>
    <w:basedOn w:val="Normal"/>
    <w:rsid w:val="000B6CD5"/>
    <w:pPr>
      <w:pBdr>
        <w:top w:val="single" w:sz="8" w:space="0" w:color="auto"/>
        <w:left w:val="single" w:sz="8" w:space="0" w:color="auto"/>
        <w:right w:val="single" w:sz="12" w:space="0" w:color="auto"/>
      </w:pBdr>
      <w:shd w:val="clear" w:color="auto" w:fill="00FFFF"/>
      <w:spacing w:before="100" w:beforeAutospacing="1" w:after="100" w:afterAutospacing="1"/>
    </w:pPr>
    <w:rPr>
      <w:rFonts w:ascii="Arial" w:hAnsi="Arial" w:cs="Arial"/>
      <w:b/>
      <w:bCs/>
      <w:sz w:val="28"/>
      <w:szCs w:val="28"/>
    </w:rPr>
  </w:style>
  <w:style w:type="paragraph" w:customStyle="1" w:styleId="xl34">
    <w:name w:val="xl34"/>
    <w:basedOn w:val="Normal"/>
    <w:rsid w:val="000B6CD5"/>
    <w:pPr>
      <w:pBdr>
        <w:top w:val="single" w:sz="8" w:space="0" w:color="auto"/>
        <w:right w:val="single" w:sz="12" w:space="0" w:color="auto"/>
      </w:pBdr>
      <w:shd w:val="clear" w:color="auto" w:fill="00FFFF"/>
      <w:spacing w:before="100" w:beforeAutospacing="1" w:after="100" w:afterAutospacing="1"/>
    </w:pPr>
    <w:rPr>
      <w:rFonts w:ascii="Arial" w:hAnsi="Arial" w:cs="Arial"/>
      <w:b/>
      <w:bCs/>
      <w:sz w:val="28"/>
      <w:szCs w:val="28"/>
    </w:rPr>
  </w:style>
  <w:style w:type="paragraph" w:customStyle="1" w:styleId="xl35">
    <w:name w:val="xl35"/>
    <w:basedOn w:val="Normal"/>
    <w:rsid w:val="000B6CD5"/>
    <w:pPr>
      <w:pBdr>
        <w:top w:val="single" w:sz="8" w:space="0" w:color="auto"/>
        <w:left w:val="single" w:sz="12" w:space="0" w:color="auto"/>
        <w:right w:val="single" w:sz="12" w:space="0" w:color="auto"/>
      </w:pBdr>
      <w:shd w:val="clear" w:color="auto" w:fill="00FFFF"/>
      <w:spacing w:before="100" w:beforeAutospacing="1" w:after="100" w:afterAutospacing="1"/>
    </w:pPr>
    <w:rPr>
      <w:rFonts w:ascii="Arial" w:hAnsi="Arial" w:cs="Arial"/>
      <w:b/>
      <w:bCs/>
      <w:sz w:val="28"/>
      <w:szCs w:val="28"/>
    </w:rPr>
  </w:style>
  <w:style w:type="paragraph" w:customStyle="1" w:styleId="xl36">
    <w:name w:val="xl36"/>
    <w:basedOn w:val="Normal"/>
    <w:rsid w:val="000B6CD5"/>
    <w:pPr>
      <w:pBdr>
        <w:top w:val="single" w:sz="8" w:space="0" w:color="auto"/>
        <w:left w:val="single" w:sz="12" w:space="0" w:color="auto"/>
        <w:right w:val="single" w:sz="12" w:space="0" w:color="auto"/>
      </w:pBdr>
      <w:shd w:val="clear" w:color="auto" w:fill="00FFFF"/>
      <w:spacing w:before="100" w:beforeAutospacing="1" w:after="100" w:afterAutospacing="1"/>
      <w:jc w:val="center"/>
    </w:pPr>
    <w:rPr>
      <w:rFonts w:ascii="Arial" w:hAnsi="Arial" w:cs="Arial"/>
      <w:b/>
      <w:bCs/>
      <w:sz w:val="28"/>
      <w:szCs w:val="28"/>
    </w:rPr>
  </w:style>
  <w:style w:type="paragraph" w:customStyle="1" w:styleId="xl37">
    <w:name w:val="xl37"/>
    <w:basedOn w:val="Normal"/>
    <w:rsid w:val="000B6CD5"/>
    <w:pPr>
      <w:pBdr>
        <w:top w:val="single" w:sz="8" w:space="0" w:color="auto"/>
        <w:left w:val="single" w:sz="12" w:space="0" w:color="auto"/>
        <w:right w:val="single" w:sz="8" w:space="0" w:color="auto"/>
      </w:pBdr>
      <w:shd w:val="clear" w:color="auto" w:fill="00FFFF"/>
      <w:spacing w:before="100" w:beforeAutospacing="1" w:after="100" w:afterAutospacing="1"/>
      <w:jc w:val="center"/>
    </w:pPr>
    <w:rPr>
      <w:rFonts w:ascii="Arial" w:hAnsi="Arial" w:cs="Arial"/>
      <w:b/>
      <w:bCs/>
      <w:sz w:val="28"/>
      <w:szCs w:val="28"/>
    </w:rPr>
  </w:style>
  <w:style w:type="paragraph" w:customStyle="1" w:styleId="xl38">
    <w:name w:val="xl38"/>
    <w:basedOn w:val="Normal"/>
    <w:rsid w:val="000B6CD5"/>
    <w:pPr>
      <w:pBdr>
        <w:left w:val="single" w:sz="4" w:space="0" w:color="auto"/>
        <w:right w:val="single" w:sz="8" w:space="0" w:color="auto"/>
      </w:pBdr>
      <w:spacing w:before="100" w:beforeAutospacing="1" w:after="100" w:afterAutospacing="1"/>
      <w:textAlignment w:val="top"/>
    </w:pPr>
  </w:style>
  <w:style w:type="paragraph" w:customStyle="1" w:styleId="xl39">
    <w:name w:val="xl39"/>
    <w:basedOn w:val="Normal"/>
    <w:rsid w:val="000B6CD5"/>
    <w:pPr>
      <w:pBdr>
        <w:top w:val="single" w:sz="4" w:space="0" w:color="auto"/>
        <w:left w:val="single" w:sz="8" w:space="0" w:color="auto"/>
        <w:right w:val="single" w:sz="8" w:space="0" w:color="auto"/>
      </w:pBdr>
      <w:shd w:val="clear" w:color="auto" w:fill="00CCFF"/>
      <w:spacing w:before="100" w:beforeAutospacing="1" w:after="100" w:afterAutospacing="1"/>
      <w:textAlignment w:val="top"/>
    </w:pPr>
    <w:rPr>
      <w:rFonts w:ascii="Arial" w:hAnsi="Arial" w:cs="Arial"/>
      <w:b/>
      <w:bCs/>
      <w:sz w:val="22"/>
      <w:szCs w:val="22"/>
    </w:rPr>
  </w:style>
  <w:style w:type="paragraph" w:customStyle="1" w:styleId="xl40">
    <w:name w:val="xl40"/>
    <w:basedOn w:val="Normal"/>
    <w:rsid w:val="000B6CD5"/>
    <w:pPr>
      <w:pBdr>
        <w:top w:val="single" w:sz="4" w:space="0" w:color="auto"/>
        <w:left w:val="single" w:sz="4" w:space="0" w:color="auto"/>
        <w:right w:val="single" w:sz="8" w:space="0" w:color="auto"/>
      </w:pBdr>
      <w:shd w:val="clear" w:color="auto" w:fill="00CCFF"/>
      <w:spacing w:before="100" w:beforeAutospacing="1" w:after="100" w:afterAutospacing="1"/>
      <w:textAlignment w:val="top"/>
    </w:pPr>
    <w:rPr>
      <w:rFonts w:ascii="Arial" w:hAnsi="Arial" w:cs="Arial"/>
      <w:b/>
      <w:bCs/>
      <w:sz w:val="22"/>
      <w:szCs w:val="22"/>
    </w:rPr>
  </w:style>
  <w:style w:type="paragraph" w:customStyle="1" w:styleId="xl41">
    <w:name w:val="xl41"/>
    <w:basedOn w:val="Normal"/>
    <w:rsid w:val="000B6CD5"/>
    <w:pPr>
      <w:pBdr>
        <w:left w:val="single" w:sz="4" w:space="0" w:color="auto"/>
        <w:bottom w:val="single" w:sz="4" w:space="0" w:color="auto"/>
        <w:right w:val="single" w:sz="8" w:space="0" w:color="auto"/>
      </w:pBdr>
      <w:spacing w:before="100" w:beforeAutospacing="1" w:after="100" w:afterAutospacing="1"/>
      <w:textAlignment w:val="top"/>
    </w:pPr>
  </w:style>
  <w:style w:type="paragraph" w:customStyle="1" w:styleId="xl42">
    <w:name w:val="xl42"/>
    <w:basedOn w:val="Normal"/>
    <w:rsid w:val="000B6CD5"/>
    <w:pPr>
      <w:pBdr>
        <w:left w:val="single" w:sz="8" w:space="0" w:color="auto"/>
        <w:right w:val="single" w:sz="8" w:space="0" w:color="auto"/>
      </w:pBdr>
      <w:spacing w:before="100" w:beforeAutospacing="1" w:after="100" w:afterAutospacing="1"/>
      <w:textAlignment w:val="top"/>
    </w:pPr>
  </w:style>
  <w:style w:type="paragraph" w:customStyle="1" w:styleId="xl43">
    <w:name w:val="xl43"/>
    <w:basedOn w:val="Normal"/>
    <w:rsid w:val="000B6CD5"/>
    <w:pPr>
      <w:pBdr>
        <w:left w:val="single" w:sz="8" w:space="0" w:color="auto"/>
        <w:bottom w:val="single" w:sz="4" w:space="0" w:color="auto"/>
        <w:right w:val="single" w:sz="8" w:space="0" w:color="auto"/>
      </w:pBdr>
      <w:spacing w:before="100" w:beforeAutospacing="1" w:after="100" w:afterAutospacing="1"/>
      <w:textAlignment w:val="top"/>
    </w:pPr>
  </w:style>
  <w:style w:type="character" w:customStyle="1" w:styleId="MMHeading1Char">
    <w:name w:val="MMHeading1 Char"/>
    <w:rsid w:val="000B6CD5"/>
    <w:rPr>
      <w:rFonts w:ascii="Garamond" w:hAnsi="Garamond"/>
      <w:b/>
      <w:bCs/>
      <w:color w:val="000080"/>
      <w:sz w:val="36"/>
      <w:szCs w:val="24"/>
      <w:lang w:val="en-GB" w:eastAsia="en-US" w:bidi="ar-SA"/>
    </w:rPr>
  </w:style>
  <w:style w:type="paragraph" w:customStyle="1" w:styleId="MMSubHeader2">
    <w:name w:val="MMSubHeader2"/>
    <w:basedOn w:val="MMNormal"/>
    <w:rsid w:val="000B6CD5"/>
    <w:rPr>
      <w:b/>
      <w:bCs/>
      <w:color w:val="000080"/>
    </w:rPr>
  </w:style>
  <w:style w:type="paragraph" w:customStyle="1" w:styleId="MMSection">
    <w:name w:val="MMSection"/>
    <w:basedOn w:val="MMHeader"/>
    <w:rsid w:val="000B6CD5"/>
    <w:pPr>
      <w:jc w:val="center"/>
    </w:pPr>
  </w:style>
  <w:style w:type="character" w:customStyle="1" w:styleId="HeaderChar">
    <w:name w:val="Header Char"/>
    <w:rsid w:val="000B6CD5"/>
    <w:rPr>
      <w:sz w:val="24"/>
      <w:szCs w:val="24"/>
      <w:lang w:val="en-GB" w:eastAsia="en-US" w:bidi="ar-SA"/>
    </w:rPr>
  </w:style>
  <w:style w:type="character" w:customStyle="1" w:styleId="MMHeaderChar">
    <w:name w:val="MMHeader Char"/>
    <w:rsid w:val="000B6CD5"/>
    <w:rPr>
      <w:rFonts w:ascii="Arial" w:hAnsi="Arial" w:cs="Arial"/>
      <w:b/>
      <w:bCs/>
      <w:color w:val="000080"/>
      <w:sz w:val="36"/>
      <w:szCs w:val="24"/>
      <w:lang w:val="en-GB" w:eastAsia="en-US" w:bidi="ar-SA"/>
    </w:rPr>
  </w:style>
  <w:style w:type="character" w:customStyle="1" w:styleId="MMSectionChar">
    <w:name w:val="MMSection Char"/>
    <w:basedOn w:val="MMHeaderChar"/>
    <w:rsid w:val="000B6CD5"/>
    <w:rPr>
      <w:rFonts w:ascii="Arial" w:hAnsi="Arial" w:cs="Arial"/>
      <w:b/>
      <w:bCs/>
      <w:color w:val="000080"/>
      <w:sz w:val="36"/>
      <w:szCs w:val="24"/>
      <w:lang w:val="en-GB" w:eastAsia="en-US" w:bidi="ar-SA"/>
    </w:rPr>
  </w:style>
  <w:style w:type="paragraph" w:customStyle="1" w:styleId="MMTables">
    <w:name w:val="MMTables"/>
    <w:basedOn w:val="MMNormal"/>
    <w:rsid w:val="000B6CD5"/>
    <w:rPr>
      <w:b/>
      <w:bCs/>
      <w:color w:val="000080"/>
      <w:lang w:val="en-US"/>
    </w:rPr>
  </w:style>
  <w:style w:type="character" w:customStyle="1" w:styleId="MMNormalChar">
    <w:name w:val="MMNormal Char"/>
    <w:rsid w:val="000B6CD5"/>
    <w:rPr>
      <w:rFonts w:ascii="Arial" w:hAnsi="Arial" w:cs="Arial"/>
      <w:sz w:val="22"/>
      <w:szCs w:val="24"/>
      <w:lang w:val="en-GB" w:eastAsia="en-US" w:bidi="ar-SA"/>
    </w:rPr>
  </w:style>
  <w:style w:type="paragraph" w:customStyle="1" w:styleId="MMN">
    <w:name w:val="MMN#"/>
    <w:basedOn w:val="MMSubHeader"/>
    <w:rsid w:val="000B6CD5"/>
    <w:rPr>
      <w:lang w:val="en-US"/>
    </w:rPr>
  </w:style>
  <w:style w:type="paragraph" w:customStyle="1" w:styleId="MMappx">
    <w:name w:val="MMappx"/>
    <w:basedOn w:val="MMHeader"/>
    <w:rsid w:val="000B6CD5"/>
    <w:rPr>
      <w:b w:val="0"/>
      <w:bCs w:val="0"/>
      <w:color w:val="auto"/>
      <w:sz w:val="16"/>
      <w:lang w:val="en-US"/>
    </w:rPr>
  </w:style>
  <w:style w:type="paragraph" w:customStyle="1" w:styleId="a">
    <w:name w:val="#"/>
    <w:basedOn w:val="MMHeader"/>
    <w:rsid w:val="000B6CD5"/>
    <w:rPr>
      <w:sz w:val="20"/>
      <w:szCs w:val="20"/>
    </w:rPr>
  </w:style>
  <w:style w:type="paragraph" w:customStyle="1" w:styleId="MMNonTOCHeaderCentered">
    <w:name w:val="MMNonTOCHeaderCentered"/>
    <w:basedOn w:val="Normal"/>
    <w:rsid w:val="000B6CD5"/>
    <w:pPr>
      <w:tabs>
        <w:tab w:val="left" w:pos="7445"/>
      </w:tabs>
      <w:jc w:val="center"/>
    </w:pPr>
    <w:rPr>
      <w:rFonts w:ascii="Arial" w:hAnsi="Arial"/>
      <w:b/>
      <w:bCs/>
      <w:color w:val="000080"/>
      <w:sz w:val="36"/>
      <w:szCs w:val="20"/>
    </w:rPr>
  </w:style>
  <w:style w:type="character" w:customStyle="1" w:styleId="MMSubHeaderChar">
    <w:name w:val="MMSubHeader Char"/>
    <w:rsid w:val="000B6CD5"/>
    <w:rPr>
      <w:rFonts w:ascii="Arial" w:hAnsi="Arial" w:cs="Arial"/>
      <w:b/>
      <w:bCs/>
      <w:color w:val="000080"/>
      <w:sz w:val="28"/>
      <w:szCs w:val="24"/>
      <w:lang w:val="en-GB" w:eastAsia="en-US" w:bidi="ar-SA"/>
    </w:rPr>
  </w:style>
  <w:style w:type="character" w:styleId="CommentReference">
    <w:name w:val="annotation reference"/>
    <w:semiHidden/>
    <w:rsid w:val="000B6CD5"/>
    <w:rPr>
      <w:sz w:val="16"/>
      <w:szCs w:val="16"/>
    </w:rPr>
  </w:style>
  <w:style w:type="paragraph" w:styleId="CommentText">
    <w:name w:val="annotation text"/>
    <w:basedOn w:val="Normal"/>
    <w:semiHidden/>
    <w:rsid w:val="000B6CD5"/>
    <w:rPr>
      <w:sz w:val="20"/>
      <w:szCs w:val="20"/>
    </w:rPr>
  </w:style>
  <w:style w:type="paragraph" w:styleId="CommentSubject">
    <w:name w:val="annotation subject"/>
    <w:basedOn w:val="CommentText"/>
    <w:next w:val="CommentText"/>
    <w:semiHidden/>
    <w:rsid w:val="000B6CD5"/>
    <w:rPr>
      <w:b/>
      <w:bCs/>
    </w:rPr>
  </w:style>
  <w:style w:type="paragraph" w:styleId="BalloonText">
    <w:name w:val="Balloon Text"/>
    <w:basedOn w:val="Normal"/>
    <w:link w:val="BalloonTextChar"/>
    <w:rsid w:val="000B6CD5"/>
    <w:rPr>
      <w:rFonts w:ascii="Tahoma" w:hAnsi="Tahoma" w:cs="Tahoma"/>
      <w:sz w:val="16"/>
      <w:szCs w:val="16"/>
    </w:rPr>
  </w:style>
  <w:style w:type="paragraph" w:styleId="NormalWeb">
    <w:name w:val="Normal (Web)"/>
    <w:basedOn w:val="Normal"/>
    <w:uiPriority w:val="99"/>
    <w:unhideWhenUsed/>
    <w:rsid w:val="00D457FB"/>
    <w:pPr>
      <w:spacing w:before="100" w:beforeAutospacing="1" w:after="100" w:afterAutospacing="1"/>
    </w:pPr>
    <w:rPr>
      <w:lang w:eastAsia="en-GB"/>
    </w:rPr>
  </w:style>
  <w:style w:type="character" w:styleId="Strong">
    <w:name w:val="Strong"/>
    <w:uiPriority w:val="22"/>
    <w:qFormat/>
    <w:rsid w:val="00C2689C"/>
    <w:rPr>
      <w:b/>
      <w:bCs/>
    </w:rPr>
  </w:style>
  <w:style w:type="character" w:customStyle="1" w:styleId="FooterChar">
    <w:name w:val="Footer Char"/>
    <w:link w:val="Footer"/>
    <w:uiPriority w:val="99"/>
    <w:rsid w:val="00B03043"/>
    <w:rPr>
      <w:sz w:val="24"/>
      <w:szCs w:val="24"/>
      <w:lang w:eastAsia="en-US"/>
    </w:rPr>
  </w:style>
  <w:style w:type="paragraph" w:styleId="ListBullet">
    <w:name w:val="List Bullet"/>
    <w:basedOn w:val="Normal"/>
    <w:autoRedefine/>
    <w:rsid w:val="0073478B"/>
    <w:pPr>
      <w:pBdr>
        <w:top w:val="single" w:sz="4" w:space="1" w:color="auto"/>
        <w:left w:val="single" w:sz="4" w:space="4" w:color="auto"/>
        <w:bottom w:val="single" w:sz="4" w:space="1" w:color="auto"/>
        <w:right w:val="single" w:sz="4" w:space="4" w:color="auto"/>
      </w:pBdr>
      <w:spacing w:after="120"/>
    </w:pPr>
    <w:rPr>
      <w:rFonts w:ascii="Arial" w:hAnsi="Arial"/>
      <w:b/>
      <w:sz w:val="22"/>
      <w:szCs w:val="20"/>
      <w:lang w:eastAsia="en-GB"/>
    </w:rPr>
  </w:style>
  <w:style w:type="paragraph" w:customStyle="1" w:styleId="Default">
    <w:name w:val="Default"/>
    <w:rsid w:val="000C5CFD"/>
    <w:pPr>
      <w:autoSpaceDE w:val="0"/>
      <w:autoSpaceDN w:val="0"/>
      <w:adjustRightInd w:val="0"/>
    </w:pPr>
    <w:rPr>
      <w:rFonts w:ascii="Arial" w:eastAsia="Calibri" w:hAnsi="Arial" w:cs="Arial"/>
      <w:color w:val="000000"/>
      <w:sz w:val="24"/>
      <w:szCs w:val="24"/>
      <w:lang w:eastAsia="en-US"/>
    </w:rPr>
  </w:style>
  <w:style w:type="table" w:styleId="TableGrid">
    <w:name w:val="Table Grid"/>
    <w:basedOn w:val="TableNormal"/>
    <w:uiPriority w:val="59"/>
    <w:rsid w:val="008411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42785"/>
    <w:pPr>
      <w:ind w:left="720"/>
    </w:pPr>
  </w:style>
  <w:style w:type="paragraph" w:styleId="NoSpacing">
    <w:name w:val="No Spacing"/>
    <w:uiPriority w:val="1"/>
    <w:qFormat/>
    <w:rsid w:val="00475213"/>
    <w:rPr>
      <w:rFonts w:ascii="Calibri" w:eastAsia="Calibri" w:hAnsi="Calibri"/>
      <w:sz w:val="22"/>
      <w:szCs w:val="22"/>
      <w:lang w:val="en-US" w:eastAsia="en-US" w:bidi="en-US"/>
    </w:rPr>
  </w:style>
  <w:style w:type="character" w:customStyle="1" w:styleId="BalloonTextChar">
    <w:name w:val="Balloon Text Char"/>
    <w:link w:val="BalloonText"/>
    <w:rsid w:val="00C2401D"/>
    <w:rPr>
      <w:rFonts w:ascii="Tahoma" w:hAnsi="Tahoma" w:cs="Tahoma"/>
      <w:sz w:val="16"/>
      <w:szCs w:val="16"/>
      <w:lang w:eastAsia="en-US"/>
    </w:rPr>
  </w:style>
  <w:style w:type="character" w:customStyle="1" w:styleId="apple-converted-space">
    <w:name w:val="apple-converted-space"/>
    <w:basedOn w:val="DefaultParagraphFont"/>
    <w:rsid w:val="001C7D9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17347"/>
    <w:rPr>
      <w:sz w:val="24"/>
      <w:szCs w:val="24"/>
      <w:lang w:eastAsia="en-US"/>
    </w:rPr>
  </w:style>
  <w:style w:type="paragraph" w:styleId="Heading1">
    <w:name w:val="heading 1"/>
    <w:basedOn w:val="Normal"/>
    <w:next w:val="Normal"/>
    <w:qFormat/>
    <w:pPr>
      <w:keepNext/>
      <w:outlineLvl w:val="0"/>
    </w:pPr>
    <w:rPr>
      <w:rFonts w:ascii="Mangal" w:hAnsi="Mangal"/>
      <w:b/>
      <w:bCs/>
      <w:color w:val="000080"/>
      <w:sz w:val="44"/>
    </w:rPr>
  </w:style>
  <w:style w:type="paragraph" w:styleId="Heading2">
    <w:name w:val="heading 2"/>
    <w:basedOn w:val="Normal"/>
    <w:next w:val="Normal"/>
    <w:qFormat/>
    <w:pPr>
      <w:keepNext/>
      <w:outlineLvl w:val="1"/>
    </w:pPr>
    <w:rPr>
      <w:rFonts w:ascii="Arial" w:hAnsi="Arial" w:cs="Arial"/>
      <w:b/>
      <w:bCs/>
    </w:rPr>
  </w:style>
  <w:style w:type="paragraph" w:styleId="Heading3">
    <w:name w:val="heading 3"/>
    <w:basedOn w:val="Normal"/>
    <w:next w:val="Normal"/>
    <w:qFormat/>
    <w:pPr>
      <w:keepNext/>
      <w:tabs>
        <w:tab w:val="center" w:pos="3902"/>
      </w:tabs>
      <w:autoSpaceDE w:val="0"/>
      <w:autoSpaceDN w:val="0"/>
      <w:adjustRightInd w:val="0"/>
      <w:jc w:val="center"/>
      <w:outlineLvl w:val="2"/>
    </w:pPr>
    <w:rPr>
      <w:rFonts w:ascii="Arial" w:hAnsi="Arial" w:cs="Arial"/>
      <w:b/>
      <w:bCs/>
      <w:color w:val="000000"/>
      <w:sz w:val="18"/>
      <w:szCs w:val="18"/>
      <w:lang w:val="en-US"/>
    </w:rPr>
  </w:style>
  <w:style w:type="paragraph" w:styleId="Heading4">
    <w:name w:val="heading 4"/>
    <w:basedOn w:val="Normal"/>
    <w:next w:val="Normal"/>
    <w:qFormat/>
    <w:pPr>
      <w:keepNext/>
      <w:tabs>
        <w:tab w:val="center" w:pos="3499"/>
      </w:tabs>
      <w:autoSpaceDE w:val="0"/>
      <w:autoSpaceDN w:val="0"/>
      <w:adjustRightInd w:val="0"/>
      <w:outlineLvl w:val="3"/>
    </w:pPr>
    <w:rPr>
      <w:rFonts w:ascii="Arial" w:hAnsi="Arial" w:cs="Arial"/>
      <w:b/>
      <w:bCs/>
      <w:color w:val="000000"/>
      <w:szCs w:val="14"/>
      <w:lang w:val="en-US"/>
    </w:rPr>
  </w:style>
  <w:style w:type="paragraph" w:styleId="Heading5">
    <w:name w:val="heading 5"/>
    <w:basedOn w:val="Normal"/>
    <w:next w:val="Normal"/>
    <w:qFormat/>
    <w:pPr>
      <w:keepNext/>
      <w:autoSpaceDE w:val="0"/>
      <w:autoSpaceDN w:val="0"/>
      <w:adjustRightInd w:val="0"/>
      <w:outlineLvl w:val="4"/>
    </w:pPr>
    <w:rPr>
      <w:rFonts w:ascii="Arial" w:hAnsi="Arial" w:cs="Arial"/>
      <w:b/>
      <w:bCs/>
      <w:color w:val="000000"/>
      <w:sz w:val="20"/>
      <w:szCs w:val="20"/>
      <w:lang w:val="en-US"/>
    </w:rPr>
  </w:style>
  <w:style w:type="paragraph" w:styleId="Heading6">
    <w:name w:val="heading 6"/>
    <w:basedOn w:val="Normal"/>
    <w:next w:val="Normal"/>
    <w:qFormat/>
    <w:pPr>
      <w:keepNext/>
      <w:tabs>
        <w:tab w:val="left" w:pos="0"/>
      </w:tabs>
      <w:autoSpaceDE w:val="0"/>
      <w:autoSpaceDN w:val="0"/>
      <w:adjustRightInd w:val="0"/>
      <w:jc w:val="center"/>
      <w:outlineLvl w:val="5"/>
    </w:pPr>
    <w:rPr>
      <w:rFonts w:ascii="Arial" w:hAnsi="Arial" w:cs="Arial"/>
      <w:b/>
      <w:bCs/>
      <w:color w:val="000000"/>
      <w:lang w:val="en-US"/>
    </w:rPr>
  </w:style>
  <w:style w:type="paragraph" w:styleId="Heading7">
    <w:name w:val="heading 7"/>
    <w:basedOn w:val="Normal"/>
    <w:next w:val="Normal"/>
    <w:qFormat/>
    <w:pPr>
      <w:keepNext/>
      <w:outlineLvl w:val="6"/>
    </w:pPr>
    <w:rPr>
      <w:rFonts w:ascii="Arial" w:hAnsi="Arial" w:cs="Arial"/>
      <w:b/>
      <w:bCs/>
      <w:sz w:val="22"/>
    </w:rPr>
  </w:style>
  <w:style w:type="paragraph" w:styleId="Heading8">
    <w:name w:val="heading 8"/>
    <w:basedOn w:val="Normal"/>
    <w:next w:val="Normal"/>
    <w:qFormat/>
    <w:pPr>
      <w:keepNext/>
      <w:outlineLvl w:val="7"/>
    </w:pPr>
    <w:rPr>
      <w:rFonts w:ascii="Arial" w:hAnsi="Arial" w:cs="Arial"/>
      <w:sz w:val="28"/>
      <w:szCs w:val="28"/>
    </w:rPr>
  </w:style>
  <w:style w:type="paragraph" w:styleId="Heading9">
    <w:name w:val="heading 9"/>
    <w:basedOn w:val="Normal"/>
    <w:next w:val="Normal"/>
    <w:qFormat/>
    <w:pPr>
      <w:keepNext/>
      <w:jc w:val="right"/>
      <w:outlineLvl w:val="8"/>
    </w:pPr>
    <w:rPr>
      <w:rFonts w:ascii="Arial" w:hAnsi="Arial" w:cs="Arial"/>
      <w:b/>
      <w:bCs/>
      <w:color w:val="000000"/>
      <w:sz w:val="22"/>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pPr>
      <w:tabs>
        <w:tab w:val="center" w:pos="4153"/>
        <w:tab w:val="right" w:pos="8306"/>
      </w:tabs>
    </w:pPr>
  </w:style>
  <w:style w:type="character" w:styleId="PageNumber">
    <w:name w:val="page number"/>
    <w:basedOn w:val="DefaultParagraphFont"/>
  </w:style>
  <w:style w:type="paragraph" w:customStyle="1" w:styleId="MMHeader">
    <w:name w:val="MMHeader"/>
    <w:basedOn w:val="Header"/>
    <w:pPr>
      <w:tabs>
        <w:tab w:val="clear" w:pos="4153"/>
        <w:tab w:val="clear" w:pos="8306"/>
      </w:tabs>
    </w:pPr>
    <w:rPr>
      <w:rFonts w:ascii="Arial" w:hAnsi="Arial" w:cs="Arial"/>
      <w:b/>
      <w:bCs/>
      <w:color w:val="000080"/>
      <w:sz w:val="36"/>
    </w:rPr>
  </w:style>
  <w:style w:type="paragraph" w:customStyle="1" w:styleId="MMSubHeader">
    <w:name w:val="MMSubHeader"/>
    <w:basedOn w:val="Normal"/>
    <w:rPr>
      <w:rFonts w:ascii="Arial" w:hAnsi="Arial" w:cs="Arial"/>
      <w:b/>
      <w:bCs/>
      <w:color w:val="000080"/>
      <w:sz w:val="28"/>
    </w:rPr>
  </w:style>
  <w:style w:type="paragraph" w:customStyle="1" w:styleId="MMNormal">
    <w:name w:val="MMNormal"/>
    <w:basedOn w:val="Normal"/>
    <w:pPr>
      <w:spacing w:before="60" w:after="60"/>
      <w:ind w:left="426" w:hanging="426"/>
    </w:pPr>
    <w:rPr>
      <w:rFonts w:ascii="Arial" w:hAnsi="Arial" w:cs="Arial"/>
      <w:sz w:val="22"/>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MMHeading1">
    <w:name w:val="MMHeading1"/>
    <w:basedOn w:val="Normal"/>
    <w:rPr>
      <w:rFonts w:ascii="Garamond" w:hAnsi="Garamond"/>
      <w:b/>
      <w:bCs/>
      <w:color w:val="000080"/>
      <w:sz w:val="36"/>
    </w:rPr>
  </w:style>
  <w:style w:type="paragraph" w:styleId="BodyText">
    <w:name w:val="Body Text"/>
    <w:basedOn w:val="Normal"/>
    <w:pPr>
      <w:tabs>
        <w:tab w:val="left" w:pos="0"/>
      </w:tabs>
      <w:autoSpaceDE w:val="0"/>
      <w:autoSpaceDN w:val="0"/>
      <w:adjustRightInd w:val="0"/>
    </w:pPr>
    <w:rPr>
      <w:rFonts w:ascii="Arial" w:hAnsi="Arial" w:cs="Arial"/>
      <w:b/>
      <w:bCs/>
      <w:color w:val="000000"/>
      <w:lang w:val="en-US"/>
    </w:rPr>
  </w:style>
  <w:style w:type="paragraph" w:styleId="Caption">
    <w:name w:val="caption"/>
    <w:basedOn w:val="Normal"/>
    <w:next w:val="Normal"/>
    <w:qFormat/>
    <w:pPr>
      <w:tabs>
        <w:tab w:val="center" w:pos="4248"/>
      </w:tabs>
      <w:autoSpaceDE w:val="0"/>
      <w:autoSpaceDN w:val="0"/>
      <w:adjustRightInd w:val="0"/>
      <w:jc w:val="center"/>
    </w:pPr>
    <w:rPr>
      <w:rFonts w:ascii="Arial" w:hAnsi="Arial" w:cs="Arial"/>
      <w:b/>
      <w:bCs/>
      <w:color w:val="000000"/>
      <w:lang w:val="en-US"/>
    </w:rPr>
  </w:style>
  <w:style w:type="paragraph" w:styleId="BodyText2">
    <w:name w:val="Body Text 2"/>
    <w:basedOn w:val="Normal"/>
    <w:pPr>
      <w:tabs>
        <w:tab w:val="center" w:pos="4233"/>
      </w:tabs>
      <w:autoSpaceDE w:val="0"/>
      <w:autoSpaceDN w:val="0"/>
      <w:adjustRightInd w:val="0"/>
      <w:jc w:val="center"/>
    </w:pPr>
    <w:rPr>
      <w:rFonts w:ascii="Arial" w:hAnsi="Arial" w:cs="Arial"/>
      <w:b/>
      <w:bCs/>
      <w:color w:val="000000"/>
      <w:lang w:val="en-US"/>
    </w:rPr>
  </w:style>
  <w:style w:type="paragraph" w:styleId="TOC1">
    <w:name w:val="toc 1"/>
    <w:basedOn w:val="Normal"/>
    <w:next w:val="Normal"/>
    <w:autoRedefine/>
    <w:uiPriority w:val="39"/>
    <w:rsid w:val="00A51D8A"/>
    <w:pPr>
      <w:tabs>
        <w:tab w:val="right" w:leader="dot" w:pos="9628"/>
      </w:tabs>
      <w:spacing w:before="120" w:after="120"/>
    </w:pPr>
    <w:rPr>
      <w:rFonts w:ascii="Calibri" w:hAnsi="Calibri" w:cstheme="minorHAnsi"/>
      <w:b/>
      <w:bCs/>
      <w:noProof/>
      <w:color w:val="333399"/>
      <w:sz w:val="28"/>
      <w:szCs w:val="28"/>
    </w:rPr>
  </w:style>
  <w:style w:type="paragraph" w:styleId="TOC2">
    <w:name w:val="toc 2"/>
    <w:basedOn w:val="Normal"/>
    <w:next w:val="Normal"/>
    <w:autoRedefine/>
    <w:uiPriority w:val="39"/>
    <w:pPr>
      <w:ind w:left="240"/>
    </w:pPr>
  </w:style>
  <w:style w:type="paragraph" w:styleId="TOC3">
    <w:name w:val="toc 3"/>
    <w:basedOn w:val="Normal"/>
    <w:next w:val="Normal"/>
    <w:autoRedefine/>
    <w:uiPriority w:val="39"/>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xl24">
    <w:name w:val="xl24"/>
    <w:basedOn w:val="Normal"/>
    <w:pPr>
      <w:pBdr>
        <w:left w:val="single" w:sz="8" w:space="0" w:color="auto"/>
        <w:right w:val="single" w:sz="8" w:space="0" w:color="auto"/>
      </w:pBdr>
      <w:shd w:val="clear" w:color="auto" w:fill="00CCFF"/>
      <w:spacing w:before="100" w:beforeAutospacing="1" w:after="100" w:afterAutospacing="1"/>
    </w:pPr>
    <w:rPr>
      <w:rFonts w:ascii="Arial" w:hAnsi="Arial" w:cs="Arial"/>
      <w:sz w:val="22"/>
      <w:szCs w:val="22"/>
    </w:rPr>
  </w:style>
  <w:style w:type="paragraph" w:customStyle="1" w:styleId="xl25">
    <w:name w:val="xl25"/>
    <w:basedOn w:val="Normal"/>
    <w:pPr>
      <w:pBdr>
        <w:top w:val="single" w:sz="4" w:space="0" w:color="auto"/>
        <w:left w:val="single" w:sz="8" w:space="0" w:color="auto"/>
        <w:right w:val="single" w:sz="8" w:space="0" w:color="auto"/>
      </w:pBdr>
      <w:shd w:val="clear" w:color="auto" w:fill="00CCFF"/>
      <w:spacing w:before="100" w:beforeAutospacing="1" w:after="100" w:afterAutospacing="1"/>
    </w:pPr>
    <w:rPr>
      <w:rFonts w:ascii="Arial" w:hAnsi="Arial" w:cs="Arial"/>
      <w:sz w:val="22"/>
      <w:szCs w:val="22"/>
    </w:rPr>
  </w:style>
  <w:style w:type="paragraph" w:customStyle="1" w:styleId="xl26">
    <w:name w:val="xl26"/>
    <w:basedOn w:val="Normal"/>
    <w:pPr>
      <w:pBdr>
        <w:left w:val="single" w:sz="8" w:space="0" w:color="auto"/>
        <w:bottom w:val="single" w:sz="4" w:space="0" w:color="auto"/>
        <w:right w:val="single" w:sz="8" w:space="0" w:color="auto"/>
      </w:pBdr>
      <w:shd w:val="clear" w:color="auto" w:fill="00CCFF"/>
      <w:spacing w:before="100" w:beforeAutospacing="1" w:after="100" w:afterAutospacing="1"/>
    </w:pPr>
    <w:rPr>
      <w:rFonts w:ascii="Arial" w:hAnsi="Arial" w:cs="Arial"/>
      <w:sz w:val="22"/>
      <w:szCs w:val="22"/>
    </w:rPr>
  </w:style>
  <w:style w:type="paragraph" w:customStyle="1" w:styleId="xl27">
    <w:name w:val="xl27"/>
    <w:basedOn w:val="Normal"/>
    <w:pPr>
      <w:shd w:val="clear" w:color="auto" w:fill="00CCFF"/>
      <w:spacing w:before="100" w:beforeAutospacing="1" w:after="100" w:afterAutospacing="1"/>
    </w:pPr>
    <w:rPr>
      <w:rFonts w:ascii="Arial" w:hAnsi="Arial" w:cs="Arial"/>
      <w:sz w:val="22"/>
      <w:szCs w:val="22"/>
    </w:rPr>
  </w:style>
  <w:style w:type="paragraph" w:customStyle="1" w:styleId="xl28">
    <w:name w:val="xl28"/>
    <w:basedOn w:val="Normal"/>
    <w:pPr>
      <w:pBdr>
        <w:top w:val="single" w:sz="4" w:space="0" w:color="auto"/>
      </w:pBdr>
      <w:shd w:val="clear" w:color="auto" w:fill="00CCFF"/>
      <w:spacing w:before="100" w:beforeAutospacing="1" w:after="100" w:afterAutospacing="1"/>
    </w:pPr>
    <w:rPr>
      <w:rFonts w:ascii="Arial" w:hAnsi="Arial" w:cs="Arial"/>
      <w:sz w:val="22"/>
      <w:szCs w:val="22"/>
    </w:rPr>
  </w:style>
  <w:style w:type="paragraph" w:customStyle="1" w:styleId="xl29">
    <w:name w:val="xl29"/>
    <w:basedOn w:val="Normal"/>
    <w:pPr>
      <w:pBdr>
        <w:top w:val="single" w:sz="4" w:space="0" w:color="auto"/>
        <w:right w:val="single" w:sz="4" w:space="0" w:color="auto"/>
      </w:pBdr>
      <w:shd w:val="clear" w:color="auto" w:fill="00CCFF"/>
      <w:spacing w:before="100" w:beforeAutospacing="1" w:after="100" w:afterAutospacing="1"/>
    </w:pPr>
    <w:rPr>
      <w:rFonts w:ascii="Arial" w:hAnsi="Arial" w:cs="Arial"/>
      <w:sz w:val="22"/>
      <w:szCs w:val="22"/>
    </w:rPr>
  </w:style>
  <w:style w:type="paragraph" w:customStyle="1" w:styleId="xl30">
    <w:name w:val="xl30"/>
    <w:basedOn w:val="Normal"/>
    <w:pPr>
      <w:pBdr>
        <w:right w:val="single" w:sz="4" w:space="0" w:color="auto"/>
      </w:pBdr>
      <w:shd w:val="clear" w:color="auto" w:fill="00CCFF"/>
      <w:spacing w:before="100" w:beforeAutospacing="1" w:after="100" w:afterAutospacing="1"/>
    </w:pPr>
    <w:rPr>
      <w:rFonts w:ascii="Arial" w:hAnsi="Arial" w:cs="Arial"/>
      <w:sz w:val="22"/>
      <w:szCs w:val="22"/>
    </w:rPr>
  </w:style>
  <w:style w:type="paragraph" w:customStyle="1" w:styleId="xl31">
    <w:name w:val="xl31"/>
    <w:basedOn w:val="Normal"/>
    <w:pPr>
      <w:pBdr>
        <w:bottom w:val="single" w:sz="4" w:space="0" w:color="auto"/>
      </w:pBdr>
      <w:shd w:val="clear" w:color="auto" w:fill="00CCFF"/>
      <w:spacing w:before="100" w:beforeAutospacing="1" w:after="100" w:afterAutospacing="1"/>
    </w:pPr>
    <w:rPr>
      <w:rFonts w:ascii="Arial" w:hAnsi="Arial" w:cs="Arial"/>
      <w:sz w:val="22"/>
      <w:szCs w:val="22"/>
    </w:rPr>
  </w:style>
  <w:style w:type="paragraph" w:customStyle="1" w:styleId="xl32">
    <w:name w:val="xl32"/>
    <w:basedOn w:val="Normal"/>
    <w:pPr>
      <w:pBdr>
        <w:bottom w:val="single" w:sz="4" w:space="0" w:color="auto"/>
        <w:right w:val="single" w:sz="4" w:space="0" w:color="auto"/>
      </w:pBdr>
      <w:shd w:val="clear" w:color="auto" w:fill="00CCFF"/>
      <w:spacing w:before="100" w:beforeAutospacing="1" w:after="100" w:afterAutospacing="1"/>
    </w:pPr>
    <w:rPr>
      <w:rFonts w:ascii="Arial" w:hAnsi="Arial" w:cs="Arial"/>
      <w:sz w:val="22"/>
      <w:szCs w:val="22"/>
    </w:rPr>
  </w:style>
  <w:style w:type="paragraph" w:customStyle="1" w:styleId="xl33">
    <w:name w:val="xl33"/>
    <w:basedOn w:val="Normal"/>
    <w:pPr>
      <w:pBdr>
        <w:top w:val="single" w:sz="8" w:space="0" w:color="auto"/>
        <w:left w:val="single" w:sz="8" w:space="0" w:color="auto"/>
        <w:right w:val="single" w:sz="12" w:space="0" w:color="auto"/>
      </w:pBdr>
      <w:shd w:val="clear" w:color="auto" w:fill="00FFFF"/>
      <w:spacing w:before="100" w:beforeAutospacing="1" w:after="100" w:afterAutospacing="1"/>
    </w:pPr>
    <w:rPr>
      <w:rFonts w:ascii="Arial" w:hAnsi="Arial" w:cs="Arial"/>
      <w:b/>
      <w:bCs/>
      <w:sz w:val="28"/>
      <w:szCs w:val="28"/>
    </w:rPr>
  </w:style>
  <w:style w:type="paragraph" w:customStyle="1" w:styleId="xl34">
    <w:name w:val="xl34"/>
    <w:basedOn w:val="Normal"/>
    <w:pPr>
      <w:pBdr>
        <w:top w:val="single" w:sz="8" w:space="0" w:color="auto"/>
        <w:right w:val="single" w:sz="12" w:space="0" w:color="auto"/>
      </w:pBdr>
      <w:shd w:val="clear" w:color="auto" w:fill="00FFFF"/>
      <w:spacing w:before="100" w:beforeAutospacing="1" w:after="100" w:afterAutospacing="1"/>
    </w:pPr>
    <w:rPr>
      <w:rFonts w:ascii="Arial" w:hAnsi="Arial" w:cs="Arial"/>
      <w:b/>
      <w:bCs/>
      <w:sz w:val="28"/>
      <w:szCs w:val="28"/>
    </w:rPr>
  </w:style>
  <w:style w:type="paragraph" w:customStyle="1" w:styleId="xl35">
    <w:name w:val="xl35"/>
    <w:basedOn w:val="Normal"/>
    <w:pPr>
      <w:pBdr>
        <w:top w:val="single" w:sz="8" w:space="0" w:color="auto"/>
        <w:left w:val="single" w:sz="12" w:space="0" w:color="auto"/>
        <w:right w:val="single" w:sz="12" w:space="0" w:color="auto"/>
      </w:pBdr>
      <w:shd w:val="clear" w:color="auto" w:fill="00FFFF"/>
      <w:spacing w:before="100" w:beforeAutospacing="1" w:after="100" w:afterAutospacing="1"/>
    </w:pPr>
    <w:rPr>
      <w:rFonts w:ascii="Arial" w:hAnsi="Arial" w:cs="Arial"/>
      <w:b/>
      <w:bCs/>
      <w:sz w:val="28"/>
      <w:szCs w:val="28"/>
    </w:rPr>
  </w:style>
  <w:style w:type="paragraph" w:customStyle="1" w:styleId="xl36">
    <w:name w:val="xl36"/>
    <w:basedOn w:val="Normal"/>
    <w:pPr>
      <w:pBdr>
        <w:top w:val="single" w:sz="8" w:space="0" w:color="auto"/>
        <w:left w:val="single" w:sz="12" w:space="0" w:color="auto"/>
        <w:right w:val="single" w:sz="12" w:space="0" w:color="auto"/>
      </w:pBdr>
      <w:shd w:val="clear" w:color="auto" w:fill="00FFFF"/>
      <w:spacing w:before="100" w:beforeAutospacing="1" w:after="100" w:afterAutospacing="1"/>
      <w:jc w:val="center"/>
    </w:pPr>
    <w:rPr>
      <w:rFonts w:ascii="Arial" w:hAnsi="Arial" w:cs="Arial"/>
      <w:b/>
      <w:bCs/>
      <w:sz w:val="28"/>
      <w:szCs w:val="28"/>
    </w:rPr>
  </w:style>
  <w:style w:type="paragraph" w:customStyle="1" w:styleId="xl37">
    <w:name w:val="xl37"/>
    <w:basedOn w:val="Normal"/>
    <w:pPr>
      <w:pBdr>
        <w:top w:val="single" w:sz="8" w:space="0" w:color="auto"/>
        <w:left w:val="single" w:sz="12" w:space="0" w:color="auto"/>
        <w:right w:val="single" w:sz="8" w:space="0" w:color="auto"/>
      </w:pBdr>
      <w:shd w:val="clear" w:color="auto" w:fill="00FFFF"/>
      <w:spacing w:before="100" w:beforeAutospacing="1" w:after="100" w:afterAutospacing="1"/>
      <w:jc w:val="center"/>
    </w:pPr>
    <w:rPr>
      <w:rFonts w:ascii="Arial" w:hAnsi="Arial" w:cs="Arial"/>
      <w:b/>
      <w:bCs/>
      <w:sz w:val="28"/>
      <w:szCs w:val="28"/>
    </w:rPr>
  </w:style>
  <w:style w:type="paragraph" w:customStyle="1" w:styleId="xl38">
    <w:name w:val="xl38"/>
    <w:basedOn w:val="Normal"/>
    <w:pPr>
      <w:pBdr>
        <w:left w:val="single" w:sz="4" w:space="0" w:color="auto"/>
        <w:right w:val="single" w:sz="8" w:space="0" w:color="auto"/>
      </w:pBdr>
      <w:spacing w:before="100" w:beforeAutospacing="1" w:after="100" w:afterAutospacing="1"/>
      <w:textAlignment w:val="top"/>
    </w:pPr>
  </w:style>
  <w:style w:type="paragraph" w:customStyle="1" w:styleId="xl39">
    <w:name w:val="xl39"/>
    <w:basedOn w:val="Normal"/>
    <w:pPr>
      <w:pBdr>
        <w:top w:val="single" w:sz="4" w:space="0" w:color="auto"/>
        <w:left w:val="single" w:sz="8" w:space="0" w:color="auto"/>
        <w:right w:val="single" w:sz="8" w:space="0" w:color="auto"/>
      </w:pBdr>
      <w:shd w:val="clear" w:color="auto" w:fill="00CCFF"/>
      <w:spacing w:before="100" w:beforeAutospacing="1" w:after="100" w:afterAutospacing="1"/>
      <w:textAlignment w:val="top"/>
    </w:pPr>
    <w:rPr>
      <w:rFonts w:ascii="Arial" w:hAnsi="Arial" w:cs="Arial"/>
      <w:b/>
      <w:bCs/>
      <w:sz w:val="22"/>
      <w:szCs w:val="22"/>
    </w:rPr>
  </w:style>
  <w:style w:type="paragraph" w:customStyle="1" w:styleId="xl40">
    <w:name w:val="xl40"/>
    <w:basedOn w:val="Normal"/>
    <w:pPr>
      <w:pBdr>
        <w:top w:val="single" w:sz="4" w:space="0" w:color="auto"/>
        <w:left w:val="single" w:sz="4" w:space="0" w:color="auto"/>
        <w:right w:val="single" w:sz="8" w:space="0" w:color="auto"/>
      </w:pBdr>
      <w:shd w:val="clear" w:color="auto" w:fill="00CCFF"/>
      <w:spacing w:before="100" w:beforeAutospacing="1" w:after="100" w:afterAutospacing="1"/>
      <w:textAlignment w:val="top"/>
    </w:pPr>
    <w:rPr>
      <w:rFonts w:ascii="Arial" w:hAnsi="Arial" w:cs="Arial"/>
      <w:b/>
      <w:bCs/>
      <w:sz w:val="22"/>
      <w:szCs w:val="22"/>
    </w:rPr>
  </w:style>
  <w:style w:type="paragraph" w:customStyle="1" w:styleId="xl41">
    <w:name w:val="xl41"/>
    <w:basedOn w:val="Normal"/>
    <w:pPr>
      <w:pBdr>
        <w:left w:val="single" w:sz="4" w:space="0" w:color="auto"/>
        <w:bottom w:val="single" w:sz="4" w:space="0" w:color="auto"/>
        <w:right w:val="single" w:sz="8" w:space="0" w:color="auto"/>
      </w:pBdr>
      <w:spacing w:before="100" w:beforeAutospacing="1" w:after="100" w:afterAutospacing="1"/>
      <w:textAlignment w:val="top"/>
    </w:pPr>
  </w:style>
  <w:style w:type="paragraph" w:customStyle="1" w:styleId="xl42">
    <w:name w:val="xl42"/>
    <w:basedOn w:val="Normal"/>
    <w:pPr>
      <w:pBdr>
        <w:left w:val="single" w:sz="8" w:space="0" w:color="auto"/>
        <w:right w:val="single" w:sz="8" w:space="0" w:color="auto"/>
      </w:pBdr>
      <w:spacing w:before="100" w:beforeAutospacing="1" w:after="100" w:afterAutospacing="1"/>
      <w:textAlignment w:val="top"/>
    </w:pPr>
  </w:style>
  <w:style w:type="paragraph" w:customStyle="1" w:styleId="xl43">
    <w:name w:val="xl43"/>
    <w:basedOn w:val="Normal"/>
    <w:pPr>
      <w:pBdr>
        <w:left w:val="single" w:sz="8" w:space="0" w:color="auto"/>
        <w:bottom w:val="single" w:sz="4" w:space="0" w:color="auto"/>
        <w:right w:val="single" w:sz="8" w:space="0" w:color="auto"/>
      </w:pBdr>
      <w:spacing w:before="100" w:beforeAutospacing="1" w:after="100" w:afterAutospacing="1"/>
      <w:textAlignment w:val="top"/>
    </w:pPr>
  </w:style>
  <w:style w:type="character" w:customStyle="1" w:styleId="MMHeading1Char">
    <w:name w:val="MMHeading1 Char"/>
    <w:rPr>
      <w:rFonts w:ascii="Garamond" w:hAnsi="Garamond"/>
      <w:b/>
      <w:bCs/>
      <w:color w:val="000080"/>
      <w:sz w:val="36"/>
      <w:szCs w:val="24"/>
      <w:lang w:val="en-GB" w:eastAsia="en-US" w:bidi="ar-SA"/>
    </w:rPr>
  </w:style>
  <w:style w:type="paragraph" w:customStyle="1" w:styleId="MMSubHeader2">
    <w:name w:val="MMSubHeader2"/>
    <w:basedOn w:val="MMNormal"/>
    <w:rPr>
      <w:b/>
      <w:bCs/>
      <w:color w:val="000080"/>
    </w:rPr>
  </w:style>
  <w:style w:type="paragraph" w:customStyle="1" w:styleId="MMSection">
    <w:name w:val="MMSection"/>
    <w:basedOn w:val="MMHeader"/>
    <w:pPr>
      <w:jc w:val="center"/>
    </w:pPr>
  </w:style>
  <w:style w:type="character" w:customStyle="1" w:styleId="HeaderChar">
    <w:name w:val="Header Char"/>
    <w:rPr>
      <w:sz w:val="24"/>
      <w:szCs w:val="24"/>
      <w:lang w:val="en-GB" w:eastAsia="en-US" w:bidi="ar-SA"/>
    </w:rPr>
  </w:style>
  <w:style w:type="character" w:customStyle="1" w:styleId="MMHeaderChar">
    <w:name w:val="MMHeader Char"/>
    <w:rPr>
      <w:rFonts w:ascii="Arial" w:hAnsi="Arial" w:cs="Arial"/>
      <w:b/>
      <w:bCs/>
      <w:color w:val="000080"/>
      <w:sz w:val="36"/>
      <w:szCs w:val="24"/>
      <w:lang w:val="en-GB" w:eastAsia="en-US" w:bidi="ar-SA"/>
    </w:rPr>
  </w:style>
  <w:style w:type="character" w:customStyle="1" w:styleId="MMSectionChar">
    <w:name w:val="MMSection Char"/>
    <w:basedOn w:val="MMHeaderChar"/>
    <w:rPr>
      <w:rFonts w:ascii="Arial" w:hAnsi="Arial" w:cs="Arial"/>
      <w:b/>
      <w:bCs/>
      <w:color w:val="000080"/>
      <w:sz w:val="36"/>
      <w:szCs w:val="24"/>
      <w:lang w:val="en-GB" w:eastAsia="en-US" w:bidi="ar-SA"/>
    </w:rPr>
  </w:style>
  <w:style w:type="paragraph" w:customStyle="1" w:styleId="MMTables">
    <w:name w:val="MMTables"/>
    <w:basedOn w:val="MMNormal"/>
    <w:rPr>
      <w:b/>
      <w:bCs/>
      <w:color w:val="000080"/>
      <w:lang w:val="en-US"/>
    </w:rPr>
  </w:style>
  <w:style w:type="character" w:customStyle="1" w:styleId="MMNormalChar">
    <w:name w:val="MMNormal Char"/>
    <w:rPr>
      <w:rFonts w:ascii="Arial" w:hAnsi="Arial" w:cs="Arial"/>
      <w:sz w:val="22"/>
      <w:szCs w:val="24"/>
      <w:lang w:val="en-GB" w:eastAsia="en-US" w:bidi="ar-SA"/>
    </w:rPr>
  </w:style>
  <w:style w:type="paragraph" w:customStyle="1" w:styleId="MMN">
    <w:name w:val="MMN#"/>
    <w:basedOn w:val="MMSubHeader"/>
    <w:rPr>
      <w:lang w:val="en-US"/>
    </w:rPr>
  </w:style>
  <w:style w:type="paragraph" w:customStyle="1" w:styleId="MMappx">
    <w:name w:val="MMappx"/>
    <w:basedOn w:val="MMHeader"/>
    <w:rPr>
      <w:b w:val="0"/>
      <w:bCs w:val="0"/>
      <w:color w:val="auto"/>
      <w:sz w:val="16"/>
      <w:lang w:val="en-US"/>
    </w:rPr>
  </w:style>
  <w:style w:type="paragraph" w:customStyle="1" w:styleId="a">
    <w:name w:val="#"/>
    <w:basedOn w:val="MMHeader"/>
    <w:rPr>
      <w:sz w:val="20"/>
      <w:szCs w:val="20"/>
    </w:rPr>
  </w:style>
  <w:style w:type="paragraph" w:customStyle="1" w:styleId="MMNonTOCHeaderCentered">
    <w:name w:val="MMNonTOCHeaderCentered"/>
    <w:basedOn w:val="Normal"/>
    <w:pPr>
      <w:tabs>
        <w:tab w:val="left" w:pos="7445"/>
      </w:tabs>
      <w:jc w:val="center"/>
    </w:pPr>
    <w:rPr>
      <w:rFonts w:ascii="Arial" w:hAnsi="Arial"/>
      <w:b/>
      <w:bCs/>
      <w:color w:val="000080"/>
      <w:sz w:val="36"/>
      <w:szCs w:val="20"/>
    </w:rPr>
  </w:style>
  <w:style w:type="character" w:customStyle="1" w:styleId="MMSubHeaderChar">
    <w:name w:val="MMSubHeader Char"/>
    <w:rPr>
      <w:rFonts w:ascii="Arial" w:hAnsi="Arial" w:cs="Arial"/>
      <w:b/>
      <w:bCs/>
      <w:color w:val="000080"/>
      <w:sz w:val="28"/>
      <w:szCs w:val="24"/>
      <w:lang w:val="en-GB" w:eastAsia="en-US" w:bidi="ar-SA"/>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BalloonText">
    <w:name w:val="Balloon Text"/>
    <w:basedOn w:val="Normal"/>
    <w:link w:val="BalloonTextChar"/>
    <w:rPr>
      <w:rFonts w:ascii="Tahoma" w:hAnsi="Tahoma" w:cs="Tahoma"/>
      <w:sz w:val="16"/>
      <w:szCs w:val="16"/>
    </w:rPr>
  </w:style>
  <w:style w:type="paragraph" w:styleId="NormalWeb">
    <w:name w:val="Normal (Web)"/>
    <w:basedOn w:val="Normal"/>
    <w:uiPriority w:val="99"/>
    <w:unhideWhenUsed/>
    <w:rsid w:val="00D457FB"/>
    <w:pPr>
      <w:spacing w:before="100" w:beforeAutospacing="1" w:after="100" w:afterAutospacing="1"/>
    </w:pPr>
    <w:rPr>
      <w:lang w:eastAsia="en-GB"/>
    </w:rPr>
  </w:style>
  <w:style w:type="character" w:styleId="Strong">
    <w:name w:val="Strong"/>
    <w:qFormat/>
    <w:rsid w:val="00C2689C"/>
    <w:rPr>
      <w:b/>
      <w:bCs/>
    </w:rPr>
  </w:style>
  <w:style w:type="character" w:customStyle="1" w:styleId="FooterChar">
    <w:name w:val="Footer Char"/>
    <w:link w:val="Footer"/>
    <w:rsid w:val="00B03043"/>
    <w:rPr>
      <w:sz w:val="24"/>
      <w:szCs w:val="24"/>
      <w:lang w:eastAsia="en-US"/>
    </w:rPr>
  </w:style>
  <w:style w:type="paragraph" w:styleId="ListBullet">
    <w:name w:val="List Bullet"/>
    <w:basedOn w:val="Normal"/>
    <w:autoRedefine/>
    <w:rsid w:val="0073478B"/>
    <w:pPr>
      <w:pBdr>
        <w:top w:val="single" w:sz="4" w:space="1" w:color="auto"/>
        <w:left w:val="single" w:sz="4" w:space="4" w:color="auto"/>
        <w:bottom w:val="single" w:sz="4" w:space="1" w:color="auto"/>
        <w:right w:val="single" w:sz="4" w:space="4" w:color="auto"/>
      </w:pBdr>
      <w:spacing w:after="120"/>
    </w:pPr>
    <w:rPr>
      <w:rFonts w:ascii="Arial" w:hAnsi="Arial"/>
      <w:b/>
      <w:sz w:val="22"/>
      <w:szCs w:val="20"/>
      <w:lang w:eastAsia="en-GB"/>
    </w:rPr>
  </w:style>
  <w:style w:type="paragraph" w:customStyle="1" w:styleId="Default">
    <w:name w:val="Default"/>
    <w:rsid w:val="000C5CFD"/>
    <w:pPr>
      <w:autoSpaceDE w:val="0"/>
      <w:autoSpaceDN w:val="0"/>
      <w:adjustRightInd w:val="0"/>
    </w:pPr>
    <w:rPr>
      <w:rFonts w:ascii="Arial" w:eastAsia="Calibri" w:hAnsi="Arial" w:cs="Arial"/>
      <w:color w:val="000000"/>
      <w:sz w:val="24"/>
      <w:szCs w:val="24"/>
      <w:lang w:eastAsia="en-US"/>
    </w:rPr>
  </w:style>
  <w:style w:type="table" w:styleId="TableGrid">
    <w:name w:val="Table Grid"/>
    <w:basedOn w:val="TableNormal"/>
    <w:uiPriority w:val="59"/>
    <w:rsid w:val="008411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42785"/>
    <w:pPr>
      <w:ind w:left="720"/>
    </w:pPr>
  </w:style>
  <w:style w:type="paragraph" w:styleId="NoSpacing">
    <w:name w:val="No Spacing"/>
    <w:uiPriority w:val="1"/>
    <w:qFormat/>
    <w:rsid w:val="00475213"/>
    <w:rPr>
      <w:rFonts w:ascii="Calibri" w:eastAsia="Calibri" w:hAnsi="Calibri"/>
      <w:sz w:val="22"/>
      <w:szCs w:val="22"/>
      <w:lang w:val="en-US" w:eastAsia="en-US" w:bidi="en-US"/>
    </w:rPr>
  </w:style>
  <w:style w:type="character" w:customStyle="1" w:styleId="BalloonTextChar">
    <w:name w:val="Balloon Text Char"/>
    <w:link w:val="BalloonText"/>
    <w:rsid w:val="00C2401D"/>
    <w:rPr>
      <w:rFonts w:ascii="Tahoma" w:hAnsi="Tahoma" w:cs="Tahoma"/>
      <w:sz w:val="16"/>
      <w:szCs w:val="16"/>
      <w:lang w:eastAsia="en-US"/>
    </w:rPr>
  </w:style>
  <w:style w:type="character" w:customStyle="1" w:styleId="apple-converted-space">
    <w:name w:val="apple-converted-space"/>
    <w:basedOn w:val="DefaultParagraphFont"/>
    <w:rsid w:val="001C7D93"/>
  </w:style>
</w:styles>
</file>

<file path=word/webSettings.xml><?xml version="1.0" encoding="utf-8"?>
<w:webSettings xmlns:r="http://schemas.openxmlformats.org/officeDocument/2006/relationships" xmlns:w="http://schemas.openxmlformats.org/wordprocessingml/2006/main">
  <w:divs>
    <w:div w:id="2319621">
      <w:bodyDiv w:val="1"/>
      <w:marLeft w:val="0"/>
      <w:marRight w:val="0"/>
      <w:marTop w:val="0"/>
      <w:marBottom w:val="0"/>
      <w:divBdr>
        <w:top w:val="none" w:sz="0" w:space="0" w:color="auto"/>
        <w:left w:val="none" w:sz="0" w:space="0" w:color="auto"/>
        <w:bottom w:val="none" w:sz="0" w:space="0" w:color="auto"/>
        <w:right w:val="none" w:sz="0" w:space="0" w:color="auto"/>
      </w:divBdr>
    </w:div>
    <w:div w:id="35400094">
      <w:bodyDiv w:val="1"/>
      <w:marLeft w:val="0"/>
      <w:marRight w:val="0"/>
      <w:marTop w:val="0"/>
      <w:marBottom w:val="0"/>
      <w:divBdr>
        <w:top w:val="none" w:sz="0" w:space="0" w:color="auto"/>
        <w:left w:val="none" w:sz="0" w:space="0" w:color="auto"/>
        <w:bottom w:val="none" w:sz="0" w:space="0" w:color="auto"/>
        <w:right w:val="none" w:sz="0" w:space="0" w:color="auto"/>
      </w:divBdr>
    </w:div>
    <w:div w:id="38209542">
      <w:bodyDiv w:val="1"/>
      <w:marLeft w:val="0"/>
      <w:marRight w:val="0"/>
      <w:marTop w:val="0"/>
      <w:marBottom w:val="0"/>
      <w:divBdr>
        <w:top w:val="none" w:sz="0" w:space="0" w:color="auto"/>
        <w:left w:val="none" w:sz="0" w:space="0" w:color="auto"/>
        <w:bottom w:val="none" w:sz="0" w:space="0" w:color="auto"/>
        <w:right w:val="none" w:sz="0" w:space="0" w:color="auto"/>
      </w:divBdr>
    </w:div>
    <w:div w:id="67045547">
      <w:bodyDiv w:val="1"/>
      <w:marLeft w:val="0"/>
      <w:marRight w:val="0"/>
      <w:marTop w:val="0"/>
      <w:marBottom w:val="0"/>
      <w:divBdr>
        <w:top w:val="none" w:sz="0" w:space="0" w:color="auto"/>
        <w:left w:val="none" w:sz="0" w:space="0" w:color="auto"/>
        <w:bottom w:val="none" w:sz="0" w:space="0" w:color="auto"/>
        <w:right w:val="none" w:sz="0" w:space="0" w:color="auto"/>
      </w:divBdr>
    </w:div>
    <w:div w:id="135608515">
      <w:bodyDiv w:val="1"/>
      <w:marLeft w:val="0"/>
      <w:marRight w:val="0"/>
      <w:marTop w:val="0"/>
      <w:marBottom w:val="0"/>
      <w:divBdr>
        <w:top w:val="none" w:sz="0" w:space="0" w:color="auto"/>
        <w:left w:val="none" w:sz="0" w:space="0" w:color="auto"/>
        <w:bottom w:val="none" w:sz="0" w:space="0" w:color="auto"/>
        <w:right w:val="none" w:sz="0" w:space="0" w:color="auto"/>
      </w:divBdr>
    </w:div>
    <w:div w:id="256671259">
      <w:bodyDiv w:val="1"/>
      <w:marLeft w:val="0"/>
      <w:marRight w:val="0"/>
      <w:marTop w:val="0"/>
      <w:marBottom w:val="0"/>
      <w:divBdr>
        <w:top w:val="none" w:sz="0" w:space="0" w:color="auto"/>
        <w:left w:val="none" w:sz="0" w:space="0" w:color="auto"/>
        <w:bottom w:val="none" w:sz="0" w:space="0" w:color="auto"/>
        <w:right w:val="none" w:sz="0" w:space="0" w:color="auto"/>
      </w:divBdr>
    </w:div>
    <w:div w:id="294799340">
      <w:bodyDiv w:val="1"/>
      <w:marLeft w:val="0"/>
      <w:marRight w:val="0"/>
      <w:marTop w:val="0"/>
      <w:marBottom w:val="0"/>
      <w:divBdr>
        <w:top w:val="none" w:sz="0" w:space="0" w:color="auto"/>
        <w:left w:val="none" w:sz="0" w:space="0" w:color="auto"/>
        <w:bottom w:val="none" w:sz="0" w:space="0" w:color="auto"/>
        <w:right w:val="none" w:sz="0" w:space="0" w:color="auto"/>
      </w:divBdr>
    </w:div>
    <w:div w:id="320355554">
      <w:bodyDiv w:val="1"/>
      <w:marLeft w:val="0"/>
      <w:marRight w:val="0"/>
      <w:marTop w:val="0"/>
      <w:marBottom w:val="0"/>
      <w:divBdr>
        <w:top w:val="none" w:sz="0" w:space="0" w:color="auto"/>
        <w:left w:val="none" w:sz="0" w:space="0" w:color="auto"/>
        <w:bottom w:val="none" w:sz="0" w:space="0" w:color="auto"/>
        <w:right w:val="none" w:sz="0" w:space="0" w:color="auto"/>
      </w:divBdr>
    </w:div>
    <w:div w:id="342783334">
      <w:bodyDiv w:val="1"/>
      <w:marLeft w:val="0"/>
      <w:marRight w:val="0"/>
      <w:marTop w:val="0"/>
      <w:marBottom w:val="0"/>
      <w:divBdr>
        <w:top w:val="none" w:sz="0" w:space="0" w:color="auto"/>
        <w:left w:val="none" w:sz="0" w:space="0" w:color="auto"/>
        <w:bottom w:val="none" w:sz="0" w:space="0" w:color="auto"/>
        <w:right w:val="none" w:sz="0" w:space="0" w:color="auto"/>
      </w:divBdr>
    </w:div>
    <w:div w:id="350761719">
      <w:bodyDiv w:val="1"/>
      <w:marLeft w:val="0"/>
      <w:marRight w:val="0"/>
      <w:marTop w:val="0"/>
      <w:marBottom w:val="0"/>
      <w:divBdr>
        <w:top w:val="none" w:sz="0" w:space="0" w:color="auto"/>
        <w:left w:val="none" w:sz="0" w:space="0" w:color="auto"/>
        <w:bottom w:val="none" w:sz="0" w:space="0" w:color="auto"/>
        <w:right w:val="none" w:sz="0" w:space="0" w:color="auto"/>
      </w:divBdr>
    </w:div>
    <w:div w:id="358363481">
      <w:bodyDiv w:val="1"/>
      <w:marLeft w:val="0"/>
      <w:marRight w:val="0"/>
      <w:marTop w:val="0"/>
      <w:marBottom w:val="0"/>
      <w:divBdr>
        <w:top w:val="none" w:sz="0" w:space="0" w:color="auto"/>
        <w:left w:val="none" w:sz="0" w:space="0" w:color="auto"/>
        <w:bottom w:val="none" w:sz="0" w:space="0" w:color="auto"/>
        <w:right w:val="none" w:sz="0" w:space="0" w:color="auto"/>
      </w:divBdr>
    </w:div>
    <w:div w:id="381441835">
      <w:bodyDiv w:val="1"/>
      <w:marLeft w:val="0"/>
      <w:marRight w:val="0"/>
      <w:marTop w:val="0"/>
      <w:marBottom w:val="0"/>
      <w:divBdr>
        <w:top w:val="none" w:sz="0" w:space="0" w:color="auto"/>
        <w:left w:val="none" w:sz="0" w:space="0" w:color="auto"/>
        <w:bottom w:val="none" w:sz="0" w:space="0" w:color="auto"/>
        <w:right w:val="none" w:sz="0" w:space="0" w:color="auto"/>
      </w:divBdr>
    </w:div>
    <w:div w:id="440733615">
      <w:bodyDiv w:val="1"/>
      <w:marLeft w:val="0"/>
      <w:marRight w:val="0"/>
      <w:marTop w:val="0"/>
      <w:marBottom w:val="0"/>
      <w:divBdr>
        <w:top w:val="none" w:sz="0" w:space="0" w:color="auto"/>
        <w:left w:val="none" w:sz="0" w:space="0" w:color="auto"/>
        <w:bottom w:val="none" w:sz="0" w:space="0" w:color="auto"/>
        <w:right w:val="none" w:sz="0" w:space="0" w:color="auto"/>
      </w:divBdr>
    </w:div>
    <w:div w:id="501623378">
      <w:bodyDiv w:val="1"/>
      <w:marLeft w:val="0"/>
      <w:marRight w:val="0"/>
      <w:marTop w:val="0"/>
      <w:marBottom w:val="0"/>
      <w:divBdr>
        <w:top w:val="none" w:sz="0" w:space="0" w:color="auto"/>
        <w:left w:val="none" w:sz="0" w:space="0" w:color="auto"/>
        <w:bottom w:val="none" w:sz="0" w:space="0" w:color="auto"/>
        <w:right w:val="none" w:sz="0" w:space="0" w:color="auto"/>
      </w:divBdr>
    </w:div>
    <w:div w:id="523523285">
      <w:bodyDiv w:val="1"/>
      <w:marLeft w:val="0"/>
      <w:marRight w:val="0"/>
      <w:marTop w:val="0"/>
      <w:marBottom w:val="0"/>
      <w:divBdr>
        <w:top w:val="none" w:sz="0" w:space="0" w:color="auto"/>
        <w:left w:val="none" w:sz="0" w:space="0" w:color="auto"/>
        <w:bottom w:val="none" w:sz="0" w:space="0" w:color="auto"/>
        <w:right w:val="none" w:sz="0" w:space="0" w:color="auto"/>
      </w:divBdr>
    </w:div>
    <w:div w:id="529806577">
      <w:bodyDiv w:val="1"/>
      <w:marLeft w:val="0"/>
      <w:marRight w:val="0"/>
      <w:marTop w:val="0"/>
      <w:marBottom w:val="0"/>
      <w:divBdr>
        <w:top w:val="none" w:sz="0" w:space="0" w:color="auto"/>
        <w:left w:val="none" w:sz="0" w:space="0" w:color="auto"/>
        <w:bottom w:val="none" w:sz="0" w:space="0" w:color="auto"/>
        <w:right w:val="none" w:sz="0" w:space="0" w:color="auto"/>
      </w:divBdr>
    </w:div>
    <w:div w:id="542331594">
      <w:bodyDiv w:val="1"/>
      <w:marLeft w:val="0"/>
      <w:marRight w:val="0"/>
      <w:marTop w:val="0"/>
      <w:marBottom w:val="0"/>
      <w:divBdr>
        <w:top w:val="none" w:sz="0" w:space="0" w:color="auto"/>
        <w:left w:val="none" w:sz="0" w:space="0" w:color="auto"/>
        <w:bottom w:val="none" w:sz="0" w:space="0" w:color="auto"/>
        <w:right w:val="none" w:sz="0" w:space="0" w:color="auto"/>
      </w:divBdr>
    </w:div>
    <w:div w:id="552889348">
      <w:bodyDiv w:val="1"/>
      <w:marLeft w:val="0"/>
      <w:marRight w:val="0"/>
      <w:marTop w:val="0"/>
      <w:marBottom w:val="0"/>
      <w:divBdr>
        <w:top w:val="none" w:sz="0" w:space="0" w:color="auto"/>
        <w:left w:val="none" w:sz="0" w:space="0" w:color="auto"/>
        <w:bottom w:val="none" w:sz="0" w:space="0" w:color="auto"/>
        <w:right w:val="none" w:sz="0" w:space="0" w:color="auto"/>
      </w:divBdr>
    </w:div>
    <w:div w:id="601962435">
      <w:bodyDiv w:val="1"/>
      <w:marLeft w:val="0"/>
      <w:marRight w:val="0"/>
      <w:marTop w:val="0"/>
      <w:marBottom w:val="0"/>
      <w:divBdr>
        <w:top w:val="none" w:sz="0" w:space="0" w:color="auto"/>
        <w:left w:val="none" w:sz="0" w:space="0" w:color="auto"/>
        <w:bottom w:val="none" w:sz="0" w:space="0" w:color="auto"/>
        <w:right w:val="none" w:sz="0" w:space="0" w:color="auto"/>
      </w:divBdr>
    </w:div>
    <w:div w:id="610169697">
      <w:bodyDiv w:val="1"/>
      <w:marLeft w:val="0"/>
      <w:marRight w:val="0"/>
      <w:marTop w:val="0"/>
      <w:marBottom w:val="0"/>
      <w:divBdr>
        <w:top w:val="none" w:sz="0" w:space="0" w:color="auto"/>
        <w:left w:val="none" w:sz="0" w:space="0" w:color="auto"/>
        <w:bottom w:val="none" w:sz="0" w:space="0" w:color="auto"/>
        <w:right w:val="none" w:sz="0" w:space="0" w:color="auto"/>
      </w:divBdr>
    </w:div>
    <w:div w:id="640692644">
      <w:bodyDiv w:val="1"/>
      <w:marLeft w:val="0"/>
      <w:marRight w:val="0"/>
      <w:marTop w:val="0"/>
      <w:marBottom w:val="0"/>
      <w:divBdr>
        <w:top w:val="none" w:sz="0" w:space="0" w:color="auto"/>
        <w:left w:val="none" w:sz="0" w:space="0" w:color="auto"/>
        <w:bottom w:val="none" w:sz="0" w:space="0" w:color="auto"/>
        <w:right w:val="none" w:sz="0" w:space="0" w:color="auto"/>
      </w:divBdr>
    </w:div>
    <w:div w:id="754281959">
      <w:bodyDiv w:val="1"/>
      <w:marLeft w:val="0"/>
      <w:marRight w:val="0"/>
      <w:marTop w:val="0"/>
      <w:marBottom w:val="0"/>
      <w:divBdr>
        <w:top w:val="none" w:sz="0" w:space="0" w:color="auto"/>
        <w:left w:val="none" w:sz="0" w:space="0" w:color="auto"/>
        <w:bottom w:val="none" w:sz="0" w:space="0" w:color="auto"/>
        <w:right w:val="none" w:sz="0" w:space="0" w:color="auto"/>
      </w:divBdr>
    </w:div>
    <w:div w:id="760878088">
      <w:bodyDiv w:val="1"/>
      <w:marLeft w:val="0"/>
      <w:marRight w:val="0"/>
      <w:marTop w:val="0"/>
      <w:marBottom w:val="0"/>
      <w:divBdr>
        <w:top w:val="none" w:sz="0" w:space="0" w:color="auto"/>
        <w:left w:val="none" w:sz="0" w:space="0" w:color="auto"/>
        <w:bottom w:val="none" w:sz="0" w:space="0" w:color="auto"/>
        <w:right w:val="none" w:sz="0" w:space="0" w:color="auto"/>
      </w:divBdr>
    </w:div>
    <w:div w:id="785807923">
      <w:bodyDiv w:val="1"/>
      <w:marLeft w:val="0"/>
      <w:marRight w:val="0"/>
      <w:marTop w:val="0"/>
      <w:marBottom w:val="0"/>
      <w:divBdr>
        <w:top w:val="none" w:sz="0" w:space="0" w:color="auto"/>
        <w:left w:val="none" w:sz="0" w:space="0" w:color="auto"/>
        <w:bottom w:val="none" w:sz="0" w:space="0" w:color="auto"/>
        <w:right w:val="none" w:sz="0" w:space="0" w:color="auto"/>
      </w:divBdr>
    </w:div>
    <w:div w:id="833305307">
      <w:bodyDiv w:val="1"/>
      <w:marLeft w:val="0"/>
      <w:marRight w:val="0"/>
      <w:marTop w:val="0"/>
      <w:marBottom w:val="0"/>
      <w:divBdr>
        <w:top w:val="none" w:sz="0" w:space="0" w:color="auto"/>
        <w:left w:val="none" w:sz="0" w:space="0" w:color="auto"/>
        <w:bottom w:val="none" w:sz="0" w:space="0" w:color="auto"/>
        <w:right w:val="none" w:sz="0" w:space="0" w:color="auto"/>
      </w:divBdr>
    </w:div>
    <w:div w:id="840317645">
      <w:bodyDiv w:val="1"/>
      <w:marLeft w:val="0"/>
      <w:marRight w:val="0"/>
      <w:marTop w:val="0"/>
      <w:marBottom w:val="0"/>
      <w:divBdr>
        <w:top w:val="none" w:sz="0" w:space="0" w:color="auto"/>
        <w:left w:val="none" w:sz="0" w:space="0" w:color="auto"/>
        <w:bottom w:val="none" w:sz="0" w:space="0" w:color="auto"/>
        <w:right w:val="none" w:sz="0" w:space="0" w:color="auto"/>
      </w:divBdr>
    </w:div>
    <w:div w:id="852956877">
      <w:bodyDiv w:val="1"/>
      <w:marLeft w:val="0"/>
      <w:marRight w:val="0"/>
      <w:marTop w:val="0"/>
      <w:marBottom w:val="0"/>
      <w:divBdr>
        <w:top w:val="none" w:sz="0" w:space="0" w:color="auto"/>
        <w:left w:val="none" w:sz="0" w:space="0" w:color="auto"/>
        <w:bottom w:val="none" w:sz="0" w:space="0" w:color="auto"/>
        <w:right w:val="none" w:sz="0" w:space="0" w:color="auto"/>
      </w:divBdr>
    </w:div>
    <w:div w:id="863052275">
      <w:bodyDiv w:val="1"/>
      <w:marLeft w:val="0"/>
      <w:marRight w:val="0"/>
      <w:marTop w:val="0"/>
      <w:marBottom w:val="0"/>
      <w:divBdr>
        <w:top w:val="none" w:sz="0" w:space="0" w:color="auto"/>
        <w:left w:val="none" w:sz="0" w:space="0" w:color="auto"/>
        <w:bottom w:val="none" w:sz="0" w:space="0" w:color="auto"/>
        <w:right w:val="none" w:sz="0" w:space="0" w:color="auto"/>
      </w:divBdr>
    </w:div>
    <w:div w:id="871500606">
      <w:bodyDiv w:val="1"/>
      <w:marLeft w:val="0"/>
      <w:marRight w:val="0"/>
      <w:marTop w:val="0"/>
      <w:marBottom w:val="0"/>
      <w:divBdr>
        <w:top w:val="none" w:sz="0" w:space="0" w:color="auto"/>
        <w:left w:val="none" w:sz="0" w:space="0" w:color="auto"/>
        <w:bottom w:val="none" w:sz="0" w:space="0" w:color="auto"/>
        <w:right w:val="none" w:sz="0" w:space="0" w:color="auto"/>
      </w:divBdr>
    </w:div>
    <w:div w:id="876815933">
      <w:bodyDiv w:val="1"/>
      <w:marLeft w:val="0"/>
      <w:marRight w:val="0"/>
      <w:marTop w:val="0"/>
      <w:marBottom w:val="0"/>
      <w:divBdr>
        <w:top w:val="none" w:sz="0" w:space="0" w:color="auto"/>
        <w:left w:val="none" w:sz="0" w:space="0" w:color="auto"/>
        <w:bottom w:val="none" w:sz="0" w:space="0" w:color="auto"/>
        <w:right w:val="none" w:sz="0" w:space="0" w:color="auto"/>
      </w:divBdr>
    </w:div>
    <w:div w:id="1027482944">
      <w:bodyDiv w:val="1"/>
      <w:marLeft w:val="0"/>
      <w:marRight w:val="0"/>
      <w:marTop w:val="0"/>
      <w:marBottom w:val="0"/>
      <w:divBdr>
        <w:top w:val="none" w:sz="0" w:space="0" w:color="auto"/>
        <w:left w:val="none" w:sz="0" w:space="0" w:color="auto"/>
        <w:bottom w:val="none" w:sz="0" w:space="0" w:color="auto"/>
        <w:right w:val="none" w:sz="0" w:space="0" w:color="auto"/>
      </w:divBdr>
    </w:div>
    <w:div w:id="1080951850">
      <w:bodyDiv w:val="1"/>
      <w:marLeft w:val="0"/>
      <w:marRight w:val="0"/>
      <w:marTop w:val="0"/>
      <w:marBottom w:val="0"/>
      <w:divBdr>
        <w:top w:val="none" w:sz="0" w:space="0" w:color="auto"/>
        <w:left w:val="none" w:sz="0" w:space="0" w:color="auto"/>
        <w:bottom w:val="none" w:sz="0" w:space="0" w:color="auto"/>
        <w:right w:val="none" w:sz="0" w:space="0" w:color="auto"/>
      </w:divBdr>
    </w:div>
    <w:div w:id="1097335559">
      <w:bodyDiv w:val="1"/>
      <w:marLeft w:val="0"/>
      <w:marRight w:val="0"/>
      <w:marTop w:val="0"/>
      <w:marBottom w:val="0"/>
      <w:divBdr>
        <w:top w:val="none" w:sz="0" w:space="0" w:color="auto"/>
        <w:left w:val="none" w:sz="0" w:space="0" w:color="auto"/>
        <w:bottom w:val="none" w:sz="0" w:space="0" w:color="auto"/>
        <w:right w:val="none" w:sz="0" w:space="0" w:color="auto"/>
      </w:divBdr>
    </w:div>
    <w:div w:id="1112164760">
      <w:bodyDiv w:val="1"/>
      <w:marLeft w:val="0"/>
      <w:marRight w:val="0"/>
      <w:marTop w:val="0"/>
      <w:marBottom w:val="0"/>
      <w:divBdr>
        <w:top w:val="none" w:sz="0" w:space="0" w:color="auto"/>
        <w:left w:val="none" w:sz="0" w:space="0" w:color="auto"/>
        <w:bottom w:val="none" w:sz="0" w:space="0" w:color="auto"/>
        <w:right w:val="none" w:sz="0" w:space="0" w:color="auto"/>
      </w:divBdr>
    </w:div>
    <w:div w:id="1148746495">
      <w:bodyDiv w:val="1"/>
      <w:marLeft w:val="0"/>
      <w:marRight w:val="0"/>
      <w:marTop w:val="0"/>
      <w:marBottom w:val="0"/>
      <w:divBdr>
        <w:top w:val="none" w:sz="0" w:space="0" w:color="auto"/>
        <w:left w:val="none" w:sz="0" w:space="0" w:color="auto"/>
        <w:bottom w:val="none" w:sz="0" w:space="0" w:color="auto"/>
        <w:right w:val="none" w:sz="0" w:space="0" w:color="auto"/>
      </w:divBdr>
    </w:div>
    <w:div w:id="1300456776">
      <w:bodyDiv w:val="1"/>
      <w:marLeft w:val="0"/>
      <w:marRight w:val="0"/>
      <w:marTop w:val="0"/>
      <w:marBottom w:val="0"/>
      <w:divBdr>
        <w:top w:val="none" w:sz="0" w:space="0" w:color="auto"/>
        <w:left w:val="none" w:sz="0" w:space="0" w:color="auto"/>
        <w:bottom w:val="none" w:sz="0" w:space="0" w:color="auto"/>
        <w:right w:val="none" w:sz="0" w:space="0" w:color="auto"/>
      </w:divBdr>
    </w:div>
    <w:div w:id="1305623939">
      <w:bodyDiv w:val="1"/>
      <w:marLeft w:val="0"/>
      <w:marRight w:val="0"/>
      <w:marTop w:val="0"/>
      <w:marBottom w:val="0"/>
      <w:divBdr>
        <w:top w:val="none" w:sz="0" w:space="0" w:color="auto"/>
        <w:left w:val="none" w:sz="0" w:space="0" w:color="auto"/>
        <w:bottom w:val="none" w:sz="0" w:space="0" w:color="auto"/>
        <w:right w:val="none" w:sz="0" w:space="0" w:color="auto"/>
      </w:divBdr>
    </w:div>
    <w:div w:id="1317296389">
      <w:bodyDiv w:val="1"/>
      <w:marLeft w:val="0"/>
      <w:marRight w:val="0"/>
      <w:marTop w:val="0"/>
      <w:marBottom w:val="0"/>
      <w:divBdr>
        <w:top w:val="none" w:sz="0" w:space="0" w:color="auto"/>
        <w:left w:val="none" w:sz="0" w:space="0" w:color="auto"/>
        <w:bottom w:val="none" w:sz="0" w:space="0" w:color="auto"/>
        <w:right w:val="none" w:sz="0" w:space="0" w:color="auto"/>
      </w:divBdr>
    </w:div>
    <w:div w:id="1353923517">
      <w:bodyDiv w:val="1"/>
      <w:marLeft w:val="0"/>
      <w:marRight w:val="0"/>
      <w:marTop w:val="0"/>
      <w:marBottom w:val="0"/>
      <w:divBdr>
        <w:top w:val="none" w:sz="0" w:space="0" w:color="auto"/>
        <w:left w:val="none" w:sz="0" w:space="0" w:color="auto"/>
        <w:bottom w:val="none" w:sz="0" w:space="0" w:color="auto"/>
        <w:right w:val="none" w:sz="0" w:space="0" w:color="auto"/>
      </w:divBdr>
    </w:div>
    <w:div w:id="1373964197">
      <w:bodyDiv w:val="1"/>
      <w:marLeft w:val="0"/>
      <w:marRight w:val="0"/>
      <w:marTop w:val="0"/>
      <w:marBottom w:val="0"/>
      <w:divBdr>
        <w:top w:val="none" w:sz="0" w:space="0" w:color="auto"/>
        <w:left w:val="none" w:sz="0" w:space="0" w:color="auto"/>
        <w:bottom w:val="none" w:sz="0" w:space="0" w:color="auto"/>
        <w:right w:val="none" w:sz="0" w:space="0" w:color="auto"/>
      </w:divBdr>
    </w:div>
    <w:div w:id="1445921237">
      <w:bodyDiv w:val="1"/>
      <w:marLeft w:val="0"/>
      <w:marRight w:val="0"/>
      <w:marTop w:val="0"/>
      <w:marBottom w:val="0"/>
      <w:divBdr>
        <w:top w:val="none" w:sz="0" w:space="0" w:color="auto"/>
        <w:left w:val="none" w:sz="0" w:space="0" w:color="auto"/>
        <w:bottom w:val="none" w:sz="0" w:space="0" w:color="auto"/>
        <w:right w:val="none" w:sz="0" w:space="0" w:color="auto"/>
      </w:divBdr>
    </w:div>
    <w:div w:id="1605309994">
      <w:bodyDiv w:val="1"/>
      <w:marLeft w:val="0"/>
      <w:marRight w:val="0"/>
      <w:marTop w:val="0"/>
      <w:marBottom w:val="0"/>
      <w:divBdr>
        <w:top w:val="none" w:sz="0" w:space="0" w:color="auto"/>
        <w:left w:val="none" w:sz="0" w:space="0" w:color="auto"/>
        <w:bottom w:val="none" w:sz="0" w:space="0" w:color="auto"/>
        <w:right w:val="none" w:sz="0" w:space="0" w:color="auto"/>
      </w:divBdr>
    </w:div>
    <w:div w:id="1610428155">
      <w:bodyDiv w:val="1"/>
      <w:marLeft w:val="0"/>
      <w:marRight w:val="0"/>
      <w:marTop w:val="0"/>
      <w:marBottom w:val="0"/>
      <w:divBdr>
        <w:top w:val="none" w:sz="0" w:space="0" w:color="auto"/>
        <w:left w:val="none" w:sz="0" w:space="0" w:color="auto"/>
        <w:bottom w:val="none" w:sz="0" w:space="0" w:color="auto"/>
        <w:right w:val="none" w:sz="0" w:space="0" w:color="auto"/>
      </w:divBdr>
    </w:div>
    <w:div w:id="1616518530">
      <w:bodyDiv w:val="1"/>
      <w:marLeft w:val="0"/>
      <w:marRight w:val="0"/>
      <w:marTop w:val="0"/>
      <w:marBottom w:val="0"/>
      <w:divBdr>
        <w:top w:val="none" w:sz="0" w:space="0" w:color="auto"/>
        <w:left w:val="none" w:sz="0" w:space="0" w:color="auto"/>
        <w:bottom w:val="none" w:sz="0" w:space="0" w:color="auto"/>
        <w:right w:val="none" w:sz="0" w:space="0" w:color="auto"/>
      </w:divBdr>
    </w:div>
    <w:div w:id="1623733570">
      <w:bodyDiv w:val="1"/>
      <w:marLeft w:val="0"/>
      <w:marRight w:val="0"/>
      <w:marTop w:val="0"/>
      <w:marBottom w:val="0"/>
      <w:divBdr>
        <w:top w:val="none" w:sz="0" w:space="0" w:color="auto"/>
        <w:left w:val="none" w:sz="0" w:space="0" w:color="auto"/>
        <w:bottom w:val="none" w:sz="0" w:space="0" w:color="auto"/>
        <w:right w:val="none" w:sz="0" w:space="0" w:color="auto"/>
      </w:divBdr>
    </w:div>
    <w:div w:id="1671835325">
      <w:bodyDiv w:val="1"/>
      <w:marLeft w:val="0"/>
      <w:marRight w:val="0"/>
      <w:marTop w:val="0"/>
      <w:marBottom w:val="0"/>
      <w:divBdr>
        <w:top w:val="none" w:sz="0" w:space="0" w:color="auto"/>
        <w:left w:val="none" w:sz="0" w:space="0" w:color="auto"/>
        <w:bottom w:val="none" w:sz="0" w:space="0" w:color="auto"/>
        <w:right w:val="none" w:sz="0" w:space="0" w:color="auto"/>
      </w:divBdr>
    </w:div>
    <w:div w:id="1800032180">
      <w:bodyDiv w:val="1"/>
      <w:marLeft w:val="0"/>
      <w:marRight w:val="0"/>
      <w:marTop w:val="0"/>
      <w:marBottom w:val="0"/>
      <w:divBdr>
        <w:top w:val="none" w:sz="0" w:space="0" w:color="auto"/>
        <w:left w:val="none" w:sz="0" w:space="0" w:color="auto"/>
        <w:bottom w:val="none" w:sz="0" w:space="0" w:color="auto"/>
        <w:right w:val="none" w:sz="0" w:space="0" w:color="auto"/>
      </w:divBdr>
    </w:div>
    <w:div w:id="1902524312">
      <w:bodyDiv w:val="1"/>
      <w:marLeft w:val="0"/>
      <w:marRight w:val="0"/>
      <w:marTop w:val="0"/>
      <w:marBottom w:val="0"/>
      <w:divBdr>
        <w:top w:val="none" w:sz="0" w:space="0" w:color="auto"/>
        <w:left w:val="none" w:sz="0" w:space="0" w:color="auto"/>
        <w:bottom w:val="none" w:sz="0" w:space="0" w:color="auto"/>
        <w:right w:val="none" w:sz="0" w:space="0" w:color="auto"/>
      </w:divBdr>
    </w:div>
    <w:div w:id="1923220523">
      <w:bodyDiv w:val="1"/>
      <w:marLeft w:val="0"/>
      <w:marRight w:val="0"/>
      <w:marTop w:val="0"/>
      <w:marBottom w:val="0"/>
      <w:divBdr>
        <w:top w:val="none" w:sz="0" w:space="0" w:color="auto"/>
        <w:left w:val="none" w:sz="0" w:space="0" w:color="auto"/>
        <w:bottom w:val="none" w:sz="0" w:space="0" w:color="auto"/>
        <w:right w:val="none" w:sz="0" w:space="0" w:color="auto"/>
      </w:divBdr>
    </w:div>
    <w:div w:id="2044405442">
      <w:bodyDiv w:val="1"/>
      <w:marLeft w:val="0"/>
      <w:marRight w:val="0"/>
      <w:marTop w:val="0"/>
      <w:marBottom w:val="0"/>
      <w:divBdr>
        <w:top w:val="none" w:sz="0" w:space="0" w:color="auto"/>
        <w:left w:val="none" w:sz="0" w:space="0" w:color="auto"/>
        <w:bottom w:val="none" w:sz="0" w:space="0" w:color="auto"/>
        <w:right w:val="none" w:sz="0" w:space="0" w:color="auto"/>
      </w:divBdr>
    </w:div>
    <w:div w:id="2059889998">
      <w:bodyDiv w:val="1"/>
      <w:marLeft w:val="0"/>
      <w:marRight w:val="0"/>
      <w:marTop w:val="0"/>
      <w:marBottom w:val="0"/>
      <w:divBdr>
        <w:top w:val="none" w:sz="0" w:space="0" w:color="auto"/>
        <w:left w:val="none" w:sz="0" w:space="0" w:color="auto"/>
        <w:bottom w:val="none" w:sz="0" w:space="0" w:color="auto"/>
        <w:right w:val="none" w:sz="0" w:space="0" w:color="auto"/>
      </w:divBdr>
    </w:div>
    <w:div w:id="2064480935">
      <w:bodyDiv w:val="1"/>
      <w:marLeft w:val="0"/>
      <w:marRight w:val="0"/>
      <w:marTop w:val="0"/>
      <w:marBottom w:val="0"/>
      <w:divBdr>
        <w:top w:val="none" w:sz="0" w:space="0" w:color="auto"/>
        <w:left w:val="none" w:sz="0" w:space="0" w:color="auto"/>
        <w:bottom w:val="none" w:sz="0" w:space="0" w:color="auto"/>
        <w:right w:val="none" w:sz="0" w:space="0" w:color="auto"/>
      </w:divBdr>
    </w:div>
    <w:div w:id="2119330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hyperlink" Target="http://www.hull2017.co.uk" TargetMode="External"/><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fontTable" Target="fontTable.xml"/><Relationship Id="rId47"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header" Target="header3.xml"/><Relationship Id="rId45"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10" Type="http://schemas.openxmlformats.org/officeDocument/2006/relationships/image" Target="media/image3.png"/><Relationship Id="rId19" Type="http://schemas.openxmlformats.org/officeDocument/2006/relationships/image" Target="media/image8.emf"/><Relationship Id="rId31" Type="http://schemas.openxmlformats.org/officeDocument/2006/relationships/image" Target="media/image20.emf"/><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customXml" Target="../customXml/item3.xml"/><Relationship Id="rId20" Type="http://schemas.openxmlformats.org/officeDocument/2006/relationships/image" Target="media/image9.emf"/><Relationship Id="rId41"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8C42307EFC073438B4FFFF77ECBCF68" ma:contentTypeVersion="12" ma:contentTypeDescription="Create a new document." ma:contentTypeScope="" ma:versionID="034189de01be7df593913df764eac2ba">
  <xsd:schema xmlns:xsd="http://www.w3.org/2001/XMLSchema" xmlns:xs="http://www.w3.org/2001/XMLSchema" xmlns:p="http://schemas.microsoft.com/office/2006/metadata/properties" xmlns:ns2="80129174-c05c-43cc-8e32-21fcbdfe51bb" xmlns:ns3="958b15ed-c521-4290-b073-2e98d4cc1d7f" xmlns:ns4="http://schemas.microsoft.com/sharepoint/v3/fields" targetNamespace="http://schemas.microsoft.com/office/2006/metadata/properties" ma:root="true" ma:fieldsID="df0f5f7795057d951e7ae7a806083bab" ns2:_="" ns3:_="" ns4:_="">
    <xsd:import namespace="80129174-c05c-43cc-8e32-21fcbdfe51bb"/>
    <xsd:import namespace="958b15ed-c521-4290-b073-2e98d4cc1d7f"/>
    <xsd:import namespace="http://schemas.microsoft.com/sharepoint/v3/fields"/>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wic_System_Copyright" minOccurs="0"/>
                <xsd:element ref="ns2:Sensi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29174-c05c-43cc-8e32-21fcbdfe51b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Sensitivity" ma:index="19" nillable="true" ma:displayName="Sensitivity" ma:description="Contains personal or commercially sensitive data?" ma:format="Dropdown" ma:internalName="Sensitivity">
      <xsd:simpleType>
        <xsd:restriction base="dms:Choice">
          <xsd:enumeration value="Sensitive personal data"/>
          <xsd:enumeration value="Commercially sensitive data"/>
          <xsd:enumeration value="Both"/>
          <xsd:enumeration value="Neither"/>
        </xsd:restriction>
      </xsd:simpleType>
    </xsd:element>
  </xsd:schema>
  <xsd:schema xmlns:xsd="http://www.w3.org/2001/XMLSchema" xmlns:xs="http://www.w3.org/2001/XMLSchema" xmlns:dms="http://schemas.microsoft.com/office/2006/documentManagement/types" xmlns:pc="http://schemas.microsoft.com/office/infopath/2007/PartnerControls" targetNamespace="958b15ed-c521-4290-b073-2e98d4cc1d7f"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18"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ensitivity xmlns="80129174-c05c-43cc-8e32-21fcbdfe51bb" xsi:nil="true"/>
    <wic_System_Copyright xmlns="http://schemas.microsoft.com/sharepoint/v3/fields" xsi:nil="true"/>
  </documentManagement>
</p:properties>
</file>

<file path=customXml/itemProps1.xml><?xml version="1.0" encoding="utf-8"?>
<ds:datastoreItem xmlns:ds="http://schemas.openxmlformats.org/officeDocument/2006/customXml" ds:itemID="{AA582336-7ED9-4F20-B3D2-E8308B050CC6}">
  <ds:schemaRefs>
    <ds:schemaRef ds:uri="http://schemas.openxmlformats.org/officeDocument/2006/bibliography"/>
  </ds:schemaRefs>
</ds:datastoreItem>
</file>

<file path=customXml/itemProps2.xml><?xml version="1.0" encoding="utf-8"?>
<ds:datastoreItem xmlns:ds="http://schemas.openxmlformats.org/officeDocument/2006/customXml" ds:itemID="{D9D4C4DD-632D-42FF-8E82-6485725525D2}"/>
</file>

<file path=customXml/itemProps3.xml><?xml version="1.0" encoding="utf-8"?>
<ds:datastoreItem xmlns:ds="http://schemas.openxmlformats.org/officeDocument/2006/customXml" ds:itemID="{0109B342-665D-4C0C-BB67-133FF594D9DA}"/>
</file>

<file path=customXml/itemProps4.xml><?xml version="1.0" encoding="utf-8"?>
<ds:datastoreItem xmlns:ds="http://schemas.openxmlformats.org/officeDocument/2006/customXml" ds:itemID="{242C591B-186A-42A6-8411-E93FA3337D36}"/>
</file>

<file path=docProps/app.xml><?xml version="1.0" encoding="utf-8"?>
<Properties xmlns="http://schemas.openxmlformats.org/officeDocument/2006/extended-properties" xmlns:vt="http://schemas.openxmlformats.org/officeDocument/2006/docPropsVTypes">
  <Template>Normal</Template>
  <TotalTime>1</TotalTime>
  <Pages>53</Pages>
  <Words>18315</Words>
  <Characters>85172</Characters>
  <Application>Microsoft Office Word</Application>
  <DocSecurity>0</DocSecurity>
  <Lines>709</Lines>
  <Paragraphs>206</Paragraphs>
  <ScaleCrop>false</ScaleCrop>
  <HeadingPairs>
    <vt:vector size="2" baseType="variant">
      <vt:variant>
        <vt:lpstr>Title</vt:lpstr>
      </vt:variant>
      <vt:variant>
        <vt:i4>1</vt:i4>
      </vt:variant>
    </vt:vector>
  </HeadingPairs>
  <TitlesOfParts>
    <vt:vector size="1" baseType="lpstr">
      <vt:lpstr>&lt;CLIENT&gt;</vt:lpstr>
    </vt:vector>
  </TitlesOfParts>
  <Company>Grizli777</Company>
  <LinksUpToDate>false</LinksUpToDate>
  <CharactersWithSpaces>103281</CharactersWithSpaces>
  <SharedDoc>false</SharedDoc>
  <HLinks>
    <vt:vector size="78" baseType="variant">
      <vt:variant>
        <vt:i4>1245240</vt:i4>
      </vt:variant>
      <vt:variant>
        <vt:i4>74</vt:i4>
      </vt:variant>
      <vt:variant>
        <vt:i4>0</vt:i4>
      </vt:variant>
      <vt:variant>
        <vt:i4>5</vt:i4>
      </vt:variant>
      <vt:variant>
        <vt:lpwstr/>
      </vt:variant>
      <vt:variant>
        <vt:lpwstr>_Toc358203300</vt:lpwstr>
      </vt:variant>
      <vt:variant>
        <vt:i4>1703993</vt:i4>
      </vt:variant>
      <vt:variant>
        <vt:i4>68</vt:i4>
      </vt:variant>
      <vt:variant>
        <vt:i4>0</vt:i4>
      </vt:variant>
      <vt:variant>
        <vt:i4>5</vt:i4>
      </vt:variant>
      <vt:variant>
        <vt:lpwstr/>
      </vt:variant>
      <vt:variant>
        <vt:lpwstr>_Toc358203299</vt:lpwstr>
      </vt:variant>
      <vt:variant>
        <vt:i4>1703993</vt:i4>
      </vt:variant>
      <vt:variant>
        <vt:i4>62</vt:i4>
      </vt:variant>
      <vt:variant>
        <vt:i4>0</vt:i4>
      </vt:variant>
      <vt:variant>
        <vt:i4>5</vt:i4>
      </vt:variant>
      <vt:variant>
        <vt:lpwstr/>
      </vt:variant>
      <vt:variant>
        <vt:lpwstr>_Toc358203298</vt:lpwstr>
      </vt:variant>
      <vt:variant>
        <vt:i4>1703993</vt:i4>
      </vt:variant>
      <vt:variant>
        <vt:i4>56</vt:i4>
      </vt:variant>
      <vt:variant>
        <vt:i4>0</vt:i4>
      </vt:variant>
      <vt:variant>
        <vt:i4>5</vt:i4>
      </vt:variant>
      <vt:variant>
        <vt:lpwstr/>
      </vt:variant>
      <vt:variant>
        <vt:lpwstr>_Toc358203297</vt:lpwstr>
      </vt:variant>
      <vt:variant>
        <vt:i4>1703993</vt:i4>
      </vt:variant>
      <vt:variant>
        <vt:i4>50</vt:i4>
      </vt:variant>
      <vt:variant>
        <vt:i4>0</vt:i4>
      </vt:variant>
      <vt:variant>
        <vt:i4>5</vt:i4>
      </vt:variant>
      <vt:variant>
        <vt:lpwstr/>
      </vt:variant>
      <vt:variant>
        <vt:lpwstr>_Toc358203296</vt:lpwstr>
      </vt:variant>
      <vt:variant>
        <vt:i4>1703993</vt:i4>
      </vt:variant>
      <vt:variant>
        <vt:i4>44</vt:i4>
      </vt:variant>
      <vt:variant>
        <vt:i4>0</vt:i4>
      </vt:variant>
      <vt:variant>
        <vt:i4>5</vt:i4>
      </vt:variant>
      <vt:variant>
        <vt:lpwstr/>
      </vt:variant>
      <vt:variant>
        <vt:lpwstr>_Toc358203295</vt:lpwstr>
      </vt:variant>
      <vt:variant>
        <vt:i4>1703993</vt:i4>
      </vt:variant>
      <vt:variant>
        <vt:i4>38</vt:i4>
      </vt:variant>
      <vt:variant>
        <vt:i4>0</vt:i4>
      </vt:variant>
      <vt:variant>
        <vt:i4>5</vt:i4>
      </vt:variant>
      <vt:variant>
        <vt:lpwstr/>
      </vt:variant>
      <vt:variant>
        <vt:lpwstr>_Toc358203294</vt:lpwstr>
      </vt:variant>
      <vt:variant>
        <vt:i4>1703993</vt:i4>
      </vt:variant>
      <vt:variant>
        <vt:i4>32</vt:i4>
      </vt:variant>
      <vt:variant>
        <vt:i4>0</vt:i4>
      </vt:variant>
      <vt:variant>
        <vt:i4>5</vt:i4>
      </vt:variant>
      <vt:variant>
        <vt:lpwstr/>
      </vt:variant>
      <vt:variant>
        <vt:lpwstr>_Toc358203293</vt:lpwstr>
      </vt:variant>
      <vt:variant>
        <vt:i4>1703993</vt:i4>
      </vt:variant>
      <vt:variant>
        <vt:i4>26</vt:i4>
      </vt:variant>
      <vt:variant>
        <vt:i4>0</vt:i4>
      </vt:variant>
      <vt:variant>
        <vt:i4>5</vt:i4>
      </vt:variant>
      <vt:variant>
        <vt:lpwstr/>
      </vt:variant>
      <vt:variant>
        <vt:lpwstr>_Toc358203292</vt:lpwstr>
      </vt:variant>
      <vt:variant>
        <vt:i4>1703993</vt:i4>
      </vt:variant>
      <vt:variant>
        <vt:i4>20</vt:i4>
      </vt:variant>
      <vt:variant>
        <vt:i4>0</vt:i4>
      </vt:variant>
      <vt:variant>
        <vt:i4>5</vt:i4>
      </vt:variant>
      <vt:variant>
        <vt:lpwstr/>
      </vt:variant>
      <vt:variant>
        <vt:lpwstr>_Toc358203291</vt:lpwstr>
      </vt:variant>
      <vt:variant>
        <vt:i4>1703993</vt:i4>
      </vt:variant>
      <vt:variant>
        <vt:i4>14</vt:i4>
      </vt:variant>
      <vt:variant>
        <vt:i4>0</vt:i4>
      </vt:variant>
      <vt:variant>
        <vt:i4>5</vt:i4>
      </vt:variant>
      <vt:variant>
        <vt:lpwstr/>
      </vt:variant>
      <vt:variant>
        <vt:lpwstr>_Toc358203290</vt:lpwstr>
      </vt:variant>
      <vt:variant>
        <vt:i4>1769529</vt:i4>
      </vt:variant>
      <vt:variant>
        <vt:i4>8</vt:i4>
      </vt:variant>
      <vt:variant>
        <vt:i4>0</vt:i4>
      </vt:variant>
      <vt:variant>
        <vt:i4>5</vt:i4>
      </vt:variant>
      <vt:variant>
        <vt:lpwstr/>
      </vt:variant>
      <vt:variant>
        <vt:lpwstr>_Toc358203289</vt:lpwstr>
      </vt:variant>
      <vt:variant>
        <vt:i4>1769529</vt:i4>
      </vt:variant>
      <vt:variant>
        <vt:i4>2</vt:i4>
      </vt:variant>
      <vt:variant>
        <vt:i4>0</vt:i4>
      </vt:variant>
      <vt:variant>
        <vt:i4>5</vt:i4>
      </vt:variant>
      <vt:variant>
        <vt:lpwstr/>
      </vt:variant>
      <vt:variant>
        <vt:lpwstr>_Toc358203288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&lt;CLIENT&gt;</dc:title>
  <dc:creator>Chris Bowden</dc:creator>
  <cp:lastModifiedBy>Chris Bowden</cp:lastModifiedBy>
  <cp:revision>2</cp:revision>
  <cp:lastPrinted>2012-06-07T11:19:00Z</cp:lastPrinted>
  <dcterms:created xsi:type="dcterms:W3CDTF">2017-06-19T15:03:00Z</dcterms:created>
  <dcterms:modified xsi:type="dcterms:W3CDTF">2017-06-19T15:03:00Z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0x010100F8C42307EFC073438B4FFFF77ECBCF68</vt:lpwstr>
  </property>
</Properties>
</file>