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86D25" w:rsidR="00CD327E" w:rsidP="04B401AC" w:rsidRDefault="00CD327E" w14:paraId="365F32E7" w14:textId="0328A518" w14:noSpellErr="1">
      <w:pPr>
        <w:contextualSpacing/>
        <w:rPr>
          <w:rFonts w:ascii="Trebuchet MS,Calibri,Times New Roman" w:hAnsi="Trebuchet MS,Calibri,Times New Roman" w:eastAsia="Trebuchet MS,Calibri,Times New Roman" w:cs="Trebuchet MS,Calibri,Times New Roman"/>
          <w:sz w:val="28"/>
          <w:szCs w:val="28"/>
          <w:lang w:eastAsia="en-GB"/>
        </w:rPr>
      </w:pPr>
      <w:r w:rsidRPr="04B401AC" w:rsidR="04B401AC">
        <w:rPr>
          <w:rFonts w:ascii="Trebuchet MS,Calibri,Times New Roman" w:hAnsi="Trebuchet MS,Calibri,Times New Roman" w:eastAsia="Trebuchet MS,Calibri,Times New Roman" w:cs="Trebuchet MS,Calibri,Times New Roman"/>
          <w:b w:val="1"/>
          <w:bCs w:val="1"/>
          <w:sz w:val="28"/>
          <w:szCs w:val="28"/>
          <w:lang w:eastAsia="en-GB"/>
        </w:rPr>
        <w:t>Image Brief</w:t>
      </w:r>
      <w:r>
        <w:br/>
      </w:r>
      <w:r w:rsidRPr="04B401AC" w:rsidR="04B401AC">
        <w:rPr>
          <w:rFonts w:ascii="Trebuchet MS,Calibri,Times New Roman" w:hAnsi="Trebuchet MS,Calibri,Times New Roman" w:eastAsia="Trebuchet MS,Calibri,Times New Roman" w:cs="Trebuchet MS,Calibri,Times New Roman"/>
          <w:sz w:val="28"/>
          <w:szCs w:val="28"/>
          <w:lang w:eastAsia="en-GB"/>
        </w:rPr>
        <w:t>PRSF New Music Biennial</w:t>
      </w:r>
    </w:p>
    <w:p w:rsidRPr="00112F69" w:rsidR="00CD327E" w:rsidP="00F86D25" w:rsidRDefault="00CD327E" w14:paraId="7D308EF2" w14:textId="77777777">
      <w:pPr>
        <w:contextualSpacing/>
        <w:rPr>
          <w:rFonts w:ascii="Trebuchet MS" w:hAnsi="Trebuchet MS" w:eastAsia="Times New Roman" w:cstheme="minorHAnsi"/>
          <w:sz w:val="22"/>
          <w:szCs w:val="22"/>
          <w:lang w:eastAsia="en-GB"/>
        </w:rPr>
      </w:pPr>
    </w:p>
    <w:p w:rsidRPr="00112F69" w:rsidR="00B07DBA" w:rsidP="04B401AC" w:rsidRDefault="00B07DBA" w14:paraId="1F2E7B8D" w14:textId="77777777" w14:noSpellErr="1">
      <w:pPr>
        <w:contextualSpacing/>
        <w:rPr>
          <w:rFonts w:ascii="Trebuchet MS,Calibri,Times New Roman" w:hAnsi="Trebuchet MS,Calibri,Times New Roman" w:eastAsia="Trebuchet MS,Calibri,Times New Roman" w:cs="Trebuchet MS,Calibri,Times New Roman"/>
          <w:sz w:val="22"/>
          <w:szCs w:val="22"/>
          <w:lang w:eastAsia="en-GB"/>
        </w:rPr>
      </w:pPr>
      <w:r w:rsidRPr="04B401AC" w:rsidR="04B401AC">
        <w:rPr>
          <w:rFonts w:ascii="Trebuchet MS,Calibri,Times New Roman" w:hAnsi="Trebuchet MS,Calibri,Times New Roman" w:eastAsia="Trebuchet MS,Calibri,Times New Roman" w:cs="Trebuchet MS,Calibri,Times New Roman"/>
          <w:sz w:val="22"/>
          <w:szCs w:val="22"/>
          <w:lang w:eastAsia="en-GB"/>
        </w:rPr>
        <w:t xml:space="preserve">In 2017 the eyes of the world will be on Hull as it becomes UK City of Culture. Hull is only the second city to hold the title, the first in England. Hull UK City of Culture 2017 Ltd has been established to plan and deliver 365-days of transformative culture through a range of diverse events and projects. </w:t>
      </w:r>
    </w:p>
    <w:p w:rsidRPr="00112F69" w:rsidR="00B07DBA" w:rsidP="00F86D25" w:rsidRDefault="00B07DBA" w14:paraId="55468D70" w14:textId="77777777">
      <w:pPr>
        <w:widowControl w:val="0"/>
        <w:autoSpaceDE w:val="0"/>
        <w:autoSpaceDN w:val="0"/>
        <w:adjustRightInd w:val="0"/>
        <w:spacing w:after="240"/>
        <w:contextualSpacing/>
        <w:rPr>
          <w:rFonts w:ascii="Trebuchet MS" w:hAnsi="Trebuchet MS" w:cs="Times"/>
          <w:sz w:val="22"/>
          <w:szCs w:val="22"/>
        </w:rPr>
      </w:pPr>
    </w:p>
    <w:p w:rsidRPr="00112F69" w:rsidR="00B07DBA" w:rsidP="04B401AC" w:rsidRDefault="00B07DBA" w14:paraId="0EACEAE4" w14:textId="77777777">
      <w:pPr>
        <w:widowControl w:val="0"/>
        <w:autoSpaceDE w:val="0"/>
        <w:autoSpaceDN w:val="0"/>
        <w:adjustRightInd w:val="0"/>
        <w:spacing w:after="240"/>
        <w:contextualSpacing/>
        <w:rPr>
          <w:rFonts w:ascii="Trebuchet MS,Times" w:hAnsi="Trebuchet MS,Times" w:eastAsia="Trebuchet MS,Times" w:cs="Trebuchet MS,Times"/>
          <w:sz w:val="22"/>
          <w:szCs w:val="22"/>
        </w:rPr>
      </w:pPr>
      <w:r w:rsidRPr="04B401AC" w:rsidR="04B401AC">
        <w:rPr>
          <w:rFonts w:ascii="Trebuchet MS,Times" w:hAnsi="Trebuchet MS,Times" w:eastAsia="Trebuchet MS,Times" w:cs="Trebuchet MS,Times"/>
          <w:sz w:val="22"/>
          <w:szCs w:val="22"/>
        </w:rPr>
        <w:t xml:space="preserve">It’s a thrilling prospect that some of the world’s best artists and performers are coming to Hull. We can’t wait to see them working and performing alongside the very best of our local talent.  Our 2017 </w:t>
      </w:r>
      <w:proofErr w:type="spellStart"/>
      <w:r w:rsidRPr="04B401AC" w:rsidR="04B401AC">
        <w:rPr>
          <w:rFonts w:ascii="Trebuchet MS,Times" w:hAnsi="Trebuchet MS,Times" w:eastAsia="Trebuchet MS,Times" w:cs="Trebuchet MS,Times"/>
          <w:sz w:val="22"/>
          <w:szCs w:val="22"/>
        </w:rPr>
        <w:t>programme</w:t>
      </w:r>
      <w:proofErr w:type="spellEnd"/>
      <w:r w:rsidRPr="04B401AC" w:rsidR="04B401AC">
        <w:rPr>
          <w:rFonts w:ascii="Trebuchet MS,Times" w:hAnsi="Trebuchet MS,Times" w:eastAsia="Trebuchet MS,Times" w:cs="Trebuchet MS,Times"/>
          <w:sz w:val="22"/>
          <w:szCs w:val="22"/>
        </w:rPr>
        <w:t xml:space="preserve"> will be a celebration of art, culture and heritage across many genres. We will seek out new and existing audiences – locally, nationally and internationally. </w:t>
      </w:r>
    </w:p>
    <w:p w:rsidRPr="00112F69" w:rsidR="00B07DBA" w:rsidP="00F86D25" w:rsidRDefault="00B07DBA" w14:paraId="1ABBE135" w14:textId="77777777">
      <w:pPr>
        <w:widowControl w:val="0"/>
        <w:autoSpaceDE w:val="0"/>
        <w:autoSpaceDN w:val="0"/>
        <w:adjustRightInd w:val="0"/>
        <w:spacing w:after="240"/>
        <w:contextualSpacing/>
        <w:rPr>
          <w:rFonts w:ascii="Trebuchet MS" w:hAnsi="Trebuchet MS" w:cs="Times"/>
          <w:sz w:val="22"/>
          <w:szCs w:val="22"/>
        </w:rPr>
      </w:pPr>
    </w:p>
    <w:p w:rsidR="004B48C2" w:rsidP="04B401AC" w:rsidRDefault="00B07DBA" w14:paraId="34BB6075" w14:textId="77777777">
      <w:pPr>
        <w:widowControl w:val="0"/>
        <w:autoSpaceDE w:val="0"/>
        <w:autoSpaceDN w:val="0"/>
        <w:adjustRightInd w:val="0"/>
        <w:spacing w:after="240"/>
        <w:contextualSpacing/>
        <w:rPr>
          <w:rFonts w:ascii="Trebuchet MS,Times" w:hAnsi="Trebuchet MS,Times" w:eastAsia="Trebuchet MS,Times" w:cs="Trebuchet MS,Times"/>
          <w:sz w:val="22"/>
          <w:szCs w:val="22"/>
        </w:rPr>
      </w:pPr>
      <w:r w:rsidRPr="04B401AC" w:rsidR="04B401AC">
        <w:rPr>
          <w:rFonts w:ascii="Trebuchet MS,Times" w:hAnsi="Trebuchet MS,Times" w:eastAsia="Trebuchet MS,Times" w:cs="Trebuchet MS,Times"/>
          <w:sz w:val="22"/>
          <w:szCs w:val="22"/>
        </w:rPr>
        <w:t>It will be a living, breathing festival, not just in our galleries and theatres but out there</w:t>
      </w:r>
      <w:r w:rsidRPr="04B401AC" w:rsidR="04B401AC">
        <w:rPr>
          <w:rFonts w:ascii="MS Mincho" w:hAnsi="MS Mincho" w:eastAsia="MS Mincho" w:cs="MS Mincho"/>
          <w:sz w:val="22"/>
          <w:szCs w:val="22"/>
        </w:rPr>
        <w:t xml:space="preserve"> </w:t>
      </w:r>
      <w:r w:rsidRPr="04B401AC" w:rsidR="04B401AC">
        <w:rPr>
          <w:rFonts w:ascii="Trebuchet MS,Times" w:hAnsi="Trebuchet MS,Times" w:eastAsia="Trebuchet MS,Times" w:cs="Trebuchet MS,Times"/>
          <w:sz w:val="22"/>
          <w:szCs w:val="22"/>
        </w:rPr>
        <w:t xml:space="preserve">for everyone to see, along our waterfront, our rivers, parks, bridges, </w:t>
      </w:r>
      <w:proofErr w:type="spellStart"/>
      <w:r w:rsidRPr="04B401AC" w:rsidR="04B401AC">
        <w:rPr>
          <w:rFonts w:ascii="Trebuchet MS,Times" w:hAnsi="Trebuchet MS,Times" w:eastAsia="Trebuchet MS,Times" w:cs="Trebuchet MS,Times"/>
          <w:sz w:val="22"/>
          <w:szCs w:val="22"/>
        </w:rPr>
        <w:t>neighbourhoods</w:t>
      </w:r>
      <w:proofErr w:type="spellEnd"/>
      <w:r w:rsidRPr="04B401AC" w:rsidR="04B401AC">
        <w:rPr>
          <w:rFonts w:ascii="Trebuchet MS,Times" w:hAnsi="Trebuchet MS,Times" w:eastAsia="Trebuchet MS,Times" w:cs="Trebuchet MS,Times"/>
          <w:sz w:val="22"/>
          <w:szCs w:val="22"/>
        </w:rPr>
        <w:t xml:space="preserve"> and urban spaces. Culture will come to life in every corner of the city. We don’t just expect people to come to us, we’re going to take culture to them. We’re determined to make sure everyone who wants to be part of it gets their very own piece of 2017. </w:t>
      </w:r>
    </w:p>
    <w:p w:rsidRPr="00112F69" w:rsidR="00B07DBA" w:rsidP="00F86D25" w:rsidRDefault="00B07DBA" w14:paraId="137036CF" w14:textId="77777777">
      <w:pPr>
        <w:contextualSpacing/>
        <w:rPr>
          <w:rFonts w:ascii="Trebuchet MS" w:hAnsi="Trebuchet MS"/>
          <w:color w:val="000000" w:themeColor="text1"/>
          <w:sz w:val="22"/>
          <w:szCs w:val="22"/>
          <w:lang w:val="en-GB"/>
        </w:rPr>
      </w:pPr>
    </w:p>
    <w:p w:rsidRPr="00112F69" w:rsidR="004B48C2" w:rsidP="04B401AC" w:rsidRDefault="004B48C2" w14:paraId="52F34F8E" w14:textId="77777777" w14:noSpellErr="1">
      <w:pPr>
        <w:shd w:val="clear" w:color="auto" w:fill="FFFFFF" w:themeFill="background1"/>
        <w:contextualSpacing/>
        <w:textAlignment w:val="baseline"/>
        <w:rPr>
          <w:rFonts w:ascii="Trebuchet MS,Times New Roman" w:hAnsi="Trebuchet MS,Times New Roman" w:eastAsia="Trebuchet MS,Times New Roman" w:cs="Trebuchet MS,Times New Roman"/>
          <w:b w:val="1"/>
          <w:bCs w:val="1"/>
          <w:color w:val="000000" w:themeColor="text1" w:themeTint="FF" w:themeShade="FF"/>
          <w:sz w:val="22"/>
          <w:szCs w:val="22"/>
        </w:rPr>
      </w:pPr>
      <w:r w:rsidRPr="04B401AC" w:rsidR="04B401AC">
        <w:rPr>
          <w:rFonts w:ascii="Trebuchet MS,Times New Roman" w:hAnsi="Trebuchet MS,Times New Roman" w:eastAsia="Trebuchet MS,Times New Roman" w:cs="Trebuchet MS,Times New Roman"/>
          <w:b w:val="1"/>
          <w:bCs w:val="1"/>
          <w:color w:val="000000" w:themeColor="text1" w:themeTint="FF" w:themeShade="FF"/>
          <w:sz w:val="22"/>
          <w:szCs w:val="22"/>
        </w:rPr>
        <w:t>THE SEASONS</w:t>
      </w:r>
    </w:p>
    <w:p w:rsidRPr="00112F69" w:rsidR="00B07DBA" w:rsidP="04B401AC" w:rsidRDefault="00B07DBA" w14:paraId="5B3FE8CE" w14:textId="4D422C94">
      <w:pPr>
        <w:shd w:val="clear" w:color="auto" w:fill="FFFFFF" w:themeFill="background1"/>
        <w:contextualSpacing/>
        <w:textAlignment w:val="baseline"/>
        <w:rPr>
          <w:rFonts w:ascii="Trebuchet MS,Times New Roman" w:hAnsi="Trebuchet MS,Times New Roman" w:eastAsia="Trebuchet MS,Times New Roman" w:cs="Trebuchet MS,Times New Roman"/>
          <w:color w:val="000000" w:themeColor="text1" w:themeTint="FF" w:themeShade="FF"/>
          <w:sz w:val="22"/>
          <w:szCs w:val="22"/>
        </w:rPr>
      </w:pPr>
      <w:r w:rsidRPr="04B401AC" w:rsidR="04B401AC">
        <w:rPr>
          <w:rFonts w:ascii="Trebuchet MS,Times New Roman" w:hAnsi="Trebuchet MS,Times New Roman" w:eastAsia="Trebuchet MS,Times New Roman" w:cs="Trebuchet MS,Times New Roman"/>
          <w:color w:val="000000" w:themeColor="text1" w:themeTint="FF" w:themeShade="FF"/>
          <w:sz w:val="22"/>
          <w:szCs w:val="22"/>
        </w:rPr>
        <w:t xml:space="preserve">We’re curating four seasons of awe-inspiring culture, each reflecting something different about this unique and fiercely independent city. It’s our turn to show there’s so much more to Hull’s story than people ever expected. The </w:t>
      </w:r>
      <w:proofErr w:type="spellStart"/>
      <w:r w:rsidRPr="04B401AC" w:rsidR="04B401AC">
        <w:rPr>
          <w:rFonts w:ascii="Trebuchet MS,Times New Roman" w:hAnsi="Trebuchet MS,Times New Roman" w:eastAsia="Trebuchet MS,Times New Roman" w:cs="Trebuchet MS,Times New Roman"/>
          <w:color w:val="000000" w:themeColor="text1" w:themeTint="FF" w:themeShade="FF"/>
          <w:sz w:val="22"/>
          <w:szCs w:val="22"/>
        </w:rPr>
        <w:t>programme</w:t>
      </w:r>
      <w:proofErr w:type="spellEnd"/>
      <w:r w:rsidRPr="04B401AC" w:rsidR="04B401AC">
        <w:rPr>
          <w:rFonts w:ascii="Trebuchet MS,Times New Roman" w:hAnsi="Trebuchet MS,Times New Roman" w:eastAsia="Trebuchet MS,Times New Roman" w:cs="Trebuchet MS,Times New Roman"/>
          <w:color w:val="000000" w:themeColor="text1" w:themeTint="FF" w:themeShade="FF"/>
          <w:sz w:val="22"/>
          <w:szCs w:val="22"/>
        </w:rPr>
        <w:t xml:space="preserve"> will run from 1 January to 31 December in 2017, with events taking place right across the city. The year will be split into four seasons, each with something distinctive and intriguing to say about Hull and its place in the world.</w:t>
      </w:r>
    </w:p>
    <w:p w:rsidRPr="00112F69" w:rsidR="00B07DBA" w:rsidP="00F86D25" w:rsidRDefault="00B07DBA" w14:paraId="3DD30818" w14:textId="77777777">
      <w:pPr>
        <w:contextualSpacing/>
        <w:rPr>
          <w:rFonts w:ascii="Trebuchet MS" w:hAnsi="Trebuchet MS"/>
          <w:sz w:val="22"/>
          <w:szCs w:val="22"/>
          <w:lang w:val="en-GB"/>
        </w:rPr>
      </w:pPr>
    </w:p>
    <w:p w:rsidRPr="00112F69" w:rsidR="00B07DBA" w:rsidP="04B401AC" w:rsidRDefault="00B07DBA" w14:paraId="63EA51B7" w14:textId="77777777" w14:noSpellErr="1">
      <w:pPr>
        <w:ind w:left="720"/>
        <w:contextualSpacing/>
        <w:rPr>
          <w:rFonts w:ascii="Trebuchet MS" w:hAnsi="Trebuchet MS" w:eastAsia="Trebuchet MS" w:cs="Trebuchet MS"/>
          <w:b w:val="1"/>
          <w:bCs w:val="1"/>
          <w:color w:val="7030A0"/>
          <w:sz w:val="22"/>
          <w:szCs w:val="22"/>
          <w:lang w:val="en-GB"/>
        </w:rPr>
      </w:pPr>
      <w:r w:rsidRPr="04B401AC" w:rsidR="04B401AC">
        <w:rPr>
          <w:rFonts w:ascii="Trebuchet MS" w:hAnsi="Trebuchet MS" w:eastAsia="Trebuchet MS" w:cs="Trebuchet MS"/>
          <w:b w:val="1"/>
          <w:bCs w:val="1"/>
          <w:color w:val="7030A0"/>
          <w:sz w:val="22"/>
          <w:szCs w:val="22"/>
          <w:lang w:val="en-GB"/>
        </w:rPr>
        <w:t>SEASON ONE: MADE IN HULL</w:t>
      </w:r>
    </w:p>
    <w:p w:rsidRPr="00112F69" w:rsidR="00B07DBA" w:rsidP="04B401AC" w:rsidRDefault="00B07DBA" w14:paraId="2F4DC0E2" w14:textId="77777777" w14:noSpellErr="1">
      <w:pPr>
        <w:ind w:left="720"/>
        <w:contextualSpacing/>
        <w:rPr>
          <w:rFonts w:ascii="Trebuchet MS" w:hAnsi="Trebuchet MS" w:eastAsia="Trebuchet MS" w:cs="Trebuchet MS"/>
          <w:sz w:val="22"/>
          <w:szCs w:val="22"/>
          <w:lang w:val="en-GB"/>
        </w:rPr>
      </w:pPr>
      <w:r w:rsidRPr="04B401AC" w:rsidR="04B401AC">
        <w:rPr>
          <w:rFonts w:ascii="Trebuchet MS" w:hAnsi="Trebuchet MS" w:eastAsia="Trebuchet MS" w:cs="Trebuchet MS"/>
          <w:sz w:val="22"/>
          <w:szCs w:val="22"/>
          <w:lang w:val="en-GB"/>
        </w:rPr>
        <w:t>Jan – Mar</w:t>
      </w:r>
    </w:p>
    <w:p w:rsidRPr="00112F69" w:rsidR="00B07DBA" w:rsidP="00F86D25" w:rsidRDefault="00B07DBA" w14:paraId="54ED6B0D" w14:textId="77777777">
      <w:pPr>
        <w:ind w:left="720"/>
        <w:contextualSpacing/>
        <w:rPr>
          <w:rFonts w:ascii="Trebuchet MS" w:hAnsi="Trebuchet MS"/>
          <w:sz w:val="22"/>
          <w:szCs w:val="22"/>
          <w:lang w:val="en-GB"/>
        </w:rPr>
      </w:pPr>
    </w:p>
    <w:p w:rsidRPr="00112F69" w:rsidR="00B07DBA" w:rsidP="04B401AC" w:rsidRDefault="00B07DBA" w14:paraId="3330C078" w14:textId="77777777" w14:noSpellErr="1">
      <w:pPr>
        <w:ind w:left="720"/>
        <w:contextualSpacing/>
        <w:rPr>
          <w:rFonts w:ascii="Trebuchet MS" w:hAnsi="Trebuchet MS" w:eastAsia="Trebuchet MS" w:cs="Trebuchet MS"/>
          <w:sz w:val="22"/>
          <w:szCs w:val="22"/>
          <w:lang w:val="en-GB"/>
        </w:rPr>
      </w:pPr>
      <w:r w:rsidRPr="04B401AC" w:rsidR="04B401AC">
        <w:rPr>
          <w:rFonts w:ascii="Trebuchet MS" w:hAnsi="Trebuchet MS" w:eastAsia="Trebuchet MS" w:cs="Trebuchet MS"/>
          <w:sz w:val="22"/>
          <w:szCs w:val="22"/>
          <w:lang w:val="en-GB"/>
        </w:rPr>
        <w:t>In this first chapter, we welcome the world to Hull.</w:t>
      </w:r>
    </w:p>
    <w:p w:rsidRPr="00112F69" w:rsidR="00B07DBA" w:rsidP="00F86D25" w:rsidRDefault="00B07DBA" w14:paraId="705480E6" w14:textId="77777777">
      <w:pPr>
        <w:ind w:left="720"/>
        <w:contextualSpacing/>
        <w:rPr>
          <w:rFonts w:ascii="Trebuchet MS" w:hAnsi="Trebuchet MS"/>
          <w:sz w:val="22"/>
          <w:szCs w:val="22"/>
          <w:lang w:val="en-GB"/>
        </w:rPr>
      </w:pPr>
    </w:p>
    <w:p w:rsidRPr="00112F69" w:rsidR="00B07DBA" w:rsidP="04B401AC" w:rsidRDefault="00B07DBA" w14:paraId="74E1F86E" w14:textId="77777777" w14:noSpellErr="1">
      <w:pPr>
        <w:ind w:left="720"/>
        <w:contextualSpacing/>
        <w:rPr>
          <w:rFonts w:ascii="Trebuchet MS" w:hAnsi="Trebuchet MS" w:eastAsia="Trebuchet MS" w:cs="Trebuchet MS"/>
          <w:sz w:val="22"/>
          <w:szCs w:val="22"/>
          <w:lang w:val="en-GB"/>
        </w:rPr>
      </w:pPr>
      <w:r w:rsidRPr="04B401AC" w:rsidR="04B401AC">
        <w:rPr>
          <w:rFonts w:ascii="Trebuchet MS" w:hAnsi="Trebuchet MS" w:eastAsia="Trebuchet MS" w:cs="Trebuchet MS"/>
          <w:sz w:val="22"/>
          <w:szCs w:val="22"/>
          <w:lang w:val="en-GB"/>
        </w:rPr>
        <w:t>We’ll shake up the preconceptions and show people what Hull is really made of and the many incredible things Hull has made for the world. From theatre, music and poetry to wind turbines and caravans, Hull has long inspired great ideas, great people and great artists.</w:t>
      </w:r>
    </w:p>
    <w:p w:rsidRPr="00112F69" w:rsidR="00B07DBA" w:rsidP="00F86D25" w:rsidRDefault="00B07DBA" w14:paraId="1C047DFD" w14:textId="77777777">
      <w:pPr>
        <w:ind w:left="720"/>
        <w:contextualSpacing/>
        <w:rPr>
          <w:rFonts w:ascii="Trebuchet MS" w:hAnsi="Trebuchet MS"/>
          <w:sz w:val="22"/>
          <w:szCs w:val="22"/>
          <w:lang w:val="en-GB"/>
        </w:rPr>
      </w:pPr>
    </w:p>
    <w:p w:rsidRPr="00112F69" w:rsidR="00B07DBA" w:rsidP="04B401AC" w:rsidRDefault="00B07DBA" w14:paraId="73620748" w14:textId="77777777" w14:noSpellErr="1">
      <w:pPr>
        <w:ind w:left="720"/>
        <w:contextualSpacing/>
        <w:rPr>
          <w:rFonts w:ascii="Trebuchet MS" w:hAnsi="Trebuchet MS" w:eastAsia="Trebuchet MS" w:cs="Trebuchet MS"/>
          <w:sz w:val="22"/>
          <w:szCs w:val="22"/>
          <w:lang w:val="en-GB"/>
        </w:rPr>
      </w:pPr>
      <w:r w:rsidRPr="04B401AC" w:rsidR="04B401AC">
        <w:rPr>
          <w:rFonts w:ascii="Trebuchet MS" w:hAnsi="Trebuchet MS" w:eastAsia="Trebuchet MS" w:cs="Trebuchet MS"/>
          <w:sz w:val="22"/>
          <w:szCs w:val="22"/>
          <w:lang w:val="en-GB"/>
        </w:rPr>
        <w:t>Hull knows about its contribution to the world, now it’s time everyone else did.</w:t>
      </w:r>
    </w:p>
    <w:p w:rsidRPr="00112F69" w:rsidR="00B07DBA" w:rsidP="00F86D25" w:rsidRDefault="00B07DBA" w14:paraId="12BE5416" w14:textId="77777777">
      <w:pPr>
        <w:ind w:left="720"/>
        <w:contextualSpacing/>
        <w:rPr>
          <w:rFonts w:ascii="Trebuchet MS" w:hAnsi="Trebuchet MS"/>
          <w:sz w:val="22"/>
          <w:szCs w:val="22"/>
          <w:lang w:val="en-GB"/>
        </w:rPr>
      </w:pPr>
    </w:p>
    <w:p w:rsidRPr="00112F69" w:rsidR="00B07DBA" w:rsidP="04B401AC" w:rsidRDefault="00B07DBA" w14:paraId="2AAC9E72" w14:textId="77777777" w14:noSpellErr="1">
      <w:pPr>
        <w:ind w:left="720"/>
        <w:contextualSpacing/>
        <w:rPr>
          <w:rFonts w:ascii="Trebuchet MS" w:hAnsi="Trebuchet MS" w:eastAsia="Trebuchet MS" w:cs="Trebuchet MS"/>
          <w:b w:val="1"/>
          <w:bCs w:val="1"/>
          <w:color w:val="7030A0"/>
          <w:sz w:val="22"/>
          <w:szCs w:val="22"/>
          <w:lang w:val="en-GB"/>
        </w:rPr>
      </w:pPr>
      <w:r w:rsidRPr="04B401AC" w:rsidR="04B401AC">
        <w:rPr>
          <w:rFonts w:ascii="Trebuchet MS" w:hAnsi="Trebuchet MS" w:eastAsia="Trebuchet MS" w:cs="Trebuchet MS"/>
          <w:b w:val="1"/>
          <w:bCs w:val="1"/>
          <w:color w:val="7030A0"/>
          <w:sz w:val="22"/>
          <w:szCs w:val="22"/>
          <w:lang w:val="en-GB"/>
        </w:rPr>
        <w:t>SEASON TWO: ROOTS AND ROUTES</w:t>
      </w:r>
    </w:p>
    <w:p w:rsidRPr="00112F69" w:rsidR="00B07DBA" w:rsidP="04B401AC" w:rsidRDefault="00B07DBA" w14:paraId="3B4735B5" w14:textId="77777777" w14:noSpellErr="1">
      <w:pPr>
        <w:ind w:left="720"/>
        <w:contextualSpacing/>
        <w:rPr>
          <w:rFonts w:ascii="Trebuchet MS" w:hAnsi="Trebuchet MS" w:eastAsia="Trebuchet MS" w:cs="Trebuchet MS"/>
          <w:sz w:val="22"/>
          <w:szCs w:val="22"/>
          <w:lang w:val="en-GB"/>
        </w:rPr>
      </w:pPr>
      <w:r w:rsidRPr="04B401AC" w:rsidR="04B401AC">
        <w:rPr>
          <w:rFonts w:ascii="Trebuchet MS" w:hAnsi="Trebuchet MS" w:eastAsia="Trebuchet MS" w:cs="Trebuchet MS"/>
          <w:sz w:val="22"/>
          <w:szCs w:val="22"/>
          <w:lang w:val="en-GB"/>
        </w:rPr>
        <w:t>Apr – Jun</w:t>
      </w:r>
    </w:p>
    <w:p w:rsidRPr="00112F69" w:rsidR="00B07DBA" w:rsidP="00F86D25" w:rsidRDefault="00B07DBA" w14:paraId="35E446BB" w14:textId="77777777">
      <w:pPr>
        <w:ind w:left="720"/>
        <w:contextualSpacing/>
        <w:rPr>
          <w:rFonts w:ascii="Trebuchet MS" w:hAnsi="Trebuchet MS"/>
          <w:sz w:val="22"/>
          <w:szCs w:val="22"/>
          <w:lang w:val="en-GB"/>
        </w:rPr>
      </w:pPr>
    </w:p>
    <w:p w:rsidRPr="00112F69" w:rsidR="00B07DBA" w:rsidP="04B401AC" w:rsidRDefault="00B07DBA" w14:paraId="117A55F1" w14:textId="77777777" w14:noSpellErr="1">
      <w:pPr>
        <w:ind w:left="720"/>
        <w:contextualSpacing/>
        <w:rPr>
          <w:rFonts w:ascii="Trebuchet MS" w:hAnsi="Trebuchet MS" w:eastAsia="Trebuchet MS" w:cs="Trebuchet MS"/>
          <w:sz w:val="22"/>
          <w:szCs w:val="22"/>
          <w:lang w:val="en-GB"/>
        </w:rPr>
      </w:pPr>
      <w:r w:rsidRPr="04B401AC" w:rsidR="04B401AC">
        <w:rPr>
          <w:rFonts w:ascii="Trebuchet MS" w:hAnsi="Trebuchet MS" w:eastAsia="Trebuchet MS" w:cs="Trebuchet MS"/>
          <w:sz w:val="22"/>
          <w:szCs w:val="22"/>
          <w:lang w:val="en-GB"/>
        </w:rPr>
        <w:t>Hull is a door to the UK, a gateway to Europe and a city connected to a new networked, globalised and digital world. This is a place of migration and transitions; like the tidal movements that govern its rivers, always in constant flux, often buffeted by outside influences beyond its control.</w:t>
      </w:r>
    </w:p>
    <w:p w:rsidRPr="00112F69" w:rsidR="00B07DBA" w:rsidP="00F86D25" w:rsidRDefault="00B07DBA" w14:paraId="1D3FC882" w14:textId="77777777">
      <w:pPr>
        <w:ind w:left="720"/>
        <w:contextualSpacing/>
        <w:rPr>
          <w:rFonts w:ascii="Trebuchet MS" w:hAnsi="Trebuchet MS"/>
          <w:sz w:val="22"/>
          <w:szCs w:val="22"/>
          <w:lang w:val="en-GB"/>
        </w:rPr>
      </w:pPr>
    </w:p>
    <w:p w:rsidRPr="00112F69" w:rsidR="00B07DBA" w:rsidP="04B401AC" w:rsidRDefault="00B07DBA" w14:paraId="32FBE16B" w14:textId="77777777" w14:noSpellErr="1">
      <w:pPr>
        <w:ind w:left="720"/>
        <w:contextualSpacing/>
        <w:rPr>
          <w:rFonts w:ascii="Trebuchet MS" w:hAnsi="Trebuchet MS" w:eastAsia="Trebuchet MS" w:cs="Trebuchet MS"/>
          <w:sz w:val="22"/>
          <w:szCs w:val="22"/>
          <w:lang w:val="en-GB"/>
        </w:rPr>
      </w:pPr>
      <w:r w:rsidRPr="04B401AC" w:rsidR="04B401AC">
        <w:rPr>
          <w:rFonts w:ascii="Trebuchet MS" w:hAnsi="Trebuchet MS" w:eastAsia="Trebuchet MS" w:cs="Trebuchet MS"/>
          <w:sz w:val="22"/>
          <w:szCs w:val="22"/>
          <w:lang w:val="en-GB"/>
        </w:rPr>
        <w:t>Where paths cross and journeys begin, this chapter will explore our unique place in a constantly changing world. With a distinctly international flavour, new partnerships and collaborations will form as Hull takes its place at the centre of UK culture for the year.</w:t>
      </w:r>
    </w:p>
    <w:p w:rsidRPr="00112F69" w:rsidR="00B07DBA" w:rsidP="00F86D25" w:rsidRDefault="00B07DBA" w14:paraId="04039693" w14:textId="77777777">
      <w:pPr>
        <w:ind w:left="720"/>
        <w:contextualSpacing/>
        <w:rPr>
          <w:rFonts w:ascii="Trebuchet MS" w:hAnsi="Trebuchet MS"/>
          <w:sz w:val="22"/>
          <w:szCs w:val="22"/>
          <w:lang w:val="en-GB"/>
        </w:rPr>
      </w:pPr>
    </w:p>
    <w:p w:rsidRPr="00112F69" w:rsidR="00B07DBA" w:rsidP="04B401AC" w:rsidRDefault="00B07DBA" w14:paraId="18B42A92" w14:textId="77777777" w14:noSpellErr="1">
      <w:pPr>
        <w:ind w:left="720"/>
        <w:contextualSpacing/>
        <w:rPr>
          <w:rFonts w:ascii="Trebuchet MS" w:hAnsi="Trebuchet MS" w:eastAsia="Trebuchet MS" w:cs="Trebuchet MS"/>
          <w:b w:val="1"/>
          <w:bCs w:val="1"/>
          <w:color w:val="7030A0"/>
          <w:sz w:val="22"/>
          <w:szCs w:val="22"/>
          <w:lang w:val="en-GB"/>
        </w:rPr>
      </w:pPr>
      <w:r w:rsidRPr="04B401AC" w:rsidR="04B401AC">
        <w:rPr>
          <w:rFonts w:ascii="Trebuchet MS" w:hAnsi="Trebuchet MS" w:eastAsia="Trebuchet MS" w:cs="Trebuchet MS"/>
          <w:b w:val="1"/>
          <w:bCs w:val="1"/>
          <w:color w:val="7030A0"/>
          <w:sz w:val="22"/>
          <w:szCs w:val="22"/>
          <w:lang w:val="en-GB"/>
        </w:rPr>
        <w:t>SEASON THREE: FREEDOM</w:t>
      </w:r>
    </w:p>
    <w:p w:rsidRPr="00112F69" w:rsidR="00B07DBA" w:rsidP="04B401AC" w:rsidRDefault="00B07DBA" w14:paraId="52D1DA1C" w14:textId="77777777" w14:noSpellErr="1">
      <w:pPr>
        <w:ind w:left="720"/>
        <w:contextualSpacing/>
        <w:rPr>
          <w:rFonts w:ascii="Trebuchet MS" w:hAnsi="Trebuchet MS" w:eastAsia="Trebuchet MS" w:cs="Trebuchet MS"/>
          <w:sz w:val="22"/>
          <w:szCs w:val="22"/>
          <w:lang w:val="en-GB"/>
        </w:rPr>
      </w:pPr>
      <w:r w:rsidRPr="04B401AC" w:rsidR="04B401AC">
        <w:rPr>
          <w:rFonts w:ascii="Trebuchet MS" w:hAnsi="Trebuchet MS" w:eastAsia="Trebuchet MS" w:cs="Trebuchet MS"/>
          <w:sz w:val="22"/>
          <w:szCs w:val="22"/>
          <w:lang w:val="en-GB"/>
        </w:rPr>
        <w:t>Jul – Sep</w:t>
      </w:r>
    </w:p>
    <w:p w:rsidRPr="00112F69" w:rsidR="00B07DBA" w:rsidP="00F86D25" w:rsidRDefault="00B07DBA" w14:paraId="57A9516B" w14:textId="77777777">
      <w:pPr>
        <w:ind w:left="720"/>
        <w:contextualSpacing/>
        <w:rPr>
          <w:rFonts w:ascii="Trebuchet MS" w:hAnsi="Trebuchet MS"/>
          <w:sz w:val="22"/>
          <w:szCs w:val="22"/>
          <w:lang w:val="en-GB"/>
        </w:rPr>
      </w:pPr>
    </w:p>
    <w:p w:rsidRPr="00112F69" w:rsidR="00B07DBA" w:rsidP="04B401AC" w:rsidRDefault="00B07DBA" w14:paraId="15A54945" w14:textId="77777777" w14:noSpellErr="1">
      <w:pPr>
        <w:ind w:left="720"/>
        <w:contextualSpacing/>
        <w:rPr>
          <w:rFonts w:ascii="Trebuchet MS" w:hAnsi="Trebuchet MS" w:eastAsia="Trebuchet MS" w:cs="Trebuchet MS"/>
          <w:sz w:val="22"/>
          <w:szCs w:val="22"/>
          <w:lang w:val="en-GB"/>
        </w:rPr>
      </w:pPr>
      <w:r w:rsidRPr="04B401AC" w:rsidR="04B401AC">
        <w:rPr>
          <w:rFonts w:ascii="Trebuchet MS" w:hAnsi="Trebuchet MS" w:eastAsia="Trebuchet MS" w:cs="Trebuchet MS"/>
          <w:sz w:val="22"/>
          <w:szCs w:val="22"/>
          <w:lang w:val="en-GB"/>
        </w:rPr>
        <w:t>With the celebration underway and a buzz in the air, the city will enter its summer season. Freedom is a platform for people to create, debate, reflect and reimagine.</w:t>
      </w:r>
    </w:p>
    <w:p w:rsidRPr="00112F69" w:rsidR="00B07DBA" w:rsidP="00F86D25" w:rsidRDefault="00B07DBA" w14:paraId="00F895EA" w14:textId="77777777">
      <w:pPr>
        <w:ind w:left="720"/>
        <w:contextualSpacing/>
        <w:rPr>
          <w:rFonts w:ascii="Trebuchet MS" w:hAnsi="Trebuchet MS"/>
          <w:sz w:val="22"/>
          <w:szCs w:val="22"/>
          <w:lang w:val="en-GB"/>
        </w:rPr>
      </w:pPr>
    </w:p>
    <w:p w:rsidRPr="00112F69" w:rsidR="00B07DBA" w:rsidP="04B401AC" w:rsidRDefault="00B07DBA" w14:paraId="5B9BEE2D" w14:textId="77777777" w14:noSpellErr="1">
      <w:pPr>
        <w:ind w:left="720"/>
        <w:contextualSpacing/>
        <w:rPr>
          <w:rFonts w:ascii="Trebuchet MS" w:hAnsi="Trebuchet MS" w:eastAsia="Trebuchet MS" w:cs="Trebuchet MS"/>
          <w:sz w:val="22"/>
          <w:szCs w:val="22"/>
          <w:lang w:val="en-GB"/>
        </w:rPr>
      </w:pPr>
      <w:r w:rsidRPr="04B401AC" w:rsidR="04B401AC">
        <w:rPr>
          <w:rFonts w:ascii="Trebuchet MS" w:hAnsi="Trebuchet MS" w:eastAsia="Trebuchet MS" w:cs="Trebuchet MS"/>
          <w:sz w:val="22"/>
          <w:szCs w:val="22"/>
          <w:lang w:val="en-GB"/>
        </w:rPr>
        <w:t>Hull has always attracted creative risk takers and rule breakers. It is a place that seems to inspire rebellion and freedom of thought, not bound by the conventions of others.</w:t>
      </w:r>
    </w:p>
    <w:p w:rsidRPr="00112F69" w:rsidR="00B07DBA" w:rsidP="00F86D25" w:rsidRDefault="00B07DBA" w14:paraId="080D08B9" w14:textId="77777777">
      <w:pPr>
        <w:ind w:left="720"/>
        <w:contextualSpacing/>
        <w:rPr>
          <w:rFonts w:ascii="Trebuchet MS" w:hAnsi="Trebuchet MS"/>
          <w:sz w:val="22"/>
          <w:szCs w:val="22"/>
          <w:lang w:val="en-GB"/>
        </w:rPr>
      </w:pPr>
    </w:p>
    <w:p w:rsidRPr="00112F69" w:rsidR="00B07DBA" w:rsidP="04B401AC" w:rsidRDefault="00B07DBA" w14:paraId="77144E03" w14:textId="77777777" w14:noSpellErr="1">
      <w:pPr>
        <w:ind w:left="720"/>
        <w:contextualSpacing/>
        <w:rPr>
          <w:rFonts w:ascii="Trebuchet MS" w:hAnsi="Trebuchet MS" w:eastAsia="Trebuchet MS" w:cs="Trebuchet MS"/>
          <w:sz w:val="22"/>
          <w:szCs w:val="22"/>
          <w:lang w:val="en-GB"/>
        </w:rPr>
      </w:pPr>
      <w:r w:rsidRPr="04B401AC" w:rsidR="04B401AC">
        <w:rPr>
          <w:rFonts w:ascii="Trebuchet MS" w:hAnsi="Trebuchet MS" w:eastAsia="Trebuchet MS" w:cs="Trebuchet MS"/>
          <w:sz w:val="22"/>
          <w:szCs w:val="22"/>
          <w:lang w:val="en-GB"/>
        </w:rPr>
        <w:t>As the plot thickens, this chapter will not only explore the pivotal role Hull played in the emancipation movement, but also a broader interpretation of equality and social justice for all.</w:t>
      </w:r>
    </w:p>
    <w:p w:rsidRPr="00112F69" w:rsidR="00B07DBA" w:rsidP="00F86D25" w:rsidRDefault="00B07DBA" w14:paraId="6101BAC1" w14:textId="77777777">
      <w:pPr>
        <w:ind w:left="720"/>
        <w:contextualSpacing/>
        <w:rPr>
          <w:rFonts w:ascii="Trebuchet MS" w:hAnsi="Trebuchet MS"/>
          <w:sz w:val="22"/>
          <w:szCs w:val="22"/>
          <w:lang w:val="en-GB"/>
        </w:rPr>
      </w:pPr>
    </w:p>
    <w:p w:rsidRPr="00112F69" w:rsidR="00B07DBA" w:rsidP="04B401AC" w:rsidRDefault="00B07DBA" w14:paraId="1A666D16" w14:textId="77777777" w14:noSpellErr="1">
      <w:pPr>
        <w:ind w:left="720"/>
        <w:contextualSpacing/>
        <w:rPr>
          <w:rFonts w:ascii="Trebuchet MS" w:hAnsi="Trebuchet MS" w:eastAsia="Trebuchet MS" w:cs="Trebuchet MS"/>
          <w:b w:val="1"/>
          <w:bCs w:val="1"/>
          <w:color w:val="7030A0"/>
          <w:sz w:val="22"/>
          <w:szCs w:val="22"/>
          <w:lang w:val="en-GB"/>
        </w:rPr>
      </w:pPr>
      <w:r w:rsidRPr="04B401AC" w:rsidR="04B401AC">
        <w:rPr>
          <w:rFonts w:ascii="Trebuchet MS" w:hAnsi="Trebuchet MS" w:eastAsia="Trebuchet MS" w:cs="Trebuchet MS"/>
          <w:b w:val="1"/>
          <w:bCs w:val="1"/>
          <w:color w:val="7030A0"/>
          <w:sz w:val="22"/>
          <w:szCs w:val="22"/>
          <w:lang w:val="en-GB"/>
        </w:rPr>
        <w:t>SEASON FOUR: TELL THE WORLD</w:t>
      </w:r>
    </w:p>
    <w:p w:rsidRPr="00112F69" w:rsidR="00B07DBA" w:rsidP="04B401AC" w:rsidRDefault="00B07DBA" w14:paraId="667398D7" w14:textId="77777777" w14:noSpellErr="1">
      <w:pPr>
        <w:ind w:left="720"/>
        <w:contextualSpacing/>
        <w:rPr>
          <w:rFonts w:ascii="Trebuchet MS" w:hAnsi="Trebuchet MS" w:eastAsia="Trebuchet MS" w:cs="Trebuchet MS"/>
          <w:sz w:val="22"/>
          <w:szCs w:val="22"/>
          <w:lang w:val="en-GB"/>
        </w:rPr>
      </w:pPr>
      <w:r w:rsidRPr="04B401AC" w:rsidR="04B401AC">
        <w:rPr>
          <w:rFonts w:ascii="Trebuchet MS" w:hAnsi="Trebuchet MS" w:eastAsia="Trebuchet MS" w:cs="Trebuchet MS"/>
          <w:sz w:val="22"/>
          <w:szCs w:val="22"/>
          <w:lang w:val="en-GB"/>
        </w:rPr>
        <w:t>Oct – Dec</w:t>
      </w:r>
    </w:p>
    <w:p w:rsidRPr="00112F69" w:rsidR="00B07DBA" w:rsidP="04B401AC" w:rsidRDefault="00B07DBA" w14:paraId="7BBB649E" w14:textId="77777777">
      <w:pPr>
        <w:widowControl w:val="0"/>
        <w:autoSpaceDE w:val="0"/>
        <w:autoSpaceDN w:val="0"/>
        <w:adjustRightInd w:val="0"/>
        <w:spacing w:after="240"/>
        <w:ind w:left="720"/>
        <w:contextualSpacing/>
        <w:rPr>
          <w:rFonts w:ascii="Trebuchet MS,Times" w:hAnsi="Trebuchet MS,Times" w:eastAsia="Trebuchet MS,Times" w:cs="Trebuchet MS,Times"/>
          <w:color w:val="000000" w:themeColor="text1" w:themeTint="FF" w:themeShade="FF"/>
          <w:sz w:val="22"/>
          <w:szCs w:val="22"/>
        </w:rPr>
      </w:pPr>
      <w:r w:rsidRPr="04B401AC" w:rsidR="04B401AC">
        <w:rPr>
          <w:rFonts w:ascii="Trebuchet MS,Times" w:hAnsi="Trebuchet MS,Times" w:eastAsia="Trebuchet MS,Times" w:cs="Trebuchet MS,Times"/>
          <w:color w:val="000000" w:themeColor="text1" w:themeTint="FF" w:themeShade="FF"/>
          <w:sz w:val="22"/>
          <w:szCs w:val="22"/>
        </w:rPr>
        <w:t xml:space="preserve">We’ll begin looking ahead at what the future holds for Hull. This isn’t the end – if anything, it’s just the beginning. As we continue to host events, shows, talks and performances right up to the last day of the </w:t>
      </w:r>
      <w:proofErr w:type="spellStart"/>
      <w:r w:rsidRPr="04B401AC" w:rsidR="04B401AC">
        <w:rPr>
          <w:rFonts w:ascii="Trebuchet MS,Times" w:hAnsi="Trebuchet MS,Times" w:eastAsia="Trebuchet MS,Times" w:cs="Trebuchet MS,Times"/>
          <w:color w:val="000000" w:themeColor="text1" w:themeTint="FF" w:themeShade="FF"/>
          <w:sz w:val="22"/>
          <w:szCs w:val="22"/>
        </w:rPr>
        <w:t>programme</w:t>
      </w:r>
      <w:proofErr w:type="spellEnd"/>
      <w:r w:rsidRPr="04B401AC" w:rsidR="04B401AC">
        <w:rPr>
          <w:rFonts w:ascii="Trebuchet MS,Times" w:hAnsi="Trebuchet MS,Times" w:eastAsia="Trebuchet MS,Times" w:cs="Trebuchet MS,Times"/>
          <w:color w:val="000000" w:themeColor="text1" w:themeTint="FF" w:themeShade="FF"/>
          <w:sz w:val="22"/>
          <w:szCs w:val="22"/>
        </w:rPr>
        <w:t xml:space="preserve">, the world will be looking at Hull in a whole new way – and we’ll be looking back, waving our arms and shouting, “come join in!” </w:t>
      </w:r>
    </w:p>
    <w:p w:rsidRPr="00FE6595" w:rsidR="00F86D25" w:rsidP="00F86D25" w:rsidRDefault="00F86D25" w14:paraId="391F46CD" w14:textId="77777777">
      <w:pPr>
        <w:contextualSpacing/>
        <w:rPr>
          <w:rFonts w:ascii="Trebuchet MS" w:hAnsi="Trebuchet MS"/>
          <w:b/>
          <w:color w:val="7030A0"/>
          <w:sz w:val="22"/>
          <w:szCs w:val="22"/>
        </w:rPr>
      </w:pPr>
    </w:p>
    <w:p w:rsidRPr="00FE6595" w:rsidR="00A60FE0" w:rsidP="00631631" w:rsidRDefault="00A60FE0" w14:paraId="6B8934DB" w14:textId="77777777">
      <w:pPr>
        <w:rPr>
          <w:rFonts w:ascii="Trebuchet MS" w:hAnsi="Trebuchet MS"/>
          <w:sz w:val="22"/>
          <w:szCs w:val="22"/>
        </w:rPr>
      </w:pPr>
    </w:p>
    <w:p w:rsidRPr="00935448" w:rsidR="00FE6595" w:rsidP="04B401AC" w:rsidRDefault="00935448" w14:paraId="4AFE0894" w14:textId="21305058" w14:noSpellErr="1">
      <w:pPr>
        <w:ind w:left="720"/>
        <w:contextualSpacing/>
        <w:rPr>
          <w:rFonts w:ascii="Trebuchet MS" w:hAnsi="Trebuchet MS" w:eastAsia="Trebuchet MS" w:cs="Trebuchet MS"/>
          <w:b w:val="1"/>
          <w:bCs w:val="1"/>
          <w:color w:val="7030A0"/>
          <w:sz w:val="22"/>
          <w:szCs w:val="22"/>
          <w:lang w:val="en-GB"/>
        </w:rPr>
      </w:pPr>
      <w:r w:rsidRPr="04B401AC" w:rsidR="04B401AC">
        <w:rPr>
          <w:rFonts w:ascii="Trebuchet MS" w:hAnsi="Trebuchet MS" w:eastAsia="Trebuchet MS" w:cs="Trebuchet MS"/>
          <w:b w:val="1"/>
          <w:bCs w:val="1"/>
          <w:color w:val="7030A0"/>
          <w:sz w:val="22"/>
          <w:szCs w:val="22"/>
          <w:lang w:val="en-GB"/>
        </w:rPr>
        <w:t>PRSF:</w:t>
      </w:r>
    </w:p>
    <w:p w:rsidR="00935448" w:rsidP="04B401AC" w:rsidRDefault="00935448" w14:paraId="76D2DB66" w14:noSpellErr="1" w14:textId="0FE77531">
      <w:pPr>
        <w:ind w:left="720"/>
      </w:pPr>
      <w:r w:rsidR="04B401AC">
        <w:rPr/>
        <w:t>New Music Biennial 2017 is a PRS for Music Foundation initiative, presented in partnership with Hull City of Culture, Southbank Centre, BBC Radio 3 and NMC Recordings.</w:t>
      </w:r>
    </w:p>
    <w:p w:rsidR="00935448" w:rsidP="04B401AC" w:rsidRDefault="00935448" w14:paraId="0330F093" w14:textId="628C9254">
      <w:pPr>
        <w:ind w:left="720"/>
      </w:pPr>
      <w:r w:rsidR="04B401AC">
        <w:rPr/>
        <w:t xml:space="preserve">Funding is gratefully acknowledged from Arts Council England, Creative Scotland, John S Cohen Foundation, </w:t>
      </w:r>
      <w:proofErr w:type="spellStart"/>
      <w:r w:rsidR="04B401AC">
        <w:rPr/>
        <w:t>Finzi</w:t>
      </w:r>
      <w:proofErr w:type="spellEnd"/>
      <w:r w:rsidR="04B401AC">
        <w:rPr/>
        <w:t xml:space="preserve"> Trust, Jerwood Charitable Foundation, RVW Trust and The Bliss Trust.</w:t>
      </w:r>
    </w:p>
    <w:p w:rsidR="00935448" w:rsidP="04B401AC" w:rsidRDefault="00935448" w14:paraId="4E558A52" w14:textId="3E49E692">
      <w:pPr>
        <w:ind w:left="720"/>
      </w:pPr>
      <w:r w:rsidR="04B401AC">
        <w:rPr/>
        <w:t xml:space="preserve">As part of the official Hull UK City of Culture 2017 </w:t>
      </w:r>
      <w:proofErr w:type="spellStart"/>
      <w:r w:rsidR="04B401AC">
        <w:rPr/>
        <w:t>programme</w:t>
      </w:r>
      <w:proofErr w:type="spellEnd"/>
      <w:r w:rsidR="04B401AC">
        <w:rPr/>
        <w:t>, New Music Biennial will showcase the talent of the UK’s music sector, raise the profile of composers and performers, and present a snapshot of new music across all genres.</w:t>
      </w:r>
    </w:p>
    <w:p w:rsidR="00935448" w:rsidP="04B401AC" w:rsidRDefault="00935448" w14:paraId="4E04D5D1" w14:textId="442A2698">
      <w:pPr>
        <w:ind w:left="720"/>
      </w:pPr>
      <w:r w:rsidR="04B401AC">
        <w:rPr/>
        <w:t xml:space="preserve">20 pieces will be included in the New Music Biennial </w:t>
      </w:r>
      <w:proofErr w:type="spellStart"/>
      <w:r w:rsidR="04B401AC">
        <w:rPr/>
        <w:t>programme</w:t>
      </w:r>
      <w:proofErr w:type="spellEnd"/>
      <w:r w:rsidR="04B401AC">
        <w:rPr/>
        <w:t xml:space="preserve">. Ten of these have been curated by our </w:t>
      </w:r>
      <w:proofErr w:type="spellStart"/>
      <w:r w:rsidR="04B401AC">
        <w:rPr/>
        <w:t>programme</w:t>
      </w:r>
      <w:proofErr w:type="spellEnd"/>
      <w:r w:rsidR="04B401AC">
        <w:rPr/>
        <w:t xml:space="preserve"> partners.</w:t>
      </w:r>
    </w:p>
    <w:p w:rsidR="00935448" w:rsidP="00935448" w:rsidRDefault="00935448" w14:paraId="2A8BA172" w14:textId="77777777" w14:noSpellErr="1">
      <w:pPr>
        <w:ind w:firstLine="720"/>
      </w:pPr>
      <w:r w:rsidR="04B401AC">
        <w:rPr/>
        <w:t>The other ten were selected through an open call, comprising of:</w:t>
      </w:r>
    </w:p>
    <w:p w:rsidR="00935448" w:rsidP="00935448" w:rsidRDefault="00935448" w14:paraId="49BD692E" w14:textId="77777777"/>
    <w:p w:rsidR="00935448" w:rsidP="00935448" w:rsidRDefault="00935448" w14:paraId="0278F097" w14:textId="77777777" w14:noSpellErr="1">
      <w:pPr>
        <w:ind w:firstLine="720"/>
      </w:pPr>
      <w:r w:rsidR="04B401AC">
        <w:rPr/>
        <w:t>Five new commissions</w:t>
      </w:r>
    </w:p>
    <w:p w:rsidR="00935448" w:rsidP="00935448" w:rsidRDefault="00935448" w14:paraId="74B29364" w14:textId="77777777" w14:noSpellErr="1">
      <w:pPr>
        <w:ind w:firstLine="720"/>
      </w:pPr>
      <w:r w:rsidR="04B401AC">
        <w:rPr/>
        <w:t>Five existing pieces written in the 21st century by living UK-based composers</w:t>
      </w:r>
    </w:p>
    <w:p w:rsidR="00935448" w:rsidP="00935448" w:rsidRDefault="00935448" w14:paraId="55871217" w14:textId="6518730A">
      <w:pPr>
        <w:ind w:left="720"/>
      </w:pPr>
      <w:r w:rsidR="04B401AC">
        <w:rPr/>
        <w:t xml:space="preserve">The winning commissions will be performed at least three times, once in the lead applicant </w:t>
      </w:r>
      <w:proofErr w:type="spellStart"/>
      <w:r w:rsidR="04B401AC">
        <w:rPr/>
        <w:t>organisation’s</w:t>
      </w:r>
      <w:proofErr w:type="spellEnd"/>
      <w:r w:rsidR="04B401AC">
        <w:rPr/>
        <w:t xml:space="preserve"> region between January and June, 2017, and also at the weekend events at Hull UK City of Culture (</w:t>
      </w:r>
      <w:r w:rsidR="04B401AC">
        <w:rPr/>
        <w:t>Friday 30 June, 1 and 2</w:t>
      </w:r>
      <w:r w:rsidR="04B401AC">
        <w:rPr/>
        <w:t xml:space="preserve"> July 2017) and London Southbank Centre (7th – 9th July 2017). The selected works will be recorded and broadcast on BBC Radio 3.</w:t>
      </w:r>
    </w:p>
    <w:p w:rsidR="04B401AC" w:rsidP="04B401AC" w:rsidRDefault="04B401AC" w14:paraId="0E5603C7" w14:textId="1AFFE3B2">
      <w:pPr>
        <w:pStyle w:val="Normal"/>
        <w:ind w:left="720"/>
      </w:pPr>
    </w:p>
    <w:p w:rsidR="04B401AC" w:rsidP="04B401AC" w:rsidRDefault="04B401AC" w14:noSpellErr="1" w14:paraId="2E78C10B" w14:textId="725EF266">
      <w:pPr>
        <w:pStyle w:val="Normal"/>
        <w:ind w:left="720"/>
        <w:rPr>
          <w:b w:val="1"/>
          <w:bCs w:val="1"/>
        </w:rPr>
      </w:pPr>
      <w:r w:rsidRPr="04B401AC" w:rsidR="04B401AC">
        <w:rPr>
          <w:b w:val="1"/>
          <w:bCs w:val="1"/>
        </w:rPr>
        <w:t xml:space="preserve">IMAGE CONCEPT </w:t>
      </w:r>
    </w:p>
    <w:p w:rsidR="04B401AC" w:rsidP="04B401AC" w:rsidRDefault="04B401AC" w14:paraId="52402667" w14:textId="33E0659D">
      <w:pPr>
        <w:pStyle w:val="Normal"/>
        <w:bidi w:val="0"/>
        <w:spacing w:before="0" w:beforeAutospacing="off" w:after="160" w:afterAutospacing="off" w:line="259" w:lineRule="auto"/>
        <w:ind w:left="720" w:right="0"/>
        <w:jc w:val="left"/>
      </w:pPr>
      <w:r w:rsidR="04B401AC">
        <w:rPr/>
        <w:t>T</w:t>
      </w:r>
      <w:r w:rsidR="04B401AC">
        <w:rPr/>
        <w:t xml:space="preserve">he </w:t>
      </w:r>
      <w:r w:rsidR="04B401AC">
        <w:rPr/>
        <w:t xml:space="preserve">lead image idea for </w:t>
      </w:r>
      <w:r w:rsidR="04B401AC">
        <w:rPr/>
        <w:t xml:space="preserve">PRFS is inspired by the </w:t>
      </w:r>
      <w:r w:rsidR="04B401AC">
        <w:rPr/>
        <w:t xml:space="preserve">starting point for </w:t>
      </w:r>
      <w:r w:rsidR="04B401AC">
        <w:rPr/>
        <w:t xml:space="preserve">composition </w:t>
      </w:r>
      <w:r w:rsidR="04B401AC">
        <w:rPr/>
        <w:t xml:space="preserve">and performance; a blank sheet of paper or </w:t>
      </w:r>
      <w:r w:rsidR="04B401AC">
        <w:rPr/>
        <w:t xml:space="preserve">blank computer screen. </w:t>
      </w:r>
    </w:p>
    <w:p w:rsidR="04B401AC" w:rsidP="04B401AC" w:rsidRDefault="04B401AC" w14:noSpellErr="1" w14:paraId="061AC0FB" w14:textId="13FED20E">
      <w:pPr>
        <w:pStyle w:val="Normal"/>
        <w:bidi w:val="0"/>
        <w:spacing w:before="0" w:beforeAutospacing="off" w:after="160" w:afterAutospacing="off" w:line="259" w:lineRule="auto"/>
        <w:ind w:left="720" w:right="0"/>
        <w:jc w:val="left"/>
      </w:pPr>
      <w:r w:rsidR="04B401AC">
        <w:rPr/>
        <w:t xml:space="preserve">The image would be in a white room, filled with white instruments, music stands, a speaker, a microphone, decks, </w:t>
      </w:r>
      <w:r w:rsidR="04B401AC">
        <w:rPr/>
        <w:t xml:space="preserve">a </w:t>
      </w:r>
      <w:r w:rsidR="04B401AC">
        <w:rPr/>
        <w:t>me</w:t>
      </w:r>
      <w:r w:rsidR="04B401AC">
        <w:rPr/>
        <w:t>tronome</w:t>
      </w:r>
      <w:r w:rsidR="04B401AC">
        <w:rPr/>
        <w:t xml:space="preserve"> and lined but </w:t>
      </w:r>
      <w:r w:rsidR="04B401AC">
        <w:rPr/>
        <w:t xml:space="preserve">empty </w:t>
      </w:r>
      <w:r w:rsidR="04B401AC">
        <w:rPr/>
        <w:t xml:space="preserve">scores. These scores could have the </w:t>
      </w:r>
      <w:r w:rsidR="04B401AC">
        <w:rPr/>
        <w:t>beginnings</w:t>
      </w:r>
      <w:r w:rsidR="04B401AC">
        <w:rPr/>
        <w:t xml:space="preserve"> of a score but also be falling around the instruments. We would also feature </w:t>
      </w:r>
      <w:r w:rsidR="04B401AC">
        <w:rPr/>
        <w:t>more subtle items such as a pencil and conductors baton.</w:t>
      </w:r>
    </w:p>
    <w:p w:rsidR="04B401AC" w:rsidP="04B401AC" w:rsidRDefault="04B401AC" w14:noSpellErr="1" w14:paraId="44CE8531" w14:textId="7B4A5C82">
      <w:pPr>
        <w:pStyle w:val="Normal"/>
        <w:bidi w:val="0"/>
        <w:spacing w:before="0" w:beforeAutospacing="off" w:after="160" w:afterAutospacing="off" w:line="259" w:lineRule="auto"/>
        <w:ind w:left="720" w:right="0"/>
        <w:jc w:val="left"/>
      </w:pPr>
      <w:r w:rsidR="04B401AC">
        <w:rPr/>
        <w:t>T</w:t>
      </w:r>
      <w:r w:rsidR="04B401AC">
        <w:rPr/>
        <w:t xml:space="preserve">he image would be dramatic and highly editorial allowing for flexibility to use it in various ways – </w:t>
      </w:r>
      <w:r w:rsidR="04B401AC">
        <w:rPr/>
        <w:t>particularly</w:t>
      </w:r>
      <w:r w:rsidR="04B401AC">
        <w:rPr/>
        <w:t xml:space="preserve"> different crops (wide or crops). D</w:t>
      </w:r>
      <w:r w:rsidR="04B401AC">
        <w:rPr/>
        <w:t xml:space="preserve">ue to the vast number of disciplines amongst the commissions, it also means we will not </w:t>
      </w:r>
      <w:r w:rsidR="04B401AC">
        <w:rPr/>
        <w:t>struggle</w:t>
      </w:r>
      <w:r w:rsidR="04B401AC">
        <w:rPr/>
        <w:t xml:space="preserve"> in t</w:t>
      </w:r>
      <w:r w:rsidR="04B401AC">
        <w:rPr/>
        <w:t>rying</w:t>
      </w:r>
      <w:r w:rsidR="04B401AC">
        <w:rPr/>
        <w:t xml:space="preserve"> to represent </w:t>
      </w:r>
      <w:r w:rsidR="04B401AC">
        <w:rPr/>
        <w:t>everything</w:t>
      </w:r>
      <w:r w:rsidR="04B401AC">
        <w:rPr/>
        <w:t xml:space="preserve">, </w:t>
      </w:r>
      <w:r w:rsidR="04B401AC">
        <w:rPr/>
        <w:t xml:space="preserve">everyone </w:t>
      </w:r>
      <w:r w:rsidR="04B401AC">
        <w:rPr/>
        <w:t>and every space their compositions are experienced in/at</w:t>
      </w:r>
      <w:r w:rsidR="04B401AC">
        <w:rPr/>
        <w:t xml:space="preserve">. This type of editorial image will also enable us to create intrigue with audiences and to </w:t>
      </w:r>
      <w:r w:rsidR="04B401AC">
        <w:rPr/>
        <w:t>reinforce</w:t>
      </w:r>
      <w:r w:rsidR="04B401AC">
        <w:rPr/>
        <w:t xml:space="preserve"> that the what they will experience isn't </w:t>
      </w:r>
      <w:r w:rsidR="04B401AC">
        <w:rPr/>
        <w:t>necessarily</w:t>
      </w:r>
      <w:r w:rsidR="04B401AC">
        <w:rPr/>
        <w:t xml:space="preserve"> what they think. </w:t>
      </w:r>
    </w:p>
    <w:p w:rsidR="04B401AC" w:rsidP="04B401AC" w:rsidRDefault="04B401AC" w14:noSpellErr="1" w14:paraId="20A056A6" w14:textId="31821D9F">
      <w:pPr>
        <w:pStyle w:val="Normal"/>
        <w:rPr>
          <w:rFonts w:ascii="Trebuchet MS" w:hAnsi="Trebuchet MS" w:eastAsia="Trebuchet MS" w:cs="Trebuchet MS"/>
          <w:b w:val="1"/>
          <w:bCs w:val="1"/>
          <w:color w:val="7030A0"/>
          <w:sz w:val="22"/>
          <w:szCs w:val="22"/>
          <w:lang w:val="en-GB"/>
        </w:rPr>
      </w:pPr>
    </w:p>
    <w:p w:rsidRPr="00A60FE0" w:rsidR="004B48C2" w:rsidP="04B401AC" w:rsidRDefault="004B48C2" w14:paraId="73360540" w14:textId="1F01A9DA" w14:noSpellErr="1">
      <w:pPr>
        <w:contextualSpacing/>
        <w:rPr>
          <w:rFonts w:ascii="Trebuchet MS" w:hAnsi="Trebuchet MS" w:eastAsia="Trebuchet MS" w:cs="Trebuchet MS"/>
          <w:b w:val="1"/>
          <w:bCs w:val="1"/>
          <w:color w:val="7030A0"/>
          <w:sz w:val="22"/>
          <w:szCs w:val="22"/>
          <w:lang w:val="en-GB"/>
        </w:rPr>
      </w:pPr>
      <w:r w:rsidRPr="04B401AC" w:rsidR="04B401AC">
        <w:rPr>
          <w:rFonts w:ascii="Trebuchet MS" w:hAnsi="Trebuchet MS" w:eastAsia="Trebuchet MS" w:cs="Trebuchet MS"/>
          <w:b w:val="1"/>
          <w:bCs w:val="1"/>
          <w:color w:val="7030A0"/>
          <w:sz w:val="22"/>
          <w:szCs w:val="22"/>
          <w:lang w:val="en-GB"/>
        </w:rPr>
        <w:t xml:space="preserve">THE </w:t>
      </w:r>
      <w:r w:rsidRPr="04B401AC" w:rsidR="04B401AC">
        <w:rPr>
          <w:rFonts w:ascii="Trebuchet MS" w:hAnsi="Trebuchet MS" w:eastAsia="Trebuchet MS" w:cs="Trebuchet MS"/>
          <w:b w:val="1"/>
          <w:bCs w:val="1"/>
          <w:color w:val="7030A0"/>
          <w:sz w:val="22"/>
          <w:szCs w:val="22"/>
          <w:lang w:val="en-GB"/>
        </w:rPr>
        <w:t>BRIEF / COMMISISON</w:t>
      </w:r>
    </w:p>
    <w:p w:rsidR="00935448" w:rsidP="04B401AC" w:rsidRDefault="00935448" w14:paraId="0378D02E" w14:textId="77A3066F" w14:noSpellErr="1">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rebuchet MS" w:hAnsi="Trebuchet MS" w:eastAsia="Trebuchet MS" w:cs="Trebuchet MS"/>
          <w:sz w:val="22"/>
          <w:szCs w:val="22"/>
        </w:rPr>
      </w:pPr>
      <w:r w:rsidRPr="04B401AC" w:rsidR="04B401AC">
        <w:rPr>
          <w:rFonts w:ascii="Trebuchet MS" w:hAnsi="Trebuchet MS" w:eastAsia="Trebuchet MS" w:cs="Trebuchet MS"/>
          <w:sz w:val="22"/>
          <w:szCs w:val="22"/>
        </w:rPr>
        <w:t xml:space="preserve">Consistency of image would be really useful over the </w:t>
      </w:r>
      <w:r w:rsidRPr="04B401AC" w:rsidR="04B401AC">
        <w:rPr>
          <w:rFonts w:ascii="Trebuchet MS" w:hAnsi="Trebuchet MS" w:eastAsia="Trebuchet MS" w:cs="Trebuchet MS"/>
          <w:sz w:val="22"/>
          <w:szCs w:val="22"/>
        </w:rPr>
        <w:t>two weekends in Hull and London.</w:t>
      </w:r>
    </w:p>
    <w:p w:rsidR="00935448" w:rsidP="04B401AC" w:rsidRDefault="00935448" w14:paraId="7C6F31A4" w14:textId="37E00E46" w14:noSpellErr="1">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rebuchet MS" w:hAnsi="Trebuchet MS" w:eastAsia="Trebuchet MS" w:cs="Trebuchet MS"/>
          <w:sz w:val="22"/>
          <w:szCs w:val="22"/>
        </w:rPr>
      </w:pPr>
      <w:r w:rsidRPr="04B401AC" w:rsidR="04B401AC">
        <w:rPr>
          <w:rFonts w:ascii="Trebuchet MS" w:hAnsi="Trebuchet MS" w:eastAsia="Trebuchet MS" w:cs="Trebuchet MS"/>
          <w:sz w:val="22"/>
          <w:szCs w:val="22"/>
        </w:rPr>
        <w:t>Potential audience need to see:</w:t>
      </w:r>
    </w:p>
    <w:p w:rsidR="00935448" w:rsidP="04B401AC" w:rsidRDefault="00935448" w14:paraId="299057FE" w14:textId="5A6FB366" w14:noSpellErr="1">
      <w:pPr>
        <w:pStyle w:val="ListParagraph"/>
        <w:widowControl w:val="0"/>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rebuchet MS" w:hAnsi="Trebuchet MS" w:eastAsia="Trebuchet MS" w:cs="Trebuchet MS"/>
          <w:sz w:val="22"/>
          <w:szCs w:val="22"/>
        </w:rPr>
      </w:pPr>
      <w:r w:rsidRPr="04B401AC" w:rsidR="04B401AC">
        <w:rPr>
          <w:rFonts w:ascii="Trebuchet MS" w:hAnsi="Trebuchet MS" w:eastAsia="Trebuchet MS" w:cs="Trebuchet MS"/>
          <w:sz w:val="22"/>
          <w:szCs w:val="22"/>
        </w:rPr>
        <w:t>Something that has the ability/space to list the composers individually.</w:t>
      </w:r>
    </w:p>
    <w:p w:rsidR="00935448" w:rsidP="04B401AC" w:rsidRDefault="003854BC" w14:paraId="0A424459" w14:textId="147B8AFD" w14:noSpellErr="1">
      <w:pPr>
        <w:pStyle w:val="ListParagraph"/>
        <w:widowControl w:val="0"/>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rebuchet MS" w:hAnsi="Trebuchet MS" w:eastAsia="Trebuchet MS" w:cs="Trebuchet MS"/>
          <w:sz w:val="22"/>
          <w:szCs w:val="22"/>
        </w:rPr>
      </w:pPr>
      <w:r w:rsidRPr="04B401AC" w:rsidR="04B401AC">
        <w:rPr>
          <w:rFonts w:ascii="Trebuchet MS" w:hAnsi="Trebuchet MS" w:eastAsia="Trebuchet MS" w:cs="Trebuchet MS"/>
          <w:sz w:val="22"/>
          <w:szCs w:val="22"/>
        </w:rPr>
        <w:t>Identify with audiences who are attracted to</w:t>
      </w:r>
      <w:r w:rsidRPr="04B401AC" w:rsidR="04B401AC">
        <w:rPr>
          <w:rFonts w:ascii="Trebuchet MS" w:hAnsi="Trebuchet MS" w:eastAsia="Trebuchet MS" w:cs="Trebuchet MS"/>
          <w:sz w:val="22"/>
          <w:szCs w:val="22"/>
        </w:rPr>
        <w:t xml:space="preserve"> new cultural experiences.</w:t>
      </w:r>
    </w:p>
    <w:p w:rsidR="00935448" w:rsidP="04B401AC" w:rsidRDefault="00935448" w14:paraId="5D8CC185" w14:textId="2C542F75" w14:noSpellErr="1">
      <w:pPr>
        <w:pStyle w:val="ListParagraph"/>
        <w:widowControl w:val="0"/>
        <w:numPr>
          <w:ilvl w:val="1"/>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rebuchet MS" w:hAnsi="Trebuchet MS" w:eastAsia="Trebuchet MS" w:cs="Trebuchet MS"/>
          <w:sz w:val="22"/>
          <w:szCs w:val="22"/>
        </w:rPr>
      </w:pPr>
      <w:r w:rsidRPr="04B401AC" w:rsidR="04B401AC">
        <w:rPr>
          <w:rFonts w:ascii="Trebuchet MS" w:hAnsi="Trebuchet MS" w:eastAsia="Trebuchet MS" w:cs="Trebuchet MS"/>
          <w:sz w:val="22"/>
          <w:szCs w:val="22"/>
        </w:rPr>
        <w:t>Identify with orchestral, classical, contemporary classical, folk and electronic music audiences.</w:t>
      </w:r>
    </w:p>
    <w:p w:rsidR="00935448" w:rsidP="04B401AC" w:rsidRDefault="00935448" w14:paraId="34AD745F" w14:textId="18D73F67" w14:noSpellErr="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rebuchet MS" w:hAnsi="Trebuchet MS" w:eastAsia="Trebuchet MS" w:cs="Trebuchet MS"/>
          <w:sz w:val="22"/>
          <w:szCs w:val="22"/>
        </w:rPr>
      </w:pPr>
      <w:r w:rsidRPr="04B401AC" w:rsidR="04B401AC">
        <w:rPr>
          <w:rFonts w:ascii="Trebuchet MS" w:hAnsi="Trebuchet MS" w:eastAsia="Trebuchet MS" w:cs="Trebuchet MS"/>
          <w:sz w:val="22"/>
          <w:szCs w:val="22"/>
        </w:rPr>
        <w:t>Local Audience:</w:t>
      </w:r>
    </w:p>
    <w:p w:rsidR="00935448" w:rsidP="04B401AC" w:rsidRDefault="00935448" w14:paraId="14A821D8" w14:textId="2CFE97B9" w14:noSpellErr="1">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rebuchet MS" w:hAnsi="Trebuchet MS" w:eastAsia="Trebuchet MS" w:cs="Trebuchet MS"/>
          <w:sz w:val="22"/>
          <w:szCs w:val="22"/>
        </w:rPr>
      </w:pPr>
      <w:r w:rsidRPr="04B401AC" w:rsidR="04B401AC">
        <w:rPr>
          <w:rFonts w:ascii="Trebuchet MS" w:hAnsi="Trebuchet MS" w:eastAsia="Trebuchet MS" w:cs="Trebuchet MS"/>
          <w:sz w:val="22"/>
          <w:szCs w:val="22"/>
        </w:rPr>
        <w:t>Beverley Early Music Festival.</w:t>
      </w:r>
    </w:p>
    <w:p w:rsidR="00935448" w:rsidP="04B401AC" w:rsidRDefault="00935448" w14:paraId="3E0F650E" w14:textId="5239C5D7" w14:noSpellErr="1">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rebuchet MS" w:hAnsi="Trebuchet MS" w:eastAsia="Trebuchet MS" w:cs="Trebuchet MS"/>
          <w:sz w:val="22"/>
          <w:szCs w:val="22"/>
        </w:rPr>
      </w:pPr>
      <w:r w:rsidRPr="04B401AC" w:rsidR="04B401AC">
        <w:rPr>
          <w:rFonts w:ascii="Trebuchet MS" w:hAnsi="Trebuchet MS" w:eastAsia="Trebuchet MS" w:cs="Trebuchet MS"/>
          <w:sz w:val="22"/>
          <w:szCs w:val="22"/>
        </w:rPr>
        <w:t xml:space="preserve">Beverley Folk Festival: </w:t>
      </w:r>
      <w:hyperlink r:id="R745919b5ee00412a">
        <w:r w:rsidRPr="04B401AC" w:rsidR="04B401AC">
          <w:rPr>
            <w:rStyle w:val="Hyperlink"/>
            <w:rFonts w:ascii="Trebuchet MS" w:hAnsi="Trebuchet MS" w:eastAsia="Trebuchet MS" w:cs="Trebuchet MS"/>
            <w:sz w:val="22"/>
            <w:szCs w:val="22"/>
          </w:rPr>
          <w:t>http://www.beverleyfestival.com/</w:t>
        </w:r>
      </w:hyperlink>
    </w:p>
    <w:p w:rsidR="00935448" w:rsidP="04B401AC" w:rsidRDefault="00935448" w14:paraId="07AA8B0F" w14:textId="190EF222" w14:noSpellErr="1">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rebuchet MS" w:hAnsi="Trebuchet MS" w:eastAsia="Trebuchet MS" w:cs="Trebuchet MS"/>
          <w:sz w:val="22"/>
          <w:szCs w:val="22"/>
        </w:rPr>
      </w:pPr>
      <w:r w:rsidRPr="04B401AC" w:rsidR="04B401AC">
        <w:rPr>
          <w:rFonts w:ascii="Trebuchet MS" w:hAnsi="Trebuchet MS" w:eastAsia="Trebuchet MS" w:cs="Trebuchet MS"/>
          <w:sz w:val="22"/>
          <w:szCs w:val="22"/>
        </w:rPr>
        <w:t>Leeds College of Music</w:t>
      </w:r>
    </w:p>
    <w:p w:rsidR="00935448" w:rsidP="04B401AC" w:rsidRDefault="003854BC" w14:paraId="6D6BCC9A" w14:textId="346BD0F8">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rebuchet MS" w:hAnsi="Trebuchet MS" w:eastAsia="Trebuchet MS" w:cs="Trebuchet MS"/>
          <w:sz w:val="22"/>
          <w:szCs w:val="22"/>
        </w:rPr>
      </w:pPr>
      <w:proofErr w:type="spellStart"/>
      <w:r w:rsidRPr="04B401AC" w:rsidR="04B401AC">
        <w:rPr>
          <w:rFonts w:ascii="Trebuchet MS" w:hAnsi="Trebuchet MS" w:eastAsia="Trebuchet MS" w:cs="Trebuchet MS"/>
          <w:sz w:val="22"/>
          <w:szCs w:val="22"/>
        </w:rPr>
        <w:t>Hudde</w:t>
      </w:r>
      <w:r w:rsidRPr="04B401AC" w:rsidR="04B401AC">
        <w:rPr>
          <w:rFonts w:ascii="Trebuchet MS" w:hAnsi="Trebuchet MS" w:eastAsia="Trebuchet MS" w:cs="Trebuchet MS"/>
          <w:sz w:val="22"/>
          <w:szCs w:val="22"/>
        </w:rPr>
        <w:t>r</w:t>
      </w:r>
      <w:r w:rsidRPr="04B401AC" w:rsidR="04B401AC">
        <w:rPr>
          <w:rFonts w:ascii="Trebuchet MS" w:hAnsi="Trebuchet MS" w:eastAsia="Trebuchet MS" w:cs="Trebuchet MS"/>
          <w:sz w:val="22"/>
          <w:szCs w:val="22"/>
        </w:rPr>
        <w:t>s</w:t>
      </w:r>
      <w:r w:rsidRPr="04B401AC" w:rsidR="04B401AC">
        <w:rPr>
          <w:rFonts w:ascii="Trebuchet MS" w:hAnsi="Trebuchet MS" w:eastAsia="Trebuchet MS" w:cs="Trebuchet MS"/>
          <w:sz w:val="22"/>
          <w:szCs w:val="22"/>
        </w:rPr>
        <w:t>fi</w:t>
      </w:r>
      <w:r w:rsidRPr="04B401AC" w:rsidR="04B401AC">
        <w:rPr>
          <w:rFonts w:ascii="Trebuchet MS" w:hAnsi="Trebuchet MS" w:eastAsia="Trebuchet MS" w:cs="Trebuchet MS"/>
          <w:sz w:val="22"/>
          <w:szCs w:val="22"/>
        </w:rPr>
        <w:t>e</w:t>
      </w:r>
      <w:r w:rsidRPr="04B401AC" w:rsidR="04B401AC">
        <w:rPr>
          <w:rFonts w:ascii="Trebuchet MS" w:hAnsi="Trebuchet MS" w:eastAsia="Trebuchet MS" w:cs="Trebuchet MS"/>
          <w:sz w:val="22"/>
          <w:szCs w:val="22"/>
        </w:rPr>
        <w:t>ld</w:t>
      </w:r>
      <w:proofErr w:type="spellEnd"/>
      <w:r w:rsidRPr="04B401AC" w:rsidR="04B401AC">
        <w:rPr>
          <w:rFonts w:ascii="Trebuchet MS" w:hAnsi="Trebuchet MS" w:eastAsia="Trebuchet MS" w:cs="Trebuchet MS"/>
          <w:sz w:val="22"/>
          <w:szCs w:val="22"/>
        </w:rPr>
        <w:t xml:space="preserve"> Contemporary Music</w:t>
      </w:r>
    </w:p>
    <w:p w:rsidR="00935448" w:rsidP="04B401AC" w:rsidRDefault="00935448" w14:paraId="0713FD4D" w14:textId="766979AF" w14:noSpellErr="1">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rebuchet MS" w:hAnsi="Trebuchet MS" w:eastAsia="Trebuchet MS" w:cs="Trebuchet MS"/>
          <w:sz w:val="22"/>
          <w:szCs w:val="22"/>
        </w:rPr>
      </w:pPr>
      <w:r w:rsidRPr="04B401AC" w:rsidR="04B401AC">
        <w:rPr>
          <w:rFonts w:ascii="Trebuchet MS" w:hAnsi="Trebuchet MS" w:eastAsia="Trebuchet MS" w:cs="Trebuchet MS"/>
          <w:sz w:val="22"/>
          <w:szCs w:val="22"/>
        </w:rPr>
        <w:t>Opera North/Assembly Rooms.</w:t>
      </w:r>
    </w:p>
    <w:p w:rsidR="00935448" w:rsidP="04B401AC" w:rsidRDefault="00935448" w14:paraId="476E2DF4" w14:textId="21D093BB" w14:noSpellErr="1">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rebuchet MS" w:hAnsi="Trebuchet MS" w:eastAsia="Trebuchet MS" w:cs="Trebuchet MS"/>
          <w:sz w:val="22"/>
          <w:szCs w:val="22"/>
        </w:rPr>
      </w:pPr>
      <w:r w:rsidRPr="04B401AC" w:rsidR="04B401AC">
        <w:rPr>
          <w:rFonts w:ascii="Trebuchet MS" w:hAnsi="Trebuchet MS" w:eastAsia="Trebuchet MS" w:cs="Trebuchet MS"/>
          <w:sz w:val="22"/>
          <w:szCs w:val="22"/>
        </w:rPr>
        <w:t>Classic FM</w:t>
      </w:r>
    </w:p>
    <w:p w:rsidR="00935448" w:rsidP="04B401AC" w:rsidRDefault="00935448" w14:paraId="59C01F6F" w14:textId="1E77F3A0" w14:noSpellErr="1">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rebuchet MS" w:hAnsi="Trebuchet MS" w:eastAsia="Trebuchet MS" w:cs="Trebuchet MS"/>
          <w:sz w:val="22"/>
          <w:szCs w:val="22"/>
        </w:rPr>
      </w:pPr>
      <w:r w:rsidRPr="04B401AC" w:rsidR="04B401AC">
        <w:rPr>
          <w:rFonts w:ascii="Trebuchet MS" w:hAnsi="Trebuchet MS" w:eastAsia="Trebuchet MS" w:cs="Trebuchet MS"/>
          <w:sz w:val="22"/>
          <w:szCs w:val="22"/>
        </w:rPr>
        <w:t>B</w:t>
      </w:r>
      <w:r w:rsidRPr="04B401AC" w:rsidR="04B401AC">
        <w:rPr>
          <w:rFonts w:ascii="Trebuchet MS" w:hAnsi="Trebuchet MS" w:eastAsia="Trebuchet MS" w:cs="Trebuchet MS"/>
          <w:sz w:val="22"/>
          <w:szCs w:val="22"/>
        </w:rPr>
        <w:t>BC</w:t>
      </w:r>
      <w:r w:rsidRPr="04B401AC" w:rsidR="04B401AC">
        <w:rPr>
          <w:rFonts w:ascii="Trebuchet MS" w:hAnsi="Trebuchet MS" w:eastAsia="Trebuchet MS" w:cs="Trebuchet MS"/>
          <w:sz w:val="22"/>
          <w:szCs w:val="22"/>
        </w:rPr>
        <w:t xml:space="preserve"> Radio 3</w:t>
      </w:r>
      <w:bookmarkStart w:name="_GoBack" w:id="0"/>
      <w:bookmarkEnd w:id="0"/>
    </w:p>
    <w:p w:rsidRPr="003854BC" w:rsidR="00935448" w:rsidP="04B401AC" w:rsidRDefault="00935448" w14:paraId="7E9C552D" w14:textId="19F92249">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rebuchet MS" w:hAnsi="Trebuchet MS" w:eastAsia="Trebuchet MS" w:cs="Trebuchet MS"/>
          <w:sz w:val="22"/>
          <w:szCs w:val="22"/>
        </w:rPr>
      </w:pPr>
      <w:r w:rsidRPr="04B401AC" w:rsidR="04B401AC">
        <w:rPr>
          <w:rFonts w:ascii="Trebuchet MS" w:hAnsi="Trebuchet MS" w:eastAsia="Trebuchet MS" w:cs="Trebuchet MS"/>
          <w:sz w:val="22"/>
          <w:szCs w:val="22"/>
        </w:rPr>
        <w:t>Hull Jazz Fest/</w:t>
      </w:r>
      <w:proofErr w:type="spellStart"/>
      <w:r w:rsidRPr="04B401AC" w:rsidR="04B401AC">
        <w:rPr>
          <w:rFonts w:ascii="Trebuchet MS" w:hAnsi="Trebuchet MS" w:eastAsia="Trebuchet MS" w:cs="Trebuchet MS"/>
          <w:sz w:val="22"/>
          <w:szCs w:val="22"/>
        </w:rPr>
        <w:t>Jnight</w:t>
      </w:r>
      <w:proofErr w:type="spellEnd"/>
      <w:r w:rsidRPr="04B401AC" w:rsidR="04B401AC">
        <w:rPr>
          <w:rFonts w:ascii="Trebuchet MS" w:hAnsi="Trebuchet MS" w:eastAsia="Trebuchet MS" w:cs="Trebuchet MS"/>
          <w:sz w:val="22"/>
          <w:szCs w:val="22"/>
        </w:rPr>
        <w:t xml:space="preserve">: </w:t>
      </w:r>
      <w:hyperlink r:id="Rdd22e0196a57442c">
        <w:r w:rsidRPr="04B401AC" w:rsidR="04B401AC">
          <w:rPr>
            <w:rStyle w:val="Hyperlink"/>
            <w:rFonts w:ascii="Trebuchet MS" w:hAnsi="Trebuchet MS" w:eastAsia="Trebuchet MS" w:cs="Trebuchet MS"/>
            <w:sz w:val="22"/>
            <w:szCs w:val="22"/>
          </w:rPr>
          <w:t>http://jnight.org/hulljazzfestival.php</w:t>
        </w:r>
      </w:hyperlink>
    </w:p>
    <w:p w:rsidR="00FE6595" w:rsidP="00F86D25" w:rsidRDefault="00FE6595" w14:paraId="7222D14A" w14:textId="77777777">
      <w:pPr>
        <w:contextualSpacing/>
        <w:rPr>
          <w:rFonts w:ascii="Trebuchet MS" w:hAnsi="Trebuchet MS"/>
          <w:color w:val="000000" w:themeColor="text1"/>
          <w:sz w:val="22"/>
          <w:szCs w:val="22"/>
          <w:lang w:val="en-GB"/>
        </w:rPr>
      </w:pPr>
    </w:p>
    <w:p w:rsidRPr="00A60FE0" w:rsidR="004B48C2" w:rsidP="00F86D25" w:rsidRDefault="00112F69" w14:paraId="3E5CE79E" w14:textId="02723333">
      <w:pPr>
        <w:contextualSpacing/>
        <w:rPr>
          <w:rFonts w:ascii="Trebuchet MS" w:hAnsi="Trebuchet MS"/>
          <w:color w:val="000000" w:themeColor="text1"/>
          <w:sz w:val="22"/>
          <w:szCs w:val="22"/>
          <w:lang w:val="en-GB"/>
        </w:rPr>
      </w:pPr>
      <w:r w:rsidRPr="00A60FE0">
        <w:rPr>
          <w:rFonts w:ascii="Trebuchet MS" w:hAnsi="Trebuchet MS"/>
          <w:color w:val="000000" w:themeColor="text1"/>
          <w:sz w:val="22"/>
          <w:szCs w:val="22"/>
          <w:lang w:val="en-GB"/>
        </w:rPr>
        <w:tab/>
      </w:r>
    </w:p>
    <w:p w:rsidRPr="00A60FE0" w:rsidR="004B48C2" w:rsidP="04B401AC" w:rsidRDefault="0086738C" w14:paraId="0D2E7F47" w14:textId="3FC49917" w14:noSpellErr="1">
      <w:pPr>
        <w:contextualSpacing/>
        <w:rPr>
          <w:rFonts w:ascii="Trebuchet MS" w:hAnsi="Trebuchet MS" w:eastAsia="Trebuchet MS" w:cs="Trebuchet MS"/>
          <w:b w:val="1"/>
          <w:bCs w:val="1"/>
          <w:color w:val="000000" w:themeColor="text1" w:themeTint="FF" w:themeShade="FF"/>
          <w:sz w:val="22"/>
          <w:szCs w:val="22"/>
          <w:lang w:val="en-GB"/>
        </w:rPr>
      </w:pPr>
      <w:r w:rsidRPr="04B401AC" w:rsidR="04B401AC">
        <w:rPr>
          <w:rFonts w:ascii="Trebuchet MS" w:hAnsi="Trebuchet MS" w:eastAsia="Trebuchet MS" w:cs="Trebuchet MS"/>
          <w:b w:val="1"/>
          <w:bCs w:val="1"/>
          <w:color w:val="000000" w:themeColor="text1" w:themeTint="FF" w:themeShade="FF"/>
          <w:sz w:val="22"/>
          <w:szCs w:val="22"/>
          <w:lang w:val="en-GB"/>
        </w:rPr>
        <w:t>HOW WILL THE COMMISSIONS BE USED?</w:t>
      </w:r>
    </w:p>
    <w:p w:rsidRPr="00A60FE0" w:rsidR="004B48C2" w:rsidP="00F86D25" w:rsidRDefault="004B48C2" w14:paraId="4BD58954" w14:textId="77777777">
      <w:pPr>
        <w:contextualSpacing/>
        <w:rPr>
          <w:rFonts w:ascii="Trebuchet MS" w:hAnsi="Trebuchet MS"/>
          <w:color w:val="000000" w:themeColor="text1"/>
          <w:sz w:val="22"/>
          <w:szCs w:val="22"/>
          <w:lang w:val="en-GB"/>
        </w:rPr>
      </w:pPr>
    </w:p>
    <w:p w:rsidRPr="00A60FE0" w:rsidR="004B48C2" w:rsidP="04B401AC" w:rsidRDefault="004B48C2" w14:paraId="5A0240BE" w14:textId="27E26738" w14:noSpellErr="1">
      <w:pPr>
        <w:contextualSpacing/>
        <w:rPr>
          <w:rFonts w:ascii="Trebuchet MS" w:hAnsi="Trebuchet MS" w:eastAsia="Trebuchet MS" w:cs="Trebuchet MS"/>
          <w:color w:val="000000" w:themeColor="text1" w:themeTint="FF" w:themeShade="FF"/>
          <w:sz w:val="22"/>
          <w:szCs w:val="22"/>
          <w:lang w:val="en-GB"/>
        </w:rPr>
      </w:pPr>
      <w:r w:rsidRPr="04B401AC" w:rsidR="04B401AC">
        <w:rPr>
          <w:rFonts w:ascii="Trebuchet MS" w:hAnsi="Trebuchet MS" w:eastAsia="Trebuchet MS" w:cs="Trebuchet MS"/>
          <w:b w:val="1"/>
          <w:bCs w:val="1"/>
          <w:color w:val="000000" w:themeColor="text1" w:themeTint="FF" w:themeShade="FF"/>
          <w:sz w:val="22"/>
          <w:szCs w:val="22"/>
          <w:lang w:val="en-GB"/>
        </w:rPr>
        <w:t>Season Brochures</w:t>
      </w:r>
      <w:r>
        <w:br/>
      </w:r>
      <w:r w:rsidRPr="04B401AC" w:rsidR="04B401AC">
        <w:rPr>
          <w:rFonts w:ascii="Trebuchet MS" w:hAnsi="Trebuchet MS" w:eastAsia="Trebuchet MS" w:cs="Trebuchet MS"/>
          <w:color w:val="000000" w:themeColor="text1" w:themeTint="FF" w:themeShade="FF"/>
          <w:sz w:val="22"/>
          <w:szCs w:val="22"/>
          <w:lang w:val="en-GB"/>
        </w:rPr>
        <w:t xml:space="preserve">In the Hull 2017 printed season brochures </w:t>
      </w:r>
      <w:r w:rsidRPr="04B401AC" w:rsidR="04B401AC">
        <w:rPr>
          <w:rFonts w:ascii="Trebuchet MS" w:hAnsi="Trebuchet MS" w:eastAsia="Trebuchet MS" w:cs="Trebuchet MS"/>
          <w:color w:val="000000" w:themeColor="text1" w:themeTint="FF" w:themeShade="FF"/>
          <w:sz w:val="22"/>
          <w:szCs w:val="22"/>
          <w:lang w:val="en-GB"/>
        </w:rPr>
        <w:t>either bound as part of the overall binding or perforated</w:t>
      </w:r>
      <w:r w:rsidRPr="04B401AC" w:rsidR="04B401AC">
        <w:rPr>
          <w:rFonts w:ascii="Trebuchet MS" w:hAnsi="Trebuchet MS" w:eastAsia="Trebuchet MS" w:cs="Trebuchet MS"/>
          <w:color w:val="000000" w:themeColor="text1" w:themeTint="FF" w:themeShade="FF"/>
          <w:sz w:val="22"/>
          <w:szCs w:val="22"/>
          <w:lang w:val="en-GB"/>
        </w:rPr>
        <w:t xml:space="preserve">, for ease of removal to collect. </w:t>
      </w:r>
      <w:r>
        <w:br/>
      </w:r>
    </w:p>
    <w:p w:rsidRPr="00A60FE0" w:rsidR="004B48C2" w:rsidP="04B401AC" w:rsidRDefault="004B48C2" w14:paraId="32A87FB4" w14:textId="37844D7B" w14:noSpellErr="1">
      <w:pPr>
        <w:contextualSpacing/>
        <w:rPr>
          <w:rFonts w:ascii="Trebuchet MS" w:hAnsi="Trebuchet MS" w:eastAsia="Trebuchet MS" w:cs="Trebuchet MS"/>
          <w:color w:val="000000" w:themeColor="text1" w:themeTint="FF" w:themeShade="FF"/>
          <w:sz w:val="22"/>
          <w:szCs w:val="22"/>
          <w:lang w:val="en-GB"/>
        </w:rPr>
      </w:pPr>
      <w:r w:rsidRPr="04B401AC" w:rsidR="04B401AC">
        <w:rPr>
          <w:rFonts w:ascii="Trebuchet MS" w:hAnsi="Trebuchet MS" w:eastAsia="Trebuchet MS" w:cs="Trebuchet MS"/>
          <w:b w:val="1"/>
          <w:bCs w:val="1"/>
          <w:color w:val="000000" w:themeColor="text1" w:themeTint="FF" w:themeShade="FF"/>
          <w:sz w:val="22"/>
          <w:szCs w:val="22"/>
          <w:lang w:val="en-GB"/>
        </w:rPr>
        <w:t>Online</w:t>
      </w:r>
      <w:r w:rsidRPr="04B401AC" w:rsidR="04B401AC">
        <w:rPr>
          <w:rFonts w:ascii="Trebuchet MS" w:hAnsi="Trebuchet MS" w:eastAsia="Trebuchet MS" w:cs="Trebuchet MS"/>
          <w:color w:val="000000" w:themeColor="text1" w:themeTint="FF" w:themeShade="FF"/>
          <w:sz w:val="22"/>
          <w:szCs w:val="22"/>
          <w:lang w:val="en-GB"/>
        </w:rPr>
        <w:t xml:space="preserve"> </w:t>
      </w:r>
      <w:r>
        <w:br/>
      </w:r>
      <w:r w:rsidRPr="04B401AC" w:rsidR="04B401AC">
        <w:rPr>
          <w:rFonts w:ascii="Trebuchet MS" w:hAnsi="Trebuchet MS" w:eastAsia="Trebuchet MS" w:cs="Trebuchet MS"/>
          <w:color w:val="000000" w:themeColor="text1" w:themeTint="FF" w:themeShade="FF"/>
          <w:sz w:val="22"/>
          <w:szCs w:val="22"/>
          <w:lang w:val="en-GB"/>
        </w:rPr>
        <w:t xml:space="preserve">Used across </w:t>
      </w:r>
      <w:r w:rsidRPr="04B401AC" w:rsidR="04B401AC">
        <w:rPr>
          <w:rFonts w:ascii="Trebuchet MS" w:hAnsi="Trebuchet MS" w:eastAsia="Trebuchet MS" w:cs="Trebuchet MS"/>
          <w:color w:val="000000" w:themeColor="text1" w:themeTint="FF" w:themeShade="FF"/>
          <w:sz w:val="22"/>
          <w:szCs w:val="22"/>
          <w:lang w:val="en-GB"/>
        </w:rPr>
        <w:t>our website and social media channels as lead</w:t>
      </w:r>
      <w:r w:rsidRPr="04B401AC" w:rsidR="04B401AC">
        <w:rPr>
          <w:rFonts w:ascii="Trebuchet MS" w:hAnsi="Trebuchet MS" w:eastAsia="Trebuchet MS" w:cs="Trebuchet MS"/>
          <w:color w:val="000000" w:themeColor="text1" w:themeTint="FF" w:themeShade="FF"/>
          <w:sz w:val="22"/>
          <w:szCs w:val="22"/>
          <w:lang w:val="en-GB"/>
        </w:rPr>
        <w:t xml:space="preserve"> graphics or shareable content as well as digital </w:t>
      </w:r>
      <w:r w:rsidRPr="04B401AC" w:rsidR="04B401AC">
        <w:rPr>
          <w:rFonts w:ascii="Trebuchet MS" w:hAnsi="Trebuchet MS" w:eastAsia="Trebuchet MS" w:cs="Trebuchet MS"/>
          <w:color w:val="000000" w:themeColor="text1" w:themeTint="FF" w:themeShade="FF"/>
          <w:sz w:val="22"/>
          <w:szCs w:val="22"/>
          <w:lang w:val="en-GB"/>
        </w:rPr>
        <w:t xml:space="preserve">downloads for desktop, tablet and mobile wallpapers. </w:t>
      </w:r>
    </w:p>
    <w:p w:rsidRPr="00A60FE0" w:rsidR="00EE024F" w:rsidP="00F86D25" w:rsidRDefault="00EE024F" w14:paraId="3DA6E749" w14:textId="77777777">
      <w:pPr>
        <w:contextualSpacing/>
        <w:rPr>
          <w:rFonts w:ascii="Trebuchet MS" w:hAnsi="Trebuchet MS"/>
          <w:color w:val="000000" w:themeColor="text1"/>
          <w:sz w:val="22"/>
          <w:szCs w:val="22"/>
          <w:lang w:val="en-GB"/>
        </w:rPr>
      </w:pPr>
    </w:p>
    <w:p w:rsidRPr="00A60FE0" w:rsidR="00EE024F" w:rsidP="04B401AC" w:rsidRDefault="00EE024F" w14:paraId="0630A315" w14:textId="12ED173A" w14:noSpellErr="1">
      <w:pPr>
        <w:contextualSpacing/>
        <w:rPr>
          <w:rFonts w:ascii="Trebuchet MS" w:hAnsi="Trebuchet MS" w:eastAsia="Trebuchet MS" w:cs="Trebuchet MS"/>
          <w:color w:val="000000" w:themeColor="text1" w:themeTint="FF" w:themeShade="FF"/>
          <w:sz w:val="22"/>
          <w:szCs w:val="22"/>
          <w:lang w:val="en-GB"/>
        </w:rPr>
      </w:pPr>
      <w:r w:rsidRPr="04B401AC" w:rsidR="04B401AC">
        <w:rPr>
          <w:rFonts w:ascii="Trebuchet MS" w:hAnsi="Trebuchet MS" w:eastAsia="Trebuchet MS" w:cs="Trebuchet MS"/>
          <w:b w:val="1"/>
          <w:bCs w:val="1"/>
          <w:color w:val="000000" w:themeColor="text1" w:themeTint="FF" w:themeShade="FF"/>
          <w:sz w:val="22"/>
          <w:szCs w:val="22"/>
          <w:lang w:val="en-GB"/>
        </w:rPr>
        <w:t>Marketing &amp; Promotion</w:t>
      </w:r>
    </w:p>
    <w:p w:rsidRPr="00A60FE0" w:rsidR="00EE024F" w:rsidP="04B401AC" w:rsidRDefault="0086738C" w14:paraId="2CA0C132" w14:textId="49143A26" w14:noSpellErr="1">
      <w:pPr>
        <w:contextualSpacing/>
        <w:rPr>
          <w:rFonts w:ascii="Trebuchet MS" w:hAnsi="Trebuchet MS" w:eastAsia="Trebuchet MS" w:cs="Trebuchet MS"/>
          <w:color w:val="000000" w:themeColor="text1" w:themeTint="FF" w:themeShade="FF"/>
          <w:sz w:val="22"/>
          <w:szCs w:val="22"/>
          <w:lang w:val="en-GB"/>
        </w:rPr>
      </w:pPr>
      <w:r w:rsidRPr="04B401AC" w:rsidR="04B401AC">
        <w:rPr>
          <w:rFonts w:ascii="Trebuchet MS" w:hAnsi="Trebuchet MS" w:eastAsia="Trebuchet MS" w:cs="Trebuchet MS"/>
          <w:color w:val="000000" w:themeColor="text1" w:themeTint="FF" w:themeShade="FF"/>
          <w:sz w:val="22"/>
          <w:szCs w:val="22"/>
          <w:lang w:val="en-GB"/>
        </w:rPr>
        <w:t xml:space="preserve">Used </w:t>
      </w:r>
      <w:r w:rsidRPr="04B401AC" w:rsidR="04B401AC">
        <w:rPr>
          <w:rFonts w:ascii="Trebuchet MS" w:hAnsi="Trebuchet MS" w:eastAsia="Trebuchet MS" w:cs="Trebuchet MS"/>
          <w:color w:val="000000" w:themeColor="text1" w:themeTint="FF" w:themeShade="FF"/>
          <w:sz w:val="22"/>
          <w:szCs w:val="22"/>
          <w:lang w:val="en-GB"/>
        </w:rPr>
        <w:t xml:space="preserve">as lead poster/flier </w:t>
      </w:r>
      <w:r w:rsidRPr="04B401AC" w:rsidR="04B401AC">
        <w:rPr>
          <w:rFonts w:ascii="Trebuchet MS" w:hAnsi="Trebuchet MS" w:eastAsia="Trebuchet MS" w:cs="Trebuchet MS"/>
          <w:color w:val="000000" w:themeColor="text1" w:themeTint="FF" w:themeShade="FF"/>
          <w:sz w:val="22"/>
          <w:szCs w:val="22"/>
          <w:lang w:val="en-GB"/>
        </w:rPr>
        <w:t xml:space="preserve">artwork, </w:t>
      </w:r>
      <w:r w:rsidRPr="04B401AC" w:rsidR="04B401AC">
        <w:rPr>
          <w:rFonts w:ascii="Trebuchet MS" w:hAnsi="Trebuchet MS" w:eastAsia="Trebuchet MS" w:cs="Trebuchet MS"/>
          <w:color w:val="000000" w:themeColor="text1" w:themeTint="FF" w:themeShade="FF"/>
          <w:sz w:val="22"/>
          <w:szCs w:val="22"/>
          <w:lang w:val="en-GB"/>
        </w:rPr>
        <w:t>promotional materials</w:t>
      </w:r>
      <w:r w:rsidRPr="04B401AC" w:rsidR="04B401AC">
        <w:rPr>
          <w:rFonts w:ascii="Trebuchet MS" w:hAnsi="Trebuchet MS" w:eastAsia="Trebuchet MS" w:cs="Trebuchet MS"/>
          <w:color w:val="000000" w:themeColor="text1" w:themeTint="FF" w:themeShade="FF"/>
          <w:sz w:val="22"/>
          <w:szCs w:val="22"/>
          <w:lang w:val="en-GB"/>
        </w:rPr>
        <w:t>, window vinyl’s and/or signage</w:t>
      </w:r>
      <w:r w:rsidRPr="04B401AC" w:rsidR="04B401AC">
        <w:rPr>
          <w:rFonts w:ascii="Trebuchet MS" w:hAnsi="Trebuchet MS" w:eastAsia="Trebuchet MS" w:cs="Trebuchet MS"/>
          <w:color w:val="000000" w:themeColor="text1" w:themeTint="FF" w:themeShade="FF"/>
          <w:sz w:val="22"/>
          <w:szCs w:val="22"/>
          <w:lang w:val="en-GB"/>
        </w:rPr>
        <w:t xml:space="preserve">. </w:t>
      </w:r>
    </w:p>
    <w:p w:rsidRPr="00A60FE0" w:rsidR="004B48C2" w:rsidP="00F86D25" w:rsidRDefault="004B48C2" w14:paraId="2C27E808" w14:textId="77777777">
      <w:pPr>
        <w:pStyle w:val="ListParagraph"/>
        <w:rPr>
          <w:rFonts w:ascii="Trebuchet MS" w:hAnsi="Trebuchet MS"/>
          <w:color w:val="000000" w:themeColor="text1"/>
          <w:sz w:val="22"/>
          <w:szCs w:val="22"/>
          <w:lang w:val="en-GB"/>
        </w:rPr>
      </w:pPr>
    </w:p>
    <w:p w:rsidRPr="00A60FE0" w:rsidR="004B48C2" w:rsidP="04B401AC" w:rsidRDefault="0086738C" w14:paraId="11FD459D" w14:textId="39E2FB63" w14:noSpellErr="1">
      <w:pPr>
        <w:contextualSpacing/>
        <w:rPr>
          <w:rFonts w:ascii="Trebuchet MS" w:hAnsi="Trebuchet MS" w:eastAsia="Trebuchet MS" w:cs="Trebuchet MS"/>
          <w:color w:val="000000" w:themeColor="text1" w:themeTint="FF" w:themeShade="FF"/>
          <w:sz w:val="22"/>
          <w:szCs w:val="22"/>
          <w:lang w:val="en-GB"/>
        </w:rPr>
      </w:pPr>
      <w:r w:rsidRPr="04B401AC" w:rsidR="04B401AC">
        <w:rPr>
          <w:rFonts w:ascii="Trebuchet MS" w:hAnsi="Trebuchet MS" w:eastAsia="Trebuchet MS" w:cs="Trebuchet MS"/>
          <w:b w:val="1"/>
          <w:bCs w:val="1"/>
          <w:color w:val="000000" w:themeColor="text1" w:themeTint="FF" w:themeShade="FF"/>
          <w:sz w:val="22"/>
          <w:szCs w:val="22"/>
          <w:lang w:val="en-GB"/>
        </w:rPr>
        <w:t>TIMELINE</w:t>
      </w:r>
    </w:p>
    <w:p w:rsidRPr="00A60FE0" w:rsidR="004B48C2" w:rsidP="04B401AC" w:rsidRDefault="004B48C2" w14:paraId="3C644F2F" w14:textId="6E31D9A3" w14:noSpellErr="1">
      <w:pPr>
        <w:contextualSpacing/>
        <w:rPr>
          <w:rFonts w:ascii="Trebuchet MS" w:hAnsi="Trebuchet MS" w:eastAsia="Trebuchet MS" w:cs="Trebuchet MS"/>
          <w:color w:val="000000" w:themeColor="text1" w:themeTint="FF" w:themeShade="FF"/>
          <w:sz w:val="22"/>
          <w:szCs w:val="22"/>
          <w:lang w:val="en-GB"/>
        </w:rPr>
      </w:pPr>
      <w:r w:rsidRPr="04B401AC" w:rsidR="04B401AC">
        <w:rPr>
          <w:rFonts w:ascii="Trebuchet MS" w:hAnsi="Trebuchet MS" w:eastAsia="Trebuchet MS" w:cs="Trebuchet MS"/>
          <w:color w:val="000000" w:themeColor="text1" w:themeTint="FF" w:themeShade="FF"/>
          <w:sz w:val="22"/>
          <w:szCs w:val="22"/>
          <w:lang w:val="en-GB"/>
        </w:rPr>
        <w:t xml:space="preserve">Final </w:t>
      </w:r>
      <w:r w:rsidRPr="04B401AC" w:rsidR="04B401AC">
        <w:rPr>
          <w:rFonts w:ascii="Trebuchet MS" w:hAnsi="Trebuchet MS" w:eastAsia="Trebuchet MS" w:cs="Trebuchet MS"/>
          <w:color w:val="000000" w:themeColor="text1" w:themeTint="FF" w:themeShade="FF"/>
          <w:sz w:val="22"/>
          <w:szCs w:val="22"/>
          <w:lang w:val="en-GB"/>
        </w:rPr>
        <w:t xml:space="preserve">Delivery of </w:t>
      </w:r>
      <w:r w:rsidRPr="04B401AC" w:rsidR="04B401AC">
        <w:rPr>
          <w:rFonts w:ascii="Trebuchet MS" w:hAnsi="Trebuchet MS" w:eastAsia="Trebuchet MS" w:cs="Trebuchet MS"/>
          <w:color w:val="000000" w:themeColor="text1" w:themeTint="FF" w:themeShade="FF"/>
          <w:sz w:val="22"/>
          <w:szCs w:val="22"/>
          <w:lang w:val="en-GB"/>
        </w:rPr>
        <w:t>Artwork</w:t>
      </w:r>
      <w:r w:rsidRPr="04B401AC" w:rsidR="04B401AC">
        <w:rPr>
          <w:rFonts w:ascii="Trebuchet MS" w:hAnsi="Trebuchet MS" w:eastAsia="Trebuchet MS" w:cs="Trebuchet MS"/>
          <w:color w:val="000000" w:themeColor="text1" w:themeTint="FF" w:themeShade="FF"/>
          <w:sz w:val="22"/>
          <w:szCs w:val="22"/>
          <w:lang w:val="en-GB"/>
        </w:rPr>
        <w:t xml:space="preserve">: </w:t>
      </w:r>
      <w:r w:rsidRPr="04B401AC" w:rsidR="04B401AC">
        <w:rPr>
          <w:rFonts w:ascii="Trebuchet MS" w:hAnsi="Trebuchet MS" w:eastAsia="Trebuchet MS" w:cs="Trebuchet MS"/>
          <w:color w:val="000000" w:themeColor="text1" w:themeTint="FF" w:themeShade="FF"/>
          <w:sz w:val="22"/>
          <w:szCs w:val="22"/>
          <w:lang w:val="en-GB"/>
        </w:rPr>
        <w:t>Tuesday 20 December</w:t>
      </w:r>
    </w:p>
    <w:p w:rsidRPr="00A60FE0" w:rsidR="0009306E" w:rsidP="00F86D25" w:rsidRDefault="0009306E" w14:paraId="4840D028" w14:textId="77777777">
      <w:pPr>
        <w:contextualSpacing/>
        <w:rPr>
          <w:rFonts w:ascii="Trebuchet MS" w:hAnsi="Trebuchet MS"/>
          <w:color w:val="000000" w:themeColor="text1"/>
          <w:sz w:val="22"/>
          <w:szCs w:val="22"/>
          <w:lang w:val="en-GB"/>
        </w:rPr>
      </w:pPr>
    </w:p>
    <w:p w:rsidRPr="00A60FE0" w:rsidR="0086738C" w:rsidP="04B401AC" w:rsidRDefault="0086738C" w14:paraId="68C1361D" w14:textId="41AB962A" w14:noSpellErr="1">
      <w:pPr>
        <w:contextualSpacing/>
        <w:rPr>
          <w:rFonts w:ascii="Trebuchet MS" w:hAnsi="Trebuchet MS" w:eastAsia="Trebuchet MS" w:cs="Trebuchet MS"/>
          <w:color w:val="000000" w:themeColor="text1" w:themeTint="FF" w:themeShade="FF"/>
          <w:sz w:val="22"/>
          <w:szCs w:val="22"/>
          <w:lang w:val="en-GB"/>
        </w:rPr>
      </w:pPr>
      <w:r w:rsidRPr="04B401AC" w:rsidR="04B401AC">
        <w:rPr>
          <w:rFonts w:ascii="Trebuchet MS" w:hAnsi="Trebuchet MS" w:eastAsia="Trebuchet MS" w:cs="Trebuchet MS"/>
          <w:b w:val="1"/>
          <w:bCs w:val="1"/>
          <w:color w:val="000000" w:themeColor="text1" w:themeTint="FF" w:themeShade="FF"/>
          <w:sz w:val="22"/>
          <w:szCs w:val="22"/>
          <w:lang w:val="en-GB"/>
        </w:rPr>
        <w:t>TERMS</w:t>
      </w:r>
    </w:p>
    <w:p w:rsidRPr="00A60FE0" w:rsidR="00F86D25" w:rsidP="04B401AC" w:rsidRDefault="0086738C" w14:paraId="19C33BAC" w14:textId="4CF03865" w14:noSpellErr="1">
      <w:pPr>
        <w:contextualSpacing/>
        <w:rPr>
          <w:rFonts w:ascii="Trebuchet MS" w:hAnsi="Trebuchet MS" w:eastAsia="Trebuchet MS" w:cs="Trebuchet MS"/>
          <w:color w:val="000000" w:themeColor="text1" w:themeTint="FF" w:themeShade="FF"/>
          <w:sz w:val="22"/>
          <w:szCs w:val="22"/>
          <w:lang w:val="en-GB"/>
        </w:rPr>
      </w:pPr>
      <w:r w:rsidRPr="04B401AC" w:rsidR="04B401AC">
        <w:rPr>
          <w:rFonts w:ascii="Trebuchet MS" w:hAnsi="Trebuchet MS" w:eastAsia="Trebuchet MS" w:cs="Trebuchet MS"/>
          <w:color w:val="000000" w:themeColor="text1" w:themeTint="FF" w:themeShade="FF"/>
          <w:sz w:val="22"/>
          <w:szCs w:val="22"/>
          <w:lang w:val="en-GB"/>
        </w:rPr>
        <w:t xml:space="preserve">The artist </w:t>
      </w:r>
      <w:r w:rsidRPr="04B401AC" w:rsidR="04B401AC">
        <w:rPr>
          <w:rFonts w:ascii="Trebuchet MS" w:hAnsi="Trebuchet MS" w:eastAsia="Trebuchet MS" w:cs="Trebuchet MS"/>
          <w:color w:val="000000" w:themeColor="text1" w:themeTint="FF" w:themeShade="FF"/>
          <w:sz w:val="22"/>
          <w:szCs w:val="22"/>
          <w:lang w:val="en-GB"/>
        </w:rPr>
        <w:t xml:space="preserve">will </w:t>
      </w:r>
      <w:r w:rsidRPr="04B401AC" w:rsidR="04B401AC">
        <w:rPr>
          <w:rFonts w:ascii="Trebuchet MS" w:hAnsi="Trebuchet MS" w:eastAsia="Trebuchet MS" w:cs="Trebuchet MS"/>
          <w:color w:val="000000" w:themeColor="text1" w:themeTint="FF" w:themeShade="FF"/>
          <w:sz w:val="22"/>
          <w:szCs w:val="22"/>
          <w:lang w:val="en-GB"/>
        </w:rPr>
        <w:t>grant Hull 2017 an exclusive licence</w:t>
      </w:r>
      <w:r w:rsidRPr="04B401AC" w:rsidR="04B401AC">
        <w:rPr>
          <w:rFonts w:ascii="Trebuchet MS" w:hAnsi="Trebuchet MS" w:eastAsia="Trebuchet MS" w:cs="Trebuchet MS"/>
          <w:color w:val="000000" w:themeColor="text1" w:themeTint="FF" w:themeShade="FF"/>
          <w:sz w:val="22"/>
          <w:szCs w:val="22"/>
          <w:lang w:val="en-GB"/>
        </w:rPr>
        <w:t xml:space="preserve"> in the artworks</w:t>
      </w:r>
      <w:r w:rsidRPr="04B401AC" w:rsidR="04B401AC">
        <w:rPr>
          <w:rFonts w:ascii="Trebuchet MS" w:hAnsi="Trebuchet MS" w:eastAsia="Trebuchet MS" w:cs="Trebuchet MS"/>
          <w:color w:val="000000" w:themeColor="text1" w:themeTint="FF" w:themeShade="FF"/>
          <w:sz w:val="22"/>
          <w:szCs w:val="22"/>
          <w:lang w:val="en-GB"/>
        </w:rPr>
        <w:t xml:space="preserve"> until 2021 to use for the purposes </w:t>
      </w:r>
      <w:r w:rsidRPr="04B401AC" w:rsidR="04B401AC">
        <w:rPr>
          <w:rFonts w:ascii="Trebuchet MS" w:hAnsi="Trebuchet MS" w:eastAsia="Trebuchet MS" w:cs="Trebuchet MS"/>
          <w:color w:val="000000" w:themeColor="text1" w:themeTint="FF" w:themeShade="FF"/>
          <w:sz w:val="22"/>
          <w:szCs w:val="22"/>
          <w:lang w:val="en-GB"/>
        </w:rPr>
        <w:t xml:space="preserve">outlined above [but not limited to]. </w:t>
      </w:r>
    </w:p>
    <w:p w:rsidRPr="00A60FE0" w:rsidR="0086738C" w:rsidP="00F86D25" w:rsidRDefault="0086738C" w14:paraId="14BE6F51" w14:textId="77777777">
      <w:pPr>
        <w:contextualSpacing/>
        <w:rPr>
          <w:rFonts w:ascii="Trebuchet MS" w:hAnsi="Trebuchet MS"/>
          <w:sz w:val="22"/>
          <w:szCs w:val="22"/>
          <w:lang w:val="en-GB"/>
        </w:rPr>
      </w:pPr>
    </w:p>
    <w:sectPr w:rsidRPr="00A60FE0" w:rsidR="0086738C" w:rsidSect="0086738C">
      <w:headerReference w:type="default" r:id="rId12"/>
      <w:pgSz w:w="11900" w:h="16840" w:orient="portrait"/>
      <w:pgMar w:top="178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15B3" w:rsidP="0086738C" w:rsidRDefault="006915B3" w14:paraId="1F7D3B0D" w14:textId="77777777">
      <w:r>
        <w:separator/>
      </w:r>
    </w:p>
  </w:endnote>
  <w:endnote w:type="continuationSeparator" w:id="0">
    <w:p w:rsidR="006915B3" w:rsidP="0086738C" w:rsidRDefault="006915B3" w14:paraId="507F851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15B3" w:rsidP="0086738C" w:rsidRDefault="006915B3" w14:paraId="3A4C7F6A" w14:textId="77777777">
      <w:r>
        <w:separator/>
      </w:r>
    </w:p>
  </w:footnote>
  <w:footnote w:type="continuationSeparator" w:id="0">
    <w:p w:rsidR="006915B3" w:rsidP="0086738C" w:rsidRDefault="006915B3" w14:paraId="3817589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86738C" w:rsidP="0086738C" w:rsidRDefault="0086738C" w14:paraId="48E74299" w14:textId="77777777">
    <w:pPr>
      <w:pStyle w:val="Header"/>
    </w:pPr>
    <w:r>
      <w:rPr>
        <w:noProof/>
        <w:lang w:val="en-GB" w:eastAsia="en-GB"/>
      </w:rPr>
      <w:drawing>
        <wp:anchor distT="0" distB="0" distL="114300" distR="114300" simplePos="0" relativeHeight="251659264" behindDoc="1" locked="0" layoutInCell="1" allowOverlap="1" wp14:anchorId="6AF2D247" wp14:editId="0079E0D0">
          <wp:simplePos x="0" y="0"/>
          <wp:positionH relativeFrom="column">
            <wp:posOffset>-739471</wp:posOffset>
          </wp:positionH>
          <wp:positionV relativeFrom="paragraph">
            <wp:posOffset>-211041</wp:posOffset>
          </wp:positionV>
          <wp:extent cx="1819811" cy="792701"/>
          <wp:effectExtent l="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1836960" cy="80017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6738C" w:rsidRDefault="0086738C" w14:paraId="35B85B9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606C39"/>
    <w:multiLevelType w:val="hybridMultilevel"/>
    <w:tmpl w:val="048E13A2"/>
    <w:lvl w:ilvl="0" w:tplc="08090001">
      <w:start w:val="1"/>
      <w:numFmt w:val="bullet"/>
      <w:lvlText w:val=""/>
      <w:lvlJc w:val="left"/>
      <w:pPr>
        <w:ind w:left="915" w:hanging="360"/>
      </w:pPr>
      <w:rPr>
        <w:rFonts w:hint="default" w:ascii="Symbol" w:hAnsi="Symbol"/>
      </w:rPr>
    </w:lvl>
    <w:lvl w:ilvl="1" w:tplc="08090003">
      <w:start w:val="1"/>
      <w:numFmt w:val="bullet"/>
      <w:lvlText w:val="o"/>
      <w:lvlJc w:val="left"/>
      <w:pPr>
        <w:ind w:left="1635" w:hanging="360"/>
      </w:pPr>
      <w:rPr>
        <w:rFonts w:hint="default" w:ascii="Courier New" w:hAnsi="Courier New" w:cs="Courier New"/>
      </w:rPr>
    </w:lvl>
    <w:lvl w:ilvl="2" w:tplc="08090005" w:tentative="1">
      <w:start w:val="1"/>
      <w:numFmt w:val="bullet"/>
      <w:lvlText w:val=""/>
      <w:lvlJc w:val="left"/>
      <w:pPr>
        <w:ind w:left="2355" w:hanging="360"/>
      </w:pPr>
      <w:rPr>
        <w:rFonts w:hint="default" w:ascii="Wingdings" w:hAnsi="Wingdings"/>
      </w:rPr>
    </w:lvl>
    <w:lvl w:ilvl="3" w:tplc="08090001" w:tentative="1">
      <w:start w:val="1"/>
      <w:numFmt w:val="bullet"/>
      <w:lvlText w:val=""/>
      <w:lvlJc w:val="left"/>
      <w:pPr>
        <w:ind w:left="3075" w:hanging="360"/>
      </w:pPr>
      <w:rPr>
        <w:rFonts w:hint="default" w:ascii="Symbol" w:hAnsi="Symbol"/>
      </w:rPr>
    </w:lvl>
    <w:lvl w:ilvl="4" w:tplc="08090003" w:tentative="1">
      <w:start w:val="1"/>
      <w:numFmt w:val="bullet"/>
      <w:lvlText w:val="o"/>
      <w:lvlJc w:val="left"/>
      <w:pPr>
        <w:ind w:left="3795" w:hanging="360"/>
      </w:pPr>
      <w:rPr>
        <w:rFonts w:hint="default" w:ascii="Courier New" w:hAnsi="Courier New" w:cs="Courier New"/>
      </w:rPr>
    </w:lvl>
    <w:lvl w:ilvl="5" w:tplc="08090005" w:tentative="1">
      <w:start w:val="1"/>
      <w:numFmt w:val="bullet"/>
      <w:lvlText w:val=""/>
      <w:lvlJc w:val="left"/>
      <w:pPr>
        <w:ind w:left="4515" w:hanging="360"/>
      </w:pPr>
      <w:rPr>
        <w:rFonts w:hint="default" w:ascii="Wingdings" w:hAnsi="Wingdings"/>
      </w:rPr>
    </w:lvl>
    <w:lvl w:ilvl="6" w:tplc="08090001" w:tentative="1">
      <w:start w:val="1"/>
      <w:numFmt w:val="bullet"/>
      <w:lvlText w:val=""/>
      <w:lvlJc w:val="left"/>
      <w:pPr>
        <w:ind w:left="5235" w:hanging="360"/>
      </w:pPr>
      <w:rPr>
        <w:rFonts w:hint="default" w:ascii="Symbol" w:hAnsi="Symbol"/>
      </w:rPr>
    </w:lvl>
    <w:lvl w:ilvl="7" w:tplc="08090003" w:tentative="1">
      <w:start w:val="1"/>
      <w:numFmt w:val="bullet"/>
      <w:lvlText w:val="o"/>
      <w:lvlJc w:val="left"/>
      <w:pPr>
        <w:ind w:left="5955" w:hanging="360"/>
      </w:pPr>
      <w:rPr>
        <w:rFonts w:hint="default" w:ascii="Courier New" w:hAnsi="Courier New" w:cs="Courier New"/>
      </w:rPr>
    </w:lvl>
    <w:lvl w:ilvl="8" w:tplc="08090005" w:tentative="1">
      <w:start w:val="1"/>
      <w:numFmt w:val="bullet"/>
      <w:lvlText w:val=""/>
      <w:lvlJc w:val="left"/>
      <w:pPr>
        <w:ind w:left="6675" w:hanging="360"/>
      </w:pPr>
      <w:rPr>
        <w:rFonts w:hint="default" w:ascii="Wingdings" w:hAnsi="Wingdings"/>
      </w:rPr>
    </w:lvl>
  </w:abstractNum>
  <w:abstractNum w:abstractNumId="1" w15:restartNumberingAfterBreak="0">
    <w:nsid w:val="1127258E"/>
    <w:multiLevelType w:val="hybridMultilevel"/>
    <w:tmpl w:val="CFFECE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25D4EF2"/>
    <w:multiLevelType w:val="hybridMultilevel"/>
    <w:tmpl w:val="681202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5A6219B7"/>
    <w:multiLevelType w:val="hybridMultilevel"/>
    <w:tmpl w:val="9DE03D4E"/>
    <w:lvl w:ilvl="0" w:tplc="B2D40B66">
      <w:start w:val="1"/>
      <w:numFmt w:val="bullet"/>
      <w:lvlText w:val="-"/>
      <w:lvlJc w:val="left"/>
      <w:pPr>
        <w:ind w:left="360" w:hanging="360"/>
      </w:pPr>
      <w:rPr>
        <w:rFonts w:hint="default" w:ascii="Trebuchet MS" w:hAnsi="Trebuchet MS" w:eastAsiaTheme="minorHAnsi" w:cstheme="minorBidi"/>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num w:numId="5">
    <w:abstractNumId w:val="4"/>
  </w: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dirty"/>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DBA"/>
    <w:rsid w:val="00047615"/>
    <w:rsid w:val="0009306E"/>
    <w:rsid w:val="000D5667"/>
    <w:rsid w:val="00112F69"/>
    <w:rsid w:val="00123E80"/>
    <w:rsid w:val="00273A99"/>
    <w:rsid w:val="00276FF5"/>
    <w:rsid w:val="002D462F"/>
    <w:rsid w:val="00366037"/>
    <w:rsid w:val="003854BC"/>
    <w:rsid w:val="00397CEC"/>
    <w:rsid w:val="003D7021"/>
    <w:rsid w:val="00457715"/>
    <w:rsid w:val="004B48C2"/>
    <w:rsid w:val="0052405C"/>
    <w:rsid w:val="00552547"/>
    <w:rsid w:val="005E6568"/>
    <w:rsid w:val="00631631"/>
    <w:rsid w:val="0066166D"/>
    <w:rsid w:val="006915B3"/>
    <w:rsid w:val="007327EA"/>
    <w:rsid w:val="007377CA"/>
    <w:rsid w:val="00810E65"/>
    <w:rsid w:val="0086738C"/>
    <w:rsid w:val="008C6A69"/>
    <w:rsid w:val="00935448"/>
    <w:rsid w:val="00A60FE0"/>
    <w:rsid w:val="00AA4BA6"/>
    <w:rsid w:val="00B07DBA"/>
    <w:rsid w:val="00B2603C"/>
    <w:rsid w:val="00B464A8"/>
    <w:rsid w:val="00B54BAC"/>
    <w:rsid w:val="00BF5CD3"/>
    <w:rsid w:val="00C01B8F"/>
    <w:rsid w:val="00C9273D"/>
    <w:rsid w:val="00CD327E"/>
    <w:rsid w:val="00CE0049"/>
    <w:rsid w:val="00D229E6"/>
    <w:rsid w:val="00D42005"/>
    <w:rsid w:val="00DD3D9B"/>
    <w:rsid w:val="00EE024F"/>
    <w:rsid w:val="00F153DC"/>
    <w:rsid w:val="00F60846"/>
    <w:rsid w:val="00F86D25"/>
    <w:rsid w:val="00FE6595"/>
    <w:rsid w:val="04B40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62FF0"/>
  <w15:docId w15:val="{1F3067E2-9BB3-4F69-A937-5FD5CD13B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styleId="Normal" w:default="1">
    <w:name w:val="Normal"/>
    <w:qFormat/>
    <w:rsid w:val="004B48C2"/>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B07DBA"/>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4B48C2"/>
    <w:pPr>
      <w:ind w:left="720"/>
      <w:contextualSpacing/>
    </w:pPr>
  </w:style>
  <w:style w:type="paragraph" w:styleId="Header">
    <w:name w:val="header"/>
    <w:basedOn w:val="Normal"/>
    <w:link w:val="HeaderChar"/>
    <w:uiPriority w:val="99"/>
    <w:unhideWhenUsed/>
    <w:rsid w:val="0086738C"/>
    <w:pPr>
      <w:tabs>
        <w:tab w:val="center" w:pos="4513"/>
        <w:tab w:val="right" w:pos="9026"/>
      </w:tabs>
    </w:pPr>
  </w:style>
  <w:style w:type="character" w:styleId="HeaderChar" w:customStyle="1">
    <w:name w:val="Header Char"/>
    <w:basedOn w:val="DefaultParagraphFont"/>
    <w:link w:val="Header"/>
    <w:uiPriority w:val="99"/>
    <w:rsid w:val="0086738C"/>
  </w:style>
  <w:style w:type="paragraph" w:styleId="Footer">
    <w:name w:val="footer"/>
    <w:basedOn w:val="Normal"/>
    <w:link w:val="FooterChar"/>
    <w:uiPriority w:val="99"/>
    <w:unhideWhenUsed/>
    <w:rsid w:val="0086738C"/>
    <w:pPr>
      <w:tabs>
        <w:tab w:val="center" w:pos="4513"/>
        <w:tab w:val="right" w:pos="9026"/>
      </w:tabs>
    </w:pPr>
  </w:style>
  <w:style w:type="character" w:styleId="FooterChar" w:customStyle="1">
    <w:name w:val="Footer Char"/>
    <w:basedOn w:val="DefaultParagraphFont"/>
    <w:link w:val="Footer"/>
    <w:uiPriority w:val="99"/>
    <w:rsid w:val="0086738C"/>
  </w:style>
  <w:style w:type="character" w:styleId="Hyperlink">
    <w:name w:val="Hyperlink"/>
    <w:basedOn w:val="DefaultParagraphFont"/>
    <w:uiPriority w:val="99"/>
    <w:unhideWhenUsed/>
    <w:rsid w:val="00273A9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794076">
      <w:bodyDiv w:val="1"/>
      <w:marLeft w:val="0"/>
      <w:marRight w:val="0"/>
      <w:marTop w:val="0"/>
      <w:marBottom w:val="0"/>
      <w:divBdr>
        <w:top w:val="none" w:sz="0" w:space="0" w:color="auto"/>
        <w:left w:val="none" w:sz="0" w:space="0" w:color="auto"/>
        <w:bottom w:val="none" w:sz="0" w:space="0" w:color="auto"/>
        <w:right w:val="none" w:sz="0" w:space="0" w:color="auto"/>
      </w:divBdr>
      <w:divsChild>
        <w:div w:id="1172840671">
          <w:marLeft w:val="0"/>
          <w:marRight w:val="0"/>
          <w:marTop w:val="0"/>
          <w:marBottom w:val="360"/>
          <w:divBdr>
            <w:top w:val="none" w:sz="0" w:space="0" w:color="auto"/>
            <w:left w:val="none" w:sz="0" w:space="0" w:color="auto"/>
            <w:bottom w:val="none" w:sz="0" w:space="0" w:color="auto"/>
            <w:right w:val="none" w:sz="0" w:space="0" w:color="auto"/>
          </w:divBdr>
        </w:div>
        <w:div w:id="1936356578">
          <w:marLeft w:val="0"/>
          <w:marRight w:val="0"/>
          <w:marTop w:val="0"/>
          <w:marBottom w:val="0"/>
          <w:divBdr>
            <w:top w:val="none" w:sz="0" w:space="0" w:color="auto"/>
            <w:left w:val="none" w:sz="0" w:space="0" w:color="auto"/>
            <w:bottom w:val="none" w:sz="0" w:space="0" w:color="auto"/>
            <w:right w:val="none" w:sz="0" w:space="0" w:color="auto"/>
          </w:divBdr>
          <w:divsChild>
            <w:div w:id="232157312">
              <w:marLeft w:val="0"/>
              <w:marRight w:val="0"/>
              <w:marTop w:val="0"/>
              <w:marBottom w:val="0"/>
              <w:divBdr>
                <w:top w:val="none" w:sz="0" w:space="0" w:color="auto"/>
                <w:left w:val="none" w:sz="0" w:space="0" w:color="auto"/>
                <w:bottom w:val="none" w:sz="0" w:space="0" w:color="auto"/>
                <w:right w:val="none" w:sz="0" w:space="0" w:color="auto"/>
              </w:divBdr>
              <w:divsChild>
                <w:div w:id="397750105">
                  <w:marLeft w:val="0"/>
                  <w:marRight w:val="0"/>
                  <w:marTop w:val="0"/>
                  <w:marBottom w:val="0"/>
                  <w:divBdr>
                    <w:top w:val="none" w:sz="0" w:space="0" w:color="auto"/>
                    <w:left w:val="none" w:sz="0" w:space="0" w:color="auto"/>
                    <w:bottom w:val="none" w:sz="0" w:space="0" w:color="auto"/>
                    <w:right w:val="none" w:sz="0" w:space="0" w:color="auto"/>
                  </w:divBdr>
                </w:div>
              </w:divsChild>
            </w:div>
            <w:div w:id="738282749">
              <w:marLeft w:val="0"/>
              <w:marRight w:val="0"/>
              <w:marTop w:val="0"/>
              <w:marBottom w:val="0"/>
              <w:divBdr>
                <w:top w:val="none" w:sz="0" w:space="0" w:color="auto"/>
                <w:left w:val="none" w:sz="0" w:space="0" w:color="auto"/>
                <w:bottom w:val="none" w:sz="0" w:space="0" w:color="auto"/>
                <w:right w:val="none" w:sz="0" w:space="0" w:color="auto"/>
              </w:divBdr>
              <w:divsChild>
                <w:div w:id="356735751">
                  <w:marLeft w:val="0"/>
                  <w:marRight w:val="0"/>
                  <w:marTop w:val="0"/>
                  <w:marBottom w:val="0"/>
                  <w:divBdr>
                    <w:top w:val="none" w:sz="0" w:space="0" w:color="auto"/>
                    <w:left w:val="none" w:sz="0" w:space="0" w:color="auto"/>
                    <w:bottom w:val="none" w:sz="0" w:space="0" w:color="auto"/>
                    <w:right w:val="none" w:sz="0" w:space="0" w:color="auto"/>
                  </w:divBdr>
                </w:div>
              </w:divsChild>
            </w:div>
            <w:div w:id="1844053923">
              <w:marLeft w:val="0"/>
              <w:marRight w:val="0"/>
              <w:marTop w:val="0"/>
              <w:marBottom w:val="0"/>
              <w:divBdr>
                <w:top w:val="none" w:sz="0" w:space="0" w:color="auto"/>
                <w:left w:val="none" w:sz="0" w:space="0" w:color="auto"/>
                <w:bottom w:val="none" w:sz="0" w:space="0" w:color="auto"/>
                <w:right w:val="none" w:sz="0" w:space="0" w:color="auto"/>
              </w:divBdr>
              <w:divsChild>
                <w:div w:id="849294986">
                  <w:marLeft w:val="0"/>
                  <w:marRight w:val="0"/>
                  <w:marTop w:val="0"/>
                  <w:marBottom w:val="0"/>
                  <w:divBdr>
                    <w:top w:val="none" w:sz="0" w:space="0" w:color="auto"/>
                    <w:left w:val="none" w:sz="0" w:space="0" w:color="auto"/>
                    <w:bottom w:val="none" w:sz="0" w:space="0" w:color="auto"/>
                    <w:right w:val="none" w:sz="0" w:space="0" w:color="auto"/>
                  </w:divBdr>
                </w:div>
              </w:divsChild>
            </w:div>
            <w:div w:id="1011300052">
              <w:marLeft w:val="0"/>
              <w:marRight w:val="0"/>
              <w:marTop w:val="0"/>
              <w:marBottom w:val="0"/>
              <w:divBdr>
                <w:top w:val="none" w:sz="0" w:space="0" w:color="auto"/>
                <w:left w:val="none" w:sz="0" w:space="0" w:color="auto"/>
                <w:bottom w:val="none" w:sz="0" w:space="0" w:color="auto"/>
                <w:right w:val="none" w:sz="0" w:space="0" w:color="auto"/>
              </w:divBdr>
              <w:divsChild>
                <w:div w:id="6746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983038">
      <w:bodyDiv w:val="1"/>
      <w:marLeft w:val="0"/>
      <w:marRight w:val="0"/>
      <w:marTop w:val="0"/>
      <w:marBottom w:val="0"/>
      <w:divBdr>
        <w:top w:val="none" w:sz="0" w:space="0" w:color="auto"/>
        <w:left w:val="none" w:sz="0" w:space="0" w:color="auto"/>
        <w:bottom w:val="none" w:sz="0" w:space="0" w:color="auto"/>
        <w:right w:val="none" w:sz="0" w:space="0" w:color="auto"/>
      </w:divBdr>
    </w:div>
    <w:div w:id="1695813071">
      <w:bodyDiv w:val="1"/>
      <w:marLeft w:val="0"/>
      <w:marRight w:val="0"/>
      <w:marTop w:val="0"/>
      <w:marBottom w:val="0"/>
      <w:divBdr>
        <w:top w:val="none" w:sz="0" w:space="0" w:color="auto"/>
        <w:left w:val="none" w:sz="0" w:space="0" w:color="auto"/>
        <w:bottom w:val="none" w:sz="0" w:space="0" w:color="auto"/>
        <w:right w:val="none" w:sz="0" w:space="0" w:color="auto"/>
      </w:divBdr>
    </w:div>
    <w:div w:id="1733506741">
      <w:bodyDiv w:val="1"/>
      <w:marLeft w:val="0"/>
      <w:marRight w:val="0"/>
      <w:marTop w:val="0"/>
      <w:marBottom w:val="0"/>
      <w:divBdr>
        <w:top w:val="none" w:sz="0" w:space="0" w:color="auto"/>
        <w:left w:val="none" w:sz="0" w:space="0" w:color="auto"/>
        <w:bottom w:val="none" w:sz="0" w:space="0" w:color="auto"/>
        <w:right w:val="none" w:sz="0" w:space="0" w:color="auto"/>
      </w:divBdr>
    </w:div>
    <w:div w:id="20776996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hyperlink" Target="http://www.beverleyfestival.com/" TargetMode="External" Id="R745919b5ee00412a" /><Relationship Type="http://schemas.openxmlformats.org/officeDocument/2006/relationships/hyperlink" Target="http://jnight.org/hulljazzfestival.php" TargetMode="External" Id="Rdd22e0196a57442c" /></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AB05E8C8-9DEB-48C7-931E-90E5FCA35B93}"/>
</file>

<file path=customXml/itemProps2.xml><?xml version="1.0" encoding="utf-8"?>
<ds:datastoreItem xmlns:ds="http://schemas.openxmlformats.org/officeDocument/2006/customXml" ds:itemID="{28D0175E-D6E9-4237-93F1-C10C4CBF5318}">
  <ds:schemaRefs>
    <ds:schemaRef ds:uri="http://schemas.microsoft.com/sharepoint/v3/contenttype/forms"/>
  </ds:schemaRefs>
</ds:datastoreItem>
</file>

<file path=customXml/itemProps3.xml><?xml version="1.0" encoding="utf-8"?>
<ds:datastoreItem xmlns:ds="http://schemas.openxmlformats.org/officeDocument/2006/customXml" ds:itemID="{BD1E58AA-6210-44C8-85A4-7967663D935A}">
  <ds:schemaRefs>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 ds:uri="80129174-c05c-43cc-8e32-21fcbdfe51bb"/>
    <ds:schemaRef ds:uri="http://schemas.microsoft.com/office/2006/documentManagement/types"/>
    <ds:schemaRef ds:uri="http://purl.org/dc/elements/1.1/"/>
    <ds:schemaRef ds:uri="http://purl.org/dc/terms/"/>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Hull City Council</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Watson</dc:creator>
  <cp:lastModifiedBy>Guest</cp:lastModifiedBy>
  <cp:revision>4</cp:revision>
  <cp:lastPrinted>2016-07-21T13:26:00Z</cp:lastPrinted>
  <dcterms:created xsi:type="dcterms:W3CDTF">2016-11-25T15:56:00Z</dcterms:created>
  <dcterms:modified xsi:type="dcterms:W3CDTF">2016-11-30T15:02:58Z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