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9" w:rsidRPr="007D1581" w:rsidRDefault="007A5ED5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Flood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>
        <w:rPr>
          <w:rFonts w:ascii="Trebuchet MS" w:hAnsi="Trebuchet MS"/>
          <w:b/>
          <w:color w:val="auto"/>
          <w:sz w:val="22"/>
          <w:szCs w:val="22"/>
        </w:rPr>
        <w:t>–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836104">
        <w:rPr>
          <w:rFonts w:ascii="Trebuchet MS" w:hAnsi="Trebuchet MS"/>
          <w:b/>
          <w:color w:val="auto"/>
          <w:sz w:val="22"/>
          <w:szCs w:val="22"/>
        </w:rPr>
        <w:t>Audience</w:t>
      </w:r>
      <w:r>
        <w:rPr>
          <w:rFonts w:ascii="Trebuchet MS" w:hAnsi="Trebuchet MS"/>
          <w:b/>
          <w:color w:val="auto"/>
          <w:sz w:val="22"/>
          <w:szCs w:val="22"/>
        </w:rPr>
        <w:t xml:space="preserve"> Focus Group</w:t>
      </w:r>
    </w:p>
    <w:p w:rsidR="002D3737" w:rsidRPr="007D1581" w:rsidRDefault="002D3737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 w:rsidRPr="007D1581">
        <w:rPr>
          <w:rFonts w:ascii="Trebuchet MS" w:hAnsi="Trebuchet MS"/>
          <w:b/>
          <w:color w:val="auto"/>
          <w:sz w:val="22"/>
          <w:szCs w:val="22"/>
        </w:rPr>
        <w:t xml:space="preserve">Discussion Guide </w:t>
      </w:r>
    </w:p>
    <w:p w:rsidR="002D3737" w:rsidRPr="007D1581" w:rsidRDefault="002D3737" w:rsidP="002D3737">
      <w:pPr>
        <w:rPr>
          <w:rFonts w:ascii="Trebuchet MS" w:hAnsi="Trebuchet MS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C909F6">
        <w:trPr>
          <w:trHeight w:val="320"/>
        </w:trPr>
        <w:tc>
          <w:tcPr>
            <w:tcW w:w="1696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 xml:space="preserve">around </w:t>
            </w:r>
            <w:r w:rsidR="00D76C71">
              <w:rPr>
                <w:rFonts w:ascii="Trebuchet MS" w:hAnsi="Trebuchet MS" w:cs="Arial"/>
              </w:rPr>
              <w:t>1.5</w:t>
            </w:r>
            <w:r w:rsidR="00836104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836104">
        <w:trPr>
          <w:trHeight w:val="636"/>
        </w:trPr>
        <w:tc>
          <w:tcPr>
            <w:tcW w:w="1696" w:type="dxa"/>
            <w:vAlign w:val="center"/>
          </w:tcPr>
          <w:p w:rsidR="00FC2D8B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  <w:p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</w:p>
        </w:tc>
        <w:tc>
          <w:tcPr>
            <w:tcW w:w="11340" w:type="dxa"/>
          </w:tcPr>
          <w:p w:rsidR="00AB5BD5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Everyone to give their first names and answer the following question:</w:t>
            </w:r>
          </w:p>
          <w:p w:rsidR="00836104" w:rsidRPr="00836104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>
              <w:rPr>
                <w:rFonts w:ascii="Trebuchet MS" w:hAnsi="Trebuchet MS" w:cs="Arial"/>
              </w:rPr>
              <w:t>How would you describe your theatre-going activity in a normal year? (i.e. not including 2017)</w:t>
            </w:r>
            <w:r>
              <w:rPr>
                <w:rFonts w:ascii="Trebuchet MS" w:hAnsi="Trebuchet MS" w:cs="Arial"/>
              </w:rPr>
              <w:br/>
            </w:r>
            <w:r w:rsidRPr="00836104">
              <w:rPr>
                <w:rFonts w:ascii="Trebuchet MS" w:hAnsi="Trebuchet MS" w:cs="Arial"/>
                <w:i/>
              </w:rPr>
              <w:t>Probe:</w:t>
            </w:r>
            <w:r>
              <w:rPr>
                <w:rFonts w:ascii="Trebuchet MS" w:hAnsi="Trebuchet MS" w:cs="Arial"/>
                <w:i/>
              </w:rPr>
              <w:t xml:space="preserve"> How frequently do they go? What sort of shows do they attend? What sort of locations do they experience theatre in?</w:t>
            </w:r>
          </w:p>
        </w:tc>
        <w:tc>
          <w:tcPr>
            <w:tcW w:w="1418" w:type="dxa"/>
            <w:vAlign w:val="center"/>
          </w:tcPr>
          <w:p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FC2D8B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836104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836104" w:rsidRPr="00C909F6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Motivations to attend</w:t>
            </w:r>
          </w:p>
        </w:tc>
        <w:tc>
          <w:tcPr>
            <w:tcW w:w="11340" w:type="dxa"/>
          </w:tcPr>
          <w:p w:rsidR="00836104" w:rsidRPr="00836104" w:rsidRDefault="00D64807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>How did you first engage with Flood</w:t>
            </w:r>
            <w:r w:rsidR="00836104" w:rsidRPr="00836104">
              <w:rPr>
                <w:rFonts w:ascii="Trebuchet MS" w:hAnsi="Trebuchet MS" w:cs="Arial"/>
              </w:rPr>
              <w:t>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>Probe: Which part did they first engage with?</w:t>
            </w:r>
          </w:p>
          <w:p w:rsidR="00836104" w:rsidRDefault="00D64807" w:rsidP="00836104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>What made you decide to engage with the project at this stage?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>Probe: What was it about what they were told, read, or what they saw that made them decide to buy a ticket, watch the film or</w:t>
            </w:r>
            <w:r w:rsidR="00D76C71">
              <w:rPr>
                <w:rFonts w:ascii="Trebuchet MS" w:hAnsi="Trebuchet MS" w:cs="Arial"/>
                <w:i/>
              </w:rPr>
              <w:t xml:space="preserve"> the BBC</w:t>
            </w:r>
            <w:r w:rsidR="00836104">
              <w:rPr>
                <w:rFonts w:ascii="Trebuchet MS" w:hAnsi="Trebuchet MS" w:cs="Arial"/>
                <w:i/>
              </w:rPr>
              <w:t xml:space="preserve"> broadcast?</w:t>
            </w:r>
          </w:p>
          <w:p w:rsidR="00D76C71" w:rsidRDefault="00D64807" w:rsidP="00D76C71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 xml:space="preserve">After your first engagement with Flood, how </w:t>
            </w:r>
            <w:r w:rsidR="00D76C71">
              <w:rPr>
                <w:rFonts w:ascii="Trebuchet MS" w:hAnsi="Trebuchet MS" w:cs="Arial"/>
              </w:rPr>
              <w:t>many of the other parts did you engage with and why</w:t>
            </w:r>
            <w:r w:rsidR="00836104">
              <w:rPr>
                <w:rFonts w:ascii="Trebuchet MS" w:hAnsi="Trebuchet MS" w:cs="Arial"/>
              </w:rPr>
              <w:t>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 xml:space="preserve">Probe: </w:t>
            </w:r>
          </w:p>
          <w:p w:rsidR="00836104" w:rsidRPr="00D76C71" w:rsidRDefault="00836104" w:rsidP="00D76C71">
            <w:pPr>
              <w:pStyle w:val="ListParagraph"/>
              <w:numPr>
                <w:ilvl w:val="0"/>
                <w:numId w:val="14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 w:rsidRPr="00D76C71">
              <w:rPr>
                <w:rFonts w:ascii="Trebuchet MS" w:hAnsi="Trebuchet MS" w:cs="Arial"/>
                <w:i/>
              </w:rPr>
              <w:t>If more than one part</w:t>
            </w:r>
            <w:r w:rsidR="00D76C71">
              <w:rPr>
                <w:rFonts w:ascii="Trebuchet MS" w:hAnsi="Trebuchet MS" w:cs="Arial"/>
                <w:i/>
              </w:rPr>
              <w:t>,</w:t>
            </w:r>
            <w:r w:rsidRPr="00D76C71">
              <w:rPr>
                <w:rFonts w:ascii="Trebuchet MS" w:hAnsi="Trebuchet MS" w:cs="Arial"/>
                <w:i/>
              </w:rPr>
              <w:t xml:space="preserve"> what about the first engagement made them want to continue with the story?</w:t>
            </w:r>
            <w:r w:rsidRPr="00D76C71">
              <w:rPr>
                <w:rFonts w:ascii="Trebuchet MS" w:hAnsi="Trebuchet MS" w:cs="Arial"/>
              </w:rPr>
              <w:t xml:space="preserve"> </w:t>
            </w:r>
          </w:p>
          <w:p w:rsidR="00D76C71" w:rsidRPr="00D76C71" w:rsidRDefault="00D76C71" w:rsidP="00836104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 w:rsidRPr="00D76C71">
              <w:rPr>
                <w:rFonts w:ascii="Trebuchet MS" w:hAnsi="Trebuchet MS" w:cs="Arial"/>
                <w:i/>
              </w:rPr>
              <w:t>If they only engaged with one part, what stopped them engaging with the rest of the project?</w:t>
            </w:r>
          </w:p>
        </w:tc>
        <w:tc>
          <w:tcPr>
            <w:tcW w:w="1418" w:type="dxa"/>
            <w:vAlign w:val="center"/>
          </w:tcPr>
          <w:p w:rsidR="00836104" w:rsidRPr="007D1581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D64807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836104" w:rsidRPr="007D1581" w:rsidTr="00C909F6">
        <w:trPr>
          <w:trHeight w:val="325"/>
        </w:trPr>
        <w:tc>
          <w:tcPr>
            <w:tcW w:w="1696" w:type="dxa"/>
          </w:tcPr>
          <w:p w:rsidR="00836104" w:rsidRPr="003D28DF" w:rsidRDefault="00D76C71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Online element</w:t>
            </w:r>
          </w:p>
        </w:tc>
        <w:tc>
          <w:tcPr>
            <w:tcW w:w="11340" w:type="dxa"/>
          </w:tcPr>
          <w:p w:rsidR="00836104" w:rsidRDefault="00D76C71" w:rsidP="00D76C7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</w:t>
            </w:r>
            <w:r w:rsidRPr="00D76C71">
              <w:rPr>
                <w:rFonts w:ascii="Trebuchet MS" w:hAnsi="Trebuchet MS"/>
              </w:rPr>
              <w:t xml:space="preserve">n addition </w:t>
            </w:r>
            <w:r>
              <w:rPr>
                <w:rFonts w:ascii="Trebuchet MS" w:hAnsi="Trebuchet MS"/>
              </w:rPr>
              <w:t xml:space="preserve">to four parts of Flood, a special website for the project was created digital content was created linked to the project. </w:t>
            </w:r>
            <w:r>
              <w:rPr>
                <w:rFonts w:ascii="Trebuchet MS" w:hAnsi="Trebuchet MS"/>
                <w:b/>
                <w:color w:val="FF0000"/>
              </w:rPr>
              <w:t xml:space="preserve">Show </w:t>
            </w:r>
            <w:hyperlink r:id="rId8" w:history="1">
              <w:r w:rsidRPr="00B11C1A">
                <w:rPr>
                  <w:rStyle w:val="Hyperlink"/>
                  <w:rFonts w:ascii="Trebuchet MS" w:hAnsi="Trebuchet MS"/>
                  <w:b/>
                </w:rPr>
                <w:t>www.flood.hull2017.co.uk</w:t>
              </w:r>
            </w:hyperlink>
            <w:r>
              <w:rPr>
                <w:rFonts w:ascii="Trebuchet MS" w:hAnsi="Trebuchet MS"/>
                <w:b/>
                <w:color w:val="FF0000"/>
              </w:rPr>
              <w:t xml:space="preserve"> on screen</w:t>
            </w:r>
            <w:r w:rsidR="00317586">
              <w:rPr>
                <w:rFonts w:ascii="Trebuchet MS" w:hAnsi="Trebuchet MS"/>
                <w:b/>
                <w:color w:val="FF0000"/>
              </w:rPr>
              <w:t xml:space="preserve"> or on iPad(s)</w:t>
            </w:r>
            <w:r>
              <w:rPr>
                <w:rFonts w:ascii="Trebuchet MS" w:hAnsi="Trebuchet MS"/>
                <w:b/>
                <w:color w:val="FF0000"/>
              </w:rPr>
              <w:t xml:space="preserve"> as stimulus. </w:t>
            </w:r>
            <w:r>
              <w:rPr>
                <w:rFonts w:ascii="Trebuchet MS" w:hAnsi="Trebuchet MS"/>
              </w:rPr>
              <w:t>This includes photographs, short behind-the scenes videos; pod casts of interviews with the team; and articles.</w:t>
            </w:r>
          </w:p>
          <w:p w:rsidR="00D76C71" w:rsidRPr="00317586" w:rsidRDefault="00D76C71" w:rsidP="00D76C71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:rsidR="00D76C71" w:rsidRDefault="00317586" w:rsidP="00D76C7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 xml:space="preserve">QUESTION: </w:t>
            </w:r>
            <w:r>
              <w:rPr>
                <w:rFonts w:ascii="Trebuchet MS" w:hAnsi="Trebuchet MS"/>
              </w:rPr>
              <w:t>Who is aware of this website and the digital content that was created linked to Flood?</w:t>
            </w:r>
          </w:p>
          <w:p w:rsidR="00317586" w:rsidRPr="00317586" w:rsidRDefault="00317586" w:rsidP="00D76C71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:rsidR="00317586" w:rsidRDefault="00317586" w:rsidP="00D76C71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yes:</w:t>
            </w:r>
          </w:p>
          <w:p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How did you become aware of the website?</w:t>
            </w:r>
          </w:p>
          <w:p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Did you visit it? If so, how frequently?</w:t>
            </w:r>
          </w:p>
          <w:p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parts of the websites offer did you access?</w:t>
            </w:r>
          </w:p>
          <w:p w:rsidR="00317586" w:rsidRPr="00317586" w:rsidRDefault="00317586" w:rsidP="00317586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:rsidR="00317586" w:rsidRDefault="00317586" w:rsidP="00317586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no:</w:t>
            </w:r>
          </w:p>
          <w:p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What would have been the best way to inform you about this website so you were aware of it</w:t>
            </w:r>
            <w:r>
              <w:rPr>
                <w:rFonts w:ascii="Trebuchet MS" w:hAnsi="Trebuchet MS"/>
              </w:rPr>
              <w:t>?</w:t>
            </w:r>
          </w:p>
          <w:p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Had you been aware of the website, is this something that you think you would have accessed</w:t>
            </w:r>
            <w:r>
              <w:rPr>
                <w:rFonts w:ascii="Trebuchet MS" w:hAnsi="Trebuchet MS"/>
              </w:rPr>
              <w:t>?</w:t>
            </w:r>
          </w:p>
          <w:p w:rsid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If yes, what would be of most interest to you and why? </w:t>
            </w:r>
          </w:p>
          <w:p w:rsidR="00317586" w:rsidRPr="00317586" w:rsidRDefault="00317586" w:rsidP="00317586">
            <w:pPr>
              <w:pStyle w:val="ListParagraph"/>
              <w:numPr>
                <w:ilvl w:val="0"/>
                <w:numId w:val="1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If no, why would it not be of interest?</w:t>
            </w:r>
          </w:p>
        </w:tc>
        <w:tc>
          <w:tcPr>
            <w:tcW w:w="1418" w:type="dxa"/>
            <w:vAlign w:val="center"/>
          </w:tcPr>
          <w:p w:rsidR="00836104" w:rsidRPr="007D1581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1E34CA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836104" w:rsidRPr="007D1581" w:rsidTr="00C909F6">
        <w:trPr>
          <w:trHeight w:val="332"/>
        </w:trPr>
        <w:tc>
          <w:tcPr>
            <w:tcW w:w="1696" w:type="dxa"/>
          </w:tcPr>
          <w:p w:rsidR="00836104" w:rsidRPr="003D28DF" w:rsidRDefault="000D7409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Reaction to Flood</w:t>
            </w:r>
          </w:p>
        </w:tc>
        <w:tc>
          <w:tcPr>
            <w:tcW w:w="11340" w:type="dxa"/>
          </w:tcPr>
          <w:p w:rsidR="00836104" w:rsidRDefault="00836104" w:rsidP="00836104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Can you now think back to when </w:t>
            </w:r>
            <w:r w:rsidR="000D7409">
              <w:rPr>
                <w:rFonts w:ascii="Trebuchet MS" w:hAnsi="Trebuchet MS"/>
              </w:rPr>
              <w:t>you watched the online film</w:t>
            </w:r>
            <w:r w:rsidR="00604516">
              <w:rPr>
                <w:rFonts w:ascii="Trebuchet MS" w:hAnsi="Trebuchet MS"/>
              </w:rPr>
              <w:t xml:space="preserve"> (Part 1)</w:t>
            </w:r>
            <w:r w:rsidR="000D7409">
              <w:rPr>
                <w:rFonts w:ascii="Trebuchet MS" w:hAnsi="Trebuchet MS"/>
              </w:rPr>
              <w:t>; the live shows at Victoria Dock</w:t>
            </w:r>
            <w:r w:rsidR="00604516">
              <w:rPr>
                <w:rFonts w:ascii="Trebuchet MS" w:hAnsi="Trebuchet MS"/>
              </w:rPr>
              <w:t xml:space="preserve"> (Parts 2 and 4)</w:t>
            </w:r>
            <w:r w:rsidR="000D7409">
              <w:rPr>
                <w:rFonts w:ascii="Trebuchet MS" w:hAnsi="Trebuchet MS"/>
              </w:rPr>
              <w:t>; and / or the live broadcast on BBC TWO</w:t>
            </w:r>
            <w:r w:rsidR="00604516">
              <w:rPr>
                <w:rFonts w:ascii="Trebuchet MS" w:hAnsi="Trebuchet MS"/>
              </w:rPr>
              <w:t xml:space="preserve"> (Part 3)</w:t>
            </w:r>
            <w:r w:rsidR="000D7409">
              <w:rPr>
                <w:rFonts w:ascii="Trebuchet MS" w:hAnsi="Trebuchet MS"/>
              </w:rPr>
              <w:t>.</w:t>
            </w:r>
          </w:p>
          <w:p w:rsidR="000D7409" w:rsidRPr="000D7409" w:rsidRDefault="000D7409" w:rsidP="00836104">
            <w:pPr>
              <w:spacing w:beforeLines="20" w:before="48" w:afterLines="20" w:after="48"/>
              <w:rPr>
                <w:rFonts w:ascii="Trebuchet MS" w:hAnsi="Trebuchet MS"/>
                <w:sz w:val="12"/>
                <w:szCs w:val="12"/>
              </w:rPr>
            </w:pPr>
          </w:p>
          <w:p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/>
                <w:b/>
              </w:rPr>
              <w:t xml:space="preserve">QUESTION: </w:t>
            </w:r>
            <w:r>
              <w:rPr>
                <w:rFonts w:ascii="Trebuchet MS" w:hAnsi="Trebuchet MS" w:cs="Arial"/>
              </w:rPr>
              <w:t>How would you describe Flood to someone else, from your experience of the project</w:t>
            </w:r>
            <w:r w:rsidRPr="000D7409">
              <w:rPr>
                <w:rFonts w:ascii="Trebuchet MS" w:hAnsi="Trebuchet MS" w:cs="Arial"/>
              </w:rPr>
              <w:t xml:space="preserve">? </w:t>
            </w:r>
          </w:p>
          <w:p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To what extent do you feel that each of the four parts worked as standalone stories?</w:t>
            </w:r>
            <w:r>
              <w:rPr>
                <w:rFonts w:ascii="Trebuchet MS" w:hAnsi="Trebuchet MS" w:cs="Arial"/>
                <w:sz w:val="24"/>
                <w:szCs w:val="24"/>
              </w:rPr>
              <w:br/>
            </w:r>
            <w:r>
              <w:rPr>
                <w:rFonts w:ascii="Trebuchet MS" w:hAnsi="Trebuchet MS" w:cs="Arial"/>
                <w:i/>
                <w:sz w:val="24"/>
                <w:szCs w:val="24"/>
              </w:rPr>
              <w:t xml:space="preserve">Probe: Did they work as standalone stories, or did people </w:t>
            </w:r>
            <w:proofErr w:type="gramStart"/>
            <w:r>
              <w:rPr>
                <w:rFonts w:ascii="Trebuchet MS" w:hAnsi="Trebuchet MS" w:cs="Arial"/>
                <w:i/>
                <w:sz w:val="24"/>
                <w:szCs w:val="24"/>
              </w:rPr>
              <w:t>need to</w:t>
            </w:r>
            <w:proofErr w:type="gramEnd"/>
            <w:r>
              <w:rPr>
                <w:rFonts w:ascii="Trebuchet MS" w:hAnsi="Trebuchet MS" w:cs="Arial"/>
                <w:i/>
                <w:sz w:val="24"/>
                <w:szCs w:val="24"/>
              </w:rPr>
              <w:t xml:space="preserve"> see all four parts? Why?</w:t>
            </w:r>
          </w:p>
          <w:p w:rsidR="00604516" w:rsidRPr="00604516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12"/>
                <w:szCs w:val="12"/>
              </w:rPr>
            </w:pPr>
          </w:p>
          <w:p w:rsidR="000D7409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sz w:val="24"/>
                <w:szCs w:val="24"/>
              </w:rPr>
              <w:t>For those of you who engaged with the digital content linked to Flood online, how do you feel this affected your experience of the Flood project</w:t>
            </w:r>
            <w:r>
              <w:rPr>
                <w:rFonts w:ascii="Trebuchet MS" w:hAnsi="Trebuchet MS" w:cs="Arial"/>
                <w:sz w:val="24"/>
                <w:szCs w:val="24"/>
              </w:rPr>
              <w:t>?</w:t>
            </w:r>
            <w:r>
              <w:rPr>
                <w:rFonts w:ascii="Trebuchet MS" w:hAnsi="Trebuchet MS" w:cs="Arial"/>
                <w:sz w:val="24"/>
                <w:szCs w:val="24"/>
              </w:rPr>
              <w:br/>
            </w:r>
            <w:r>
              <w:rPr>
                <w:rFonts w:ascii="Trebuchet MS" w:hAnsi="Trebuchet MS" w:cs="Arial"/>
                <w:i/>
                <w:sz w:val="24"/>
                <w:szCs w:val="24"/>
              </w:rPr>
              <w:t>Probe: Did it add or take away from the experience? What insight did it provide?</w:t>
            </w:r>
          </w:p>
          <w:p w:rsidR="00604516" w:rsidRPr="00604516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12"/>
                <w:szCs w:val="12"/>
              </w:rPr>
            </w:pPr>
          </w:p>
          <w:p w:rsidR="000D7409" w:rsidRDefault="000D7409" w:rsidP="000D7409">
            <w:pPr>
              <w:spacing w:beforeLines="20" w:before="48" w:afterLines="20" w:after="48"/>
              <w:rPr>
                <w:rFonts w:ascii="Trebuchet MS" w:hAnsi="Trebuchet MS" w:cs="Arial"/>
                <w:i/>
                <w:sz w:val="24"/>
                <w:szCs w:val="24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 w:rsidRPr="000D7409">
              <w:rPr>
                <w:rFonts w:ascii="Trebuchet MS" w:hAnsi="Trebuchet MS" w:cs="Arial"/>
                <w:sz w:val="24"/>
                <w:szCs w:val="24"/>
              </w:rPr>
              <w:t>Now that the saga has ended, what are your thoughts on Flood in its entirety?</w:t>
            </w:r>
            <w:r w:rsidR="00604516">
              <w:rPr>
                <w:rFonts w:ascii="Trebuchet MS" w:hAnsi="Trebuchet MS" w:cs="Arial"/>
                <w:sz w:val="24"/>
                <w:szCs w:val="24"/>
              </w:rPr>
              <w:br/>
            </w:r>
            <w:r w:rsidR="00604516">
              <w:rPr>
                <w:rFonts w:ascii="Trebuchet MS" w:hAnsi="Trebuchet MS" w:cs="Arial"/>
                <w:i/>
                <w:sz w:val="24"/>
                <w:szCs w:val="24"/>
              </w:rPr>
              <w:t>Probe: What are you most and least favourite things about Flood? What’s the main impact Flood had on you?</w:t>
            </w:r>
          </w:p>
          <w:p w:rsidR="00604516" w:rsidRPr="00604516" w:rsidRDefault="00604516" w:rsidP="000D7409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836104" w:rsidRP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  <w:i/>
                <w:sz w:val="12"/>
                <w:szCs w:val="12"/>
              </w:rPr>
            </w:pPr>
            <w:r w:rsidRPr="000D7409">
              <w:rPr>
                <w:rFonts w:ascii="Trebuchet MS" w:hAnsi="Trebuchet MS" w:cs="Arial"/>
                <w:b/>
                <w:sz w:val="24"/>
                <w:szCs w:val="24"/>
              </w:rPr>
              <w:t>QUESTION:</w:t>
            </w:r>
            <w:r>
              <w:rPr>
                <w:rFonts w:ascii="Trebuchet MS" w:hAnsi="Trebuchet MS" w:cs="Arial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sz w:val="24"/>
                <w:szCs w:val="24"/>
              </w:rPr>
              <w:t>For those who attended Part 4, how do you feel about the way Flood ended?</w:t>
            </w:r>
            <w:r>
              <w:rPr>
                <w:rFonts w:ascii="Trebuchet MS" w:hAnsi="Trebuchet MS" w:cs="Arial"/>
                <w:sz w:val="24"/>
                <w:szCs w:val="24"/>
              </w:rPr>
              <w:br/>
            </w:r>
          </w:p>
        </w:tc>
        <w:tc>
          <w:tcPr>
            <w:tcW w:w="1418" w:type="dxa"/>
            <w:vAlign w:val="center"/>
          </w:tcPr>
          <w:p w:rsidR="00836104" w:rsidRPr="007D1581" w:rsidRDefault="00D64807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="00836104">
              <w:rPr>
                <w:rFonts w:ascii="Trebuchet MS" w:hAnsi="Trebuchet MS"/>
              </w:rPr>
              <w:t>5 minutes</w:t>
            </w:r>
          </w:p>
        </w:tc>
      </w:tr>
      <w:tr w:rsidR="00604516" w:rsidRPr="007D1581" w:rsidTr="00C909F6">
        <w:trPr>
          <w:trHeight w:val="332"/>
        </w:trPr>
        <w:tc>
          <w:tcPr>
            <w:tcW w:w="1696" w:type="dxa"/>
          </w:tcPr>
          <w:p w:rsidR="00604516" w:rsidRDefault="00604516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Themes in Flood</w:t>
            </w:r>
          </w:p>
        </w:tc>
        <w:tc>
          <w:tcPr>
            <w:tcW w:w="11340" w:type="dxa"/>
          </w:tcPr>
          <w:p w:rsid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 w:rsidRPr="00604516">
              <w:rPr>
                <w:rFonts w:ascii="Trebuchet MS" w:hAnsi="Trebuchet MS" w:cs="Arial"/>
              </w:rPr>
              <w:t xml:space="preserve">I’m now going to give you all 5 minutes to write down on these post-it notes the different themes </w:t>
            </w:r>
            <w:r>
              <w:rPr>
                <w:rFonts w:ascii="Trebuchet MS" w:hAnsi="Trebuchet MS" w:cs="Arial"/>
              </w:rPr>
              <w:t>you feel</w:t>
            </w:r>
            <w:r w:rsidRPr="00604516">
              <w:rPr>
                <w:rFonts w:ascii="Trebuchet MS" w:hAnsi="Trebuchet MS" w:cs="Arial"/>
              </w:rPr>
              <w:t xml:space="preserve"> were explored </w:t>
            </w:r>
            <w:r>
              <w:rPr>
                <w:rFonts w:ascii="Trebuchet MS" w:hAnsi="Trebuchet MS" w:cs="Arial"/>
              </w:rPr>
              <w:t>by</w:t>
            </w:r>
            <w:r w:rsidRPr="00604516">
              <w:rPr>
                <w:rFonts w:ascii="Trebuchet MS" w:hAnsi="Trebuchet MS" w:cs="Arial"/>
              </w:rPr>
              <w:t xml:space="preserve"> Flood?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604516">
              <w:rPr>
                <w:rFonts w:ascii="Trebuchet MS" w:hAnsi="Trebuchet MS" w:cs="Arial"/>
              </w:rPr>
              <w:t xml:space="preserve">After 5 minutes ask each person to read theirs out and stick </w:t>
            </w:r>
            <w:r>
              <w:rPr>
                <w:rFonts w:ascii="Trebuchet MS" w:hAnsi="Trebuchet MS" w:cs="Arial"/>
              </w:rPr>
              <w:t>them up</w:t>
            </w:r>
            <w:r w:rsidRPr="00604516">
              <w:rPr>
                <w:rFonts w:ascii="Trebuchet MS" w:hAnsi="Trebuchet MS" w:cs="Arial"/>
              </w:rPr>
              <w:t>.</w:t>
            </w:r>
          </w:p>
          <w:p w:rsidR="00604516" w:rsidRP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604516" w:rsidRP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Have your thoughts and feelings about any of these themes been challenged by Flood?</w:t>
            </w:r>
          </w:p>
          <w:p w:rsidR="00604516" w:rsidRDefault="00604516" w:rsidP="00604516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/>
              </w:rPr>
              <w:t>Probe</w:t>
            </w:r>
            <w:r w:rsidRPr="000D7409">
              <w:rPr>
                <w:rFonts w:ascii="Trebuchet MS" w:hAnsi="Trebuchet MS" w:cs="Arial"/>
              </w:rPr>
              <w:t xml:space="preserve">: </w:t>
            </w:r>
          </w:p>
          <w:p w:rsidR="00D64807" w:rsidRDefault="00604516" w:rsidP="00604516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i/>
              </w:rPr>
              <w:t>Has it caused you to think and reflect on wider issues and events happening in the world</w:t>
            </w:r>
            <w:r>
              <w:rPr>
                <w:rFonts w:ascii="Trebuchet MS" w:hAnsi="Trebuchet MS" w:cs="Arial"/>
              </w:rPr>
              <w:t>?</w:t>
            </w:r>
          </w:p>
          <w:p w:rsidR="00604516" w:rsidRPr="00D64807" w:rsidRDefault="00604516" w:rsidP="00604516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D64807">
              <w:rPr>
                <w:rFonts w:ascii="Trebuchet MS" w:hAnsi="Trebuchet MS" w:cs="Arial"/>
                <w:i/>
              </w:rPr>
              <w:t>Has it made you think about these things in a different way?</w:t>
            </w:r>
          </w:p>
        </w:tc>
        <w:tc>
          <w:tcPr>
            <w:tcW w:w="1418" w:type="dxa"/>
            <w:vAlign w:val="center"/>
          </w:tcPr>
          <w:p w:rsidR="00604516" w:rsidRDefault="00D64807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836104" w:rsidRPr="007D1581" w:rsidTr="00C909F6">
        <w:trPr>
          <w:trHeight w:val="332"/>
        </w:trPr>
        <w:tc>
          <w:tcPr>
            <w:tcW w:w="1696" w:type="dxa"/>
          </w:tcPr>
          <w:p w:rsidR="00836104" w:rsidRPr="003E1811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br w:type="page"/>
            </w:r>
            <w:r w:rsidR="000D5077">
              <w:rPr>
                <w:rFonts w:ascii="Trebuchet MS" w:hAnsi="Trebuchet MS"/>
                <w:b/>
              </w:rPr>
              <w:t>Production</w:t>
            </w:r>
            <w:r w:rsidR="00D64807">
              <w:rPr>
                <w:rFonts w:ascii="Trebuchet MS" w:hAnsi="Trebuchet MS"/>
                <w:b/>
              </w:rPr>
              <w:t xml:space="preserve"> methods</w:t>
            </w:r>
            <w:r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11340" w:type="dxa"/>
          </w:tcPr>
          <w:p w:rsid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 w:rsidRPr="00604516">
              <w:rPr>
                <w:rFonts w:ascii="Trebuchet MS" w:hAnsi="Trebuchet MS" w:cs="Arial"/>
              </w:rPr>
              <w:t xml:space="preserve">I’m now going to give you all </w:t>
            </w:r>
            <w:r>
              <w:rPr>
                <w:rFonts w:ascii="Trebuchet MS" w:hAnsi="Trebuchet MS" w:cs="Arial"/>
              </w:rPr>
              <w:t>5</w:t>
            </w:r>
            <w:r w:rsidRPr="00604516">
              <w:rPr>
                <w:rFonts w:ascii="Trebuchet MS" w:hAnsi="Trebuchet MS" w:cs="Arial"/>
              </w:rPr>
              <w:t xml:space="preserve"> minutes to write down </w:t>
            </w:r>
            <w:r>
              <w:rPr>
                <w:rFonts w:ascii="Trebuchet MS" w:hAnsi="Trebuchet MS" w:cs="Arial"/>
              </w:rPr>
              <w:t>on these pieces of paper some of the positives and negatives of each of the production methods used in Flood</w:t>
            </w:r>
            <w:r w:rsidRPr="00604516">
              <w:rPr>
                <w:rFonts w:ascii="Trebuchet MS" w:hAnsi="Trebuchet MS" w:cs="Arial"/>
              </w:rPr>
              <w:t>.</w:t>
            </w:r>
            <w:r>
              <w:rPr>
                <w:rFonts w:ascii="Trebuchet MS" w:hAnsi="Trebuchet MS" w:cs="Arial"/>
              </w:rPr>
              <w:t xml:space="preserve"> </w:t>
            </w:r>
            <w:r w:rsidR="00F26285">
              <w:rPr>
                <w:rFonts w:ascii="Trebuchet MS" w:hAnsi="Trebuchet MS" w:cs="Arial"/>
              </w:rPr>
              <w:t xml:space="preserve">Please think about the production quality; how successfully it portrayed the story being told; how engaging it was, etc. </w:t>
            </w:r>
            <w:r>
              <w:rPr>
                <w:rFonts w:ascii="Trebuchet MS" w:hAnsi="Trebuchet MS" w:cs="Arial"/>
              </w:rPr>
              <w:t>Please complete all those relevant to your experience. The Production methods are:</w:t>
            </w:r>
            <w:bookmarkStart w:id="0" w:name="_GoBack"/>
            <w:bookmarkEnd w:id="0"/>
          </w:p>
          <w:p w:rsidR="00D64807" w:rsidRDefault="00D64807" w:rsidP="00D64807">
            <w:pPr>
              <w:pStyle w:val="ListParagraph"/>
              <w:numPr>
                <w:ilvl w:val="0"/>
                <w:numId w:val="17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Online film – both via YouTube and via screenings in the airstream caravan that toured locations in Hull</w:t>
            </w:r>
          </w:p>
          <w:p w:rsidR="00D64807" w:rsidRDefault="00D64807" w:rsidP="00D64807">
            <w:pPr>
              <w:pStyle w:val="ListParagraph"/>
              <w:numPr>
                <w:ilvl w:val="0"/>
                <w:numId w:val="17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Live performances onsite at Victoria Dock</w:t>
            </w:r>
          </w:p>
          <w:p w:rsidR="00836104" w:rsidRDefault="00D64807" w:rsidP="00D64807">
            <w:pPr>
              <w:pStyle w:val="ListParagraph"/>
              <w:numPr>
                <w:ilvl w:val="0"/>
                <w:numId w:val="17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Live broadcast on BBC TWO</w:t>
            </w:r>
          </w:p>
          <w:p w:rsidR="00D64807" w:rsidRPr="00D64807" w:rsidRDefault="00D64807" w:rsidP="00D64807">
            <w:pPr>
              <w:pStyle w:val="ListParagraph"/>
              <w:spacing w:beforeLines="20" w:before="48" w:afterLines="20" w:after="48" w:line="240" w:lineRule="auto"/>
              <w:ind w:left="360"/>
              <w:rPr>
                <w:rFonts w:ascii="Trebuchet MS" w:hAnsi="Trebuchet MS" w:cs="Arial"/>
                <w:sz w:val="12"/>
                <w:szCs w:val="12"/>
              </w:rPr>
            </w:pPr>
          </w:p>
          <w:p w:rsid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 – ONLINE FILM</w:t>
            </w:r>
            <w:r w:rsidRPr="00D64807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D64807">
              <w:rPr>
                <w:rFonts w:ascii="Trebuchet MS" w:hAnsi="Trebuchet MS" w:cs="Arial"/>
              </w:rPr>
              <w:t xml:space="preserve">Please share </w:t>
            </w:r>
            <w:r>
              <w:rPr>
                <w:rFonts w:ascii="Trebuchet MS" w:hAnsi="Trebuchet MS" w:cs="Arial"/>
              </w:rPr>
              <w:t>a couple of</w:t>
            </w:r>
            <w:r w:rsidRPr="00D64807">
              <w:rPr>
                <w:rFonts w:ascii="Trebuchet MS" w:hAnsi="Trebuchet MS" w:cs="Arial"/>
              </w:rPr>
              <w:t xml:space="preserve"> thoughts </w:t>
            </w:r>
            <w:r>
              <w:rPr>
                <w:rFonts w:ascii="Trebuchet MS" w:hAnsi="Trebuchet MS" w:cs="Arial"/>
              </w:rPr>
              <w:t xml:space="preserve">about the online film </w:t>
            </w:r>
            <w:r w:rsidRPr="00D64807">
              <w:rPr>
                <w:rFonts w:ascii="Trebuchet MS" w:hAnsi="Trebuchet MS" w:cs="Arial"/>
              </w:rPr>
              <w:t>with the group and give a short explanation as to why you listed these things?</w:t>
            </w:r>
            <w:r>
              <w:rPr>
                <w:rFonts w:ascii="Trebuchet MS" w:hAnsi="Trebuchet MS" w:cs="Arial"/>
                <w:b/>
              </w:rPr>
              <w:t xml:space="preserve"> </w:t>
            </w:r>
          </w:p>
          <w:p w:rsidR="00D64807" w:rsidRP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:rsidR="00D64807" w:rsidRDefault="00D64807" w:rsidP="00D64807">
            <w:pPr>
              <w:spacing w:beforeLines="20" w:before="48" w:afterLines="20" w:after="48"/>
              <w:rPr>
                <w:rFonts w:ascii="Trebuchet MS" w:hAnsi="Trebuchet MS" w:cs="Arial"/>
                <w:b/>
                <w:i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 – </w:t>
            </w:r>
            <w:r>
              <w:rPr>
                <w:rFonts w:ascii="Trebuchet MS" w:hAnsi="Trebuchet MS" w:cs="Arial"/>
                <w:b/>
              </w:rPr>
              <w:t>LIVE PERFORMANCES AT VICTORIA DOCK</w:t>
            </w:r>
            <w:r w:rsidRPr="00D64807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D64807">
              <w:rPr>
                <w:rFonts w:ascii="Trebuchet MS" w:hAnsi="Trebuchet MS" w:cs="Arial"/>
              </w:rPr>
              <w:t xml:space="preserve">Please share </w:t>
            </w:r>
            <w:r>
              <w:rPr>
                <w:rFonts w:ascii="Trebuchet MS" w:hAnsi="Trebuchet MS" w:cs="Arial"/>
              </w:rPr>
              <w:t xml:space="preserve">a couple of </w:t>
            </w:r>
            <w:r w:rsidRPr="00D64807">
              <w:rPr>
                <w:rFonts w:ascii="Trebuchet MS" w:hAnsi="Trebuchet MS" w:cs="Arial"/>
              </w:rPr>
              <w:t>your thoughts with the group and give a short explanation as to why you listed these things?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="001E34CA">
              <w:rPr>
                <w:rFonts w:ascii="Trebuchet MS" w:hAnsi="Trebuchet MS" w:cs="Arial"/>
                <w:b/>
              </w:rPr>
              <w:br/>
            </w:r>
            <w:r w:rsidR="001E34CA">
              <w:rPr>
                <w:rFonts w:ascii="Trebuchet MS" w:hAnsi="Trebuchet MS" w:cs="Arial"/>
                <w:b/>
                <w:i/>
              </w:rPr>
              <w:t>Probe:</w:t>
            </w:r>
          </w:p>
          <w:p w:rsidR="001E34CA" w:rsidRDefault="001E34CA" w:rsidP="001E34CA">
            <w:pPr>
              <w:pStyle w:val="ListParagraph"/>
              <w:numPr>
                <w:ilvl w:val="0"/>
                <w:numId w:val="16"/>
              </w:numPr>
              <w:spacing w:beforeLines="20" w:before="48" w:after="120" w:line="240" w:lineRule="auto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How does the site-specific outdoor nature of the performance</w:t>
            </w:r>
            <w:r w:rsidRPr="00604516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i/>
              </w:rPr>
              <w:t>compare with</w:t>
            </w:r>
            <w:r>
              <w:rPr>
                <w:rFonts w:ascii="Trebuchet MS" w:hAnsi="Trebuchet MS"/>
                <w:i/>
              </w:rPr>
              <w:t xml:space="preserve"> previous </w:t>
            </w:r>
            <w:r>
              <w:rPr>
                <w:rFonts w:ascii="Trebuchet MS" w:hAnsi="Trebuchet MS"/>
                <w:i/>
              </w:rPr>
              <w:t xml:space="preserve">theatre </w:t>
            </w:r>
            <w:r>
              <w:rPr>
                <w:rFonts w:ascii="Trebuchet MS" w:hAnsi="Trebuchet MS"/>
                <w:i/>
              </w:rPr>
              <w:t>experiences?</w:t>
            </w:r>
          </w:p>
          <w:p w:rsidR="001E34CA" w:rsidRDefault="001E34CA" w:rsidP="001E34CA">
            <w:pPr>
              <w:pStyle w:val="ListParagraph"/>
              <w:numPr>
                <w:ilvl w:val="0"/>
                <w:numId w:val="16"/>
              </w:numPr>
              <w:spacing w:beforeLines="20" w:before="48" w:after="120" w:line="240" w:lineRule="auto"/>
              <w:rPr>
                <w:rFonts w:ascii="Trebuchet MS" w:hAnsi="Trebuchet MS"/>
                <w:i/>
              </w:rPr>
            </w:pPr>
            <w:r w:rsidRPr="001E34CA">
              <w:rPr>
                <w:rFonts w:ascii="Trebuchet MS" w:hAnsi="Trebuchet MS"/>
                <w:i/>
              </w:rPr>
              <w:t>Does it challenge their understanding of theatre?</w:t>
            </w:r>
          </w:p>
          <w:p w:rsidR="001E34CA" w:rsidRPr="001E34CA" w:rsidRDefault="001E34CA" w:rsidP="001E34CA">
            <w:pPr>
              <w:spacing w:beforeLines="20" w:before="48" w:after="120"/>
              <w:rPr>
                <w:rFonts w:ascii="Trebuchet MS" w:hAnsi="Trebuchet MS"/>
                <w:i/>
                <w:sz w:val="12"/>
                <w:szCs w:val="12"/>
              </w:rPr>
            </w:pPr>
          </w:p>
          <w:p w:rsidR="001E34CA" w:rsidRPr="001E34CA" w:rsidRDefault="001E34CA" w:rsidP="001E34CA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 – </w:t>
            </w:r>
            <w:r>
              <w:rPr>
                <w:rFonts w:ascii="Trebuchet MS" w:hAnsi="Trebuchet MS" w:cs="Arial"/>
                <w:b/>
              </w:rPr>
              <w:t>LIVE BROADCAST</w:t>
            </w:r>
            <w:r w:rsidRPr="00D64807">
              <w:rPr>
                <w:rFonts w:ascii="Trebuchet MS" w:hAnsi="Trebuchet MS" w:cs="Arial"/>
                <w:b/>
              </w:rPr>
              <w:t>: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D64807">
              <w:rPr>
                <w:rFonts w:ascii="Trebuchet MS" w:hAnsi="Trebuchet MS" w:cs="Arial"/>
              </w:rPr>
              <w:t xml:space="preserve">Please share </w:t>
            </w:r>
            <w:r>
              <w:rPr>
                <w:rFonts w:ascii="Trebuchet MS" w:hAnsi="Trebuchet MS" w:cs="Arial"/>
              </w:rPr>
              <w:t>a couple of</w:t>
            </w:r>
            <w:r w:rsidRPr="00D64807">
              <w:rPr>
                <w:rFonts w:ascii="Trebuchet MS" w:hAnsi="Trebuchet MS" w:cs="Arial"/>
              </w:rPr>
              <w:t xml:space="preserve"> thoughts </w:t>
            </w:r>
            <w:r>
              <w:rPr>
                <w:rFonts w:ascii="Trebuchet MS" w:hAnsi="Trebuchet MS" w:cs="Arial"/>
              </w:rPr>
              <w:t xml:space="preserve">about the </w:t>
            </w:r>
            <w:r>
              <w:rPr>
                <w:rFonts w:ascii="Trebuchet MS" w:hAnsi="Trebuchet MS" w:cs="Arial"/>
              </w:rPr>
              <w:t xml:space="preserve">BBC TWO </w:t>
            </w:r>
            <w:r w:rsidRPr="00D64807">
              <w:rPr>
                <w:rFonts w:ascii="Trebuchet MS" w:hAnsi="Trebuchet MS" w:cs="Arial"/>
              </w:rPr>
              <w:t>with the group and give a short explanation as to why you listed these things?</w:t>
            </w:r>
            <w:r>
              <w:rPr>
                <w:rFonts w:ascii="Trebuchet MS" w:hAnsi="Trebuchet MS" w:cs="Arial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36104" w:rsidRDefault="00D64807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836104">
              <w:rPr>
                <w:rFonts w:ascii="Trebuchet MS" w:hAnsi="Trebuchet MS"/>
              </w:rPr>
              <w:t xml:space="preserve"> minutes</w:t>
            </w:r>
          </w:p>
        </w:tc>
      </w:tr>
      <w:tr w:rsidR="00836104" w:rsidRPr="007D1581" w:rsidTr="00C909F6">
        <w:trPr>
          <w:trHeight w:val="332"/>
        </w:trPr>
        <w:tc>
          <w:tcPr>
            <w:tcW w:w="1696" w:type="dxa"/>
          </w:tcPr>
          <w:p w:rsidR="00836104" w:rsidRPr="00F56AFA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:rsidR="001E34CA" w:rsidRPr="001E34CA" w:rsidRDefault="001E34CA" w:rsidP="00836104">
            <w:pPr>
              <w:spacing w:beforeLines="20" w:before="48" w:afterLines="20" w:after="48"/>
              <w:rPr>
                <w:rFonts w:ascii="Trebuchet MS" w:hAnsi="Trebuchet MS"/>
                <w:b/>
                <w:color w:val="FF0000"/>
              </w:rPr>
            </w:pPr>
            <w:r>
              <w:rPr>
                <w:rFonts w:ascii="Trebuchet MS" w:hAnsi="Trebuchet MS"/>
                <w:b/>
                <w:color w:val="FF0000"/>
              </w:rPr>
              <w:t>Only if you have time</w:t>
            </w:r>
          </w:p>
          <w:p w:rsidR="00836104" w:rsidRPr="00F56AFA" w:rsidRDefault="00D64807" w:rsidP="00836104">
            <w:pPr>
              <w:spacing w:beforeLines="20" w:before="48" w:afterLines="20" w:after="48"/>
              <w:rPr>
                <w:rFonts w:ascii="Trebuchet MS" w:hAnsi="Trebuchet MS"/>
                <w:color w:val="FF0000"/>
              </w:rPr>
            </w:pPr>
            <w:r>
              <w:rPr>
                <w:rFonts w:ascii="Trebuchet MS" w:hAnsi="Trebuchet MS"/>
              </w:rPr>
              <w:t>Has you</w:t>
            </w:r>
            <w:r w:rsidR="001E34CA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 xml:space="preserve"> experience of attending Flood affected how you feel about the Victoria Dock area of Hull? </w:t>
            </w:r>
            <w:r w:rsidR="00836104" w:rsidRPr="00F56AFA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36104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604516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6122"/>
    <w:multiLevelType w:val="hybridMultilevel"/>
    <w:tmpl w:val="5A3C2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17ED1"/>
    <w:multiLevelType w:val="hybridMultilevel"/>
    <w:tmpl w:val="C472D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65338A"/>
    <w:multiLevelType w:val="hybridMultilevel"/>
    <w:tmpl w:val="C8D09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370F2"/>
    <w:multiLevelType w:val="hybridMultilevel"/>
    <w:tmpl w:val="AB86B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D47F3B"/>
    <w:multiLevelType w:val="hybridMultilevel"/>
    <w:tmpl w:val="83E67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4"/>
  </w:num>
  <w:num w:numId="5">
    <w:abstractNumId w:val="8"/>
  </w:num>
  <w:num w:numId="6">
    <w:abstractNumId w:val="14"/>
  </w:num>
  <w:num w:numId="7">
    <w:abstractNumId w:val="7"/>
  </w:num>
  <w:num w:numId="8">
    <w:abstractNumId w:val="12"/>
  </w:num>
  <w:num w:numId="9">
    <w:abstractNumId w:val="10"/>
  </w:num>
  <w:num w:numId="10">
    <w:abstractNumId w:val="5"/>
  </w:num>
  <w:num w:numId="11">
    <w:abstractNumId w:val="2"/>
  </w:num>
  <w:num w:numId="12">
    <w:abstractNumId w:val="15"/>
  </w:num>
  <w:num w:numId="13">
    <w:abstractNumId w:val="9"/>
  </w:num>
  <w:num w:numId="14">
    <w:abstractNumId w:val="16"/>
  </w:num>
  <w:num w:numId="15">
    <w:abstractNumId w:val="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959C7"/>
    <w:rsid w:val="000D5077"/>
    <w:rsid w:val="000D7409"/>
    <w:rsid w:val="001E34CA"/>
    <w:rsid w:val="00202CA3"/>
    <w:rsid w:val="00243A76"/>
    <w:rsid w:val="00254498"/>
    <w:rsid w:val="0029079A"/>
    <w:rsid w:val="002D3737"/>
    <w:rsid w:val="002D4B1C"/>
    <w:rsid w:val="00317586"/>
    <w:rsid w:val="00357BBE"/>
    <w:rsid w:val="003A0555"/>
    <w:rsid w:val="003D28DF"/>
    <w:rsid w:val="003E1811"/>
    <w:rsid w:val="00495F87"/>
    <w:rsid w:val="004D0F48"/>
    <w:rsid w:val="004D1A3F"/>
    <w:rsid w:val="0052197D"/>
    <w:rsid w:val="00554ED9"/>
    <w:rsid w:val="00571BFB"/>
    <w:rsid w:val="00580948"/>
    <w:rsid w:val="005F4B47"/>
    <w:rsid w:val="00604516"/>
    <w:rsid w:val="00633EE3"/>
    <w:rsid w:val="00686961"/>
    <w:rsid w:val="006B77AD"/>
    <w:rsid w:val="006E3398"/>
    <w:rsid w:val="00736EA9"/>
    <w:rsid w:val="00774610"/>
    <w:rsid w:val="007A5ED5"/>
    <w:rsid w:val="007D1581"/>
    <w:rsid w:val="008158C7"/>
    <w:rsid w:val="00836104"/>
    <w:rsid w:val="008561BB"/>
    <w:rsid w:val="0087423B"/>
    <w:rsid w:val="009F6B30"/>
    <w:rsid w:val="00A66113"/>
    <w:rsid w:val="00AB098A"/>
    <w:rsid w:val="00AB5BD5"/>
    <w:rsid w:val="00AB6300"/>
    <w:rsid w:val="00BA442F"/>
    <w:rsid w:val="00C41D00"/>
    <w:rsid w:val="00C67BA8"/>
    <w:rsid w:val="00C909F6"/>
    <w:rsid w:val="00CE2B9C"/>
    <w:rsid w:val="00D36768"/>
    <w:rsid w:val="00D36F19"/>
    <w:rsid w:val="00D64807"/>
    <w:rsid w:val="00D76C71"/>
    <w:rsid w:val="00DB33F7"/>
    <w:rsid w:val="00EB05D4"/>
    <w:rsid w:val="00F26285"/>
    <w:rsid w:val="00F56AFA"/>
    <w:rsid w:val="00FC2D8B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676F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od.hull2017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2990F-F9D8-40C0-B2FE-F254B5651594}"/>
</file>

<file path=customXml/itemProps3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Elinor Unwin</cp:lastModifiedBy>
  <cp:revision>4</cp:revision>
  <dcterms:created xsi:type="dcterms:W3CDTF">2017-11-29T12:07:00Z</dcterms:created>
  <dcterms:modified xsi:type="dcterms:W3CDTF">2017-11-29T12:23:00Z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