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AA" w:rsidRDefault="00E367AA" w:rsidP="00082B68">
      <w:pPr>
        <w:spacing w:after="0" w:line="240" w:lineRule="auto"/>
        <w:ind w:left="-142"/>
        <w:rPr>
          <w:b/>
          <w:bCs/>
        </w:rPr>
      </w:pPr>
      <w:r w:rsidRPr="00E367AA">
        <w:rPr>
          <w:b/>
          <w:bCs/>
        </w:rPr>
        <w:t xml:space="preserve">Larkin Exhibition </w:t>
      </w:r>
      <w:proofErr w:type="spellStart"/>
      <w:r w:rsidRPr="00E367AA">
        <w:rPr>
          <w:b/>
          <w:bCs/>
        </w:rPr>
        <w:t>wishlist</w:t>
      </w:r>
      <w:proofErr w:type="spellEnd"/>
      <w:r w:rsidRPr="00E367AA">
        <w:rPr>
          <w:b/>
          <w:bCs/>
        </w:rPr>
        <w:t xml:space="preserve"> / costings</w:t>
      </w:r>
    </w:p>
    <w:p w:rsidR="00E367AA" w:rsidRPr="006F0826" w:rsidRDefault="00E367AA" w:rsidP="00082B68">
      <w:pPr>
        <w:spacing w:after="0" w:line="240" w:lineRule="auto"/>
        <w:ind w:left="-142"/>
        <w:rPr>
          <w:sz w:val="16"/>
          <w:szCs w:val="16"/>
        </w:rPr>
      </w:pPr>
    </w:p>
    <w:tbl>
      <w:tblPr>
        <w:tblStyle w:val="TableGrid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1985"/>
        <w:gridCol w:w="738"/>
        <w:gridCol w:w="821"/>
        <w:gridCol w:w="850"/>
        <w:gridCol w:w="964"/>
        <w:gridCol w:w="4139"/>
      </w:tblGrid>
      <w:tr w:rsidR="00B713A0" w:rsidTr="00B713A0">
        <w:trPr>
          <w:tblHeader/>
        </w:trPr>
        <w:tc>
          <w:tcPr>
            <w:tcW w:w="1702" w:type="dxa"/>
            <w:shd w:val="clear" w:color="auto" w:fill="F2F2F2" w:themeFill="background1" w:themeFillShade="F2"/>
          </w:tcPr>
          <w:p w:rsidR="00B713A0" w:rsidRDefault="00B713A0">
            <w:pPr>
              <w:rPr>
                <w:b/>
                <w:bCs/>
              </w:rPr>
            </w:pPr>
            <w:r>
              <w:rPr>
                <w:b/>
                <w:bCs/>
              </w:rPr>
              <w:t>Element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713A0" w:rsidRDefault="00B713A0">
            <w:pPr>
              <w:rPr>
                <w:b/>
                <w:bCs/>
              </w:rPr>
            </w:pPr>
            <w:r>
              <w:rPr>
                <w:b/>
                <w:bCs/>
              </w:rPr>
              <w:t>Detail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B713A0" w:rsidRDefault="00B713A0">
            <w:pPr>
              <w:rPr>
                <w:b/>
                <w:bCs/>
              </w:rPr>
            </w:pPr>
            <w:r>
              <w:rPr>
                <w:b/>
                <w:bCs/>
              </w:rPr>
              <w:t>Supplier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:rsidR="00B713A0" w:rsidRDefault="00B713A0" w:rsidP="00FD025F">
            <w:pPr>
              <w:ind w:left="-15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821" w:type="dxa"/>
            <w:shd w:val="clear" w:color="auto" w:fill="F2F2F2" w:themeFill="background1" w:themeFillShade="F2"/>
          </w:tcPr>
          <w:p w:rsidR="00B713A0" w:rsidRDefault="00B713A0" w:rsidP="00FD025F">
            <w:pPr>
              <w:ind w:left="-15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ACE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713A0" w:rsidRDefault="00B713A0" w:rsidP="00FD025F">
            <w:pPr>
              <w:ind w:left="-15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Other  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B713A0" w:rsidRDefault="00B713A0">
            <w:pPr>
              <w:rPr>
                <w:b/>
                <w:bCs/>
              </w:rPr>
            </w:pPr>
            <w:r>
              <w:rPr>
                <w:b/>
                <w:bCs/>
              </w:rPr>
              <w:t>In-kind</w:t>
            </w:r>
          </w:p>
        </w:tc>
        <w:tc>
          <w:tcPr>
            <w:tcW w:w="4139" w:type="dxa"/>
            <w:shd w:val="clear" w:color="auto" w:fill="F2F2F2" w:themeFill="background1" w:themeFillShade="F2"/>
          </w:tcPr>
          <w:p w:rsidR="00B713A0" w:rsidRDefault="00B713A0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>
            <w:r w:rsidRPr="00E050B5">
              <w:t xml:space="preserve">Venue – Hull 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>
            <w:r w:rsidRPr="00E050B5">
              <w:t>Exhibition Hall, BJL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 w:rsidP="006F0826">
            <w:r w:rsidRPr="00E050B5">
              <w:t>U</w:t>
            </w:r>
            <w:r>
              <w:t xml:space="preserve">oH </w:t>
            </w:r>
          </w:p>
        </w:tc>
        <w:tc>
          <w:tcPr>
            <w:tcW w:w="738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</w:p>
        </w:tc>
        <w:tc>
          <w:tcPr>
            <w:tcW w:w="964" w:type="dxa"/>
            <w:shd w:val="clear" w:color="auto" w:fill="00FF00"/>
          </w:tcPr>
          <w:p w:rsidR="00B713A0" w:rsidRDefault="00B713A0" w:rsidP="00B713A0">
            <w:pPr>
              <w:jc w:val="center"/>
            </w:pPr>
            <w:r>
              <w:t>tbc</w:t>
            </w:r>
          </w:p>
        </w:tc>
        <w:tc>
          <w:tcPr>
            <w:tcW w:w="4139" w:type="dxa"/>
            <w:shd w:val="clear" w:color="auto" w:fill="auto"/>
          </w:tcPr>
          <w:p w:rsidR="00B713A0" w:rsidRPr="00E050B5" w:rsidRDefault="00B713A0" w:rsidP="00745F37">
            <w:r w:rsidRPr="00E050B5">
              <w:t>May-June 2017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>
            <w:r w:rsidRPr="00E050B5">
              <w:t>British Library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 w:rsidP="0090183D">
            <w:r>
              <w:t xml:space="preserve">keen to support the project 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>
            <w:r w:rsidRPr="00E050B5">
              <w:t>British Library</w:t>
            </w:r>
          </w:p>
        </w:tc>
        <w:tc>
          <w:tcPr>
            <w:tcW w:w="738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21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00"/>
          </w:tcPr>
          <w:p w:rsidR="00B713A0" w:rsidRPr="00E050B5" w:rsidRDefault="00B713A0" w:rsidP="00E050B5">
            <w:pPr>
              <w:jc w:val="center"/>
            </w:pPr>
            <w:r>
              <w:t>tbc</w:t>
            </w:r>
          </w:p>
        </w:tc>
        <w:tc>
          <w:tcPr>
            <w:tcW w:w="964" w:type="dxa"/>
          </w:tcPr>
          <w:p w:rsidR="00B713A0" w:rsidRDefault="00B713A0" w:rsidP="00B713A0">
            <w:pPr>
              <w:jc w:val="center"/>
            </w:pPr>
            <w:r>
              <w:t>0</w:t>
            </w:r>
          </w:p>
        </w:tc>
        <w:tc>
          <w:tcPr>
            <w:tcW w:w="4139" w:type="dxa"/>
            <w:shd w:val="clear" w:color="auto" w:fill="auto"/>
          </w:tcPr>
          <w:p w:rsidR="00B713A0" w:rsidRPr="00E050B5" w:rsidRDefault="00B713A0" w:rsidP="0090183D">
            <w:r>
              <w:t>Supporting event? tbc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>
            <w:r>
              <w:t>Project Director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 w:rsidP="00B713A0">
            <w:r>
              <w:t>Write bids, liaise with artist, support curator with exhibition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>
            <w:r>
              <w:t>tbc</w:t>
            </w:r>
          </w:p>
        </w:tc>
        <w:tc>
          <w:tcPr>
            <w:tcW w:w="738" w:type="dxa"/>
            <w:shd w:val="clear" w:color="auto" w:fill="00FF00"/>
          </w:tcPr>
          <w:p w:rsidR="00B713A0" w:rsidRPr="00E050B5" w:rsidRDefault="00B713A0" w:rsidP="00907412">
            <w:pPr>
              <w:jc w:val="center"/>
            </w:pPr>
            <w:r>
              <w:t>10</w:t>
            </w:r>
          </w:p>
        </w:tc>
        <w:tc>
          <w:tcPr>
            <w:tcW w:w="821" w:type="dxa"/>
            <w:shd w:val="clear" w:color="auto" w:fill="FF0000"/>
          </w:tcPr>
          <w:p w:rsidR="00B713A0" w:rsidRPr="00E050B5" w:rsidRDefault="009C471F" w:rsidP="00E050B5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</w:p>
        </w:tc>
        <w:tc>
          <w:tcPr>
            <w:tcW w:w="964" w:type="dxa"/>
          </w:tcPr>
          <w:p w:rsidR="00B713A0" w:rsidRDefault="00B713A0" w:rsidP="00B713A0">
            <w:pPr>
              <w:jc w:val="center"/>
            </w:pPr>
            <w:r>
              <w:t>0</w:t>
            </w:r>
          </w:p>
        </w:tc>
        <w:tc>
          <w:tcPr>
            <w:tcW w:w="4139" w:type="dxa"/>
            <w:shd w:val="clear" w:color="auto" w:fill="auto"/>
          </w:tcPr>
          <w:p w:rsidR="00B713A0" w:rsidRPr="00E050B5" w:rsidRDefault="00B713A0" w:rsidP="00A033D2">
            <w:r>
              <w:t xml:space="preserve">Supported by PLS and HUA. </w:t>
            </w:r>
            <w:r w:rsidRPr="00E050B5">
              <w:t xml:space="preserve">Outline costings </w:t>
            </w:r>
            <w:r>
              <w:t xml:space="preserve">from </w:t>
            </w:r>
            <w:r w:rsidRPr="00E050B5">
              <w:t xml:space="preserve">experienced </w:t>
            </w:r>
            <w:r>
              <w:t>curator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 w:rsidP="00E367AA">
            <w:r>
              <w:t>Project Curator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>
            <w:r>
              <w:t>Review collections, write captions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/>
        </w:tc>
        <w:tc>
          <w:tcPr>
            <w:tcW w:w="738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21" w:type="dxa"/>
            <w:shd w:val="clear" w:color="auto" w:fill="FF0000"/>
          </w:tcPr>
          <w:p w:rsidR="00B713A0" w:rsidRPr="00E050B5" w:rsidRDefault="009C471F" w:rsidP="00E050B5">
            <w:pPr>
              <w:jc w:val="center"/>
            </w:pPr>
            <w:r>
              <w:t>25</w:t>
            </w:r>
          </w:p>
        </w:tc>
        <w:tc>
          <w:tcPr>
            <w:tcW w:w="850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B713A0" w:rsidRDefault="00B713A0" w:rsidP="00B713A0">
            <w:pPr>
              <w:jc w:val="center"/>
            </w:pPr>
            <w:r>
              <w:t>0</w:t>
            </w:r>
          </w:p>
        </w:tc>
        <w:tc>
          <w:tcPr>
            <w:tcW w:w="4139" w:type="dxa"/>
            <w:shd w:val="clear" w:color="auto" w:fill="auto"/>
          </w:tcPr>
          <w:p w:rsidR="00B713A0" w:rsidRPr="00082B68" w:rsidRDefault="00B713A0" w:rsidP="00082B68">
            <w:pPr>
              <w:rPr>
                <w:rFonts w:eastAsia="Times New Roman"/>
              </w:rPr>
            </w:pPr>
            <w:r>
              <w:t xml:space="preserve">Sarah </w:t>
            </w:r>
            <w:proofErr w:type="spellStart"/>
            <w:r>
              <w:t>Pickstone</w:t>
            </w:r>
            <w:proofErr w:type="spellEnd"/>
            <w:r>
              <w:t xml:space="preserve">, </w:t>
            </w:r>
            <w:r>
              <w:rPr>
                <w:rFonts w:eastAsia="Times New Roman"/>
              </w:rPr>
              <w:t xml:space="preserve">David </w:t>
            </w:r>
            <w:proofErr w:type="spellStart"/>
            <w:r>
              <w:rPr>
                <w:rFonts w:eastAsia="Times New Roman"/>
              </w:rPr>
              <w:t>Blandy</w:t>
            </w:r>
            <w:proofErr w:type="spellEnd"/>
            <w:r>
              <w:rPr>
                <w:rFonts w:eastAsia="Times New Roman"/>
              </w:rPr>
              <w:t xml:space="preserve">, Heather Phillipson, Annabel Tilley, </w:t>
            </w:r>
            <w:r>
              <w:t>Grayson Perry [none approached]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 w:rsidP="00E367AA">
            <w:r w:rsidRPr="00E050B5">
              <w:t>Digitisation - photos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>
            <w:r w:rsidRPr="00E050B5">
              <w:t>Digitisation of photographic material</w:t>
            </w:r>
            <w:r>
              <w:t xml:space="preserve"> for the exhibition 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>
            <w:pPr>
              <w:rPr>
                <w:b/>
                <w:bCs/>
              </w:rPr>
            </w:pPr>
            <w:r w:rsidRPr="00E050B5">
              <w:t>HUA staff</w:t>
            </w:r>
          </w:p>
        </w:tc>
        <w:tc>
          <w:tcPr>
            <w:tcW w:w="738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21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964" w:type="dxa"/>
            <w:shd w:val="clear" w:color="auto" w:fill="00FF00"/>
          </w:tcPr>
          <w:p w:rsidR="00B713A0" w:rsidRDefault="00B713A0" w:rsidP="00B713A0">
            <w:pPr>
              <w:jc w:val="center"/>
            </w:pPr>
            <w:r>
              <w:t>1</w:t>
            </w:r>
          </w:p>
        </w:tc>
        <w:tc>
          <w:tcPr>
            <w:tcW w:w="4139" w:type="dxa"/>
            <w:shd w:val="clear" w:color="auto" w:fill="auto"/>
          </w:tcPr>
          <w:p w:rsidR="00B713A0" w:rsidRPr="00E050B5" w:rsidRDefault="00B713A0" w:rsidP="00A033D2">
            <w:r>
              <w:t>[in-kind] Image bank from Bradford book &amp; AN Wilson documentary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>
            <w:r w:rsidRPr="00E050B5">
              <w:t>Digitisation - AV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 w:rsidP="00FD025F">
            <w:r>
              <w:t xml:space="preserve">AV </w:t>
            </w:r>
            <w:r w:rsidRPr="00E050B5">
              <w:t xml:space="preserve">material </w:t>
            </w:r>
            <w:r>
              <w:t xml:space="preserve">needs </w:t>
            </w:r>
            <w:r w:rsidRPr="00E050B5">
              <w:t>to be sent to bureau for</w:t>
            </w:r>
            <w:r>
              <w:t xml:space="preserve"> digitising 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 w:rsidP="00FD025F">
            <w:proofErr w:type="spellStart"/>
            <w:r w:rsidRPr="00E050B5">
              <w:t>RicRac</w:t>
            </w:r>
            <w:proofErr w:type="spellEnd"/>
            <w:r w:rsidRPr="00E050B5">
              <w:t xml:space="preserve"> (audio) </w:t>
            </w:r>
            <w:proofErr w:type="spellStart"/>
            <w:r w:rsidRPr="00E050B5">
              <w:t>PrimeFocus</w:t>
            </w:r>
            <w:proofErr w:type="spellEnd"/>
            <w:r w:rsidRPr="00E050B5">
              <w:t xml:space="preserve"> (film) </w:t>
            </w:r>
          </w:p>
        </w:tc>
        <w:tc>
          <w:tcPr>
            <w:tcW w:w="738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21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00FF00"/>
          </w:tcPr>
          <w:p w:rsidR="00B713A0" w:rsidRPr="00E050B5" w:rsidRDefault="00B713A0" w:rsidP="00E050B5">
            <w:pPr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B713A0" w:rsidRDefault="00B713A0" w:rsidP="00B713A0">
            <w:pPr>
              <w:jc w:val="center"/>
            </w:pPr>
            <w:r>
              <w:t>0</w:t>
            </w:r>
          </w:p>
        </w:tc>
        <w:tc>
          <w:tcPr>
            <w:tcW w:w="4139" w:type="dxa"/>
            <w:shd w:val="clear" w:color="auto" w:fill="auto"/>
          </w:tcPr>
          <w:p w:rsidR="00B713A0" w:rsidRPr="00E050B5" w:rsidRDefault="00B713A0" w:rsidP="00A033D2">
            <w:r>
              <w:t>Library - I</w:t>
            </w:r>
            <w:r w:rsidRPr="00E050B5">
              <w:t xml:space="preserve">tems to be selected </w:t>
            </w:r>
            <w:r>
              <w:t xml:space="preserve">&amp; </w:t>
            </w:r>
            <w:r w:rsidRPr="00E050B5">
              <w:t>digitised by July 2016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>
            <w:r>
              <w:t>BBC material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 w:rsidP="005A45A6">
            <w:r>
              <w:t xml:space="preserve">Film footage from historic and current Larkin documentaries 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>
            <w:r>
              <w:t>BBC film archive</w:t>
            </w:r>
          </w:p>
        </w:tc>
        <w:tc>
          <w:tcPr>
            <w:tcW w:w="738" w:type="dxa"/>
            <w:shd w:val="clear" w:color="auto" w:fill="00FF00"/>
          </w:tcPr>
          <w:p w:rsidR="00B713A0" w:rsidRDefault="00B713A0" w:rsidP="00E050B5">
            <w:pPr>
              <w:jc w:val="center"/>
            </w:pPr>
            <w:r>
              <w:t>1</w:t>
            </w:r>
          </w:p>
        </w:tc>
        <w:tc>
          <w:tcPr>
            <w:tcW w:w="821" w:type="dxa"/>
            <w:shd w:val="clear" w:color="auto" w:fill="auto"/>
          </w:tcPr>
          <w:p w:rsidR="00B713A0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B713A0" w:rsidRDefault="00B713A0" w:rsidP="00B713A0">
            <w:pPr>
              <w:jc w:val="center"/>
            </w:pPr>
            <w:r>
              <w:t>0</w:t>
            </w:r>
          </w:p>
        </w:tc>
        <w:tc>
          <w:tcPr>
            <w:tcW w:w="4139" w:type="dxa"/>
            <w:shd w:val="clear" w:color="auto" w:fill="auto"/>
          </w:tcPr>
          <w:p w:rsidR="00B713A0" w:rsidRPr="00E050B5" w:rsidRDefault="00B713A0" w:rsidP="00907412">
            <w:proofErr w:type="spellStart"/>
            <w:r>
              <w:t>Inc</w:t>
            </w:r>
            <w:proofErr w:type="spellEnd"/>
            <w:r>
              <w:t xml:space="preserve"> previously unseen footage would be a good selling point (tbc)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>
            <w:r w:rsidRPr="00E050B5">
              <w:t>Other content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 w:rsidP="00907412">
            <w:r>
              <w:t>M</w:t>
            </w:r>
            <w:r w:rsidRPr="00E050B5">
              <w:t xml:space="preserve">aterial that isn’t in Hull 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/>
        </w:tc>
        <w:tc>
          <w:tcPr>
            <w:tcW w:w="738" w:type="dxa"/>
            <w:shd w:val="clear" w:color="auto" w:fill="00FF00"/>
          </w:tcPr>
          <w:p w:rsidR="00B713A0" w:rsidRPr="00E050B5" w:rsidRDefault="00B713A0" w:rsidP="00E050B5">
            <w:pPr>
              <w:jc w:val="center"/>
            </w:pPr>
            <w:r>
              <w:t>3</w:t>
            </w:r>
          </w:p>
        </w:tc>
        <w:tc>
          <w:tcPr>
            <w:tcW w:w="821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B713A0" w:rsidRDefault="00B713A0" w:rsidP="00B713A0">
            <w:pPr>
              <w:jc w:val="center"/>
            </w:pPr>
            <w:r>
              <w:t>0</w:t>
            </w:r>
          </w:p>
        </w:tc>
        <w:tc>
          <w:tcPr>
            <w:tcW w:w="4139" w:type="dxa"/>
            <w:shd w:val="clear" w:color="auto" w:fill="auto"/>
          </w:tcPr>
          <w:p w:rsidR="00B713A0" w:rsidRPr="00E050B5" w:rsidRDefault="00B713A0" w:rsidP="00A033D2">
            <w:r>
              <w:t>S</w:t>
            </w:r>
            <w:r w:rsidRPr="00E050B5">
              <w:t xml:space="preserve">hipping </w:t>
            </w:r>
            <w:r>
              <w:t xml:space="preserve">&amp; </w:t>
            </w:r>
            <w:r w:rsidRPr="00E050B5">
              <w:t>insurance costs</w:t>
            </w:r>
            <w:r>
              <w:t xml:space="preserve"> – for example Notebook 1 at BL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 w:rsidP="00745F37">
            <w:r w:rsidRPr="00E050B5">
              <w:t xml:space="preserve">Design </w:t>
            </w:r>
            <w:r>
              <w:t xml:space="preserve">&amp; </w:t>
            </w:r>
            <w:r w:rsidRPr="00E050B5">
              <w:t>print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 w:rsidP="00FD025F">
            <w:r>
              <w:t>Includes loan of display cases etc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 w:rsidP="00E367AA">
            <w:r w:rsidRPr="00E050B5">
              <w:t>tbc</w:t>
            </w:r>
          </w:p>
        </w:tc>
        <w:tc>
          <w:tcPr>
            <w:tcW w:w="738" w:type="dxa"/>
            <w:shd w:val="clear" w:color="auto" w:fill="00FF00"/>
          </w:tcPr>
          <w:p w:rsidR="00B713A0" w:rsidRPr="00E050B5" w:rsidRDefault="00B713A0" w:rsidP="00E050B5">
            <w:pPr>
              <w:jc w:val="center"/>
            </w:pPr>
            <w:r>
              <w:t>25</w:t>
            </w:r>
          </w:p>
        </w:tc>
        <w:tc>
          <w:tcPr>
            <w:tcW w:w="821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B713A0" w:rsidRDefault="00B713A0" w:rsidP="00B713A0">
            <w:pPr>
              <w:jc w:val="center"/>
            </w:pPr>
            <w:r>
              <w:t>0</w:t>
            </w:r>
          </w:p>
        </w:tc>
        <w:tc>
          <w:tcPr>
            <w:tcW w:w="4139" w:type="dxa"/>
            <w:shd w:val="clear" w:color="auto" w:fill="auto"/>
          </w:tcPr>
          <w:p w:rsidR="00B713A0" w:rsidRPr="00E050B5" w:rsidRDefault="00B713A0" w:rsidP="00745F37">
            <w:r>
              <w:t xml:space="preserve">from </w:t>
            </w:r>
            <w:r w:rsidRPr="00E050B5">
              <w:t>museum exhibition designer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9C471F" w:rsidRDefault="00B713A0" w:rsidP="007D2E0D">
            <w:pPr>
              <w:rPr>
                <w:strike/>
              </w:rPr>
            </w:pPr>
            <w:r w:rsidRPr="009C471F">
              <w:rPr>
                <w:strike/>
              </w:rPr>
              <w:t>Artistic Commission</w:t>
            </w:r>
          </w:p>
        </w:tc>
        <w:tc>
          <w:tcPr>
            <w:tcW w:w="3260" w:type="dxa"/>
            <w:shd w:val="clear" w:color="auto" w:fill="auto"/>
          </w:tcPr>
          <w:p w:rsidR="00B713A0" w:rsidRPr="009C471F" w:rsidRDefault="00B713A0" w:rsidP="0054765C">
            <w:pPr>
              <w:rPr>
                <w:strike/>
              </w:rPr>
            </w:pPr>
            <w:r w:rsidRPr="009C471F">
              <w:rPr>
                <w:strike/>
              </w:rPr>
              <w:t>Artist to create new commission</w:t>
            </w:r>
          </w:p>
        </w:tc>
        <w:tc>
          <w:tcPr>
            <w:tcW w:w="1985" w:type="dxa"/>
            <w:shd w:val="clear" w:color="auto" w:fill="auto"/>
          </w:tcPr>
          <w:p w:rsidR="00B713A0" w:rsidRPr="009C471F" w:rsidRDefault="00B713A0" w:rsidP="00E367AA">
            <w:pPr>
              <w:rPr>
                <w:strike/>
              </w:rPr>
            </w:pPr>
          </w:p>
        </w:tc>
        <w:tc>
          <w:tcPr>
            <w:tcW w:w="738" w:type="dxa"/>
            <w:shd w:val="clear" w:color="auto" w:fill="auto"/>
          </w:tcPr>
          <w:p w:rsidR="00B713A0" w:rsidRPr="009C471F" w:rsidRDefault="00B713A0" w:rsidP="00E050B5">
            <w:pPr>
              <w:jc w:val="center"/>
              <w:rPr>
                <w:strike/>
              </w:rPr>
            </w:pPr>
            <w:r w:rsidRPr="009C471F">
              <w:rPr>
                <w:strike/>
              </w:rPr>
              <w:t>0</w:t>
            </w:r>
          </w:p>
        </w:tc>
        <w:tc>
          <w:tcPr>
            <w:tcW w:w="821" w:type="dxa"/>
            <w:shd w:val="clear" w:color="auto" w:fill="FF0000"/>
          </w:tcPr>
          <w:p w:rsidR="00B713A0" w:rsidRPr="009C471F" w:rsidRDefault="00B713A0" w:rsidP="003C6A5E">
            <w:pPr>
              <w:jc w:val="center"/>
              <w:rPr>
                <w:strike/>
              </w:rPr>
            </w:pPr>
            <w:r w:rsidRPr="009C471F">
              <w:rPr>
                <w:strike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713A0" w:rsidRPr="009C471F" w:rsidRDefault="00B713A0" w:rsidP="00E050B5">
            <w:pPr>
              <w:jc w:val="center"/>
              <w:rPr>
                <w:strike/>
              </w:rPr>
            </w:pPr>
            <w:r w:rsidRPr="009C471F">
              <w:rPr>
                <w:strike/>
              </w:rPr>
              <w:t>0</w:t>
            </w:r>
          </w:p>
        </w:tc>
        <w:tc>
          <w:tcPr>
            <w:tcW w:w="964" w:type="dxa"/>
          </w:tcPr>
          <w:p w:rsidR="00B713A0" w:rsidRPr="009C471F" w:rsidRDefault="00B713A0" w:rsidP="00B713A0">
            <w:pPr>
              <w:jc w:val="center"/>
              <w:rPr>
                <w:strike/>
              </w:rPr>
            </w:pPr>
            <w:r w:rsidRPr="009C471F">
              <w:rPr>
                <w:strike/>
              </w:rPr>
              <w:t>0</w:t>
            </w:r>
          </w:p>
        </w:tc>
        <w:tc>
          <w:tcPr>
            <w:tcW w:w="4139" w:type="dxa"/>
            <w:shd w:val="clear" w:color="auto" w:fill="auto"/>
          </w:tcPr>
          <w:p w:rsidR="00B713A0" w:rsidRPr="009C471F" w:rsidRDefault="00B713A0" w:rsidP="007D2E0D">
            <w:pPr>
              <w:rPr>
                <w:strike/>
              </w:rPr>
            </w:pP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 w:rsidP="007D2E0D">
            <w:r>
              <w:t>Supporting programme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 w:rsidP="00373FD9">
            <w:r w:rsidRPr="00E050B5">
              <w:t xml:space="preserve">Programme of events </w:t>
            </w:r>
            <w:r>
              <w:t>inspired by life of PAL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 w:rsidP="00E367AA"/>
        </w:tc>
        <w:tc>
          <w:tcPr>
            <w:tcW w:w="738" w:type="dxa"/>
            <w:shd w:val="clear" w:color="auto" w:fill="00FF00"/>
          </w:tcPr>
          <w:p w:rsidR="00B713A0" w:rsidRPr="00E050B5" w:rsidRDefault="00B713A0" w:rsidP="00E050B5">
            <w:pPr>
              <w:jc w:val="center"/>
            </w:pPr>
            <w:r>
              <w:t>6</w:t>
            </w:r>
          </w:p>
        </w:tc>
        <w:tc>
          <w:tcPr>
            <w:tcW w:w="821" w:type="dxa"/>
            <w:shd w:val="clear" w:color="auto" w:fill="FF0000"/>
          </w:tcPr>
          <w:p w:rsidR="00B713A0" w:rsidRPr="00E050B5" w:rsidRDefault="009C471F" w:rsidP="00E050B5">
            <w:pPr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B713A0" w:rsidRDefault="00B713A0" w:rsidP="00B713A0">
            <w:pPr>
              <w:jc w:val="center"/>
            </w:pPr>
            <w:r>
              <w:t>0</w:t>
            </w:r>
          </w:p>
        </w:tc>
        <w:tc>
          <w:tcPr>
            <w:tcW w:w="4139" w:type="dxa"/>
            <w:shd w:val="clear" w:color="auto" w:fill="auto"/>
          </w:tcPr>
          <w:p w:rsidR="00B713A0" w:rsidRPr="00E050B5" w:rsidRDefault="00B713A0" w:rsidP="006F0826">
            <w:r>
              <w:t>Guest talks and events to appeal to broad range of audiences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E050B5" w:rsidRDefault="00B713A0" w:rsidP="00745F37">
            <w:r>
              <w:t xml:space="preserve">Promotion </w:t>
            </w:r>
          </w:p>
        </w:tc>
        <w:tc>
          <w:tcPr>
            <w:tcW w:w="3260" w:type="dxa"/>
            <w:shd w:val="clear" w:color="auto" w:fill="auto"/>
          </w:tcPr>
          <w:p w:rsidR="00B713A0" w:rsidRPr="00E050B5" w:rsidRDefault="00B713A0" w:rsidP="00745F37">
            <w:r>
              <w:t>Part of CoC &amp; UoH programmes</w:t>
            </w:r>
          </w:p>
        </w:tc>
        <w:tc>
          <w:tcPr>
            <w:tcW w:w="1985" w:type="dxa"/>
            <w:shd w:val="clear" w:color="auto" w:fill="auto"/>
          </w:tcPr>
          <w:p w:rsidR="00B713A0" w:rsidRPr="00E050B5" w:rsidRDefault="00B713A0" w:rsidP="00373FD9"/>
        </w:tc>
        <w:tc>
          <w:tcPr>
            <w:tcW w:w="738" w:type="dxa"/>
            <w:shd w:val="clear" w:color="auto" w:fill="00FF00"/>
          </w:tcPr>
          <w:p w:rsidR="00B713A0" w:rsidRPr="00E050B5" w:rsidRDefault="00B713A0" w:rsidP="00E050B5">
            <w:pPr>
              <w:jc w:val="center"/>
            </w:pPr>
            <w:r>
              <w:t>5</w:t>
            </w:r>
          </w:p>
        </w:tc>
        <w:tc>
          <w:tcPr>
            <w:tcW w:w="821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B713A0" w:rsidRPr="00E050B5" w:rsidRDefault="00B713A0" w:rsidP="00E050B5">
            <w:pPr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B713A0" w:rsidRDefault="00B713A0" w:rsidP="00B713A0">
            <w:pPr>
              <w:jc w:val="center"/>
            </w:pPr>
            <w:r>
              <w:t>0</w:t>
            </w:r>
          </w:p>
        </w:tc>
        <w:tc>
          <w:tcPr>
            <w:tcW w:w="4139" w:type="dxa"/>
            <w:shd w:val="clear" w:color="auto" w:fill="auto"/>
          </w:tcPr>
          <w:p w:rsidR="00B713A0" w:rsidRPr="00E050B5" w:rsidRDefault="00B713A0" w:rsidP="00E367AA">
            <w:r>
              <w:t>For exhibition specific promotion</w:t>
            </w:r>
          </w:p>
        </w:tc>
      </w:tr>
      <w:tr w:rsidR="00B713A0" w:rsidTr="00B713A0">
        <w:tc>
          <w:tcPr>
            <w:tcW w:w="1702" w:type="dxa"/>
            <w:shd w:val="clear" w:color="auto" w:fill="auto"/>
          </w:tcPr>
          <w:p w:rsidR="00B713A0" w:rsidRPr="005A45A6" w:rsidRDefault="00B713A0" w:rsidP="00907412">
            <w:r w:rsidRPr="005A45A6">
              <w:t>Online Exhibition</w:t>
            </w:r>
          </w:p>
        </w:tc>
        <w:tc>
          <w:tcPr>
            <w:tcW w:w="3260" w:type="dxa"/>
            <w:shd w:val="clear" w:color="auto" w:fill="auto"/>
          </w:tcPr>
          <w:p w:rsidR="00B713A0" w:rsidRPr="005A45A6" w:rsidRDefault="00B713A0" w:rsidP="0090183D">
            <w:r>
              <w:t xml:space="preserve">Re-work </w:t>
            </w:r>
            <w:r w:rsidRPr="005A45A6">
              <w:t xml:space="preserve">exhibition into an online context to go live </w:t>
            </w:r>
            <w:r>
              <w:t>in 2018</w:t>
            </w:r>
            <w:r w:rsidRPr="005A45A6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713A0" w:rsidRDefault="00B713A0" w:rsidP="0090183D">
            <w:pPr>
              <w:rPr>
                <w:b/>
                <w:bCs/>
              </w:rPr>
            </w:pPr>
            <w:r w:rsidRPr="005A45A6">
              <w:t>Google Cultural Institute</w:t>
            </w:r>
          </w:p>
        </w:tc>
        <w:tc>
          <w:tcPr>
            <w:tcW w:w="738" w:type="dxa"/>
            <w:shd w:val="clear" w:color="auto" w:fill="auto"/>
          </w:tcPr>
          <w:p w:rsidR="00B713A0" w:rsidRPr="005A45A6" w:rsidRDefault="00B713A0" w:rsidP="0090183D">
            <w:pPr>
              <w:jc w:val="center"/>
            </w:pPr>
            <w:r>
              <w:t>0</w:t>
            </w:r>
          </w:p>
        </w:tc>
        <w:tc>
          <w:tcPr>
            <w:tcW w:w="821" w:type="dxa"/>
            <w:shd w:val="clear" w:color="auto" w:fill="auto"/>
          </w:tcPr>
          <w:p w:rsidR="00B713A0" w:rsidRPr="005A45A6" w:rsidRDefault="00B713A0" w:rsidP="0090183D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B713A0" w:rsidRPr="005A45A6" w:rsidRDefault="00B713A0" w:rsidP="0090183D">
            <w:pPr>
              <w:jc w:val="center"/>
            </w:pPr>
            <w:r>
              <w:t>0</w:t>
            </w:r>
          </w:p>
        </w:tc>
        <w:tc>
          <w:tcPr>
            <w:tcW w:w="964" w:type="dxa"/>
            <w:shd w:val="clear" w:color="auto" w:fill="00FF00"/>
          </w:tcPr>
          <w:p w:rsidR="00B713A0" w:rsidRDefault="00B713A0" w:rsidP="00B713A0">
            <w:pPr>
              <w:jc w:val="center"/>
            </w:pPr>
            <w:r>
              <w:t>2</w:t>
            </w:r>
          </w:p>
        </w:tc>
        <w:tc>
          <w:tcPr>
            <w:tcW w:w="4139" w:type="dxa"/>
            <w:shd w:val="clear" w:color="auto" w:fill="auto"/>
          </w:tcPr>
          <w:p w:rsidR="00B713A0" w:rsidRPr="005A45A6" w:rsidRDefault="00B713A0" w:rsidP="0090183D">
            <w:r>
              <w:t xml:space="preserve">HUA staff would transfer information across </w:t>
            </w:r>
          </w:p>
        </w:tc>
      </w:tr>
      <w:tr w:rsidR="00B713A0" w:rsidTr="00B713A0">
        <w:tc>
          <w:tcPr>
            <w:tcW w:w="1702" w:type="dxa"/>
          </w:tcPr>
          <w:p w:rsidR="00B713A0" w:rsidRPr="00E050B5" w:rsidRDefault="00B713A0" w:rsidP="0090183D"/>
        </w:tc>
        <w:tc>
          <w:tcPr>
            <w:tcW w:w="3260" w:type="dxa"/>
          </w:tcPr>
          <w:p w:rsidR="00B713A0" w:rsidRPr="00E050B5" w:rsidRDefault="00B713A0" w:rsidP="0090183D"/>
        </w:tc>
        <w:tc>
          <w:tcPr>
            <w:tcW w:w="1985" w:type="dxa"/>
            <w:shd w:val="clear" w:color="auto" w:fill="000000" w:themeFill="text1"/>
          </w:tcPr>
          <w:p w:rsidR="00B713A0" w:rsidRDefault="00B713A0" w:rsidP="0090183D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738" w:type="dxa"/>
            <w:shd w:val="clear" w:color="auto" w:fill="000000" w:themeFill="text1"/>
          </w:tcPr>
          <w:p w:rsidR="00B713A0" w:rsidRPr="00E050B5" w:rsidRDefault="00B713A0" w:rsidP="0090183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50</w:t>
            </w:r>
            <w:r>
              <w:fldChar w:fldCharType="end"/>
            </w:r>
          </w:p>
        </w:tc>
        <w:tc>
          <w:tcPr>
            <w:tcW w:w="821" w:type="dxa"/>
            <w:shd w:val="clear" w:color="auto" w:fill="000000" w:themeFill="text1"/>
          </w:tcPr>
          <w:p w:rsidR="00B713A0" w:rsidRPr="00E050B5" w:rsidRDefault="00B713A0" w:rsidP="0090183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9C471F">
              <w:rPr>
                <w:noProof/>
              </w:rPr>
              <w:t>50</w:t>
            </w:r>
            <w:r>
              <w:fldChar w:fldCharType="end"/>
            </w:r>
          </w:p>
        </w:tc>
        <w:tc>
          <w:tcPr>
            <w:tcW w:w="850" w:type="dxa"/>
            <w:shd w:val="clear" w:color="auto" w:fill="000000" w:themeFill="text1"/>
          </w:tcPr>
          <w:p w:rsidR="00B713A0" w:rsidRPr="00E050B5" w:rsidRDefault="009C471F" w:rsidP="00B713A0">
            <w:pPr>
              <w:jc w:val="center"/>
            </w:pPr>
            <w:r>
              <w:t>1</w:t>
            </w:r>
            <w:r w:rsidR="00B713A0">
              <w:fldChar w:fldCharType="begin"/>
            </w:r>
            <w:r w:rsidR="00B713A0">
              <w:instrText xml:space="preserve"> =SUM(ABOVE) </w:instrText>
            </w:r>
            <w:r w:rsidR="00B713A0">
              <w:fldChar w:fldCharType="separate"/>
            </w:r>
            <w:r w:rsidR="00B713A0">
              <w:rPr>
                <w:noProof/>
              </w:rPr>
              <w:t>3</w:t>
            </w:r>
            <w:r w:rsidR="00B713A0">
              <w:fldChar w:fldCharType="end"/>
            </w:r>
            <w:bookmarkStart w:id="0" w:name="_GoBack"/>
            <w:bookmarkEnd w:id="0"/>
          </w:p>
        </w:tc>
        <w:tc>
          <w:tcPr>
            <w:tcW w:w="964" w:type="dxa"/>
            <w:shd w:val="clear" w:color="auto" w:fill="000000" w:themeFill="text1"/>
          </w:tcPr>
          <w:p w:rsidR="00B713A0" w:rsidRPr="00E050B5" w:rsidRDefault="00B713A0" w:rsidP="00B713A0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4139" w:type="dxa"/>
          </w:tcPr>
          <w:p w:rsidR="00B713A0" w:rsidRPr="00E050B5" w:rsidRDefault="00B713A0" w:rsidP="0090183D"/>
        </w:tc>
      </w:tr>
      <w:tr w:rsidR="00B713A0" w:rsidTr="00B713A0">
        <w:tc>
          <w:tcPr>
            <w:tcW w:w="1702" w:type="dxa"/>
          </w:tcPr>
          <w:p w:rsidR="00B713A0" w:rsidRPr="00E050B5" w:rsidRDefault="00B713A0" w:rsidP="00B713A0">
            <w:r w:rsidRPr="00E050B5">
              <w:t>Guide</w:t>
            </w:r>
            <w:r>
              <w:t xml:space="preserve"> (</w:t>
            </w:r>
            <w:r w:rsidRPr="00E050B5">
              <w:rPr>
                <w:color w:val="FF0000"/>
              </w:rPr>
              <w:t>OPTIONAL</w:t>
            </w:r>
            <w:r>
              <w:rPr>
                <w:color w:val="FF0000"/>
              </w:rPr>
              <w:t>)</w:t>
            </w:r>
          </w:p>
        </w:tc>
        <w:tc>
          <w:tcPr>
            <w:tcW w:w="3260" w:type="dxa"/>
          </w:tcPr>
          <w:p w:rsidR="00B713A0" w:rsidRPr="00E050B5" w:rsidRDefault="00B713A0" w:rsidP="00B713A0">
            <w:r w:rsidRPr="00E050B5">
              <w:t xml:space="preserve">booklet to go </w:t>
            </w:r>
            <w:r>
              <w:t>w</w:t>
            </w:r>
            <w:r w:rsidRPr="00E050B5">
              <w:t xml:space="preserve">ith </w:t>
            </w:r>
            <w:r>
              <w:t>e</w:t>
            </w:r>
            <w:r w:rsidRPr="00E050B5">
              <w:t>xhibition</w:t>
            </w:r>
          </w:p>
        </w:tc>
        <w:tc>
          <w:tcPr>
            <w:tcW w:w="1985" w:type="dxa"/>
          </w:tcPr>
          <w:p w:rsidR="00B713A0" w:rsidRPr="00E050B5" w:rsidRDefault="00B713A0" w:rsidP="00B713A0">
            <w:pPr>
              <w:jc w:val="center"/>
            </w:pPr>
            <w:r>
              <w:t>tbc</w:t>
            </w:r>
          </w:p>
        </w:tc>
        <w:tc>
          <w:tcPr>
            <w:tcW w:w="738" w:type="dxa"/>
          </w:tcPr>
          <w:p w:rsidR="00B713A0" w:rsidRPr="00E050B5" w:rsidRDefault="00B713A0" w:rsidP="00B713A0">
            <w:pPr>
              <w:jc w:val="center"/>
            </w:pPr>
          </w:p>
        </w:tc>
        <w:tc>
          <w:tcPr>
            <w:tcW w:w="821" w:type="dxa"/>
          </w:tcPr>
          <w:p w:rsidR="00B713A0" w:rsidRPr="00E050B5" w:rsidRDefault="00B713A0" w:rsidP="00B713A0">
            <w:pPr>
              <w:jc w:val="center"/>
            </w:pPr>
          </w:p>
        </w:tc>
        <w:tc>
          <w:tcPr>
            <w:tcW w:w="850" w:type="dxa"/>
          </w:tcPr>
          <w:p w:rsidR="00B713A0" w:rsidRPr="00E050B5" w:rsidRDefault="00B713A0" w:rsidP="00B713A0">
            <w:pPr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B713A0" w:rsidRDefault="00B713A0" w:rsidP="00B713A0"/>
        </w:tc>
        <w:tc>
          <w:tcPr>
            <w:tcW w:w="4139" w:type="dxa"/>
          </w:tcPr>
          <w:p w:rsidR="00B713A0" w:rsidRPr="00E050B5" w:rsidRDefault="00B713A0" w:rsidP="00B713A0">
            <w:r w:rsidRPr="00E050B5">
              <w:t xml:space="preserve">Faber </w:t>
            </w:r>
            <w:r>
              <w:t>Social? (to be investigated)</w:t>
            </w:r>
          </w:p>
        </w:tc>
      </w:tr>
      <w:tr w:rsidR="00B713A0" w:rsidTr="00B713A0">
        <w:tc>
          <w:tcPr>
            <w:tcW w:w="1702" w:type="dxa"/>
          </w:tcPr>
          <w:p w:rsidR="00B713A0" w:rsidRPr="00E050B5" w:rsidRDefault="00B713A0" w:rsidP="00B713A0">
            <w:r w:rsidRPr="00E050B5">
              <w:t xml:space="preserve">Education </w:t>
            </w:r>
            <w:r>
              <w:br/>
              <w:t>(</w:t>
            </w:r>
            <w:r w:rsidRPr="00E050B5">
              <w:rPr>
                <w:color w:val="FF0000"/>
              </w:rPr>
              <w:t>OPTIONAL</w:t>
            </w:r>
            <w:r>
              <w:rPr>
                <w:color w:val="FF0000"/>
              </w:rPr>
              <w:t>)</w:t>
            </w:r>
          </w:p>
        </w:tc>
        <w:tc>
          <w:tcPr>
            <w:tcW w:w="3260" w:type="dxa"/>
          </w:tcPr>
          <w:p w:rsidR="00B713A0" w:rsidRPr="00E050B5" w:rsidRDefault="00B713A0" w:rsidP="00B713A0">
            <w:r>
              <w:t>Should the</w:t>
            </w:r>
            <w:r w:rsidRPr="00E050B5">
              <w:t xml:space="preserve">re </w:t>
            </w:r>
            <w:r>
              <w:t>be an educational element to the project?</w:t>
            </w:r>
            <w:r w:rsidRPr="00E050B5">
              <w:t xml:space="preserve"> </w:t>
            </w:r>
          </w:p>
        </w:tc>
        <w:tc>
          <w:tcPr>
            <w:tcW w:w="1985" w:type="dxa"/>
          </w:tcPr>
          <w:p w:rsidR="00B713A0" w:rsidRPr="00E050B5" w:rsidRDefault="00B713A0" w:rsidP="00B713A0">
            <w:pPr>
              <w:jc w:val="center"/>
            </w:pPr>
            <w:r>
              <w:t>tbc</w:t>
            </w:r>
          </w:p>
        </w:tc>
        <w:tc>
          <w:tcPr>
            <w:tcW w:w="738" w:type="dxa"/>
          </w:tcPr>
          <w:p w:rsidR="00B713A0" w:rsidRPr="00E050B5" w:rsidRDefault="00B713A0" w:rsidP="00B713A0">
            <w:pPr>
              <w:jc w:val="center"/>
            </w:pPr>
          </w:p>
        </w:tc>
        <w:tc>
          <w:tcPr>
            <w:tcW w:w="821" w:type="dxa"/>
          </w:tcPr>
          <w:p w:rsidR="00B713A0" w:rsidRPr="00E050B5" w:rsidRDefault="00B713A0" w:rsidP="00B713A0">
            <w:pPr>
              <w:jc w:val="center"/>
            </w:pPr>
          </w:p>
        </w:tc>
        <w:tc>
          <w:tcPr>
            <w:tcW w:w="850" w:type="dxa"/>
          </w:tcPr>
          <w:p w:rsidR="00B713A0" w:rsidRPr="00E050B5" w:rsidRDefault="00B713A0" w:rsidP="00B713A0">
            <w:pPr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B713A0" w:rsidRDefault="00B713A0" w:rsidP="00B713A0"/>
        </w:tc>
        <w:tc>
          <w:tcPr>
            <w:tcW w:w="4139" w:type="dxa"/>
          </w:tcPr>
          <w:p w:rsidR="00B713A0" w:rsidRPr="00E050B5" w:rsidRDefault="00B713A0" w:rsidP="00B713A0">
            <w:r>
              <w:t>PAL not on Hull Curriculum; Artist to work with local colleges?</w:t>
            </w:r>
          </w:p>
        </w:tc>
      </w:tr>
    </w:tbl>
    <w:p w:rsidR="00E367AA" w:rsidRDefault="00E367AA" w:rsidP="00745F37">
      <w:pPr>
        <w:spacing w:after="0" w:line="240" w:lineRule="auto"/>
        <w:rPr>
          <w:sz w:val="16"/>
          <w:szCs w:val="16"/>
        </w:rPr>
      </w:pPr>
    </w:p>
    <w:p w:rsidR="00082B68" w:rsidRPr="00745F37" w:rsidRDefault="00082B68" w:rsidP="00745F37">
      <w:pPr>
        <w:rPr>
          <w:b/>
          <w:bCs/>
        </w:rPr>
      </w:pPr>
      <w:r w:rsidRPr="00745F37">
        <w:rPr>
          <w:b/>
          <w:bCs/>
        </w:rPr>
        <w:t>Josephine Hart Foundation? – Graham</w:t>
      </w:r>
      <w:r w:rsidRPr="00745F37">
        <w:rPr>
          <w:b/>
          <w:bCs/>
        </w:rPr>
        <w:tab/>
      </w:r>
      <w:r w:rsidRPr="00745F37">
        <w:rPr>
          <w:b/>
          <w:bCs/>
        </w:rPr>
        <w:tab/>
        <w:t xml:space="preserve">Paul </w:t>
      </w:r>
      <w:r w:rsidR="00745F37" w:rsidRPr="00745F37">
        <w:rPr>
          <w:b/>
          <w:bCs/>
        </w:rPr>
        <w:t>Hamlyn</w:t>
      </w:r>
      <w:r w:rsidRPr="00745F37">
        <w:rPr>
          <w:b/>
          <w:bCs/>
        </w:rPr>
        <w:t xml:space="preserve"> Foundation – </w:t>
      </w:r>
      <w:proofErr w:type="spellStart"/>
      <w:r w:rsidRPr="00745F37">
        <w:rPr>
          <w:b/>
          <w:bCs/>
        </w:rPr>
        <w:t>Hen</w:t>
      </w:r>
      <w:r w:rsidR="00745F37" w:rsidRPr="00745F37">
        <w:rPr>
          <w:b/>
          <w:bCs/>
        </w:rPr>
        <w:t>rettia</w:t>
      </w:r>
      <w:proofErr w:type="spellEnd"/>
      <w:r w:rsidR="00745F37" w:rsidRPr="00745F37">
        <w:rPr>
          <w:b/>
          <w:bCs/>
        </w:rPr>
        <w:t xml:space="preserve"> </w:t>
      </w:r>
    </w:p>
    <w:sectPr w:rsidR="00082B68" w:rsidRPr="00745F37" w:rsidSect="006F0826">
      <w:pgSz w:w="16838" w:h="11906" w:orient="landscape"/>
      <w:pgMar w:top="1134" w:right="144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71A3B"/>
    <w:multiLevelType w:val="hybridMultilevel"/>
    <w:tmpl w:val="25E670E8"/>
    <w:lvl w:ilvl="0" w:tplc="99609B7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367AA"/>
    <w:rsid w:val="000066CB"/>
    <w:rsid w:val="000827BB"/>
    <w:rsid w:val="00082B68"/>
    <w:rsid w:val="0009131B"/>
    <w:rsid w:val="000B7F06"/>
    <w:rsid w:val="000D5A4A"/>
    <w:rsid w:val="00106E07"/>
    <w:rsid w:val="001468F1"/>
    <w:rsid w:val="0017777C"/>
    <w:rsid w:val="001B0E07"/>
    <w:rsid w:val="001E0357"/>
    <w:rsid w:val="001E3EFB"/>
    <w:rsid w:val="001E6861"/>
    <w:rsid w:val="00201C86"/>
    <w:rsid w:val="002473D2"/>
    <w:rsid w:val="00262DA9"/>
    <w:rsid w:val="00263437"/>
    <w:rsid w:val="002672E9"/>
    <w:rsid w:val="002B2F4B"/>
    <w:rsid w:val="002C1BEC"/>
    <w:rsid w:val="00301F66"/>
    <w:rsid w:val="003228F1"/>
    <w:rsid w:val="00341C57"/>
    <w:rsid w:val="00356ED3"/>
    <w:rsid w:val="003615E6"/>
    <w:rsid w:val="00373FD9"/>
    <w:rsid w:val="003C6A5E"/>
    <w:rsid w:val="003D1379"/>
    <w:rsid w:val="003D2B8B"/>
    <w:rsid w:val="003F09A1"/>
    <w:rsid w:val="00405DF5"/>
    <w:rsid w:val="00477989"/>
    <w:rsid w:val="00487C92"/>
    <w:rsid w:val="00496D75"/>
    <w:rsid w:val="004E1599"/>
    <w:rsid w:val="0050321D"/>
    <w:rsid w:val="005141F8"/>
    <w:rsid w:val="00546A95"/>
    <w:rsid w:val="0054765C"/>
    <w:rsid w:val="005A45A6"/>
    <w:rsid w:val="005C620B"/>
    <w:rsid w:val="005C6480"/>
    <w:rsid w:val="005D0F56"/>
    <w:rsid w:val="005E1243"/>
    <w:rsid w:val="00600EA1"/>
    <w:rsid w:val="006104FF"/>
    <w:rsid w:val="00633B22"/>
    <w:rsid w:val="00647710"/>
    <w:rsid w:val="00650090"/>
    <w:rsid w:val="0065737E"/>
    <w:rsid w:val="00665E14"/>
    <w:rsid w:val="006C5755"/>
    <w:rsid w:val="006E40D3"/>
    <w:rsid w:val="006F0826"/>
    <w:rsid w:val="00745F37"/>
    <w:rsid w:val="0078033B"/>
    <w:rsid w:val="00782166"/>
    <w:rsid w:val="00797397"/>
    <w:rsid w:val="007D2E0D"/>
    <w:rsid w:val="007E5034"/>
    <w:rsid w:val="007E6232"/>
    <w:rsid w:val="007E79F4"/>
    <w:rsid w:val="007F6446"/>
    <w:rsid w:val="00813224"/>
    <w:rsid w:val="00866622"/>
    <w:rsid w:val="00876E11"/>
    <w:rsid w:val="008C2515"/>
    <w:rsid w:val="008D100B"/>
    <w:rsid w:val="008D4126"/>
    <w:rsid w:val="008E2FBB"/>
    <w:rsid w:val="008E3F45"/>
    <w:rsid w:val="0090183D"/>
    <w:rsid w:val="00907412"/>
    <w:rsid w:val="00910102"/>
    <w:rsid w:val="009204F2"/>
    <w:rsid w:val="00983080"/>
    <w:rsid w:val="009926C9"/>
    <w:rsid w:val="009C471F"/>
    <w:rsid w:val="009E13A3"/>
    <w:rsid w:val="00A033D2"/>
    <w:rsid w:val="00A4697D"/>
    <w:rsid w:val="00A96486"/>
    <w:rsid w:val="00AA210D"/>
    <w:rsid w:val="00AA4F80"/>
    <w:rsid w:val="00AD707B"/>
    <w:rsid w:val="00AF5DDD"/>
    <w:rsid w:val="00B07BBC"/>
    <w:rsid w:val="00B24B85"/>
    <w:rsid w:val="00B713A0"/>
    <w:rsid w:val="00B75780"/>
    <w:rsid w:val="00B83EBE"/>
    <w:rsid w:val="00B85B16"/>
    <w:rsid w:val="00BB7DD7"/>
    <w:rsid w:val="00BF0C0E"/>
    <w:rsid w:val="00C04AA1"/>
    <w:rsid w:val="00C36295"/>
    <w:rsid w:val="00C37080"/>
    <w:rsid w:val="00C425D3"/>
    <w:rsid w:val="00C72C9B"/>
    <w:rsid w:val="00C76678"/>
    <w:rsid w:val="00CA1924"/>
    <w:rsid w:val="00CB324A"/>
    <w:rsid w:val="00CD0692"/>
    <w:rsid w:val="00CF6060"/>
    <w:rsid w:val="00D0393F"/>
    <w:rsid w:val="00D2007D"/>
    <w:rsid w:val="00D274CE"/>
    <w:rsid w:val="00D37C16"/>
    <w:rsid w:val="00D5677F"/>
    <w:rsid w:val="00D67658"/>
    <w:rsid w:val="00D97EB2"/>
    <w:rsid w:val="00E050B5"/>
    <w:rsid w:val="00E1137D"/>
    <w:rsid w:val="00E13BFA"/>
    <w:rsid w:val="00E177A3"/>
    <w:rsid w:val="00E367AA"/>
    <w:rsid w:val="00E42389"/>
    <w:rsid w:val="00E63DA9"/>
    <w:rsid w:val="00E83F2F"/>
    <w:rsid w:val="00EA38DD"/>
    <w:rsid w:val="00EB4126"/>
    <w:rsid w:val="00EB4F76"/>
    <w:rsid w:val="00EE510D"/>
    <w:rsid w:val="00F22555"/>
    <w:rsid w:val="00F54748"/>
    <w:rsid w:val="00F95D72"/>
    <w:rsid w:val="00FA4A74"/>
    <w:rsid w:val="00FA7C9D"/>
    <w:rsid w:val="00FB57B6"/>
    <w:rsid w:val="00FC2AD6"/>
    <w:rsid w:val="00FD025F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ED20B3-B481-499C-92CE-E00B5BDD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0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F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F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F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51B788F-E141-4806-8A86-98802398E270}"/>
</file>

<file path=customXml/itemProps2.xml><?xml version="1.0" encoding="utf-8"?>
<ds:datastoreItem xmlns:ds="http://schemas.openxmlformats.org/officeDocument/2006/customXml" ds:itemID="{8F889EE8-3193-471C-89AC-1318B0155993}"/>
</file>

<file path=customXml/itemProps3.xml><?xml version="1.0" encoding="utf-8"?>
<ds:datastoreItem xmlns:ds="http://schemas.openxmlformats.org/officeDocument/2006/customXml" ds:itemID="{CDBE75B0-5347-4C31-B251-5F7472C04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 Wilson</dc:creator>
  <cp:lastModifiedBy>Simon P Wilson</cp:lastModifiedBy>
  <cp:revision>3</cp:revision>
  <cp:lastPrinted>2016-05-09T12:55:00Z</cp:lastPrinted>
  <dcterms:created xsi:type="dcterms:W3CDTF">2016-06-16T14:14:00Z</dcterms:created>
  <dcterms:modified xsi:type="dcterms:W3CDTF">2016-06-16T14:15:00Z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