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6040" w14:textId="0F483696" w:rsidR="00243617" w:rsidRDefault="001D37AA" w:rsidP="005C5F96">
      <w:pPr>
        <w:spacing w:after="0" w:line="240" w:lineRule="auto"/>
        <w:rPr>
          <w:rFonts w:ascii="Trebuchet MS" w:hAnsi="Trebuchet MS"/>
          <w:b/>
          <w:u w:val="single"/>
        </w:rPr>
      </w:pPr>
      <w:r w:rsidRPr="00351152">
        <w:rPr>
          <w:rFonts w:ascii="Trebuchet MS" w:hAnsi="Trebuchet MS"/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05AE5099" wp14:editId="5214F0B8">
            <wp:simplePos x="0" y="0"/>
            <wp:positionH relativeFrom="margin">
              <wp:posOffset>-63500</wp:posOffset>
            </wp:positionH>
            <wp:positionV relativeFrom="paragraph">
              <wp:posOffset>-577926</wp:posOffset>
            </wp:positionV>
            <wp:extent cx="1884708" cy="1057275"/>
            <wp:effectExtent l="0" t="0" r="0" b="0"/>
            <wp:wrapNone/>
            <wp:docPr id="2" name="Picture 2" descr="C:\Users\battyp\Desktop\HULL UK CoC STANDARD RGB_LUDICROUS PUR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ttyp\Desktop\HULL UK CoC STANDARD RGB_LUDICROUS PURPL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7" t="28235" r="22757" b="28471"/>
                    <a:stretch/>
                  </pic:blipFill>
                  <pic:spPr bwMode="auto">
                    <a:xfrm>
                      <a:off x="0" y="0"/>
                      <a:ext cx="1884708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4583165" w14:textId="0A663D3E" w:rsidR="00243617" w:rsidRDefault="00243617" w:rsidP="005C5F96">
      <w:pPr>
        <w:spacing w:after="0" w:line="240" w:lineRule="auto"/>
        <w:rPr>
          <w:rFonts w:ascii="Trebuchet MS" w:hAnsi="Trebuchet MS"/>
          <w:b/>
          <w:u w:val="single"/>
        </w:rPr>
      </w:pPr>
    </w:p>
    <w:p w14:paraId="19993396" w14:textId="602B1FC8" w:rsidR="00DA5341" w:rsidRDefault="00DA5341" w:rsidP="005C5F96">
      <w:pPr>
        <w:spacing w:after="0" w:line="240" w:lineRule="auto"/>
        <w:rPr>
          <w:rFonts w:ascii="Trebuchet MS" w:hAnsi="Trebuchet MS"/>
          <w:b/>
          <w:u w:val="single"/>
        </w:rPr>
      </w:pPr>
    </w:p>
    <w:p w14:paraId="761CD775" w14:textId="77777777" w:rsidR="005C5F96" w:rsidRPr="00A919E2" w:rsidRDefault="005C5F96" w:rsidP="005C5F96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</w:p>
    <w:p w14:paraId="40E385F2" w14:textId="6ACE30F1" w:rsidR="00036650" w:rsidRPr="00A919E2" w:rsidRDefault="00A4419A" w:rsidP="005C5F96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 w:rsidRPr="00A919E2">
        <w:rPr>
          <w:rFonts w:ascii="Trebuchet MS" w:hAnsi="Trebuchet MS"/>
          <w:b/>
          <w:sz w:val="20"/>
          <w:szCs w:val="20"/>
          <w:u w:val="single"/>
        </w:rPr>
        <w:t>News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Pr="00A919E2">
        <w:rPr>
          <w:rFonts w:ascii="Trebuchet MS" w:hAnsi="Trebuchet MS"/>
          <w:b/>
          <w:sz w:val="20"/>
          <w:szCs w:val="20"/>
          <w:u w:val="single"/>
        </w:rPr>
        <w:t>Release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1D37AA" w:rsidRPr="00A919E2">
        <w:rPr>
          <w:rFonts w:ascii="Trebuchet MS" w:hAnsi="Trebuchet MS"/>
          <w:b/>
          <w:sz w:val="20"/>
          <w:szCs w:val="20"/>
          <w:u w:val="single"/>
        </w:rPr>
        <w:t>–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1D37AA" w:rsidRPr="00A919E2">
        <w:rPr>
          <w:rFonts w:ascii="Trebuchet MS" w:hAnsi="Trebuchet MS"/>
          <w:b/>
          <w:sz w:val="20"/>
          <w:szCs w:val="20"/>
          <w:u w:val="single"/>
        </w:rPr>
        <w:t>15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1D37AA" w:rsidRPr="00A919E2">
        <w:rPr>
          <w:rFonts w:ascii="Trebuchet MS" w:hAnsi="Trebuchet MS"/>
          <w:b/>
          <w:sz w:val="20"/>
          <w:szCs w:val="20"/>
          <w:u w:val="single"/>
        </w:rPr>
        <w:t>November</w:t>
      </w:r>
      <w:r w:rsidR="00A409C2">
        <w:rPr>
          <w:rFonts w:ascii="Trebuchet MS" w:hAnsi="Trebuchet MS"/>
          <w:b/>
          <w:sz w:val="20"/>
          <w:szCs w:val="20"/>
          <w:u w:val="single"/>
        </w:rPr>
        <w:t xml:space="preserve"> </w:t>
      </w:r>
      <w:r w:rsidR="001D37AA" w:rsidRPr="00A919E2">
        <w:rPr>
          <w:rFonts w:ascii="Trebuchet MS" w:hAnsi="Trebuchet MS"/>
          <w:b/>
          <w:sz w:val="20"/>
          <w:szCs w:val="20"/>
          <w:u w:val="single"/>
        </w:rPr>
        <w:t>2017</w:t>
      </w:r>
    </w:p>
    <w:p w14:paraId="2C2AB13E" w14:textId="77777777" w:rsidR="005C5F96" w:rsidRPr="00A919E2" w:rsidRDefault="005C5F96" w:rsidP="005C5F96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</w:p>
    <w:p w14:paraId="707397DE" w14:textId="2FF6215C" w:rsidR="00A26D18" w:rsidRDefault="00A26D18" w:rsidP="005C5F96">
      <w:pPr>
        <w:spacing w:after="0" w:line="240" w:lineRule="auto"/>
        <w:jc w:val="center"/>
        <w:rPr>
          <w:rFonts w:ascii="Trebuchet MS" w:hAnsi="Trebuchet MS"/>
          <w:b/>
          <w:sz w:val="32"/>
          <w:szCs w:val="32"/>
        </w:rPr>
      </w:pPr>
      <w:r w:rsidRPr="00A26D18">
        <w:rPr>
          <w:rFonts w:ascii="Trebuchet MS" w:hAnsi="Trebuchet MS"/>
          <w:b/>
          <w:i/>
          <w:sz w:val="32"/>
          <w:szCs w:val="32"/>
        </w:rPr>
        <w:t>Floe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at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The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Deep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–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spectacular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large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scale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projection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event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by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artists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Heinrich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and</w:t>
      </w:r>
      <w:r w:rsidR="00A409C2">
        <w:rPr>
          <w:rFonts w:ascii="Trebuchet MS" w:hAnsi="Trebuchet MS"/>
          <w:b/>
          <w:sz w:val="32"/>
          <w:szCs w:val="32"/>
        </w:rPr>
        <w:t xml:space="preserve"> </w:t>
      </w:r>
      <w:r>
        <w:rPr>
          <w:rFonts w:ascii="Trebuchet MS" w:hAnsi="Trebuchet MS"/>
          <w:b/>
          <w:sz w:val="32"/>
          <w:szCs w:val="32"/>
        </w:rPr>
        <w:t>Palmer</w:t>
      </w:r>
    </w:p>
    <w:p w14:paraId="7CDE6A51" w14:textId="77777777" w:rsidR="005C5F96" w:rsidRPr="00A919E2" w:rsidRDefault="005C5F96" w:rsidP="005C5F96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</w:p>
    <w:p w14:paraId="55929824" w14:textId="11B370CF" w:rsidR="005C5F96" w:rsidRDefault="00A26D18" w:rsidP="005C5F9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A26D18">
        <w:rPr>
          <w:rFonts w:ascii="Trebuchet MS" w:hAnsi="Trebuchet MS"/>
          <w:b/>
          <w:sz w:val="28"/>
          <w:szCs w:val="28"/>
        </w:rPr>
        <w:t>Final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commission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in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the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i/>
          <w:sz w:val="28"/>
          <w:szCs w:val="28"/>
        </w:rPr>
        <w:t>Look</w:t>
      </w:r>
      <w:r w:rsidR="00A409C2">
        <w:rPr>
          <w:rFonts w:ascii="Trebuchet MS" w:hAnsi="Trebuchet MS"/>
          <w:b/>
          <w:i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i/>
          <w:sz w:val="28"/>
          <w:szCs w:val="28"/>
        </w:rPr>
        <w:t>Up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5C5F96">
        <w:rPr>
          <w:rFonts w:ascii="Trebuchet MS" w:hAnsi="Trebuchet MS"/>
          <w:b/>
          <w:sz w:val="28"/>
          <w:szCs w:val="28"/>
        </w:rPr>
        <w:t>programme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5C5F96">
        <w:rPr>
          <w:rFonts w:ascii="Trebuchet MS" w:hAnsi="Trebuchet MS"/>
          <w:b/>
          <w:sz w:val="28"/>
          <w:szCs w:val="28"/>
        </w:rPr>
        <w:t>for</w:t>
      </w:r>
    </w:p>
    <w:p w14:paraId="19242761" w14:textId="097FD157" w:rsidR="00A26D18" w:rsidRDefault="00A26D18" w:rsidP="005C5F9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proofErr w:type="gramStart"/>
      <w:r w:rsidRPr="00A26D18">
        <w:rPr>
          <w:rFonts w:ascii="Trebuchet MS" w:hAnsi="Trebuchet MS"/>
          <w:b/>
          <w:sz w:val="28"/>
          <w:szCs w:val="28"/>
        </w:rPr>
        <w:t>Hull</w:t>
      </w:r>
      <w:r w:rsidR="00A409C2">
        <w:rPr>
          <w:rFonts w:ascii="Trebuchet MS" w:hAnsi="Trebuchet MS"/>
          <w:b/>
          <w:sz w:val="28"/>
          <w:szCs w:val="28"/>
        </w:rPr>
        <w:t xml:space="preserve">  </w:t>
      </w:r>
      <w:r w:rsidRPr="00A26D18">
        <w:rPr>
          <w:rFonts w:ascii="Trebuchet MS" w:hAnsi="Trebuchet MS"/>
          <w:b/>
          <w:sz w:val="28"/>
          <w:szCs w:val="28"/>
        </w:rPr>
        <w:t>UK</w:t>
      </w:r>
      <w:proofErr w:type="gramEnd"/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City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of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Pr="00A26D18">
        <w:rPr>
          <w:rFonts w:ascii="Trebuchet MS" w:hAnsi="Trebuchet MS"/>
          <w:b/>
          <w:sz w:val="28"/>
          <w:szCs w:val="28"/>
        </w:rPr>
        <w:t>Culture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5C5F96">
        <w:rPr>
          <w:rFonts w:ascii="Trebuchet MS" w:hAnsi="Trebuchet MS"/>
          <w:b/>
          <w:sz w:val="28"/>
          <w:szCs w:val="28"/>
        </w:rPr>
        <w:t>2017</w:t>
      </w:r>
    </w:p>
    <w:p w14:paraId="17119894" w14:textId="77777777" w:rsidR="005C5F96" w:rsidRPr="00A919E2" w:rsidRDefault="005C5F96" w:rsidP="005C5F96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</w:p>
    <w:p w14:paraId="4E849018" w14:textId="5ED8DAC9" w:rsidR="00A26D18" w:rsidRDefault="007866AC" w:rsidP="005C5F96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8-</w:t>
      </w:r>
      <w:r w:rsidR="00A26D18">
        <w:rPr>
          <w:rFonts w:ascii="Trebuchet MS" w:hAnsi="Trebuchet MS"/>
          <w:b/>
          <w:sz w:val="28"/>
          <w:szCs w:val="28"/>
        </w:rPr>
        <w:t>10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December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at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The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Deep,</w:t>
      </w:r>
      <w:r w:rsidR="00A409C2">
        <w:rPr>
          <w:rFonts w:ascii="Trebuchet MS" w:hAnsi="Trebuchet MS"/>
          <w:b/>
          <w:sz w:val="28"/>
          <w:szCs w:val="28"/>
        </w:rPr>
        <w:t xml:space="preserve"> </w:t>
      </w:r>
      <w:r w:rsidR="00A26D18">
        <w:rPr>
          <w:rFonts w:ascii="Trebuchet MS" w:hAnsi="Trebuchet MS"/>
          <w:b/>
          <w:sz w:val="28"/>
          <w:szCs w:val="28"/>
        </w:rPr>
        <w:t>Hull</w:t>
      </w:r>
    </w:p>
    <w:p w14:paraId="19171F63" w14:textId="77777777" w:rsidR="005C5F96" w:rsidRPr="00A919E2" w:rsidRDefault="005C5F96" w:rsidP="005C5F96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</w:rPr>
      </w:pPr>
    </w:p>
    <w:p w14:paraId="7DB38584" w14:textId="1E982AA6" w:rsidR="00BA5F28" w:rsidRPr="005C5F96" w:rsidRDefault="00BA5F28" w:rsidP="005C5F96">
      <w:pPr>
        <w:spacing w:after="0" w:line="240" w:lineRule="auto"/>
        <w:jc w:val="center"/>
        <w:rPr>
          <w:rStyle w:val="Hyperlink"/>
          <w:rFonts w:ascii="Trebuchet MS" w:hAnsi="Trebuchet MS"/>
          <w:b/>
          <w:sz w:val="20"/>
          <w:szCs w:val="20"/>
        </w:rPr>
      </w:pPr>
      <w:r w:rsidRPr="005C5F96">
        <w:rPr>
          <w:rFonts w:ascii="Trebuchet MS" w:hAnsi="Trebuchet MS"/>
          <w:b/>
          <w:sz w:val="20"/>
          <w:szCs w:val="20"/>
        </w:rPr>
        <w:fldChar w:fldCharType="begin"/>
      </w:r>
      <w:r w:rsidRPr="005C5F96">
        <w:rPr>
          <w:rFonts w:ascii="Trebuchet MS" w:hAnsi="Trebuchet MS"/>
          <w:b/>
          <w:sz w:val="20"/>
          <w:szCs w:val="20"/>
        </w:rPr>
        <w:instrText xml:space="preserve"> HYPERLINK "https://www.dropbox.com/sh/dzfuzt9qejowtib/AABkbL12PosCgq7SpbBlCZSca?dl=0" </w:instrText>
      </w:r>
      <w:r w:rsidRPr="005C5F96">
        <w:rPr>
          <w:rFonts w:ascii="Trebuchet MS" w:hAnsi="Trebuchet MS"/>
          <w:b/>
          <w:sz w:val="20"/>
          <w:szCs w:val="20"/>
        </w:rPr>
        <w:fldChar w:fldCharType="separate"/>
      </w:r>
      <w:r w:rsidRPr="005C5F96">
        <w:rPr>
          <w:rStyle w:val="Hyperlink"/>
          <w:rFonts w:ascii="Trebuchet MS" w:hAnsi="Trebuchet MS"/>
          <w:b/>
          <w:sz w:val="20"/>
          <w:szCs w:val="20"/>
        </w:rPr>
        <w:t>CONCEPT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AND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DESIGN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IMAGES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AVAILABLE</w:t>
      </w:r>
      <w:r w:rsidR="00A409C2">
        <w:rPr>
          <w:rStyle w:val="Hyperlink"/>
          <w:rFonts w:ascii="Trebuchet MS" w:hAnsi="Trebuchet MS"/>
          <w:b/>
          <w:sz w:val="20"/>
          <w:szCs w:val="20"/>
        </w:rPr>
        <w:t xml:space="preserve"> </w:t>
      </w:r>
      <w:r w:rsidRPr="005C5F96">
        <w:rPr>
          <w:rStyle w:val="Hyperlink"/>
          <w:rFonts w:ascii="Trebuchet MS" w:hAnsi="Trebuchet MS"/>
          <w:b/>
          <w:sz w:val="20"/>
          <w:szCs w:val="20"/>
        </w:rPr>
        <w:t>HERE</w:t>
      </w:r>
    </w:p>
    <w:p w14:paraId="6D64F23C" w14:textId="64014391" w:rsidR="00036650" w:rsidRPr="00E9001B" w:rsidRDefault="00BA5F28" w:rsidP="005C5F96">
      <w:pPr>
        <w:spacing w:after="0" w:line="240" w:lineRule="auto"/>
        <w:rPr>
          <w:rFonts w:ascii="Trebuchet MS" w:hAnsi="Trebuchet MS"/>
          <w:b/>
          <w:u w:val="single"/>
        </w:rPr>
      </w:pPr>
      <w:r w:rsidRPr="005C5F96">
        <w:rPr>
          <w:rFonts w:ascii="Trebuchet MS" w:hAnsi="Trebuchet MS"/>
          <w:b/>
          <w:sz w:val="20"/>
          <w:szCs w:val="20"/>
        </w:rPr>
        <w:fldChar w:fldCharType="end"/>
      </w:r>
    </w:p>
    <w:p w14:paraId="3F228281" w14:textId="2FE1D4DD" w:rsidR="00A26D18" w:rsidRPr="005C5F96" w:rsidRDefault="003973B4" w:rsidP="0067181B">
      <w:pPr>
        <w:spacing w:after="0" w:line="240" w:lineRule="auto"/>
        <w:rPr>
          <w:rFonts w:ascii="Trebuchet MS" w:hAnsi="Trebuchet MS"/>
        </w:rPr>
      </w:pPr>
      <w:proofErr w:type="gramStart"/>
      <w:r w:rsidRPr="005C5F96">
        <w:rPr>
          <w:rFonts w:ascii="Trebuchet MS" w:hAnsi="Trebuchet MS"/>
          <w:b/>
          <w:i/>
        </w:rPr>
        <w:t>Floe</w:t>
      </w:r>
      <w:r w:rsidR="00A409C2">
        <w:rPr>
          <w:rFonts w:ascii="Trebuchet MS" w:hAnsi="Trebuchet MS"/>
        </w:rPr>
        <w:t xml:space="preserve"> </w:t>
      </w:r>
      <w:r w:rsidR="005C5F96">
        <w:rPr>
          <w:rFonts w:ascii="Trebuchet MS" w:hAnsi="Trebuchet MS"/>
        </w:rPr>
        <w:t>,</w:t>
      </w:r>
      <w:proofErr w:type="gramEnd"/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new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projection,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sound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light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event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created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acclaimed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UK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artists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Heinrich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Palmer,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 w:rsidR="00265DF7" w:rsidRPr="005C5F96">
        <w:rPr>
          <w:rFonts w:ascii="Trebuchet MS" w:hAnsi="Trebuchet MS"/>
        </w:rPr>
        <w:t>show</w:t>
      </w:r>
      <w:r w:rsidR="00A409C2">
        <w:rPr>
          <w:rFonts w:ascii="Trebuchet MS" w:hAnsi="Trebuchet MS"/>
        </w:rPr>
        <w:t xml:space="preserve"> </w:t>
      </w:r>
      <w:r w:rsidR="00265DF7" w:rsidRPr="005C5F96">
        <w:rPr>
          <w:rFonts w:ascii="Trebuchet MS" w:hAnsi="Trebuchet MS"/>
        </w:rPr>
        <w:t>for</w:t>
      </w:r>
      <w:r w:rsidR="00A409C2">
        <w:rPr>
          <w:rFonts w:ascii="Trebuchet MS" w:hAnsi="Trebuchet MS"/>
        </w:rPr>
        <w:t xml:space="preserve">  </w:t>
      </w:r>
      <w:r w:rsidR="005C5F96" w:rsidRPr="005C5F96">
        <w:rPr>
          <w:rFonts w:ascii="Trebuchet MS" w:hAnsi="Trebuchet MS"/>
        </w:rPr>
        <w:t>three</w:t>
      </w:r>
      <w:r w:rsidR="00A409C2">
        <w:rPr>
          <w:rFonts w:ascii="Trebuchet MS" w:hAnsi="Trebuchet MS"/>
        </w:rPr>
        <w:t xml:space="preserve"> </w:t>
      </w:r>
      <w:r w:rsidR="00265DF7" w:rsidRPr="005C5F96">
        <w:rPr>
          <w:rFonts w:ascii="Trebuchet MS" w:hAnsi="Trebuchet MS"/>
        </w:rPr>
        <w:t>nights</w:t>
      </w:r>
      <w:r w:rsidR="00A409C2">
        <w:rPr>
          <w:rFonts w:ascii="Trebuchet MS" w:hAnsi="Trebuchet MS"/>
        </w:rPr>
        <w:t xml:space="preserve"> </w:t>
      </w:r>
      <w:r w:rsidR="00265DF7" w:rsidRPr="005C5F96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Friday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8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December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</w:t>
      </w:r>
      <w:r w:rsidR="008616E8" w:rsidRPr="005C5F96">
        <w:rPr>
          <w:rFonts w:ascii="Trebuchet MS" w:hAnsi="Trebuchet MS"/>
        </w:rPr>
        <w:t>ll’s</w:t>
      </w:r>
      <w:r w:rsidR="00A409C2">
        <w:rPr>
          <w:rFonts w:ascii="Trebuchet MS" w:hAnsi="Trebuchet MS"/>
        </w:rPr>
        <w:t xml:space="preserve"> </w:t>
      </w:r>
      <w:r w:rsidR="008616E8" w:rsidRPr="005C5F96">
        <w:rPr>
          <w:rFonts w:ascii="Trebuchet MS" w:hAnsi="Trebuchet MS"/>
        </w:rPr>
        <w:t>iconic</w:t>
      </w:r>
      <w:r w:rsidR="00A409C2">
        <w:rPr>
          <w:rFonts w:ascii="Trebuchet MS" w:hAnsi="Trebuchet MS"/>
        </w:rPr>
        <w:t xml:space="preserve"> </w:t>
      </w:r>
      <w:r w:rsidR="008616E8" w:rsidRPr="005C5F96">
        <w:rPr>
          <w:rFonts w:ascii="Trebuchet MS" w:hAnsi="Trebuchet MS"/>
        </w:rPr>
        <w:t>aquarium,</w:t>
      </w:r>
      <w:r w:rsidR="00A409C2">
        <w:rPr>
          <w:rFonts w:ascii="Trebuchet MS" w:hAnsi="Trebuchet MS"/>
        </w:rPr>
        <w:t xml:space="preserve"> </w:t>
      </w:r>
      <w:r w:rsidR="008616E8"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8616E8" w:rsidRPr="005C5F96">
        <w:rPr>
          <w:rFonts w:ascii="Trebuchet MS" w:hAnsi="Trebuchet MS"/>
        </w:rPr>
        <w:t>Deep.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  <w:b/>
          <w:i/>
        </w:rPr>
        <w:t>Floe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“virtually”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remodel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architecture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façade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</w:t>
      </w:r>
      <w:r w:rsidR="00A11F9E" w:rsidRPr="005C5F96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partner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2017,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final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commission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2017’s</w:t>
      </w:r>
      <w:r w:rsidR="00A409C2">
        <w:rPr>
          <w:rFonts w:ascii="Trebuchet MS" w:hAnsi="Trebuchet MS"/>
        </w:rPr>
        <w:t xml:space="preserve"> </w:t>
      </w:r>
      <w:r w:rsidRPr="007D16DE">
        <w:rPr>
          <w:rFonts w:ascii="Trebuchet MS" w:hAnsi="Trebuchet MS"/>
          <w:b/>
          <w:i/>
        </w:rPr>
        <w:t>Look</w:t>
      </w:r>
      <w:r w:rsidR="00A409C2">
        <w:rPr>
          <w:rFonts w:ascii="Trebuchet MS" w:hAnsi="Trebuchet MS"/>
          <w:b/>
          <w:i/>
        </w:rPr>
        <w:t xml:space="preserve"> </w:t>
      </w:r>
      <w:r w:rsidRPr="007D16DE">
        <w:rPr>
          <w:rFonts w:ascii="Trebuchet MS" w:hAnsi="Trebuchet MS"/>
          <w:b/>
          <w:i/>
        </w:rPr>
        <w:t>Up</w:t>
      </w:r>
      <w:r w:rsidR="00A409C2">
        <w:rPr>
          <w:rFonts w:ascii="Trebuchet MS" w:hAnsi="Trebuchet MS"/>
          <w:b/>
        </w:rPr>
        <w:t xml:space="preserve"> </w:t>
      </w:r>
      <w:r w:rsidR="007866AC">
        <w:rPr>
          <w:rFonts w:ascii="Trebuchet MS" w:hAnsi="Trebuchet MS"/>
        </w:rPr>
        <w:t>programme</w:t>
      </w:r>
      <w:r w:rsidR="00A409C2">
        <w:rPr>
          <w:rFonts w:ascii="Trebuchet MS" w:hAnsi="Trebuchet MS"/>
        </w:rPr>
        <w:t xml:space="preserve"> </w:t>
      </w:r>
      <w:r w:rsidR="00626C6D" w:rsidRPr="005C5F96">
        <w:rPr>
          <w:rFonts w:ascii="Trebuchet MS" w:hAnsi="Trebuchet MS"/>
        </w:rPr>
        <w:t>o</w:t>
      </w:r>
      <w:r w:rsidR="007866AC">
        <w:rPr>
          <w:rFonts w:ascii="Trebuchet MS" w:hAnsi="Trebuchet MS"/>
        </w:rPr>
        <w:t>f</w:t>
      </w:r>
      <w:r w:rsidR="00A409C2">
        <w:rPr>
          <w:rFonts w:ascii="Trebuchet MS" w:hAnsi="Trebuchet MS"/>
        </w:rPr>
        <w:t xml:space="preserve"> </w:t>
      </w:r>
      <w:r w:rsidR="007866AC">
        <w:rPr>
          <w:rFonts w:ascii="Trebuchet MS" w:hAnsi="Trebuchet MS"/>
        </w:rPr>
        <w:t>art</w:t>
      </w:r>
      <w:r w:rsidRPr="005C5F96">
        <w:rPr>
          <w:rFonts w:ascii="Trebuchet MS" w:hAnsi="Trebuchet MS"/>
        </w:rPr>
        <w:t>works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public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realm.</w:t>
      </w:r>
    </w:p>
    <w:p w14:paraId="677E8214" w14:textId="77777777" w:rsidR="005C5F96" w:rsidRPr="005C5F96" w:rsidRDefault="005C5F96" w:rsidP="0067181B">
      <w:pPr>
        <w:spacing w:after="0" w:line="240" w:lineRule="auto"/>
        <w:rPr>
          <w:rFonts w:ascii="Trebuchet MS" w:hAnsi="Trebuchet MS"/>
        </w:rPr>
      </w:pPr>
    </w:p>
    <w:p w14:paraId="061BF8EB" w14:textId="7750769C" w:rsidR="0070341D" w:rsidRPr="005C5F96" w:rsidRDefault="0070341D" w:rsidP="0067181B">
      <w:pPr>
        <w:spacing w:after="0" w:line="240" w:lineRule="auto"/>
        <w:rPr>
          <w:rFonts w:ascii="Trebuchet MS" w:hAnsi="Trebuchet MS" w:cs="Calibri"/>
        </w:rPr>
      </w:pPr>
      <w:r w:rsidRPr="005C5F96">
        <w:rPr>
          <w:rFonts w:ascii="Trebuchet MS" w:hAnsi="Trebuchet MS"/>
          <w:b/>
          <w:i/>
        </w:rPr>
        <w:t>Floe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investigates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nature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inspiration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behind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its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unique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design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structure,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its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position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today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visitor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attraction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international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conservation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research</w:t>
      </w:r>
      <w:r w:rsidR="00A409C2">
        <w:rPr>
          <w:rFonts w:ascii="Trebuchet MS" w:hAnsi="Trebuchet MS"/>
        </w:rPr>
        <w:t xml:space="preserve"> </w:t>
      </w:r>
      <w:r w:rsidR="003201EB" w:rsidRPr="005C5F96">
        <w:rPr>
          <w:rFonts w:ascii="Trebuchet MS" w:hAnsi="Trebuchet MS"/>
        </w:rPr>
        <w:t>charity</w:t>
      </w:r>
      <w:r w:rsidRPr="005C5F96">
        <w:rPr>
          <w:rFonts w:ascii="Trebuchet MS" w:hAnsi="Trebuchet MS"/>
        </w:rPr>
        <w:t>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Using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film,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modelling,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mapping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projection,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Heinrich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Palmer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explore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material,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form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surface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qualities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of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Deep,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conjuring</w:t>
      </w:r>
      <w:r w:rsidR="00A409C2">
        <w:rPr>
          <w:rFonts w:ascii="Trebuchet MS" w:hAnsi="Trebuchet MS" w:cs="Calibri"/>
        </w:rPr>
        <w:t xml:space="preserve"> </w:t>
      </w:r>
      <w:r w:rsidR="00A11F9E" w:rsidRPr="005C5F96">
        <w:rPr>
          <w:rFonts w:ascii="Trebuchet MS" w:hAnsi="Trebuchet MS" w:cs="Calibri"/>
        </w:rPr>
        <w:t>with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geological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biological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processes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which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inspired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building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rich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aquatic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life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environments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it</w:t>
      </w:r>
      <w:r w:rsidR="00A409C2">
        <w:rPr>
          <w:rFonts w:ascii="Trebuchet MS" w:hAnsi="Trebuchet MS" w:cs="Calibri"/>
        </w:rPr>
        <w:t xml:space="preserve"> </w:t>
      </w:r>
      <w:r w:rsidRPr="005C5F96">
        <w:rPr>
          <w:rFonts w:ascii="Trebuchet MS" w:hAnsi="Trebuchet MS" w:cs="Calibri"/>
        </w:rPr>
        <w:t>houses.</w:t>
      </w:r>
    </w:p>
    <w:p w14:paraId="7B51192C" w14:textId="77777777" w:rsidR="005C5F96" w:rsidRPr="005C5F96" w:rsidRDefault="005C5F96" w:rsidP="0067181B">
      <w:pPr>
        <w:spacing w:after="0" w:line="240" w:lineRule="auto"/>
        <w:rPr>
          <w:rFonts w:ascii="Trebuchet MS" w:hAnsi="Trebuchet MS"/>
        </w:rPr>
      </w:pPr>
    </w:p>
    <w:p w14:paraId="5A6BC856" w14:textId="453E0536" w:rsidR="00C17CF0" w:rsidRPr="007866AC" w:rsidRDefault="007866AC" w:rsidP="0067181B">
      <w:pPr>
        <w:spacing w:after="0" w:line="240" w:lineRule="auto"/>
        <w:rPr>
          <w:rFonts w:ascii="Trebuchet MS" w:eastAsia="Times New Roman" w:hAnsi="Trebuchet MS" w:cs="Times New Roman"/>
          <w:lang w:eastAsia="en-GB"/>
        </w:rPr>
      </w:pP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Anna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Heinrich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and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Leon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Palmer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are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two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UK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based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artists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who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have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worked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in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collaboration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since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1991.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Their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artworks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range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from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photographic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and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light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installations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to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large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scale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projection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events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and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public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art</w:t>
      </w:r>
      <w:r w:rsidR="00A409C2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 xml:space="preserve"> </w:t>
      </w:r>
      <w:r w:rsidRPr="005C5F96">
        <w:rPr>
          <w:rFonts w:ascii="Trebuchet MS" w:eastAsia="Times New Roman" w:hAnsi="Trebuchet MS" w:cs="Times New Roman"/>
          <w:color w:val="191919"/>
          <w:shd w:val="clear" w:color="auto" w:fill="FFFFFF"/>
          <w:lang w:eastAsia="en-GB"/>
        </w:rPr>
        <w:t>interventions.</w:t>
      </w:r>
      <w:r w:rsidR="00A409C2">
        <w:rPr>
          <w:rFonts w:ascii="Trebuchet MS" w:eastAsia="Times New Roman" w:hAnsi="Trebuchet MS" w:cs="Times New Roman"/>
          <w:lang w:eastAsia="en-GB"/>
        </w:rPr>
        <w:t xml:space="preserve"> </w:t>
      </w:r>
      <w:r>
        <w:rPr>
          <w:rFonts w:ascii="Trebuchet MS" w:eastAsia="Times New Roman" w:hAnsi="Trebuchet MS" w:cs="Times New Roman"/>
          <w:lang w:eastAsia="en-GB"/>
        </w:rPr>
        <w:t>This</w:t>
      </w:r>
      <w:r w:rsidR="00A409C2">
        <w:rPr>
          <w:rFonts w:ascii="Trebuchet MS" w:eastAsia="Times New Roman" w:hAnsi="Trebuchet MS" w:cs="Times New Roman"/>
          <w:lang w:eastAsia="en-GB"/>
        </w:rPr>
        <w:t xml:space="preserve"> </w:t>
      </w:r>
      <w:r>
        <w:rPr>
          <w:rFonts w:ascii="Trebuchet MS" w:eastAsia="Times New Roman" w:hAnsi="Trebuchet MS" w:cs="Times New Roman"/>
          <w:lang w:eastAsia="en-GB"/>
        </w:rPr>
        <w:t>latest</w:t>
      </w:r>
      <w:r w:rsidR="00A409C2">
        <w:rPr>
          <w:rFonts w:ascii="Trebuchet MS" w:eastAsia="Times New Roman" w:hAnsi="Trebuchet MS" w:cs="Times New Roman"/>
          <w:lang w:eastAsia="en-GB"/>
        </w:rPr>
        <w:t xml:space="preserve"> </w:t>
      </w:r>
      <w:r>
        <w:rPr>
          <w:rFonts w:ascii="Trebuchet MS" w:eastAsia="Times New Roman" w:hAnsi="Trebuchet MS" w:cs="Times New Roman"/>
          <w:lang w:eastAsia="en-GB"/>
        </w:rPr>
        <w:t>commission</w:t>
      </w:r>
      <w:r w:rsidR="00A409C2">
        <w:rPr>
          <w:rFonts w:ascii="Trebuchet MS" w:eastAsia="Times New Roman" w:hAnsi="Trebuchet MS" w:cs="Times New Roman"/>
          <w:lang w:eastAsia="en-GB"/>
        </w:rPr>
        <w:t xml:space="preserve"> </w:t>
      </w:r>
      <w:r w:rsidR="007631D4" w:rsidRPr="005C5F96">
        <w:rPr>
          <w:rFonts w:ascii="Trebuchet MS" w:hAnsi="Trebuchet MS" w:cs="Calibri"/>
        </w:rPr>
        <w:t>transforms</w:t>
      </w:r>
      <w:r w:rsidR="00A409C2">
        <w:rPr>
          <w:rFonts w:ascii="Trebuchet MS" w:hAnsi="Trebuchet MS" w:cs="Calibri"/>
        </w:rPr>
        <w:t xml:space="preserve"> </w:t>
      </w:r>
      <w:r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>
        <w:rPr>
          <w:rFonts w:ascii="Trebuchet MS" w:hAnsi="Trebuchet MS" w:cs="Calibri"/>
        </w:rPr>
        <w:t>Deep</w:t>
      </w:r>
      <w:r w:rsidR="007631D4" w:rsidRPr="005C5F96">
        <w:rPr>
          <w:rFonts w:ascii="Trebuchet MS" w:hAnsi="Trebuchet MS" w:cs="Calibri"/>
        </w:rPr>
        <w:t>,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creating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new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identities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hinting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at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ancient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associations,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linking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to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Hull’s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historical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modern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relationship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with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the</w:t>
      </w:r>
      <w:r w:rsidR="00A409C2">
        <w:rPr>
          <w:rFonts w:ascii="Trebuchet MS" w:hAnsi="Trebuchet MS" w:cs="Calibri"/>
        </w:rPr>
        <w:t xml:space="preserve"> </w:t>
      </w:r>
      <w:r w:rsidR="007631D4" w:rsidRPr="005C5F96">
        <w:rPr>
          <w:rFonts w:ascii="Trebuchet MS" w:hAnsi="Trebuchet MS" w:cs="Calibri"/>
        </w:rPr>
        <w:t>sea.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Inspiration</w:t>
      </w:r>
      <w:r w:rsidR="00A409C2">
        <w:rPr>
          <w:rFonts w:ascii="Trebuchet MS" w:hAnsi="Trebuchet MS" w:cs="Calibri"/>
        </w:rPr>
        <w:t xml:space="preserve"> </w:t>
      </w:r>
      <w:r w:rsidR="0070341D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70341D" w:rsidRPr="005C5F96">
        <w:rPr>
          <w:rFonts w:ascii="Trebuchet MS" w:hAnsi="Trebuchet MS" w:cs="Calibri"/>
        </w:rPr>
        <w:t>content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has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been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taken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from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geological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tectonic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processes,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ice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rock</w:t>
      </w:r>
      <w:r w:rsidR="0070341D" w:rsidRPr="005C5F96">
        <w:rPr>
          <w:rFonts w:ascii="Trebuchet MS" w:hAnsi="Trebuchet MS" w:cs="Calibri"/>
        </w:rPr>
        <w:t>,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marine</w:t>
      </w:r>
      <w:r w:rsidR="00A409C2">
        <w:rPr>
          <w:rFonts w:ascii="Trebuchet MS" w:hAnsi="Trebuchet MS" w:cs="Calibri"/>
        </w:rPr>
        <w:t xml:space="preserve"> </w:t>
      </w:r>
      <w:r w:rsidR="00C17CF0" w:rsidRPr="005C5F96">
        <w:rPr>
          <w:rFonts w:ascii="Trebuchet MS" w:hAnsi="Trebuchet MS" w:cs="Calibri"/>
        </w:rPr>
        <w:t>life</w:t>
      </w:r>
      <w:r w:rsidR="00A409C2">
        <w:rPr>
          <w:rFonts w:ascii="Trebuchet MS" w:hAnsi="Trebuchet MS" w:cs="Calibri"/>
        </w:rPr>
        <w:t xml:space="preserve"> </w:t>
      </w:r>
      <w:r w:rsidR="0070341D" w:rsidRPr="005C5F96">
        <w:rPr>
          <w:rFonts w:ascii="Trebuchet MS" w:hAnsi="Trebuchet MS" w:cs="Calibri"/>
        </w:rPr>
        <w:t>and</w:t>
      </w:r>
      <w:r w:rsidR="00A409C2">
        <w:rPr>
          <w:rFonts w:ascii="Trebuchet MS" w:hAnsi="Trebuchet MS" w:cs="Calibri"/>
        </w:rPr>
        <w:t xml:space="preserve"> </w:t>
      </w:r>
      <w:r w:rsidR="0070341D" w:rsidRPr="005C5F96">
        <w:rPr>
          <w:rFonts w:ascii="Trebuchet MS" w:hAnsi="Trebuchet MS" w:cs="Calibri"/>
        </w:rPr>
        <w:t>landscapes</w:t>
      </w:r>
      <w:r w:rsidR="00E923D9" w:rsidRPr="005C5F96">
        <w:rPr>
          <w:rFonts w:ascii="Trebuchet MS" w:eastAsia="Times New Roman" w:hAnsi="Trebuchet MS" w:cs="Times New Roman"/>
          <w:color w:val="000000"/>
          <w:lang w:eastAsia="en-GB"/>
        </w:rPr>
        <w:t>.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</w:p>
    <w:p w14:paraId="713F9A01" w14:textId="77777777" w:rsidR="005C5F96" w:rsidRDefault="005C5F96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</w:p>
    <w:p w14:paraId="17FBDBDA" w14:textId="51797572" w:rsidR="00A919E2" w:rsidRPr="005C5F96" w:rsidRDefault="00A919E2" w:rsidP="00A919E2">
      <w:pPr>
        <w:spacing w:after="0" w:line="240" w:lineRule="auto"/>
        <w:rPr>
          <w:rFonts w:ascii="Trebuchet MS" w:hAnsi="Trebuchet MS"/>
        </w:rPr>
      </w:pPr>
      <w:r w:rsidRPr="005C5F96">
        <w:rPr>
          <w:rFonts w:ascii="Trebuchet MS" w:hAnsi="Trebuchet MS"/>
        </w:rPr>
        <w:t>Since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opened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2002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has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become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synonymous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Sir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Terry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Farrell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Partners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created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dramatic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architectural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statement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sited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confluence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Humber,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  <w:b/>
          <w:i/>
        </w:rPr>
        <w:t>Floe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responds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architect’s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vision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for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expressive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building.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one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world’s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leading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aquariums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internationally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recognised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attraction.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has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played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transformative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role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Hull’s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development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important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North.</w:t>
      </w:r>
    </w:p>
    <w:p w14:paraId="3E0D1C1A" w14:textId="77777777" w:rsidR="00A919E2" w:rsidRDefault="00A919E2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</w:p>
    <w:p w14:paraId="33733C29" w14:textId="77777777" w:rsidR="0090361D" w:rsidRPr="00B94C54" w:rsidRDefault="0090361D" w:rsidP="0090361D">
      <w:pPr>
        <w:spacing w:after="0" w:line="240" w:lineRule="auto"/>
        <w:rPr>
          <w:rFonts w:ascii="Trebuchet MS" w:hAnsi="Trebuchet MS" w:cs="Arial"/>
          <w:color w:val="000000" w:themeColor="text1"/>
        </w:rPr>
      </w:pPr>
      <w:r w:rsidRPr="00CB33FD">
        <w:rPr>
          <w:rFonts w:ascii="Trebuchet MS" w:hAnsi="Trebuchet MS" w:cs="Arial"/>
          <w:b/>
          <w:color w:val="000000" w:themeColor="text1"/>
        </w:rPr>
        <w:t>Anna Heinrich and Leon Palmer said</w:t>
      </w:r>
      <w:r>
        <w:rPr>
          <w:rFonts w:ascii="Trebuchet MS" w:hAnsi="Trebuchet MS" w:cs="Arial"/>
          <w:b/>
          <w:color w:val="000000" w:themeColor="text1"/>
        </w:rPr>
        <w:t>:</w:t>
      </w:r>
      <w:r w:rsidRPr="00B94C54">
        <w:rPr>
          <w:rFonts w:ascii="Trebuchet MS" w:hAnsi="Trebuchet MS" w:cs="Arial"/>
          <w:color w:val="000000" w:themeColor="text1"/>
        </w:rPr>
        <w:t xml:space="preserve"> “With Floe we have set out to ‘virtually’ reshape and remodel the architectur</w:t>
      </w:r>
      <w:r>
        <w:rPr>
          <w:rFonts w:ascii="Trebuchet MS" w:hAnsi="Trebuchet MS" w:cs="Arial"/>
          <w:color w:val="000000" w:themeColor="text1"/>
        </w:rPr>
        <w:t>al</w:t>
      </w:r>
      <w:r w:rsidRPr="00B94C54">
        <w:rPr>
          <w:rFonts w:ascii="Trebuchet MS" w:hAnsi="Trebuchet MS" w:cs="Arial"/>
          <w:color w:val="000000" w:themeColor="text1"/>
        </w:rPr>
        <w:t xml:space="preserve"> façade of The Deep. We want to create a sense of drama and depth using projection, light and sound reflecting the environment within and the geological associations un</w:t>
      </w:r>
      <w:r>
        <w:rPr>
          <w:rFonts w:ascii="Trebuchet MS" w:hAnsi="Trebuchet MS" w:cs="Arial"/>
          <w:color w:val="000000" w:themeColor="text1"/>
        </w:rPr>
        <w:t>derpinning The Deep’s design. </w:t>
      </w:r>
      <w:r w:rsidRPr="00B94C54">
        <w:rPr>
          <w:rFonts w:ascii="Trebuchet MS" w:hAnsi="Trebuchet MS" w:cs="Arial"/>
          <w:color w:val="000000" w:themeColor="text1"/>
        </w:rPr>
        <w:t xml:space="preserve">When we delved into Sir Terry Farrell’s vision and conceptual approach to designing the building, we uncovered various images and ideas </w:t>
      </w:r>
      <w:r>
        <w:rPr>
          <w:rFonts w:ascii="Trebuchet MS" w:hAnsi="Trebuchet MS" w:cs="Arial"/>
          <w:color w:val="000000" w:themeColor="text1"/>
        </w:rPr>
        <w:t>that sparked our imagination. </w:t>
      </w:r>
      <w:r w:rsidRPr="00B94C54">
        <w:rPr>
          <w:rFonts w:ascii="Trebuchet MS" w:hAnsi="Trebuchet MS" w:cs="Arial"/>
          <w:color w:val="000000" w:themeColor="text1"/>
        </w:rPr>
        <w:t xml:space="preserve">Geology holds </w:t>
      </w:r>
      <w:r>
        <w:rPr>
          <w:rFonts w:ascii="Trebuchet MS" w:hAnsi="Trebuchet MS" w:cs="Arial"/>
          <w:color w:val="000000" w:themeColor="text1"/>
        </w:rPr>
        <w:t xml:space="preserve">clues to </w:t>
      </w:r>
      <w:r w:rsidRPr="00B94C54">
        <w:rPr>
          <w:rFonts w:ascii="Trebuchet MS" w:hAnsi="Trebuchet MS" w:cs="Arial"/>
          <w:color w:val="000000" w:themeColor="text1"/>
        </w:rPr>
        <w:t>the history of the oceans; during the last ice age the ice sheet terminated in this area and we want to suggest a sense of geological change and deep time linked to the rich aquatic life found in the world’s oceans.”</w:t>
      </w:r>
    </w:p>
    <w:p w14:paraId="73A06B5A" w14:textId="77777777" w:rsidR="007D16DE" w:rsidRDefault="007D16DE" w:rsidP="0067181B">
      <w:pPr>
        <w:spacing w:after="0" w:line="240" w:lineRule="auto"/>
        <w:rPr>
          <w:rFonts w:ascii="Trebuchet MS" w:hAnsi="Trebuchet MS"/>
        </w:rPr>
      </w:pPr>
    </w:p>
    <w:p w14:paraId="0329BA4A" w14:textId="77777777" w:rsidR="00A409C2" w:rsidRDefault="00A409C2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8898BB1" w14:textId="17478E65" w:rsidR="00E03DDF" w:rsidRDefault="007866AC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  <w:r>
        <w:rPr>
          <w:rFonts w:ascii="Trebuchet MS" w:hAnsi="Trebuchet MS"/>
        </w:rPr>
        <w:lastRenderedPageBreak/>
        <w:t>People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able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see</w:t>
      </w:r>
      <w:r w:rsidR="00A409C2">
        <w:rPr>
          <w:rFonts w:ascii="Trebuchet MS" w:hAnsi="Trebuchet MS"/>
        </w:rPr>
        <w:t xml:space="preserve"> </w:t>
      </w:r>
      <w:r w:rsidR="00A409C2" w:rsidRPr="00A409C2">
        <w:rPr>
          <w:rFonts w:ascii="Trebuchet MS" w:hAnsi="Trebuchet MS"/>
          <w:i/>
        </w:rPr>
        <w:t>Floe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opposite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side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River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Hull,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C4DI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building,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Friday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8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Sunday</w:t>
      </w:r>
      <w:r w:rsidR="00A409C2">
        <w:rPr>
          <w:rFonts w:ascii="Trebuchet MS" w:hAnsi="Trebuchet MS"/>
        </w:rPr>
        <w:t xml:space="preserve"> </w:t>
      </w:r>
      <w:r w:rsidR="005C5F96" w:rsidRPr="005C5F96">
        <w:rPr>
          <w:rFonts w:ascii="Trebuchet MS" w:hAnsi="Trebuchet MS"/>
        </w:rPr>
        <w:t>10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December.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will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be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presented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between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6pm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–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10pm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each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evening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="007D16DE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free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view.</w:t>
      </w:r>
      <w:r w:rsidR="00A409C2">
        <w:rPr>
          <w:rFonts w:ascii="Trebuchet MS" w:hAnsi="Trebuchet MS"/>
        </w:rPr>
        <w:t xml:space="preserve"> </w:t>
      </w:r>
      <w:r w:rsidR="00A11F9E" w:rsidRPr="005C5F96">
        <w:rPr>
          <w:rFonts w:ascii="Trebuchet MS" w:hAnsi="Trebuchet MS"/>
        </w:rPr>
        <w:t>T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here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is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no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need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to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book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and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visitors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can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come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back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to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view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the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work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A11F9E" w:rsidRPr="005C5F96">
        <w:rPr>
          <w:rFonts w:ascii="Trebuchet MS" w:eastAsia="Times New Roman" w:hAnsi="Trebuchet MS" w:cs="Times New Roman"/>
          <w:color w:val="000000"/>
          <w:lang w:eastAsia="en-GB"/>
        </w:rPr>
        <w:t>as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many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times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as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they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E03DDF" w:rsidRPr="005C5F96">
        <w:rPr>
          <w:rFonts w:ascii="Trebuchet MS" w:eastAsia="Times New Roman" w:hAnsi="Trebuchet MS" w:cs="Times New Roman"/>
          <w:color w:val="000000"/>
          <w:lang w:eastAsia="en-GB"/>
        </w:rPr>
        <w:t>like.</w:t>
      </w:r>
      <w:r w:rsidR="00A409C2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</w:p>
    <w:p w14:paraId="144DC212" w14:textId="77777777" w:rsidR="005C5F96" w:rsidRDefault="005C5F96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</w:p>
    <w:p w14:paraId="2381CEBE" w14:textId="1524D112" w:rsidR="00A409C2" w:rsidRDefault="00A409C2" w:rsidP="00A409C2">
      <w:pPr>
        <w:spacing w:after="0" w:line="240" w:lineRule="auto"/>
        <w:rPr>
          <w:rFonts w:ascii="Trebuchet MS" w:hAnsi="Trebuchet MS"/>
        </w:rPr>
      </w:pPr>
      <w:r w:rsidRPr="005C5F96">
        <w:rPr>
          <w:rFonts w:ascii="Trebuchet MS" w:hAnsi="Trebuchet MS"/>
          <w:b/>
          <w:i/>
        </w:rPr>
        <w:t>Floe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is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fourth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joint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commission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between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2017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Deep,</w:t>
      </w:r>
      <w:r>
        <w:rPr>
          <w:rFonts w:ascii="Trebuchet MS" w:hAnsi="Trebuchet MS"/>
        </w:rPr>
        <w:t xml:space="preserve"> including three </w:t>
      </w:r>
      <w:r w:rsidRPr="007D16DE">
        <w:rPr>
          <w:rFonts w:ascii="Trebuchet MS" w:hAnsi="Trebuchet MS"/>
          <w:i/>
        </w:rPr>
        <w:t>Look</w:t>
      </w:r>
      <w:r>
        <w:rPr>
          <w:rFonts w:ascii="Trebuchet MS" w:hAnsi="Trebuchet MS"/>
          <w:i/>
        </w:rPr>
        <w:t xml:space="preserve"> </w:t>
      </w:r>
      <w:r w:rsidRPr="007D16DE">
        <w:rPr>
          <w:rFonts w:ascii="Trebuchet MS" w:hAnsi="Trebuchet MS"/>
          <w:i/>
        </w:rPr>
        <w:t>Up</w:t>
      </w:r>
      <w:r>
        <w:rPr>
          <w:rFonts w:ascii="Trebuchet MS" w:hAnsi="Trebuchet MS"/>
        </w:rPr>
        <w:t xml:space="preserve"> installations and the curious directive production </w:t>
      </w:r>
      <w:r w:rsidRPr="007D16DE">
        <w:rPr>
          <w:rFonts w:ascii="Trebuchet MS" w:hAnsi="Trebuchet MS"/>
          <w:i/>
        </w:rPr>
        <w:t>Frogman</w:t>
      </w:r>
      <w:r>
        <w:rPr>
          <w:rFonts w:ascii="Trebuchet MS" w:hAnsi="Trebuchet MS"/>
        </w:rPr>
        <w:t xml:space="preserve">.  </w:t>
      </w:r>
    </w:p>
    <w:p w14:paraId="33497106" w14:textId="77777777" w:rsidR="00A409C2" w:rsidRPr="005C5F96" w:rsidRDefault="00A409C2" w:rsidP="0067181B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en-GB"/>
        </w:rPr>
      </w:pPr>
    </w:p>
    <w:p w14:paraId="7AB3EE13" w14:textId="40755A6F" w:rsidR="00B35D6A" w:rsidRPr="005C5F96" w:rsidRDefault="00B35D6A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  <w:r w:rsidRPr="007D16DE">
        <w:rPr>
          <w:rFonts w:ascii="Trebuchet MS" w:hAnsi="Trebuchet MS" w:cs="Arial"/>
          <w:i/>
          <w:color w:val="000000" w:themeColor="text1"/>
        </w:rPr>
        <w:t>Look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7D16DE">
        <w:rPr>
          <w:rFonts w:ascii="Trebuchet MS" w:hAnsi="Trebuchet MS" w:cs="Arial"/>
          <w:i/>
          <w:color w:val="000000" w:themeColor="text1"/>
        </w:rPr>
        <w:t>Up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year-long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programme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major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public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art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commissioned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UK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City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Culture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2017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made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public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spaces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places,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co-curated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Andrew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Knight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Hazel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Colquhoun.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Each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installation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reflects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history,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its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present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future,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designed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catch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passers-by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surprise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interrupting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public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realm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with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ideas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that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amuse,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confront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challenge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residents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visitors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alike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from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proofErr w:type="spellStart"/>
      <w:r w:rsidRPr="005C5F96">
        <w:rPr>
          <w:rFonts w:ascii="Trebuchet MS" w:hAnsi="Trebuchet MS" w:cs="Arial"/>
          <w:color w:val="000000" w:themeColor="text1"/>
        </w:rPr>
        <w:t>Nayan</w:t>
      </w:r>
      <w:proofErr w:type="spellEnd"/>
      <w:r w:rsidR="00A409C2">
        <w:rPr>
          <w:rFonts w:ascii="Trebuchet MS" w:hAnsi="Trebuchet MS" w:cs="Arial"/>
          <w:color w:val="000000" w:themeColor="text1"/>
        </w:rPr>
        <w:t xml:space="preserve"> </w:t>
      </w:r>
      <w:proofErr w:type="spellStart"/>
      <w:r w:rsidRPr="005C5F96">
        <w:rPr>
          <w:rFonts w:ascii="Trebuchet MS" w:hAnsi="Trebuchet MS" w:cs="Arial"/>
          <w:color w:val="000000" w:themeColor="text1"/>
        </w:rPr>
        <w:t>Kukarni’s</w:t>
      </w:r>
      <w:proofErr w:type="spellEnd"/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Blade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January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Michael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Pinsky’s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The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City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Speaks</w:t>
      </w:r>
      <w:r w:rsidRPr="005C5F96">
        <w:rPr>
          <w:rFonts w:ascii="Trebuchet MS" w:hAnsi="Trebuchet MS" w:cs="Arial"/>
          <w:color w:val="000000" w:themeColor="text1"/>
        </w:rPr>
        <w:t>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proofErr w:type="gramStart"/>
      <w:r w:rsidRPr="005C5F96">
        <w:rPr>
          <w:rFonts w:ascii="Trebuchet MS" w:hAnsi="Trebuchet MS" w:cs="Arial"/>
          <w:color w:val="000000" w:themeColor="text1"/>
        </w:rPr>
        <w:t>which</w:t>
      </w:r>
      <w:r w:rsidR="00A409C2">
        <w:rPr>
          <w:rFonts w:ascii="Trebuchet MS" w:hAnsi="Trebuchet MS" w:cs="Arial"/>
          <w:color w:val="000000" w:themeColor="text1"/>
        </w:rPr>
        <w:t xml:space="preserve">  </w:t>
      </w:r>
      <w:r w:rsidR="007D16DE">
        <w:rPr>
          <w:rFonts w:ascii="Trebuchet MS" w:hAnsi="Trebuchet MS" w:cs="Arial"/>
          <w:color w:val="000000" w:themeColor="text1"/>
        </w:rPr>
        <w:t>can</w:t>
      </w:r>
      <w:proofErr w:type="gramEnd"/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D16DE">
        <w:rPr>
          <w:rFonts w:ascii="Trebuchet MS" w:hAnsi="Trebuchet MS" w:cs="Arial"/>
          <w:color w:val="000000" w:themeColor="text1"/>
        </w:rPr>
        <w:t>still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D16DE">
        <w:rPr>
          <w:rFonts w:ascii="Trebuchet MS" w:hAnsi="Trebuchet MS" w:cs="Arial"/>
          <w:color w:val="000000" w:themeColor="text1"/>
        </w:rPr>
        <w:t>be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D16DE">
        <w:rPr>
          <w:rFonts w:ascii="Trebuchet MS" w:hAnsi="Trebuchet MS" w:cs="Arial"/>
          <w:color w:val="000000" w:themeColor="text1"/>
        </w:rPr>
        <w:t>seen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D16DE">
        <w:rPr>
          <w:rFonts w:ascii="Trebuchet MS" w:hAnsi="Trebuchet MS" w:cs="Arial"/>
          <w:color w:val="000000" w:themeColor="text1"/>
        </w:rPr>
        <w:t>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Tidal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Surge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Barrier.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</w:p>
    <w:p w14:paraId="63C14BCE" w14:textId="77777777" w:rsidR="00B35D6A" w:rsidRPr="005C5F96" w:rsidRDefault="00B35D6A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</w:p>
    <w:p w14:paraId="2B7D421C" w14:textId="0A80E319" w:rsidR="00B94C54" w:rsidRPr="005C5F96" w:rsidRDefault="00B94C54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  <w:r w:rsidRPr="005C5F96">
        <w:rPr>
          <w:rFonts w:ascii="Trebuchet MS" w:hAnsi="Trebuchet MS" w:cs="Arial"/>
          <w:b/>
          <w:color w:val="000000" w:themeColor="text1"/>
        </w:rPr>
        <w:t>Sam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Hunt,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Executive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Producer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at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Hull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2017,</w:t>
      </w:r>
      <w:r w:rsidR="00A409C2">
        <w:rPr>
          <w:rFonts w:ascii="Trebuchet MS" w:hAnsi="Trebuchet MS" w:cs="Arial"/>
          <w:b/>
          <w:color w:val="000000" w:themeColor="text1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</w:rPr>
        <w:t>said</w:t>
      </w:r>
      <w:r w:rsidR="00A919E2">
        <w:rPr>
          <w:rFonts w:ascii="Trebuchet MS" w:hAnsi="Trebuchet MS" w:cs="Arial"/>
          <w:color w:val="000000" w:themeColor="text1"/>
        </w:rPr>
        <w:t>: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A919E2">
        <w:rPr>
          <w:rFonts w:ascii="Trebuchet MS" w:hAnsi="Trebuchet MS" w:cs="Arial"/>
          <w:color w:val="000000" w:themeColor="text1"/>
        </w:rPr>
        <w:t>"</w:t>
      </w:r>
      <w:r w:rsidRPr="005C5F96">
        <w:rPr>
          <w:rFonts w:ascii="Trebuchet MS" w:hAnsi="Trebuchet MS" w:cs="Arial"/>
          <w:color w:val="000000" w:themeColor="text1"/>
        </w:rPr>
        <w:t>The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Deep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massively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successful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attraction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for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which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also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undertak</w:t>
      </w:r>
      <w:r w:rsidR="007866AC">
        <w:rPr>
          <w:rFonts w:ascii="Trebuchet MS" w:hAnsi="Trebuchet MS" w:cs="Arial"/>
          <w:color w:val="000000" w:themeColor="text1"/>
        </w:rPr>
        <w:t>es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866AC">
        <w:rPr>
          <w:rFonts w:ascii="Trebuchet MS" w:hAnsi="Trebuchet MS" w:cs="Arial"/>
          <w:color w:val="000000" w:themeColor="text1"/>
        </w:rPr>
        <w:t>important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866AC">
        <w:rPr>
          <w:rFonts w:ascii="Trebuchet MS" w:hAnsi="Trebuchet MS" w:cs="Arial"/>
          <w:color w:val="000000" w:themeColor="text1"/>
        </w:rPr>
        <w:t>conservation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7866AC">
        <w:rPr>
          <w:rFonts w:ascii="Trebuchet MS" w:hAnsi="Trebuchet MS" w:cs="Arial"/>
          <w:color w:val="000000" w:themeColor="text1"/>
        </w:rPr>
        <w:t>work.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part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year-long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Hull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2017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A409C2">
        <w:rPr>
          <w:rFonts w:ascii="Trebuchet MS" w:hAnsi="Trebuchet MS" w:cs="Arial"/>
          <w:i/>
          <w:color w:val="000000" w:themeColor="text1"/>
        </w:rPr>
        <w:t>Look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Pr="00A409C2">
        <w:rPr>
          <w:rFonts w:ascii="Trebuchet MS" w:hAnsi="Trebuchet MS" w:cs="Arial"/>
          <w:i/>
          <w:color w:val="000000" w:themeColor="text1"/>
        </w:rPr>
        <w:t>Up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programme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temporary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public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art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have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been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delighted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collaborate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three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commissions,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inspired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their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work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studying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interconnected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ecosystems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around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world.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third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co-commission,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Heinrich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Palmer's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i/>
          <w:color w:val="000000" w:themeColor="text1"/>
        </w:rPr>
        <w:t>Floe</w:t>
      </w:r>
      <w:r w:rsidRPr="005C5F96">
        <w:rPr>
          <w:rFonts w:ascii="Trebuchet MS" w:hAnsi="Trebuchet MS" w:cs="Arial"/>
          <w:color w:val="000000" w:themeColor="text1"/>
        </w:rPr>
        <w:t>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stunning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exploration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of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this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architectural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landmark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what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goes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inside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it,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with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breathtaking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images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that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will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projected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onto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its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iconic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facade.</w:t>
      </w:r>
    </w:p>
    <w:p w14:paraId="7F5E06C2" w14:textId="77777777" w:rsidR="00B94C54" w:rsidRPr="005C5F96" w:rsidRDefault="00B94C54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</w:p>
    <w:p w14:paraId="55363178" w14:textId="6A1D7D55" w:rsidR="00B94C54" w:rsidRPr="005C5F96" w:rsidRDefault="00B94C54" w:rsidP="0067181B">
      <w:pPr>
        <w:spacing w:after="0" w:line="240" w:lineRule="auto"/>
        <w:rPr>
          <w:rFonts w:ascii="Trebuchet MS" w:hAnsi="Trebuchet MS" w:cs="Arial"/>
          <w:color w:val="000000" w:themeColor="text1"/>
        </w:rPr>
      </w:pPr>
      <w:r w:rsidRPr="005C5F96">
        <w:rPr>
          <w:rFonts w:ascii="Trebuchet MS" w:hAnsi="Trebuchet MS" w:cs="Arial"/>
          <w:color w:val="000000" w:themeColor="text1"/>
        </w:rPr>
        <w:t>"</w:t>
      </w:r>
      <w:r w:rsidRPr="005C5F96">
        <w:rPr>
          <w:rFonts w:ascii="Trebuchet MS" w:hAnsi="Trebuchet MS" w:cs="Arial"/>
          <w:i/>
          <w:color w:val="000000" w:themeColor="text1"/>
        </w:rPr>
        <w:t>Floe</w:t>
      </w:r>
      <w:r w:rsidR="00A409C2">
        <w:rPr>
          <w:rFonts w:ascii="Trebuchet MS" w:hAnsi="Trebuchet MS" w:cs="Arial"/>
          <w:i/>
          <w:color w:val="000000" w:themeColor="text1"/>
        </w:rPr>
        <w:t xml:space="preserve"> </w:t>
      </w:r>
      <w:r w:rsidR="00A409C2">
        <w:rPr>
          <w:rFonts w:ascii="Trebuchet MS" w:hAnsi="Trebuchet MS" w:cs="Arial"/>
          <w:color w:val="000000" w:themeColor="text1"/>
        </w:rPr>
        <w:t xml:space="preserve">is also the final of our </w:t>
      </w:r>
      <w:r w:rsidRPr="005C5F96">
        <w:rPr>
          <w:rFonts w:ascii="Trebuchet MS" w:hAnsi="Trebuchet MS" w:cs="Arial"/>
          <w:color w:val="000000" w:themeColor="text1"/>
        </w:rPr>
        <w:t>12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Look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Up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="00CB33FD" w:rsidRPr="005C5F96">
        <w:rPr>
          <w:rFonts w:ascii="Trebuchet MS" w:hAnsi="Trebuchet MS" w:cs="Arial"/>
          <w:color w:val="000000" w:themeColor="text1"/>
        </w:rPr>
        <w:t>commissions</w:t>
      </w:r>
      <w:r w:rsidRPr="005C5F96">
        <w:rPr>
          <w:rFonts w:ascii="Trebuchet MS" w:hAnsi="Trebuchet MS" w:cs="Arial"/>
          <w:color w:val="000000" w:themeColor="text1"/>
        </w:rPr>
        <w:t>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which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started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back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in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January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with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proofErr w:type="spellStart"/>
      <w:r w:rsidRPr="005C5F96">
        <w:rPr>
          <w:rFonts w:ascii="Trebuchet MS" w:hAnsi="Trebuchet MS" w:cs="Arial"/>
          <w:color w:val="000000" w:themeColor="text1"/>
        </w:rPr>
        <w:t>Nayan</w:t>
      </w:r>
      <w:proofErr w:type="spellEnd"/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Kulkarni’s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Blade,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and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should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not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be</w:t>
      </w:r>
      <w:r w:rsidR="00A409C2">
        <w:rPr>
          <w:rFonts w:ascii="Trebuchet MS" w:hAnsi="Trebuchet MS" w:cs="Arial"/>
          <w:color w:val="000000" w:themeColor="text1"/>
        </w:rPr>
        <w:t xml:space="preserve"> </w:t>
      </w:r>
      <w:r w:rsidRPr="005C5F96">
        <w:rPr>
          <w:rFonts w:ascii="Trebuchet MS" w:hAnsi="Trebuchet MS" w:cs="Arial"/>
          <w:color w:val="000000" w:themeColor="text1"/>
        </w:rPr>
        <w:t>missed."</w:t>
      </w:r>
    </w:p>
    <w:p w14:paraId="01837DBA" w14:textId="77777777" w:rsidR="005F05E2" w:rsidRDefault="005F05E2" w:rsidP="00A919E2">
      <w:pPr>
        <w:spacing w:after="0" w:line="240" w:lineRule="auto"/>
        <w:rPr>
          <w:rFonts w:ascii="Trebuchet MS" w:hAnsi="Trebuchet MS" w:cs="Arial"/>
          <w:b/>
          <w:color w:val="000000" w:themeColor="text1"/>
        </w:rPr>
      </w:pPr>
    </w:p>
    <w:p w14:paraId="08A22E6B" w14:textId="05E7A13E" w:rsidR="00A919E2" w:rsidRDefault="00A919E2" w:rsidP="00A919E2">
      <w:pPr>
        <w:spacing w:after="0" w:line="240" w:lineRule="auto"/>
        <w:rPr>
          <w:rFonts w:ascii="Trebuchet MS" w:hAnsi="Trebuchet MS"/>
        </w:rPr>
      </w:pPr>
      <w:r w:rsidRPr="005C5F96">
        <w:rPr>
          <w:rFonts w:ascii="Trebuchet MS" w:hAnsi="Trebuchet MS"/>
          <w:b/>
        </w:rPr>
        <w:t>The</w:t>
      </w:r>
      <w:r w:rsidR="00A409C2">
        <w:rPr>
          <w:rFonts w:ascii="Trebuchet MS" w:hAnsi="Trebuchet MS"/>
          <w:b/>
        </w:rPr>
        <w:t xml:space="preserve"> </w:t>
      </w:r>
      <w:r w:rsidRPr="005C5F96">
        <w:rPr>
          <w:rFonts w:ascii="Trebuchet MS" w:hAnsi="Trebuchet MS"/>
          <w:b/>
        </w:rPr>
        <w:t>Deep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5F05E2">
        <w:rPr>
          <w:rFonts w:ascii="Trebuchet MS" w:hAnsi="Trebuchet MS"/>
        </w:rPr>
        <w:t xml:space="preserve"> </w:t>
      </w:r>
      <w:bookmarkStart w:id="0" w:name="_GoBack"/>
      <w:bookmarkEnd w:id="0"/>
      <w:r>
        <w:rPr>
          <w:rFonts w:ascii="Trebuchet MS" w:hAnsi="Trebuchet MS"/>
        </w:rPr>
        <w:t>key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creative</w:t>
      </w:r>
      <w:r w:rsidR="00A409C2">
        <w:rPr>
          <w:rFonts w:ascii="Trebuchet MS" w:hAnsi="Trebuchet MS"/>
        </w:rPr>
        <w:t xml:space="preserve"> </w:t>
      </w:r>
      <w:proofErr w:type="gramStart"/>
      <w:r w:rsidRPr="005C5F96">
        <w:rPr>
          <w:rFonts w:ascii="Trebuchet MS" w:hAnsi="Trebuchet MS"/>
        </w:rPr>
        <w:t>partner</w:t>
      </w:r>
      <w:r w:rsidR="00A409C2">
        <w:rPr>
          <w:rFonts w:ascii="Trebuchet MS" w:hAnsi="Trebuchet MS"/>
        </w:rPr>
        <w:t xml:space="preserve">  </w:t>
      </w:r>
      <w:r>
        <w:rPr>
          <w:rFonts w:ascii="Trebuchet MS" w:hAnsi="Trebuchet MS"/>
        </w:rPr>
        <w:t>for</w:t>
      </w:r>
      <w:proofErr w:type="gramEnd"/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together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have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jointly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funded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developed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series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new,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site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specific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commissions</w:t>
      </w:r>
      <w:r w:rsidR="00A409C2">
        <w:rPr>
          <w:rFonts w:ascii="Trebuchet MS" w:hAnsi="Trebuchet MS"/>
        </w:rPr>
        <w:t xml:space="preserve"> for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A409C2">
        <w:rPr>
          <w:rFonts w:ascii="Trebuchet MS" w:hAnsi="Trebuchet MS"/>
          <w:i/>
        </w:rPr>
        <w:t>Look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Up</w:t>
      </w:r>
      <w:r w:rsidR="00A409C2">
        <w:rPr>
          <w:rFonts w:ascii="Trebuchet MS" w:hAnsi="Trebuchet MS"/>
        </w:rPr>
        <w:t xml:space="preserve"> programme. The other works were </w:t>
      </w:r>
      <w:r w:rsidRPr="005C5F96">
        <w:rPr>
          <w:rFonts w:ascii="Trebuchet MS" w:hAnsi="Trebuchet MS"/>
        </w:rPr>
        <w:t>‘Washed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up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Car-go’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Chris</w:t>
      </w:r>
      <w:r w:rsidR="00A409C2">
        <w:rPr>
          <w:rFonts w:ascii="Trebuchet MS" w:hAnsi="Trebuchet MS"/>
        </w:rPr>
        <w:t xml:space="preserve"> </w:t>
      </w:r>
      <w:proofErr w:type="spellStart"/>
      <w:r w:rsidRPr="005C5F96">
        <w:rPr>
          <w:rFonts w:ascii="Trebuchet MS" w:hAnsi="Trebuchet MS"/>
        </w:rPr>
        <w:t>Dobrowolski</w:t>
      </w:r>
      <w:proofErr w:type="spellEnd"/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BLEACHED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Tania</w:t>
      </w:r>
      <w:r w:rsidR="00A409C2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Kovats</w:t>
      </w:r>
      <w:proofErr w:type="spellEnd"/>
      <w:r>
        <w:rPr>
          <w:rFonts w:ascii="Trebuchet MS" w:hAnsi="Trebuchet MS"/>
        </w:rPr>
        <w:t>.</w:t>
      </w:r>
      <w:r w:rsidR="00A409C2">
        <w:rPr>
          <w:rFonts w:ascii="Trebuchet MS" w:hAnsi="Trebuchet MS"/>
        </w:rPr>
        <w:t xml:space="preserve"> </w:t>
      </w:r>
    </w:p>
    <w:p w14:paraId="66D7BDEB" w14:textId="77777777" w:rsidR="0090361D" w:rsidRPr="005C5F96" w:rsidRDefault="0090361D" w:rsidP="00A919E2">
      <w:pPr>
        <w:spacing w:after="0" w:line="240" w:lineRule="auto"/>
        <w:rPr>
          <w:rFonts w:ascii="Trebuchet MS" w:hAnsi="Trebuchet MS"/>
        </w:rPr>
      </w:pPr>
    </w:p>
    <w:p w14:paraId="40ED26FB" w14:textId="613F5A27" w:rsidR="00275857" w:rsidRPr="005C5F96" w:rsidRDefault="00275857" w:rsidP="0067181B">
      <w:pPr>
        <w:spacing w:after="0" w:line="240" w:lineRule="auto"/>
        <w:rPr>
          <w:rFonts w:ascii="Trebuchet MS" w:hAnsi="Trebuchet MS"/>
          <w:color w:val="000000" w:themeColor="text1"/>
        </w:rPr>
      </w:pPr>
      <w:r w:rsidRPr="005C5F96">
        <w:rPr>
          <w:rFonts w:ascii="Trebuchet MS" w:hAnsi="Trebuchet MS"/>
          <w:b/>
          <w:color w:val="000000" w:themeColor="text1"/>
        </w:rPr>
        <w:t>Katy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Duke,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CEO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at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The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Deep</w:t>
      </w:r>
      <w:r w:rsidR="00A409C2">
        <w:rPr>
          <w:rFonts w:ascii="Trebuchet MS" w:hAnsi="Trebuchet MS"/>
          <w:b/>
          <w:color w:val="000000" w:themeColor="text1"/>
        </w:rPr>
        <w:t xml:space="preserve"> </w:t>
      </w:r>
      <w:r w:rsidRPr="005C5F96">
        <w:rPr>
          <w:rFonts w:ascii="Trebuchet MS" w:hAnsi="Trebuchet MS"/>
          <w:b/>
          <w:color w:val="000000" w:themeColor="text1"/>
        </w:rPr>
        <w:t>said</w:t>
      </w:r>
      <w:r w:rsidR="00CB33FD" w:rsidRPr="005C5F96">
        <w:rPr>
          <w:rFonts w:ascii="Trebuchet MS" w:hAnsi="Trebuchet MS"/>
          <w:b/>
          <w:color w:val="000000" w:themeColor="text1"/>
        </w:rPr>
        <w:t>: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“We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are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delighted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to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partnering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with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such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talented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artists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in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our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final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collaboration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of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2017.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Being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the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inspiration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behind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A409C2">
        <w:rPr>
          <w:rFonts w:ascii="Trebuchet MS" w:hAnsi="Trebuchet MS"/>
          <w:i/>
          <w:color w:val="000000" w:themeColor="text1"/>
        </w:rPr>
        <w:t>Floe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is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huge</w:t>
      </w:r>
      <w:r w:rsidR="00A409C2">
        <w:rPr>
          <w:rFonts w:ascii="Trebuchet MS" w:hAnsi="Trebuchet MS"/>
          <w:color w:val="000000" w:themeColor="text1"/>
        </w:rPr>
        <w:t xml:space="preserve"> </w:t>
      </w:r>
      <w:proofErr w:type="spellStart"/>
      <w:r w:rsidR="00A409C2" w:rsidRPr="00A409C2">
        <w:rPr>
          <w:rFonts w:ascii="Trebuchet MS" w:hAnsi="Trebuchet MS"/>
          <w:color w:val="000000" w:themeColor="text1"/>
        </w:rPr>
        <w:t>privilege</w:t>
      </w:r>
      <w:proofErr w:type="gramStart"/>
      <w:r w:rsidR="00A409C2">
        <w:rPr>
          <w:rFonts w:ascii="Trebuchet MS" w:hAnsi="Trebuchet MS"/>
          <w:color w:val="000000" w:themeColor="text1"/>
        </w:rPr>
        <w:t>,</w:t>
      </w:r>
      <w:r w:rsidRPr="005C5F96">
        <w:rPr>
          <w:rFonts w:ascii="Trebuchet MS" w:hAnsi="Trebuchet MS"/>
          <w:color w:val="000000" w:themeColor="text1"/>
        </w:rPr>
        <w:t>which</w:t>
      </w:r>
      <w:proofErr w:type="spellEnd"/>
      <w:proofErr w:type="gramEnd"/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hope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will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engage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and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inspire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audiences</w:t>
      </w:r>
      <w:r w:rsidR="00A409C2">
        <w:rPr>
          <w:rFonts w:ascii="Trebuchet MS" w:hAnsi="Trebuchet MS"/>
          <w:color w:val="000000" w:themeColor="text1"/>
        </w:rPr>
        <w:t xml:space="preserve">, </w:t>
      </w:r>
      <w:r w:rsidRPr="005C5F96">
        <w:rPr>
          <w:rFonts w:ascii="Trebuchet MS" w:hAnsi="Trebuchet MS"/>
          <w:color w:val="000000" w:themeColor="text1"/>
        </w:rPr>
        <w:t>not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only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with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our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iconic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building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but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the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natural</w:t>
      </w:r>
      <w:r w:rsidR="00A409C2">
        <w:rPr>
          <w:rFonts w:ascii="Trebuchet MS" w:hAnsi="Trebuchet MS"/>
          <w:color w:val="000000" w:themeColor="text1"/>
        </w:rPr>
        <w:t xml:space="preserve"> </w:t>
      </w:r>
      <w:r w:rsidRPr="005C5F96">
        <w:rPr>
          <w:rFonts w:ascii="Trebuchet MS" w:hAnsi="Trebuchet MS"/>
          <w:color w:val="000000" w:themeColor="text1"/>
        </w:rPr>
        <w:t>world.”</w:t>
      </w:r>
    </w:p>
    <w:p w14:paraId="3DE33B32" w14:textId="77777777" w:rsidR="0067181B" w:rsidRDefault="0067181B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467ECE5E" w14:textId="4EED88E7" w:rsidR="007866AC" w:rsidRPr="005C5F96" w:rsidRDefault="007866AC" w:rsidP="007866AC">
      <w:pPr>
        <w:spacing w:after="0" w:line="240" w:lineRule="auto"/>
        <w:rPr>
          <w:rFonts w:ascii="Trebuchet MS" w:hAnsi="Trebuchet MS"/>
        </w:rPr>
      </w:pPr>
      <w:r w:rsidRPr="005C5F96">
        <w:rPr>
          <w:rFonts w:ascii="Trebuchet MS" w:hAnsi="Trebuchet MS"/>
          <w:i/>
        </w:rPr>
        <w:t>Floe</w:t>
      </w:r>
      <w:r w:rsidR="00A409C2">
        <w:rPr>
          <w:rFonts w:ascii="Trebuchet MS" w:hAnsi="Trebuchet MS"/>
          <w:i/>
        </w:rPr>
        <w:t xml:space="preserve"> </w:t>
      </w:r>
      <w:r w:rsidRPr="005C5F96">
        <w:rPr>
          <w:rFonts w:ascii="Trebuchet MS" w:hAnsi="Trebuchet MS"/>
        </w:rPr>
        <w:t>takes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place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during</w:t>
      </w:r>
      <w:r w:rsidR="00A409C2">
        <w:rPr>
          <w:rFonts w:ascii="Trebuchet MS" w:hAnsi="Trebuchet MS"/>
        </w:rPr>
        <w:t xml:space="preserve"> </w:t>
      </w:r>
      <w:r w:rsidRPr="00A409C2">
        <w:rPr>
          <w:rFonts w:ascii="Trebuchet MS" w:hAnsi="Trebuchet MS"/>
          <w:b/>
          <w:i/>
        </w:rPr>
        <w:t>Substance</w:t>
      </w:r>
      <w:r w:rsidRPr="005C5F96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10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days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music,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art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installations,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performance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provocations,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celebrating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year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exploring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culture,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creativity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future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North.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includes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two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other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installations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around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city,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Jason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Bruges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Studio's</w:t>
      </w:r>
      <w:r w:rsidR="00A409C2">
        <w:rPr>
          <w:rFonts w:ascii="Trebuchet MS" w:hAnsi="Trebuchet MS"/>
        </w:rPr>
        <w:t xml:space="preserve"> </w:t>
      </w:r>
      <w:r w:rsidRPr="00A409C2">
        <w:rPr>
          <w:rFonts w:ascii="Trebuchet MS" w:hAnsi="Trebuchet MS"/>
          <w:i/>
        </w:rPr>
        <w:t>Where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Do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We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Go</w:t>
      </w:r>
      <w:r w:rsidR="00A409C2" w:rsidRPr="00A409C2">
        <w:rPr>
          <w:rFonts w:ascii="Trebuchet MS" w:hAnsi="Trebuchet MS"/>
          <w:i/>
        </w:rPr>
        <w:t xml:space="preserve"> </w:t>
      </w:r>
      <w:proofErr w:type="gramStart"/>
      <w:r w:rsidRPr="00A409C2">
        <w:rPr>
          <w:rFonts w:ascii="Trebuchet MS" w:hAnsi="Trebuchet MS"/>
          <w:i/>
        </w:rPr>
        <w:t>From</w:t>
      </w:r>
      <w:proofErr w:type="gramEnd"/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Here?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Marshmallow</w:t>
      </w:r>
      <w:r w:rsidR="00A409C2">
        <w:rPr>
          <w:rFonts w:ascii="Trebuchet MS" w:hAnsi="Trebuchet MS"/>
        </w:rPr>
        <w:t xml:space="preserve"> </w:t>
      </w:r>
      <w:r w:rsidRPr="005C5F96">
        <w:rPr>
          <w:rFonts w:ascii="Trebuchet MS" w:hAnsi="Trebuchet MS"/>
        </w:rPr>
        <w:t>Feast's</w:t>
      </w:r>
      <w:r w:rsidR="00A409C2">
        <w:rPr>
          <w:rFonts w:ascii="Trebuchet MS" w:hAnsi="Trebuchet MS"/>
        </w:rPr>
        <w:t xml:space="preserve"> </w:t>
      </w:r>
      <w:r w:rsidRPr="00A409C2">
        <w:rPr>
          <w:rFonts w:ascii="Trebuchet MS" w:hAnsi="Trebuchet MS"/>
          <w:i/>
        </w:rPr>
        <w:t>A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Colossal</w:t>
      </w:r>
      <w:r w:rsidR="00A409C2" w:rsidRPr="00A409C2">
        <w:rPr>
          <w:rFonts w:ascii="Trebuchet MS" w:hAnsi="Trebuchet MS"/>
          <w:i/>
        </w:rPr>
        <w:t xml:space="preserve"> </w:t>
      </w:r>
      <w:r w:rsidRPr="00A409C2">
        <w:rPr>
          <w:rFonts w:ascii="Trebuchet MS" w:hAnsi="Trebuchet MS"/>
          <w:i/>
        </w:rPr>
        <w:t>Wave!</w:t>
      </w:r>
    </w:p>
    <w:p w14:paraId="373D51FB" w14:textId="77777777" w:rsidR="007866AC" w:rsidRDefault="007866AC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518F105F" w14:textId="77777777" w:rsidR="00DB0A5C" w:rsidRPr="00DB0A5C" w:rsidRDefault="005F05E2" w:rsidP="00DB0A5C">
      <w:pPr>
        <w:spacing w:after="0" w:line="240" w:lineRule="auto"/>
        <w:rPr>
          <w:rFonts w:ascii="Trebuchet MS" w:hAnsi="Trebuchet MS"/>
          <w:b/>
        </w:rPr>
      </w:pPr>
      <w:hyperlink r:id="rId7" w:history="1">
        <w:r w:rsidR="00DB0A5C" w:rsidRPr="00DB0A5C">
          <w:rPr>
            <w:rStyle w:val="Hyperlink"/>
            <w:rFonts w:ascii="Trebuchet MS" w:hAnsi="Trebuchet MS"/>
            <w:b/>
          </w:rPr>
          <w:t>www.heinrichpalmer.co.uk</w:t>
        </w:r>
      </w:hyperlink>
      <w:r w:rsidR="00DB0A5C" w:rsidRPr="00DB0A5C">
        <w:rPr>
          <w:rFonts w:ascii="Trebuchet MS" w:hAnsi="Trebuchet MS"/>
          <w:b/>
        </w:rPr>
        <w:t xml:space="preserve"> </w:t>
      </w:r>
    </w:p>
    <w:p w14:paraId="0C7A7960" w14:textId="77777777" w:rsidR="00DB0A5C" w:rsidRDefault="00DB0A5C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25B3C1BC" w14:textId="77777777" w:rsidR="00531DED" w:rsidRDefault="00531DED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5C5F96">
        <w:rPr>
          <w:rFonts w:ascii="Trebuchet MS" w:hAnsi="Trebuchet MS"/>
          <w:sz w:val="22"/>
          <w:szCs w:val="22"/>
        </w:rPr>
        <w:t>ENDS</w:t>
      </w:r>
    </w:p>
    <w:p w14:paraId="6B768BEF" w14:textId="77777777" w:rsidR="0067181B" w:rsidRPr="005C5F96" w:rsidRDefault="0067181B" w:rsidP="0067181B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30CA3BAD" w14:textId="77777777" w:rsidR="0067181B" w:rsidRDefault="0067181B" w:rsidP="0067181B">
      <w:pPr>
        <w:pStyle w:val="NoSpacing"/>
        <w:rPr>
          <w:rFonts w:ascii="Trebuchet MS" w:hAnsi="Trebuchet MS" w:cs="Arial"/>
          <w:b/>
          <w:color w:val="000000" w:themeColor="text1"/>
          <w:lang w:val="en-US"/>
        </w:rPr>
      </w:pPr>
    </w:p>
    <w:p w14:paraId="7AAD29E3" w14:textId="77777777" w:rsidR="00B35D6A" w:rsidRPr="0067181B" w:rsidRDefault="00B35D6A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u w:val="single"/>
          <w:lang w:val="en-US"/>
        </w:rPr>
      </w:pPr>
      <w:r w:rsidRPr="0067181B">
        <w:rPr>
          <w:rFonts w:ascii="Trebuchet MS" w:hAnsi="Trebuchet MS" w:cs="Arial"/>
          <w:b/>
          <w:color w:val="000000" w:themeColor="text1"/>
          <w:u w:val="single"/>
          <w:lang w:val="en-US"/>
        </w:rPr>
        <w:t>LISTINGS</w:t>
      </w:r>
    </w:p>
    <w:p w14:paraId="05F1C96D" w14:textId="77777777" w:rsidR="0067181B" w:rsidRDefault="0067181B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</w:p>
    <w:p w14:paraId="30348E62" w14:textId="77777777" w:rsidR="00DB0A5C" w:rsidRPr="00DB0A5C" w:rsidRDefault="00B35D6A" w:rsidP="005C5F96">
      <w:pPr>
        <w:pStyle w:val="NoSpacing"/>
        <w:jc w:val="both"/>
        <w:rPr>
          <w:rFonts w:ascii="Trebuchet MS" w:hAnsi="Trebuchet MS" w:cs="Arial"/>
          <w:b/>
          <w:i/>
          <w:color w:val="000000" w:themeColor="text1"/>
          <w:lang w:val="en-US"/>
        </w:rPr>
      </w:pPr>
      <w:r w:rsidRPr="00DB0A5C">
        <w:rPr>
          <w:rFonts w:ascii="Trebuchet MS" w:hAnsi="Trebuchet MS" w:cs="Arial"/>
          <w:b/>
          <w:i/>
          <w:color w:val="000000" w:themeColor="text1"/>
          <w:lang w:val="en-US"/>
        </w:rPr>
        <w:t>Floe</w:t>
      </w:r>
    </w:p>
    <w:p w14:paraId="44F5DB96" w14:textId="6B4723A2" w:rsidR="00B35D6A" w:rsidRPr="005C5F96" w:rsidRDefault="00B35D6A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 w:rsidRPr="005C5F96">
        <w:rPr>
          <w:rFonts w:ascii="Trebuchet MS" w:hAnsi="Trebuchet MS" w:cs="Arial"/>
          <w:b/>
          <w:color w:val="000000" w:themeColor="text1"/>
          <w:lang w:val="en-US"/>
        </w:rPr>
        <w:t>The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Deep,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Tower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St,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Hull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HU1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4DP</w:t>
      </w:r>
    </w:p>
    <w:p w14:paraId="5E1AFA07" w14:textId="574528A5" w:rsidR="005D56F3" w:rsidRDefault="00DB0A5C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>
        <w:rPr>
          <w:rFonts w:ascii="Trebuchet MS" w:hAnsi="Trebuchet MS" w:cs="Arial"/>
          <w:b/>
          <w:color w:val="000000" w:themeColor="text1"/>
          <w:lang w:val="en-US"/>
        </w:rPr>
        <w:t>(</w:t>
      </w:r>
      <w:r w:rsidR="005D56F3">
        <w:rPr>
          <w:rFonts w:ascii="Trebuchet MS" w:hAnsi="Trebuchet MS" w:cs="Arial"/>
          <w:b/>
          <w:color w:val="000000" w:themeColor="text1"/>
          <w:lang w:val="en-US"/>
        </w:rPr>
        <w:t>view from opposite side of the River Hull)</w:t>
      </w:r>
    </w:p>
    <w:p w14:paraId="7913C006" w14:textId="4BF6D48E" w:rsidR="00B35D6A" w:rsidRPr="005C5F96" w:rsidRDefault="00B35D6A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 w:rsidRPr="005C5F96">
        <w:rPr>
          <w:rFonts w:ascii="Trebuchet MS" w:hAnsi="Trebuchet MS" w:cs="Arial"/>
          <w:b/>
          <w:color w:val="000000" w:themeColor="text1"/>
          <w:lang w:val="en-US"/>
        </w:rPr>
        <w:t>8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–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10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December,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6pm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Pr="005C5F96">
        <w:rPr>
          <w:rFonts w:ascii="Trebuchet MS" w:hAnsi="Trebuchet MS" w:cs="Arial"/>
          <w:b/>
          <w:color w:val="000000" w:themeColor="text1"/>
          <w:lang w:val="en-US"/>
        </w:rPr>
        <w:t>–</w:t>
      </w:r>
      <w:r w:rsidR="00A409C2"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r w:rsidR="0070341D" w:rsidRPr="005C5F96">
        <w:rPr>
          <w:rFonts w:ascii="Trebuchet MS" w:hAnsi="Trebuchet MS" w:cs="Arial"/>
          <w:b/>
          <w:color w:val="000000" w:themeColor="text1"/>
          <w:lang w:val="en-US"/>
        </w:rPr>
        <w:t>10pm</w:t>
      </w:r>
    </w:p>
    <w:p w14:paraId="26F5E7FB" w14:textId="567283DA" w:rsidR="00B35D6A" w:rsidRPr="0067181B" w:rsidRDefault="00A409C2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>
        <w:rPr>
          <w:rFonts w:ascii="Trebuchet MS" w:hAnsi="Trebuchet MS" w:cs="Arial"/>
          <w:b/>
          <w:color w:val="000000" w:themeColor="text1"/>
          <w:lang w:val="en-US"/>
        </w:rPr>
        <w:t xml:space="preserve"> </w:t>
      </w:r>
      <w:hyperlink r:id="rId8" w:history="1">
        <w:r w:rsidR="0067181B" w:rsidRPr="0067181B">
          <w:rPr>
            <w:rStyle w:val="Hyperlink"/>
            <w:rFonts w:ascii="Trebuchet MS" w:hAnsi="Trebuchet MS"/>
            <w:b/>
          </w:rPr>
          <w:t>www.hull2017.co.uk/floe</w:t>
        </w:r>
      </w:hyperlink>
      <w:r>
        <w:rPr>
          <w:rFonts w:ascii="Trebuchet MS" w:hAnsi="Trebuchet MS"/>
          <w:b/>
        </w:rPr>
        <w:t xml:space="preserve"> </w:t>
      </w:r>
    </w:p>
    <w:p w14:paraId="42D13D88" w14:textId="716427FD" w:rsidR="00B35D6A" w:rsidRPr="005C5F96" w:rsidRDefault="00162A8C" w:rsidP="005C5F96">
      <w:pPr>
        <w:pStyle w:val="NoSpacing"/>
        <w:jc w:val="both"/>
        <w:rPr>
          <w:rFonts w:ascii="Trebuchet MS" w:hAnsi="Trebuchet MS" w:cs="Arial"/>
          <w:b/>
          <w:color w:val="000000" w:themeColor="text1"/>
          <w:lang w:val="en-US"/>
        </w:rPr>
      </w:pPr>
      <w:r w:rsidRPr="005C5F96">
        <w:rPr>
          <w:rFonts w:ascii="Trebuchet MS" w:hAnsi="Trebuchet MS" w:cs="Arial"/>
          <w:b/>
          <w:color w:val="000000" w:themeColor="text1"/>
          <w:lang w:val="en-US"/>
        </w:rPr>
        <w:t>FREE</w:t>
      </w:r>
    </w:p>
    <w:p w14:paraId="703270D5" w14:textId="77777777" w:rsidR="00B35D6A" w:rsidRPr="005C5F96" w:rsidRDefault="00B35D6A" w:rsidP="005C5F96">
      <w:pPr>
        <w:pStyle w:val="NoSpacing"/>
        <w:jc w:val="both"/>
        <w:rPr>
          <w:rFonts w:ascii="Trebuchet MS" w:hAnsi="Trebuchet MS"/>
          <w:color w:val="000000" w:themeColor="text1"/>
          <w:lang w:val="en-US"/>
        </w:rPr>
      </w:pPr>
    </w:p>
    <w:p w14:paraId="5A1F80D5" w14:textId="17018704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lastRenderedPageBreak/>
        <w:t>For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press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information,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please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contact:</w:t>
      </w:r>
    </w:p>
    <w:p w14:paraId="059E4320" w14:textId="1ED86E92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t>Susie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Gray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or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Clair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Chamberlain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at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The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Corner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Shop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PR</w:t>
      </w:r>
    </w:p>
    <w:p w14:paraId="2381CAA4" w14:textId="1B84E1A8" w:rsidR="00B35D6A" w:rsidRPr="005C5F96" w:rsidRDefault="005F05E2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hyperlink r:id="rId9" w:history="1">
        <w:r w:rsidR="00B35D6A" w:rsidRPr="005C5F96">
          <w:rPr>
            <w:rStyle w:val="Hyperlink"/>
            <w:rFonts w:ascii="Trebuchet MS" w:hAnsi="Trebuchet MS" w:cstheme="minorHAnsi"/>
          </w:rPr>
          <w:t>susie@thecornershoppr.com</w:t>
        </w:r>
      </w:hyperlink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/07834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073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795</w:t>
      </w:r>
    </w:p>
    <w:p w14:paraId="4547A8E7" w14:textId="7979B712" w:rsidR="00B35D6A" w:rsidRPr="005C5F96" w:rsidRDefault="005F05E2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hyperlink r:id="rId10" w:history="1">
        <w:r w:rsidR="00B35D6A" w:rsidRPr="005C5F96">
          <w:rPr>
            <w:rStyle w:val="Hyperlink"/>
            <w:rFonts w:ascii="Trebuchet MS" w:hAnsi="Trebuchet MS" w:cstheme="minorHAnsi"/>
          </w:rPr>
          <w:t>clair@thecornershoppr.com</w:t>
        </w:r>
      </w:hyperlink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/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/>
          <w:color w:val="000000" w:themeColor="text1"/>
        </w:rPr>
        <w:t>0</w:t>
      </w:r>
      <w:r w:rsidR="00B35D6A" w:rsidRPr="005C5F96">
        <w:rPr>
          <w:rFonts w:ascii="Trebuchet MS" w:hAnsi="Trebuchet MS" w:cstheme="minorHAnsi"/>
          <w:color w:val="000000" w:themeColor="text1"/>
        </w:rPr>
        <w:t>20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7831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="00B35D6A" w:rsidRPr="005C5F96">
        <w:rPr>
          <w:rFonts w:ascii="Trebuchet MS" w:hAnsi="Trebuchet MS" w:cstheme="minorHAnsi"/>
          <w:color w:val="000000" w:themeColor="text1"/>
        </w:rPr>
        <w:t>7657</w:t>
      </w:r>
    </w:p>
    <w:p w14:paraId="69279004" w14:textId="77777777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</w:p>
    <w:p w14:paraId="2DCCCB16" w14:textId="444F9906" w:rsidR="00B35D6A" w:rsidRPr="005C5F96" w:rsidRDefault="00BA5F28" w:rsidP="005C5F96">
      <w:pPr>
        <w:spacing w:after="0" w:line="240" w:lineRule="auto"/>
        <w:jc w:val="center"/>
        <w:rPr>
          <w:rStyle w:val="Hyperlink"/>
          <w:rFonts w:ascii="Trebuchet MS" w:hAnsi="Trebuchet MS" w:cstheme="minorHAnsi"/>
        </w:rPr>
      </w:pPr>
      <w:r w:rsidRPr="005C5F96">
        <w:rPr>
          <w:rFonts w:ascii="Trebuchet MS" w:hAnsi="Trebuchet MS" w:cstheme="minorHAnsi"/>
          <w:color w:val="000000" w:themeColor="text1"/>
        </w:rPr>
        <w:fldChar w:fldCharType="begin"/>
      </w:r>
      <w:r w:rsidRPr="005C5F96">
        <w:rPr>
          <w:rFonts w:ascii="Trebuchet MS" w:hAnsi="Trebuchet MS" w:cstheme="minorHAnsi"/>
          <w:color w:val="000000" w:themeColor="text1"/>
        </w:rPr>
        <w:instrText xml:space="preserve"> HYPERLINK "https://www.dropbox.com/sh/dzfuzt9qejowtib/AABkbL12PosCgq7SpbBlCZSca?dl=0" </w:instrText>
      </w:r>
      <w:r w:rsidRPr="005C5F96">
        <w:rPr>
          <w:rFonts w:ascii="Trebuchet MS" w:hAnsi="Trebuchet MS" w:cstheme="minorHAnsi"/>
          <w:color w:val="000000" w:themeColor="text1"/>
        </w:rPr>
        <w:fldChar w:fldCharType="separate"/>
      </w:r>
      <w:r w:rsidR="00B35D6A" w:rsidRPr="005C5F96">
        <w:rPr>
          <w:rStyle w:val="Hyperlink"/>
          <w:rFonts w:ascii="Trebuchet MS" w:hAnsi="Trebuchet MS" w:cstheme="minorHAnsi"/>
        </w:rPr>
        <w:t>IMAGES</w:t>
      </w:r>
      <w:r w:rsidR="00A409C2">
        <w:rPr>
          <w:rStyle w:val="Hyperlink"/>
          <w:rFonts w:ascii="Trebuchet MS" w:hAnsi="Trebuchet MS" w:cstheme="minorHAnsi"/>
        </w:rPr>
        <w:t xml:space="preserve"> </w:t>
      </w:r>
      <w:r w:rsidR="00B35D6A" w:rsidRPr="005C5F96">
        <w:rPr>
          <w:rStyle w:val="Hyperlink"/>
          <w:rFonts w:ascii="Trebuchet MS" w:hAnsi="Trebuchet MS" w:cstheme="minorHAnsi"/>
        </w:rPr>
        <w:t>AVAILABLE</w:t>
      </w:r>
      <w:r w:rsidR="00A409C2">
        <w:rPr>
          <w:rStyle w:val="Hyperlink"/>
          <w:rFonts w:ascii="Trebuchet MS" w:hAnsi="Trebuchet MS" w:cstheme="minorHAnsi"/>
        </w:rPr>
        <w:t xml:space="preserve"> </w:t>
      </w:r>
      <w:r w:rsidRPr="005C5F96">
        <w:rPr>
          <w:rStyle w:val="Hyperlink"/>
          <w:rFonts w:ascii="Trebuchet MS" w:hAnsi="Trebuchet MS"/>
          <w:b/>
        </w:rPr>
        <w:t>HERE</w:t>
      </w:r>
    </w:p>
    <w:p w14:paraId="2497D878" w14:textId="1FA66CA0" w:rsidR="00B35D6A" w:rsidRPr="005C5F96" w:rsidRDefault="00BA5F28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fldChar w:fldCharType="end"/>
      </w:r>
    </w:p>
    <w:p w14:paraId="70584663" w14:textId="55D27348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t>For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general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information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about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Hull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UK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City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of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Culture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2017,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please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contact;</w:t>
      </w:r>
    </w:p>
    <w:p w14:paraId="05913928" w14:textId="3EED2EA6" w:rsidR="00B35D6A" w:rsidRPr="005C5F96" w:rsidRDefault="00B35D6A" w:rsidP="005C5F96">
      <w:pPr>
        <w:spacing w:after="0" w:line="240" w:lineRule="auto"/>
        <w:jc w:val="center"/>
        <w:rPr>
          <w:rFonts w:ascii="Trebuchet MS" w:hAnsi="Trebuchet MS" w:cstheme="minorHAnsi"/>
          <w:color w:val="000000" w:themeColor="text1"/>
        </w:rPr>
      </w:pPr>
      <w:r w:rsidRPr="005C5F96">
        <w:rPr>
          <w:rFonts w:ascii="Trebuchet MS" w:hAnsi="Trebuchet MS" w:cstheme="minorHAnsi"/>
          <w:color w:val="000000" w:themeColor="text1"/>
        </w:rPr>
        <w:t>Ben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McKnight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–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hyperlink r:id="rId11" w:history="1">
        <w:r w:rsidRPr="005C5F96">
          <w:rPr>
            <w:rStyle w:val="Hyperlink"/>
            <w:rFonts w:ascii="Trebuchet MS" w:hAnsi="Trebuchet MS" w:cstheme="minorHAnsi"/>
          </w:rPr>
          <w:t>ben.mcknight@hull2017.co.uk</w:t>
        </w:r>
      </w:hyperlink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/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07718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100</w:t>
      </w:r>
      <w:r w:rsidR="00A409C2">
        <w:rPr>
          <w:rFonts w:ascii="Trebuchet MS" w:hAnsi="Trebuchet MS" w:cstheme="minorHAnsi"/>
          <w:color w:val="000000" w:themeColor="text1"/>
        </w:rPr>
        <w:t xml:space="preserve"> </w:t>
      </w:r>
      <w:r w:rsidRPr="005C5F96">
        <w:rPr>
          <w:rFonts w:ascii="Trebuchet MS" w:hAnsi="Trebuchet MS" w:cstheme="minorHAnsi"/>
          <w:color w:val="000000" w:themeColor="text1"/>
        </w:rPr>
        <w:t>793.</w:t>
      </w:r>
    </w:p>
    <w:p w14:paraId="2F4A6A4E" w14:textId="77777777" w:rsidR="00B35D6A" w:rsidRPr="00C16113" w:rsidRDefault="00B35D6A" w:rsidP="005C5F96">
      <w:pPr>
        <w:spacing w:after="0" w:line="240" w:lineRule="auto"/>
        <w:jc w:val="both"/>
        <w:rPr>
          <w:rFonts w:ascii="Trebuchet MS" w:hAnsi="Trebuchet MS" w:cstheme="minorHAnsi"/>
          <w:color w:val="000000" w:themeColor="text1"/>
          <w:sz w:val="24"/>
          <w:szCs w:val="24"/>
        </w:rPr>
      </w:pPr>
    </w:p>
    <w:p w14:paraId="19FCCAB1" w14:textId="07A223BD" w:rsidR="00E26D80" w:rsidRPr="006045F3" w:rsidRDefault="00E26D80" w:rsidP="005C5F96">
      <w:pPr>
        <w:pStyle w:val="NormalWeb"/>
        <w:spacing w:before="0" w:beforeAutospacing="0" w:after="0" w:afterAutospacing="0"/>
        <w:rPr>
          <w:rFonts w:ascii="Trebuchet MS" w:hAnsi="Trebuchet MS"/>
          <w:b/>
          <w:color w:val="000000" w:themeColor="text1"/>
          <w:sz w:val="22"/>
          <w:szCs w:val="22"/>
        </w:rPr>
      </w:pPr>
      <w:r w:rsidRPr="006045F3">
        <w:rPr>
          <w:rFonts w:ascii="Trebuchet MS" w:hAnsi="Trebuchet MS"/>
          <w:b/>
          <w:color w:val="000000" w:themeColor="text1"/>
          <w:sz w:val="22"/>
          <w:szCs w:val="22"/>
        </w:rPr>
        <w:t>Heinrich</w:t>
      </w:r>
      <w:r w:rsidR="00A409C2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b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b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b/>
          <w:color w:val="000000" w:themeColor="text1"/>
          <w:sz w:val="22"/>
          <w:szCs w:val="22"/>
        </w:rPr>
        <w:t>Palmer</w:t>
      </w:r>
    </w:p>
    <w:p w14:paraId="5EB2A7BB" w14:textId="304EDFD3" w:rsidR="00531DED" w:rsidRDefault="00531DED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  <w:r w:rsidRPr="006045F3">
        <w:rPr>
          <w:rFonts w:ascii="Trebuchet MS" w:hAnsi="Trebuchet MS"/>
          <w:color w:val="000000" w:themeColor="text1"/>
          <w:sz w:val="22"/>
          <w:szCs w:val="22"/>
        </w:rPr>
        <w:t>Anna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Heinrich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Leon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Palmer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two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UK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based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artists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who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have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worked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collaboration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since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1991.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Their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range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from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photographic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light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installations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large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scale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projection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events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public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interventions.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2EBE5514" w14:textId="77777777" w:rsidR="0067181B" w:rsidRPr="006045F3" w:rsidRDefault="0067181B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</w:p>
    <w:p w14:paraId="06D99BA3" w14:textId="1FC26312" w:rsidR="00531DED" w:rsidRDefault="00531DED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  <w:r w:rsidRPr="006045F3">
        <w:rPr>
          <w:rFonts w:ascii="Trebuchet MS" w:hAnsi="Trebuchet MS"/>
          <w:color w:val="000000" w:themeColor="text1"/>
          <w:sz w:val="22"/>
          <w:szCs w:val="22"/>
        </w:rPr>
        <w:t>Their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approach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often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site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specific,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allowing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development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evolve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response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context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place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unique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qualities.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Observing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movement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flow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people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within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space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can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also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inform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nature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configuration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connects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strongly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with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unfolding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perception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viewer.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Light,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photography,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optics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projection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frequently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used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their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means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open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up,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transform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blur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boundaries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built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space.</w:t>
      </w:r>
    </w:p>
    <w:p w14:paraId="56D2B23C" w14:textId="77777777" w:rsidR="0067181B" w:rsidRPr="006045F3" w:rsidRDefault="0067181B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</w:p>
    <w:p w14:paraId="65346280" w14:textId="7850A557" w:rsidR="00531DED" w:rsidRPr="006045F3" w:rsidRDefault="00531DED" w:rsidP="005C5F96">
      <w:pPr>
        <w:pStyle w:val="NormalWeb"/>
        <w:spacing w:before="0" w:beforeAutospacing="0" w:after="0" w:afterAutospacing="0"/>
        <w:rPr>
          <w:rFonts w:ascii="Trebuchet MS" w:hAnsi="Trebuchet MS"/>
          <w:color w:val="000000" w:themeColor="text1"/>
          <w:sz w:val="22"/>
          <w:szCs w:val="22"/>
        </w:rPr>
      </w:pPr>
      <w:r w:rsidRPr="006045F3">
        <w:rPr>
          <w:rFonts w:ascii="Trebuchet MS" w:hAnsi="Trebuchet MS"/>
          <w:color w:val="000000" w:themeColor="text1"/>
          <w:sz w:val="22"/>
          <w:szCs w:val="22"/>
        </w:rPr>
        <w:t>Heinrich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Palmer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have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been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frequently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commissioned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create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site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specific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for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galleries,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museums,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hospitals,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schools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public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spaces.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have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worked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Lead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Artists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number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major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projects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have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experience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of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working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collaboratively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with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architects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contractors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to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integrate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artworks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from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early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stage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advise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on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design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issues.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Individual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collaborative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studio-based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work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and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research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underpins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the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partnership's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6045F3">
        <w:rPr>
          <w:rFonts w:ascii="Trebuchet MS" w:hAnsi="Trebuchet MS"/>
          <w:color w:val="000000" w:themeColor="text1"/>
          <w:sz w:val="22"/>
          <w:szCs w:val="22"/>
        </w:rPr>
        <w:t>practice.</w:t>
      </w:r>
      <w:r w:rsidR="00A409C2">
        <w:rPr>
          <w:rFonts w:ascii="Trebuchet MS" w:hAnsi="Trebuchet MS"/>
          <w:color w:val="000000" w:themeColor="text1"/>
          <w:sz w:val="22"/>
          <w:szCs w:val="22"/>
        </w:rPr>
        <w:t xml:space="preserve">    </w:t>
      </w:r>
    </w:p>
    <w:p w14:paraId="0F627801" w14:textId="77777777" w:rsidR="0067181B" w:rsidRDefault="0067181B" w:rsidP="005C5F96">
      <w:pPr>
        <w:spacing w:after="0" w:line="240" w:lineRule="auto"/>
        <w:rPr>
          <w:rFonts w:ascii="Trebuchet MS" w:hAnsi="Trebuchet MS"/>
          <w:b/>
        </w:rPr>
      </w:pPr>
    </w:p>
    <w:p w14:paraId="3B35442E" w14:textId="6A5586C8" w:rsidR="00531DED" w:rsidRPr="008728B1" w:rsidRDefault="008728B1" w:rsidP="005C5F96">
      <w:pPr>
        <w:spacing w:after="0" w:line="240" w:lineRule="auto"/>
        <w:rPr>
          <w:rFonts w:ascii="Trebuchet MS" w:hAnsi="Trebuchet MS"/>
          <w:b/>
        </w:rPr>
      </w:pPr>
      <w:r w:rsidRPr="008728B1">
        <w:rPr>
          <w:rFonts w:ascii="Trebuchet MS" w:hAnsi="Trebuchet MS"/>
          <w:b/>
        </w:rPr>
        <w:t>Substance</w:t>
      </w:r>
    </w:p>
    <w:p w14:paraId="757A59EB" w14:textId="1C978DA3" w:rsidR="008728B1" w:rsidRPr="00E9001B" w:rsidRDefault="008728B1" w:rsidP="005C5F96">
      <w:pPr>
        <w:spacing w:after="0" w:line="240" w:lineRule="auto"/>
        <w:rPr>
          <w:rFonts w:ascii="Trebuchet MS" w:hAnsi="Trebuchet MS"/>
        </w:rPr>
      </w:pPr>
      <w:r w:rsidRPr="00E9001B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marks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start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December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more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than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10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days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music,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art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installations,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performance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provocations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title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  <w:i/>
        </w:rPr>
        <w:t>Substance</w:t>
      </w:r>
      <w:r w:rsidRPr="00E9001B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celebrating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year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exploring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culture,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creativity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future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North.</w:t>
      </w:r>
    </w:p>
    <w:p w14:paraId="71D88993" w14:textId="77777777" w:rsidR="008728B1" w:rsidRPr="00E9001B" w:rsidRDefault="008728B1" w:rsidP="005C5F96">
      <w:pPr>
        <w:spacing w:after="0" w:line="240" w:lineRule="auto"/>
        <w:rPr>
          <w:rFonts w:ascii="Trebuchet MS" w:hAnsi="Trebuchet MS"/>
        </w:rPr>
      </w:pPr>
    </w:p>
    <w:p w14:paraId="1B22BA53" w14:textId="2EE3E328" w:rsidR="008728B1" w:rsidRDefault="008728B1" w:rsidP="005C5F96">
      <w:pPr>
        <w:spacing w:after="0" w:line="240" w:lineRule="auto"/>
        <w:rPr>
          <w:rFonts w:ascii="Trebuchet MS" w:hAnsi="Trebuchet MS"/>
        </w:rPr>
      </w:pPr>
      <w:r w:rsidRPr="00E9001B">
        <w:rPr>
          <w:rFonts w:ascii="Trebuchet MS" w:hAnsi="Trebuchet MS"/>
          <w:i/>
        </w:rPr>
        <w:t>Substance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includes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new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art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commissions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immersive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experiences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popping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up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streets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internationally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renowned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Jason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Bruges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Studio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Marshmallow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Laser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Feast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alongside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Heinrich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and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Palmer</w:t>
      </w:r>
      <w:r w:rsidRPr="00E9001B">
        <w:rPr>
          <w:rFonts w:ascii="Trebuchet MS" w:hAnsi="Trebuchet MS"/>
        </w:rPr>
        <w:t>;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music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event,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  <w:i/>
        </w:rPr>
        <w:t>Substance</w:t>
      </w:r>
      <w:r w:rsidR="00A409C2">
        <w:rPr>
          <w:rFonts w:ascii="Trebuchet MS" w:hAnsi="Trebuchet MS"/>
          <w:b/>
          <w:i/>
        </w:rPr>
        <w:t xml:space="preserve"> </w:t>
      </w:r>
      <w:r>
        <w:rPr>
          <w:rFonts w:ascii="Trebuchet MS" w:hAnsi="Trebuchet MS"/>
          <w:b/>
          <w:i/>
        </w:rPr>
        <w:t>Live</w:t>
      </w:r>
      <w:r w:rsidRPr="00E9001B">
        <w:rPr>
          <w:rFonts w:ascii="Trebuchet MS" w:hAnsi="Trebuchet MS"/>
          <w:b/>
          <w:i/>
        </w:rPr>
        <w:t>:</w:t>
      </w:r>
      <w:r w:rsidR="00A409C2">
        <w:rPr>
          <w:rFonts w:ascii="Trebuchet MS" w:hAnsi="Trebuchet MS"/>
          <w:b/>
          <w:i/>
        </w:rPr>
        <w:t xml:space="preserve"> </w:t>
      </w:r>
      <w:r w:rsidRPr="00E9001B">
        <w:rPr>
          <w:rFonts w:ascii="Trebuchet MS" w:hAnsi="Trebuchet MS"/>
          <w:b/>
          <w:i/>
        </w:rPr>
        <w:t>Future</w:t>
      </w:r>
      <w:r w:rsidR="00A409C2">
        <w:rPr>
          <w:rFonts w:ascii="Trebuchet MS" w:hAnsi="Trebuchet MS"/>
          <w:b/>
          <w:i/>
        </w:rPr>
        <w:t xml:space="preserve"> </w:t>
      </w:r>
      <w:r w:rsidRPr="00E9001B">
        <w:rPr>
          <w:rFonts w:ascii="Trebuchet MS" w:hAnsi="Trebuchet MS"/>
          <w:b/>
          <w:i/>
        </w:rPr>
        <w:t>of</w:t>
      </w:r>
      <w:r w:rsidR="00A409C2">
        <w:rPr>
          <w:rFonts w:ascii="Trebuchet MS" w:hAnsi="Trebuchet MS"/>
          <w:b/>
          <w:i/>
        </w:rPr>
        <w:t xml:space="preserve"> </w:t>
      </w:r>
      <w:r w:rsidRPr="00E9001B">
        <w:rPr>
          <w:rFonts w:ascii="Trebuchet MS" w:hAnsi="Trebuchet MS"/>
          <w:b/>
          <w:i/>
        </w:rPr>
        <w:t>the</w:t>
      </w:r>
      <w:r w:rsidR="00A409C2">
        <w:rPr>
          <w:rFonts w:ascii="Trebuchet MS" w:hAnsi="Trebuchet MS"/>
          <w:b/>
          <w:i/>
        </w:rPr>
        <w:t xml:space="preserve"> </w:t>
      </w:r>
      <w:r w:rsidRPr="00E9001B">
        <w:rPr>
          <w:rFonts w:ascii="Trebuchet MS" w:hAnsi="Trebuchet MS"/>
          <w:b/>
          <w:i/>
        </w:rPr>
        <w:t>North</w:t>
      </w:r>
      <w:r w:rsidRPr="00E9001B">
        <w:rPr>
          <w:rFonts w:ascii="Trebuchet MS" w:hAnsi="Trebuchet MS"/>
          <w:i/>
        </w:rPr>
        <w:t>,</w:t>
      </w:r>
      <w:r w:rsidR="00A409C2">
        <w:rPr>
          <w:rFonts w:ascii="Trebuchet MS" w:hAnsi="Trebuchet MS"/>
          <w:i/>
        </w:rPr>
        <w:t xml:space="preserve"> </w:t>
      </w:r>
      <w:r w:rsidRPr="00E9001B">
        <w:rPr>
          <w:rFonts w:ascii="Trebuchet MS" w:hAnsi="Trebuchet MS"/>
        </w:rPr>
        <w:t>featuring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some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UK's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most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exciting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pioneering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musicians,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including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Jane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Weaver</w:t>
      </w:r>
      <w:r w:rsidRPr="00E9001B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Nadine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Shah</w:t>
      </w:r>
      <w:r w:rsidRPr="00E9001B"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Hannah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Peel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Lone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Taxidermist</w:t>
      </w:r>
      <w:r w:rsidRPr="00E9001B">
        <w:rPr>
          <w:rFonts w:ascii="Trebuchet MS" w:hAnsi="Trebuchet MS"/>
        </w:rPr>
        <w:t>;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brand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new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play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from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artist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cultural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agitator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Bill</w:t>
      </w:r>
      <w:r w:rsidR="00A409C2">
        <w:rPr>
          <w:rFonts w:ascii="Trebuchet MS" w:hAnsi="Trebuchet MS"/>
          <w:b/>
        </w:rPr>
        <w:t xml:space="preserve"> </w:t>
      </w:r>
      <w:r w:rsidRPr="00E9001B">
        <w:rPr>
          <w:rFonts w:ascii="Trebuchet MS" w:hAnsi="Trebuchet MS"/>
          <w:b/>
        </w:rPr>
        <w:t>Drummond</w:t>
      </w:r>
      <w:r w:rsidRPr="00E9001B">
        <w:rPr>
          <w:rFonts w:ascii="Trebuchet MS" w:hAnsi="Trebuchet MS"/>
        </w:rPr>
        <w:t>;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specially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curated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film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festival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association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proofErr w:type="spellStart"/>
      <w:r w:rsidRPr="00E9001B">
        <w:rPr>
          <w:rFonts w:ascii="Trebuchet MS" w:hAnsi="Trebuchet MS"/>
          <w:b/>
          <w:i/>
        </w:rPr>
        <w:t>Aesthetica</w:t>
      </w:r>
      <w:proofErr w:type="spellEnd"/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  <w:i/>
        </w:rPr>
        <w:t>Magazine</w:t>
      </w:r>
      <w:r w:rsidRPr="00E9001B">
        <w:rPr>
          <w:rFonts w:ascii="Trebuchet MS" w:hAnsi="Trebuchet MS"/>
        </w:rPr>
        <w:t>;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evening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featuring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writer,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actor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</w:rPr>
        <w:t>comedian</w:t>
      </w:r>
      <w:r w:rsidR="00A409C2">
        <w:rPr>
          <w:rFonts w:ascii="Trebuchet MS" w:hAnsi="Trebuchet MS"/>
        </w:rPr>
        <w:t xml:space="preserve"> </w:t>
      </w:r>
      <w:r w:rsidRPr="00E9001B">
        <w:rPr>
          <w:rFonts w:ascii="Trebuchet MS" w:hAnsi="Trebuchet MS"/>
          <w:b/>
        </w:rPr>
        <w:t>Reece</w:t>
      </w:r>
      <w:r w:rsidR="00A409C2">
        <w:rPr>
          <w:rFonts w:ascii="Trebuchet MS" w:hAnsi="Trebuchet MS"/>
          <w:b/>
        </w:rPr>
        <w:t xml:space="preserve"> </w:t>
      </w:r>
      <w:proofErr w:type="spellStart"/>
      <w:r w:rsidRPr="00E9001B">
        <w:rPr>
          <w:rFonts w:ascii="Trebuchet MS" w:hAnsi="Trebuchet MS"/>
          <w:b/>
        </w:rPr>
        <w:t>Shearsmith</w:t>
      </w:r>
      <w:proofErr w:type="spellEnd"/>
      <w:r w:rsidRPr="00E9001B">
        <w:rPr>
          <w:rFonts w:ascii="Trebuchet MS" w:hAnsi="Trebuchet MS"/>
        </w:rPr>
        <w:t>.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key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event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Substance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season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8563FF">
        <w:rPr>
          <w:rFonts w:ascii="Trebuchet MS" w:hAnsi="Trebuchet MS"/>
          <w:b/>
          <w:i/>
        </w:rPr>
        <w:t>Substance</w:t>
      </w:r>
      <w:r w:rsidR="00A409C2">
        <w:rPr>
          <w:rFonts w:ascii="Trebuchet MS" w:hAnsi="Trebuchet MS"/>
          <w:b/>
          <w:i/>
        </w:rPr>
        <w:t xml:space="preserve"> </w:t>
      </w:r>
      <w:r w:rsidRPr="008563FF">
        <w:rPr>
          <w:rFonts w:ascii="Trebuchet MS" w:hAnsi="Trebuchet MS"/>
          <w:b/>
          <w:i/>
        </w:rPr>
        <w:t>Future</w:t>
      </w:r>
      <w:r w:rsidR="00A409C2">
        <w:rPr>
          <w:rFonts w:ascii="Trebuchet MS" w:hAnsi="Trebuchet MS"/>
          <w:b/>
          <w:i/>
        </w:rPr>
        <w:t xml:space="preserve"> </w:t>
      </w:r>
      <w:r w:rsidRPr="008563FF">
        <w:rPr>
          <w:rFonts w:ascii="Trebuchet MS" w:hAnsi="Trebuchet MS"/>
          <w:b/>
          <w:i/>
        </w:rPr>
        <w:t>Forum</w:t>
      </w:r>
      <w:r>
        <w:rPr>
          <w:rFonts w:ascii="Trebuchet MS" w:hAnsi="Trebuchet MS"/>
        </w:rPr>
        <w:t>,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taking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place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on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Thursday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7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December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lively,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creative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inquiry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into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how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arts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are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redefining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image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North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their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critical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importance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success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region.</w:t>
      </w:r>
      <w:r w:rsidR="00A409C2">
        <w:rPr>
          <w:rFonts w:ascii="Trebuchet MS" w:hAnsi="Trebuchet MS"/>
        </w:rPr>
        <w:t xml:space="preserve"> </w:t>
      </w:r>
      <w:hyperlink r:id="rId12" w:history="1">
        <w:r w:rsidR="0067181B" w:rsidRPr="00BD6387">
          <w:rPr>
            <w:rStyle w:val="Hyperlink"/>
            <w:rFonts w:ascii="Trebuchet MS" w:hAnsi="Trebuchet MS"/>
          </w:rPr>
          <w:t>www.hull2017.co.uk/substance</w:t>
        </w:r>
      </w:hyperlink>
      <w:r w:rsidR="00A409C2">
        <w:rPr>
          <w:rFonts w:ascii="Trebuchet MS" w:hAnsi="Trebuchet MS"/>
        </w:rPr>
        <w:t xml:space="preserve"> </w:t>
      </w:r>
    </w:p>
    <w:p w14:paraId="714B219D" w14:textId="77777777" w:rsidR="008728B1" w:rsidRDefault="008728B1" w:rsidP="005C5F96">
      <w:pPr>
        <w:spacing w:after="0" w:line="240" w:lineRule="auto"/>
        <w:rPr>
          <w:rFonts w:ascii="Trebuchet MS" w:hAnsi="Trebuchet MS"/>
        </w:rPr>
      </w:pPr>
    </w:p>
    <w:p w14:paraId="11199F37" w14:textId="77777777" w:rsidR="00DB0A5C" w:rsidRDefault="00DB0A5C">
      <w:pP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14:paraId="27EE6246" w14:textId="7873E4B3" w:rsidR="0067181B" w:rsidRPr="0067181B" w:rsidRDefault="0067181B" w:rsidP="0067181B">
      <w:pPr>
        <w:pStyle w:val="NoSpacing"/>
        <w:rPr>
          <w:rFonts w:ascii="Trebuchet MS" w:hAnsi="Trebuchet MS"/>
          <w:b/>
        </w:rPr>
      </w:pPr>
      <w:r w:rsidRPr="0067181B">
        <w:rPr>
          <w:rFonts w:ascii="Trebuchet MS" w:hAnsi="Trebuchet MS"/>
          <w:b/>
        </w:rPr>
        <w:lastRenderedPageBreak/>
        <w:t>Hull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UK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City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of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Culture</w:t>
      </w:r>
      <w:r w:rsidR="00A409C2">
        <w:rPr>
          <w:rFonts w:ascii="Trebuchet MS" w:hAnsi="Trebuchet MS"/>
          <w:b/>
        </w:rPr>
        <w:t xml:space="preserve"> </w:t>
      </w:r>
      <w:r w:rsidRPr="0067181B">
        <w:rPr>
          <w:rFonts w:ascii="Trebuchet MS" w:hAnsi="Trebuchet MS"/>
          <w:b/>
        </w:rPr>
        <w:t>2017</w:t>
      </w:r>
      <w:r w:rsidR="00A409C2">
        <w:rPr>
          <w:rFonts w:ascii="Trebuchet MS" w:hAnsi="Trebuchet MS"/>
          <w:b/>
        </w:rPr>
        <w:t xml:space="preserve"> </w:t>
      </w:r>
    </w:p>
    <w:p w14:paraId="5C579FE6" w14:textId="386DFC36" w:rsidR="0067181B" w:rsidRPr="000357E1" w:rsidRDefault="0067181B" w:rsidP="0067181B">
      <w:pPr>
        <w:pStyle w:val="NoSpacing"/>
        <w:rPr>
          <w:rFonts w:ascii="Trebuchet MS" w:hAnsi="Trebuchet MS"/>
        </w:rPr>
      </w:pPr>
      <w:r w:rsidRPr="000357E1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UK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365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day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programme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cultural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events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creativity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inspired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told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world.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secured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title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UK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November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2013.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only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second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hold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title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first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England.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Divided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four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seasons,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nationally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significant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event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draws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distinctive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spirit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artists,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writers,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directors,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musicians,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revolutionaries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thinkers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that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have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contributed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development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art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ideas.</w:t>
      </w:r>
    </w:p>
    <w:p w14:paraId="289E14B2" w14:textId="77777777" w:rsidR="0067181B" w:rsidRPr="000357E1" w:rsidRDefault="0067181B" w:rsidP="0067181B">
      <w:pPr>
        <w:pStyle w:val="NoSpacing"/>
        <w:rPr>
          <w:rFonts w:ascii="Trebuchet MS" w:hAnsi="Trebuchet MS"/>
        </w:rPr>
      </w:pPr>
    </w:p>
    <w:p w14:paraId="538CB7D8" w14:textId="78B86CF3" w:rsidR="0067181B" w:rsidRPr="00D85019" w:rsidRDefault="0067181B" w:rsidP="0067181B">
      <w:pPr>
        <w:pStyle w:val="NoSpacing"/>
        <w:rPr>
          <w:rFonts w:ascii="Trebuchet MS" w:hAnsi="Trebuchet MS"/>
        </w:rPr>
      </w:pP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Culture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Company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was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set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up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deliver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2017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programme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independent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organisation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charitable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status.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has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raised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£32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million,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with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over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70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partners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supporting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project,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including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public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bodies,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trusts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foundations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local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national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businesses.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Key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contributions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coming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from: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Host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–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City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Council;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Principal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Partners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-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Arts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Council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England,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BBC,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Big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Lottery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Fund,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East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Riding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Yorkshire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Council,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Heritage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Lottery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Fund,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KCOM,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KWL,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Spirit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2012,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Yorkshire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Water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0357E1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University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Hull;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Major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Partners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–Associated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British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Ports,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Arco,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BP,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British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Council,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British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Film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Institute,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Green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Port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Hull,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Clinical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Commissioning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Group,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MKM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Building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Supplies,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P&amp;O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Ferries,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Paul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Hamlyn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Foundation,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Sewell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Group,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Siemens,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Smith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&amp;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Nephew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and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Wykeland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Group.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National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Lottery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has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contributed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more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than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£10m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of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this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funding,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making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it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the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largest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single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funding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body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for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Hull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2017.</w:t>
      </w:r>
      <w:r w:rsidR="00A409C2">
        <w:rPr>
          <w:rFonts w:ascii="Trebuchet MS" w:hAnsi="Trebuchet MS"/>
        </w:rPr>
        <w:t xml:space="preserve"> </w:t>
      </w:r>
    </w:p>
    <w:p w14:paraId="5875C8BC" w14:textId="77777777" w:rsidR="0067181B" w:rsidRPr="00D85019" w:rsidRDefault="0067181B" w:rsidP="0067181B">
      <w:pPr>
        <w:pStyle w:val="NoSpacing"/>
        <w:rPr>
          <w:rFonts w:ascii="Trebuchet MS" w:hAnsi="Trebuchet MS"/>
        </w:rPr>
      </w:pPr>
    </w:p>
    <w:p w14:paraId="39A2CA62" w14:textId="7BAC6032" w:rsidR="0067181B" w:rsidRPr="00D85019" w:rsidRDefault="0067181B" w:rsidP="0067181B">
      <w:pPr>
        <w:pStyle w:val="NoSpacing"/>
        <w:rPr>
          <w:rFonts w:ascii="Trebuchet MS" w:hAnsi="Trebuchet MS"/>
        </w:rPr>
      </w:pPr>
      <w:r w:rsidRPr="00D85019">
        <w:rPr>
          <w:rFonts w:ascii="Trebuchet MS" w:hAnsi="Trebuchet MS"/>
        </w:rPr>
        <w:t>For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information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go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to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www.hull2017.co.uk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Follow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us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on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Twitter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@2017Hull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Instagram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@2017hull</w:t>
      </w:r>
      <w:r w:rsidR="00A409C2">
        <w:rPr>
          <w:rFonts w:ascii="Trebuchet MS" w:hAnsi="Trebuchet MS"/>
        </w:rPr>
        <w:t xml:space="preserve"> </w:t>
      </w:r>
      <w:r w:rsidRPr="00D85019">
        <w:rPr>
          <w:rFonts w:ascii="Trebuchet MS" w:hAnsi="Trebuchet MS"/>
        </w:rPr>
        <w:t>Facebook</w:t>
      </w:r>
      <w:r w:rsidR="00A409C2">
        <w:rPr>
          <w:rFonts w:ascii="Trebuchet MS" w:hAnsi="Trebuchet MS"/>
        </w:rPr>
        <w:t xml:space="preserve"> </w:t>
      </w:r>
      <w:proofErr w:type="spellStart"/>
      <w:r w:rsidRPr="00D85019">
        <w:rPr>
          <w:rFonts w:ascii="Trebuchet MS" w:hAnsi="Trebuchet MS"/>
        </w:rPr>
        <w:t>HullCityofCulture</w:t>
      </w:r>
      <w:proofErr w:type="spellEnd"/>
      <w:r w:rsidR="00A409C2">
        <w:rPr>
          <w:rFonts w:ascii="Trebuchet MS" w:hAnsi="Trebuchet MS"/>
        </w:rPr>
        <w:t xml:space="preserve"> </w:t>
      </w:r>
    </w:p>
    <w:p w14:paraId="1EA12AA9" w14:textId="77777777" w:rsidR="0067181B" w:rsidRPr="00E9001B" w:rsidRDefault="0067181B" w:rsidP="005C5F96">
      <w:pPr>
        <w:spacing w:after="0" w:line="240" w:lineRule="auto"/>
        <w:rPr>
          <w:rFonts w:ascii="Trebuchet MS" w:hAnsi="Trebuchet MS"/>
        </w:rPr>
      </w:pPr>
    </w:p>
    <w:sectPr w:rsidR="0067181B" w:rsidRPr="00E9001B" w:rsidSect="00A919E2">
      <w:pgSz w:w="11900" w:h="16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3BDE"/>
    <w:multiLevelType w:val="hybridMultilevel"/>
    <w:tmpl w:val="E6DC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B5311"/>
    <w:multiLevelType w:val="hybridMultilevel"/>
    <w:tmpl w:val="F65A9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E26A8"/>
    <w:multiLevelType w:val="hybridMultilevel"/>
    <w:tmpl w:val="E5BCF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50"/>
    <w:rsid w:val="00036650"/>
    <w:rsid w:val="000555C3"/>
    <w:rsid w:val="00063A4D"/>
    <w:rsid w:val="00162A8C"/>
    <w:rsid w:val="00171CC1"/>
    <w:rsid w:val="0017395C"/>
    <w:rsid w:val="001D37AA"/>
    <w:rsid w:val="00243617"/>
    <w:rsid w:val="00265DF7"/>
    <w:rsid w:val="00275857"/>
    <w:rsid w:val="00276238"/>
    <w:rsid w:val="003201EB"/>
    <w:rsid w:val="00362CF2"/>
    <w:rsid w:val="003973B4"/>
    <w:rsid w:val="00416EF3"/>
    <w:rsid w:val="00420098"/>
    <w:rsid w:val="004D7697"/>
    <w:rsid w:val="004F4A09"/>
    <w:rsid w:val="00531DED"/>
    <w:rsid w:val="00571929"/>
    <w:rsid w:val="005A3A69"/>
    <w:rsid w:val="005C5F96"/>
    <w:rsid w:val="005D56F3"/>
    <w:rsid w:val="005F05E2"/>
    <w:rsid w:val="006045F3"/>
    <w:rsid w:val="00626C6D"/>
    <w:rsid w:val="0067181B"/>
    <w:rsid w:val="0070341D"/>
    <w:rsid w:val="007631D4"/>
    <w:rsid w:val="007866AC"/>
    <w:rsid w:val="007D16DE"/>
    <w:rsid w:val="00802125"/>
    <w:rsid w:val="008616E8"/>
    <w:rsid w:val="008728B1"/>
    <w:rsid w:val="008775C2"/>
    <w:rsid w:val="0090361D"/>
    <w:rsid w:val="009263DB"/>
    <w:rsid w:val="00957B37"/>
    <w:rsid w:val="009A6CB2"/>
    <w:rsid w:val="00A11F9E"/>
    <w:rsid w:val="00A26D18"/>
    <w:rsid w:val="00A27B68"/>
    <w:rsid w:val="00A409C2"/>
    <w:rsid w:val="00A4419A"/>
    <w:rsid w:val="00A919E2"/>
    <w:rsid w:val="00AA3FB0"/>
    <w:rsid w:val="00B35D6A"/>
    <w:rsid w:val="00B8622B"/>
    <w:rsid w:val="00B94C54"/>
    <w:rsid w:val="00BA5F28"/>
    <w:rsid w:val="00C17CF0"/>
    <w:rsid w:val="00C36878"/>
    <w:rsid w:val="00C535BE"/>
    <w:rsid w:val="00CB33FD"/>
    <w:rsid w:val="00CE5734"/>
    <w:rsid w:val="00D86223"/>
    <w:rsid w:val="00DA5341"/>
    <w:rsid w:val="00DB0A5C"/>
    <w:rsid w:val="00E03DDF"/>
    <w:rsid w:val="00E26D80"/>
    <w:rsid w:val="00E50935"/>
    <w:rsid w:val="00E9001B"/>
    <w:rsid w:val="00E923D9"/>
    <w:rsid w:val="00F07E9A"/>
    <w:rsid w:val="00F25490"/>
    <w:rsid w:val="00F2736B"/>
    <w:rsid w:val="00F930FB"/>
    <w:rsid w:val="00FB7C59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E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5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D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35D6A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71929"/>
    <w:rPr>
      <w:i/>
      <w:iCs/>
    </w:rPr>
  </w:style>
  <w:style w:type="character" w:customStyle="1" w:styleId="apple-converted-space">
    <w:name w:val="apple-converted-space"/>
    <w:basedOn w:val="DefaultParagraphFont"/>
    <w:rsid w:val="00571929"/>
  </w:style>
  <w:style w:type="character" w:styleId="FollowedHyperlink">
    <w:name w:val="FollowedHyperlink"/>
    <w:basedOn w:val="DefaultParagraphFont"/>
    <w:uiPriority w:val="99"/>
    <w:semiHidden/>
    <w:unhideWhenUsed/>
    <w:rsid w:val="0024361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5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D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1D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35D6A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71929"/>
    <w:rPr>
      <w:i/>
      <w:iCs/>
    </w:rPr>
  </w:style>
  <w:style w:type="character" w:customStyle="1" w:styleId="apple-converted-space">
    <w:name w:val="apple-converted-space"/>
    <w:basedOn w:val="DefaultParagraphFont"/>
    <w:rsid w:val="00571929"/>
  </w:style>
  <w:style w:type="character" w:styleId="FollowedHyperlink">
    <w:name w:val="FollowedHyperlink"/>
    <w:basedOn w:val="DefaultParagraphFont"/>
    <w:uiPriority w:val="99"/>
    <w:semiHidden/>
    <w:unhideWhenUsed/>
    <w:rsid w:val="0024361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2017.co.uk/flo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einrichpalmer.co.uk" TargetMode="External"/><Relationship Id="rId12" Type="http://schemas.openxmlformats.org/officeDocument/2006/relationships/hyperlink" Target="http://www.hull2017.co.uk/substance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en.mcknight@hull2017.co.uk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clair@thecornershopp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ie@thecornershopp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A3FDD3F-7F20-48BC-ACA0-B89B9D07E59B}"/>
</file>

<file path=customXml/itemProps2.xml><?xml version="1.0" encoding="utf-8"?>
<ds:datastoreItem xmlns:ds="http://schemas.openxmlformats.org/officeDocument/2006/customXml" ds:itemID="{A661E6CA-63E5-42AD-AABC-D4E638FBDEB2}"/>
</file>

<file path=customXml/itemProps3.xml><?xml version="1.0" encoding="utf-8"?>
<ds:datastoreItem xmlns:ds="http://schemas.openxmlformats.org/officeDocument/2006/customXml" ds:itemID="{F3962AA2-CFC4-4D1E-8EA5-A84923AF1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McKnight Ben (2017)</cp:lastModifiedBy>
  <cp:revision>2</cp:revision>
  <dcterms:created xsi:type="dcterms:W3CDTF">2017-11-15T12:21:00Z</dcterms:created>
  <dcterms:modified xsi:type="dcterms:W3CDTF">2017-11-15T12:21:00Z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