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5F2B0EF" w:rsidP="45F2B0EF" w:rsidRDefault="45F2B0EF" w14:noSpellErr="1" w14:paraId="0D72FFDD" w14:textId="56D0A513">
      <w:pPr>
        <w:pStyle w:val="Heading1"/>
      </w:pPr>
      <w:r w:rsidR="45F2B0EF">
        <w:rPr/>
        <w:t xml:space="preserve">Land of Green Ginger Away Day </w:t>
      </w:r>
    </w:p>
    <w:p w:rsidR="45F2B0EF" w:rsidRDefault="45F2B0EF" w14:noSpellErr="1" w14:paraId="76E001FD" w14:textId="7FC283F4">
      <w:r w:rsidRPr="45F2B0EF" w:rsidR="45F2B0E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19 July 2017 Katy’s House, Present: Katy, Lou, Maddie, Elizabeth, Gareth, Adam. Apologies: Chrissie </w:t>
      </w:r>
    </w:p>
    <w:p w:rsidR="45F2B0EF" w:rsidP="45F2B0EF" w:rsidRDefault="45F2B0EF" w14:noSpellErr="1" w14:paraId="020D92E6" w14:textId="45BFE8C5">
      <w:pPr>
        <w:pStyle w:val="Heading2"/>
      </w:pPr>
      <w:r w:rsidR="45F2B0EF">
        <w:rPr/>
        <w:t>Stunt</w:t>
      </w:r>
    </w:p>
    <w:p w:rsidR="45F2B0EF" w:rsidP="45F2B0EF" w:rsidRDefault="45F2B0EF" w14:noSpellErr="1" w14:paraId="1C8DC82F" w14:textId="07C04A8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Post Antony’s outrage, what happens next? </w:t>
      </w:r>
    </w:p>
    <w:p w:rsidR="45F2B0EF" w:rsidP="45F2B0EF" w:rsidRDefault="45F2B0EF" w14:noSpellErr="1" w14:paraId="35BECD0E" w14:textId="6485775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Moment: w/c 28 August</w:t>
      </w:r>
    </w:p>
    <w:p w:rsidR="45F2B0EF" w:rsidP="45F2B0EF" w:rsidRDefault="45F2B0EF" w14:paraId="5037AEA9" w14:textId="4D29EDD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Either at Freedom Festival or The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Sesh</w:t>
      </w:r>
      <w:proofErr w:type="spellEnd"/>
    </w:p>
    <w:p w:rsidR="45F2B0EF" w:rsidP="45F2B0EF" w:rsidRDefault="45F2B0EF" w14:noSpellErr="1" w14:paraId="42CF9B6D" w14:textId="3969019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Options for Season Launch: crates behind photo op or something more overt? </w:t>
      </w:r>
    </w:p>
    <w:p w:rsidR="45F2B0EF" w:rsidP="45F2B0EF" w:rsidRDefault="45F2B0EF" w14:noSpellErr="1" w14:paraId="270384A3" w14:textId="56C678D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Performers moving them through Fruit Market? </w:t>
      </w:r>
    </w:p>
    <w:p w:rsidR="45F2B0EF" w:rsidP="45F2B0EF" w:rsidRDefault="45F2B0EF" w14:paraId="4E669FE8" w14:textId="731002A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Can we roll out the same stunt a couple more times leading to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Macnas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? </w:t>
      </w:r>
    </w:p>
    <w:p w:rsidR="45F2B0EF" w:rsidP="45F2B0EF" w:rsidRDefault="45F2B0EF" w14:paraId="365F0CD9" w14:textId="215FD61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 crate full of ginger biscuits at Feast, a free ticketed event at Queen’s Gardens as part of Freedom Festival. We haven’t put crates in city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centre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yet, so this could be a good selfie opportunity at Queen’s Gardens. </w:t>
      </w:r>
    </w:p>
    <w:p w:rsidR="45F2B0EF" w:rsidP="45F2B0EF" w:rsidRDefault="45F2B0EF" w14:noSpellErr="1" w14:paraId="30375691" w14:textId="7122298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Cautious re: spending money because not sure how affective this stunt will be </w:t>
      </w:r>
    </w:p>
    <w:p w:rsidR="45F2B0EF" w:rsidP="45F2B0EF" w:rsidRDefault="45F2B0EF" w14:noSpellErr="1" w14:paraId="4D0B6D6B" w14:textId="7C51545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What have we got left? Big crates already stenciled on, which is not necessarily a bad thing. Could be a good way of joining the dots. Add Acts I, II, III, which would get people thinking about where the next acts will be. </w:t>
      </w:r>
    </w:p>
    <w:p w:rsidR="45F2B0EF" w:rsidP="45F2B0EF" w:rsidRDefault="45F2B0EF" w14:noSpellErr="1" w14:paraId="2B196CAC" w14:textId="61468B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They found the book with a riddle inside a poem. Is there a game? Cut outs of letters, map of city where it’s already been. Or a chalk activity. This kind of activity would need a facilitator. This is a much better idea than a proper show. </w:t>
      </w:r>
    </w:p>
    <w:p w:rsidR="45F2B0EF" w:rsidP="45F2B0EF" w:rsidRDefault="45F2B0EF" w14:noSpellErr="1" w14:paraId="34B44548" w14:textId="6D1677E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If we have the GGF there, who would that be? Our two performers can’t do street theatre-style work </w:t>
      </w:r>
    </w:p>
    <w:p w:rsidR="45F2B0EF" w:rsidP="45F2B0EF" w:rsidRDefault="45F2B0EF" w14:noSpellErr="1" w14:paraId="58B20A80" w14:textId="1125D54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Final thinking: 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installation, clue of locations, riddle, old crate with stencils on. Best location: Band-stand side of Queen’s Gardens towards rose garden. </w:t>
      </w:r>
    </w:p>
    <w:p w:rsidR="45F2B0EF" w:rsidP="45F2B0EF" w:rsidRDefault="45F2B0EF" w14:noSpellErr="1" w14:paraId="53D50DA7" w14:textId="2F40E2E8">
      <w:pPr>
        <w:pStyle w:val="Heading2"/>
      </w:pPr>
      <w:r w:rsidR="45F2B0EF">
        <w:rPr/>
        <w:t>Script</w:t>
      </w:r>
    </w:p>
    <w:p w:rsidR="45F2B0EF" w:rsidP="45F2B0EF" w:rsidRDefault="45F2B0EF" w14:paraId="6F3912AD" w14:textId="684FD47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Mini crate that grows to become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Macnas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crate = very slow burn </w:t>
      </w:r>
    </w:p>
    <w:p w:rsidR="45F2B0EF" w:rsidP="45F2B0EF" w:rsidRDefault="45F2B0EF" w14:noSpellErr="1" w14:paraId="5F1AF847" w14:textId="302F9AE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Mini crate in smallest window?? </w:t>
      </w:r>
    </w:p>
    <w:p w:rsidR="45F2B0EF" w:rsidP="45F2B0EF" w:rsidRDefault="45F2B0EF" w14:noSpellErr="1" w14:paraId="7BE55E88" w14:textId="194B529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W/C 21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st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August: more about voice collecting i.e. ‘did you contribute your voice?’</w:t>
      </w:r>
    </w:p>
    <w:p w:rsidR="45F2B0EF" w:rsidP="45F2B0EF" w:rsidRDefault="45F2B0EF" w14:noSpellErr="1" w14:paraId="6931AED7" w14:textId="69DF2CF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W/C 28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th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August see above at Freedom Fest</w:t>
      </w:r>
    </w:p>
    <w:p w:rsidR="45F2B0EF" w:rsidP="45F2B0EF" w:rsidRDefault="45F2B0EF" w14:noSpellErr="1" w14:paraId="7A5161AD" w14:textId="6FE93EC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6-10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th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September voice collecting </w:t>
      </w:r>
    </w:p>
    <w:p w:rsidR="45F2B0EF" w:rsidP="45F2B0EF" w:rsidRDefault="45F2B0EF" w14:noSpellErr="1" w14:paraId="6C4FD663" w14:textId="3B3F109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evenings at choirs</w:t>
      </w:r>
    </w:p>
    <w:p w:rsidR="45F2B0EF" w:rsidP="45F2B0EF" w:rsidRDefault="45F2B0EF" w14:paraId="7398980B" w14:textId="7706C3B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during day: working their way up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Hessle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Road in public areas to Pickering Park </w:t>
      </w:r>
    </w:p>
    <w:p w:rsidR="45F2B0EF" w:rsidP="45F2B0EF" w:rsidRDefault="45F2B0EF" w14:noSpellErr="1" w14:paraId="0B752FF5" w14:textId="2A65C02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W/C 11 September: </w:t>
      </w:r>
    </w:p>
    <w:p w:rsidR="45F2B0EF" w:rsidP="45F2B0EF" w:rsidRDefault="45F2B0EF" w14:noSpellErr="1" w14:paraId="313149C7" w14:textId="0FC04E36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GGF and RRD ship a crate full of voice vessels to Pickering Park and PR + leaflets the same week. ‘Hull’s super voice is coming to Pickering Park’ </w:t>
      </w:r>
    </w:p>
    <w:p w:rsidR="45F2B0EF" w:rsidP="45F2B0EF" w:rsidRDefault="45F2B0EF" w14:noSpellErr="1" w14:paraId="368AE35D" w14:textId="28B73374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Major connection discovered in old RRD underground network, connecting to Pickering Park </w:t>
      </w:r>
    </w:p>
    <w:p w:rsidR="45F2B0EF" w:rsidP="45F2B0EF" w:rsidRDefault="45F2B0EF" w14:noSpellErr="1" w14:paraId="53B65339" w14:textId="0FF8F1D6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10ft x 10ft i.e. big enough to stand in. </w:t>
      </w:r>
    </w:p>
    <w:p w:rsidR="45F2B0EF" w:rsidP="45F2B0EF" w:rsidRDefault="45F2B0EF" w14:noSpellErr="1" w14:paraId="18FF5CDC" w14:textId="3870CA7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Thor dates:</w:t>
      </w:r>
    </w:p>
    <w:p w:rsidR="45F2B0EF" w:rsidP="45F2B0EF" w:rsidRDefault="45F2B0EF" w14:noSpellErr="1" w14:paraId="1013BE4C" w14:textId="0495C5BB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Get in 19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th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September</w:t>
      </w:r>
    </w:p>
    <w:p w:rsidR="45F2B0EF" w:rsidP="45F2B0EF" w:rsidRDefault="45F2B0EF" w14:noSpellErr="1" w14:paraId="3E4600CC" w14:textId="3816C84B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Tech run 21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st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September?</w:t>
      </w:r>
    </w:p>
    <w:p w:rsidR="45F2B0EF" w:rsidP="45F2B0EF" w:rsidRDefault="45F2B0EF" w14:noSpellErr="1" w14:paraId="0969830B" w14:textId="5019C4C0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Last day 30 September? (First day 22 September?) </w:t>
      </w:r>
    </w:p>
    <w:p w:rsidR="45F2B0EF" w:rsidP="45F2B0EF" w:rsidRDefault="45F2B0EF" w14:noSpellErr="1" w14:paraId="589CA8C2" w14:textId="52D6088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1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st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Oct: get out </w:t>
      </w:r>
    </w:p>
    <w:p w:rsidR="45F2B0EF" w:rsidP="45F2B0EF" w:rsidRDefault="45F2B0EF" w14:noSpellErr="1" w14:paraId="1C64CAF9" w14:textId="7681DA1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W/C 9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th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Oct Davy’s crate: peeping into scene of tiny people</w:t>
      </w:r>
    </w:p>
    <w:p w:rsidR="45F2B0EF" w:rsidP="45F2B0EF" w:rsidRDefault="45F2B0EF" w14:noSpellErr="1" w14:paraId="06C6EB16" w14:textId="525312A4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GGF investigate pumping station because of flashing lights. Teaser images. They also notice different drain signs</w:t>
      </w:r>
    </w:p>
    <w:p w:rsidR="45F2B0EF" w:rsidP="45F2B0EF" w:rsidRDefault="45F2B0EF" w14:paraId="24E925A2" w14:textId="4436FCF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LOGG mark is the sign to move crate out to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Derringham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once placing there the crate becomes animated </w:t>
      </w:r>
    </w:p>
    <w:p w:rsidR="45F2B0EF" w:rsidP="45F2B0EF" w:rsidRDefault="45F2B0EF" w14:noSpellErr="1" w14:paraId="6E929885" w14:textId="3F306C5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There’s been a society of tiny people, some whom live at bingo hall and most at the pumping station. LOGG has revealed this society to wider community. We don’t need to over-explain it. </w:t>
      </w:r>
    </w:p>
    <w:p w:rsidR="45F2B0EF" w:rsidP="45F2B0EF" w:rsidRDefault="45F2B0EF" w14:paraId="29999B95" w14:textId="78837D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W/C 16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th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October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Macas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: Green Ginger Unleashed (working title)</w:t>
      </w:r>
    </w:p>
    <w:p w:rsidR="45F2B0EF" w:rsidP="45F2B0EF" w:rsidRDefault="45F2B0EF" w14:noSpellErr="1" w14:paraId="2E15F061" w14:textId="0121ED8F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Tiny crate could grow. Can’t open it. Full of furniture. Take back to GGF HQ. Grows some more. </w:t>
      </w:r>
    </w:p>
    <w:p w:rsidR="45F2B0EF" w:rsidP="45F2B0EF" w:rsidRDefault="45F2B0EF" w14:noSpellErr="1" w14:paraId="0542C8E9" w14:textId="00EFDF12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Tiny footprint -&gt; big footprint </w:t>
      </w:r>
    </w:p>
    <w:p w:rsidR="45F2B0EF" w:rsidP="45F2B0EF" w:rsidRDefault="45F2B0EF" w14:noSpellErr="1" w14:paraId="311D9EF1" w14:textId="7CDA860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Crate with date time and map </w:t>
      </w:r>
    </w:p>
    <w:p w:rsidR="45F2B0EF" w:rsidP="45F2B0EF" w:rsidRDefault="45F2B0EF" w14:noSpellErr="1" w14:paraId="01EE1817" w14:textId="105B5EA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Will need to do lots of traditional marketing for this; meaning GGF need to know about this before. </w:t>
      </w:r>
    </w:p>
    <w:p w:rsidR="45F2B0EF" w:rsidP="45F2B0EF" w:rsidRDefault="45F2B0EF" w14:noSpellErr="1" w14:paraId="7615C32D" w14:textId="4589AF5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Need another riddle. </w:t>
      </w:r>
    </w:p>
    <w:p w:rsidR="45F2B0EF" w:rsidP="45F2B0EF" w:rsidRDefault="45F2B0EF" w14:noSpellErr="1" w14:paraId="42ABE131" w14:textId="3BBEE80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Practically: how does nice story fit in with practical needs. </w:t>
      </w:r>
    </w:p>
    <w:p w:rsidR="45F2B0EF" w:rsidP="45F2B0EF" w:rsidRDefault="45F2B0EF" w14:noSpellErr="1" w14:paraId="11A1370C" w14:textId="36F9457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Resident notification needs to go out 4 weeks before (i.e. 16 Oct)</w:t>
      </w:r>
    </w:p>
    <w:p w:rsidR="45F2B0EF" w:rsidP="45F2B0EF" w:rsidRDefault="45F2B0EF" w14:noSpellErr="1" w14:paraId="55EF2D86" w14:textId="75CB31E9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Use of shadow as a way of heralding giants… </w:t>
      </w:r>
    </w:p>
    <w:p w:rsidR="45F2B0EF" w:rsidP="45F2B0EF" w:rsidRDefault="45F2B0EF" w14:noSpellErr="1" w14:paraId="5E1EDD1D" w14:textId="7A30177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20 Oct – 5 November = Davy’s live dates </w:t>
      </w:r>
    </w:p>
    <w:p w:rsidR="45F2B0EF" w:rsidP="45F2B0EF" w:rsidRDefault="45F2B0EF" w14:noSpellErr="1" w14:paraId="340FB2E1" w14:textId="3BA42DA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New title ideas: Miniature Metropolis, Mini Metropolis, Tiny Town</w:t>
      </w:r>
    </w:p>
    <w:p w:rsidR="45F2B0EF" w:rsidP="45F2B0EF" w:rsidRDefault="45F2B0EF" w14:noSpellErr="1" w14:paraId="0F981B8D" w14:textId="3BFA2B0F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 day per week not open </w:t>
      </w:r>
    </w:p>
    <w:p w:rsidR="45F2B0EF" w:rsidP="45F2B0EF" w:rsidRDefault="45F2B0EF" w14:noSpellErr="1" w14:paraId="343799E8" w14:textId="0A002FE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bookable slots and open times to general public </w:t>
      </w:r>
    </w:p>
    <w:p w:rsidR="45F2B0EF" w:rsidP="45F2B0EF" w:rsidRDefault="45F2B0EF" w14:paraId="1D6EF4B8" w14:textId="7761B96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Beast of a week: 30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th</w:t>
      </w: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October = Davy live, BTO, school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hols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Macnas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rehearsals </w:t>
      </w:r>
    </w:p>
    <w:p w:rsidR="45F2B0EF" w:rsidP="45F2B0EF" w:rsidRDefault="45F2B0EF" w14:noSpellErr="1" w14:paraId="5D8ADA2D" w14:textId="75D732D3">
      <w:pPr>
        <w:pStyle w:val="Heading2"/>
      </w:pPr>
      <w:r w:rsidR="45F2B0EF">
        <w:rPr/>
        <w:t>Actions</w:t>
      </w:r>
    </w:p>
    <w:p w:rsidR="45F2B0EF" w:rsidP="45F2B0EF" w:rsidRDefault="45F2B0EF" w14:noSpellErr="1" w14:paraId="49E2FC2A" w14:textId="609C364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Maddie</w:t>
      </w:r>
    </w:p>
    <w:p w:rsidR="45F2B0EF" w:rsidP="45F2B0EF" w:rsidRDefault="45F2B0EF" w14:paraId="5836D165" w14:textId="6501DD08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Think about immediate next steps for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Longhill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aftermath, and speak to Chris about it </w:t>
      </w:r>
    </w:p>
    <w:p w:rsidR="45F2B0EF" w:rsidP="45F2B0EF" w:rsidRDefault="45F2B0EF" w14:noSpellErr="1" w14:paraId="74105F8C" w14:textId="6C596B10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Put together project plan for stunt </w:t>
      </w:r>
    </w:p>
    <w:p w:rsidR="45F2B0EF" w:rsidP="45F2B0EF" w:rsidRDefault="45F2B0EF" w14:noSpellErr="1" w14:paraId="4DBD81CB" w14:textId="29CF2BBC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Update Joshua’s budget to include VIP guest and other closing event costs </w:t>
      </w:r>
    </w:p>
    <w:p w:rsidR="45F2B0EF" w:rsidP="45F2B0EF" w:rsidRDefault="45F2B0EF" w14:noSpellErr="1" w14:paraId="28129357" w14:textId="7B6D0481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Put together FOH spec for Davy’s event managers </w:t>
      </w:r>
    </w:p>
    <w:p w:rsidR="45F2B0EF" w:rsidP="45F2B0EF" w:rsidRDefault="45F2B0EF" w14:noSpellErr="1" w14:paraId="39BA7F87" w14:textId="7BA59C92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Ask Davy re: their days here </w:t>
      </w:r>
    </w:p>
    <w:p w:rsidR="45F2B0EF" w:rsidP="45F2B0EF" w:rsidRDefault="45F2B0EF" w14:noSpellErr="1" w14:paraId="41AB3B25" w14:textId="4BD4F75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Chrissie</w:t>
      </w:r>
    </w:p>
    <w:p w:rsidR="45F2B0EF" w:rsidP="45F2B0EF" w:rsidRDefault="45F2B0EF" w14:noSpellErr="1" w14:paraId="3845C5C9" w14:textId="5190730B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Nose Guardian blog and sponsors PR next week </w:t>
      </w:r>
    </w:p>
    <w:p w:rsidR="45F2B0EF" w:rsidP="45F2B0EF" w:rsidRDefault="45F2B0EF" w14:noSpellErr="1" w14:paraId="1C12FF2D" w14:textId="13CFF23F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Update Nose Pamphlet </w:t>
      </w:r>
    </w:p>
    <w:p w:rsidR="45F2B0EF" w:rsidP="45F2B0EF" w:rsidRDefault="45F2B0EF" w14:paraId="57A33E03" w14:textId="1B6F0CDB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Map: need one for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Aswarm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also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Macnas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that’s generally designed for LOGG. For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Aswarm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it’s to point out that they’ve been collecting voices all over the city. For </w:t>
      </w:r>
      <w:proofErr w:type="spellStart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Macnas</w:t>
      </w:r>
      <w:proofErr w:type="spellEnd"/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it’s to show the parade route. </w:t>
      </w:r>
    </w:p>
    <w:p w:rsidR="45F2B0EF" w:rsidP="45F2B0EF" w:rsidRDefault="45F2B0EF" w14:noSpellErr="1" w14:paraId="763346A8" w14:textId="63FFF2F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Katy</w:t>
      </w:r>
    </w:p>
    <w:p w:rsidR="45F2B0EF" w:rsidP="45F2B0EF" w:rsidRDefault="45F2B0EF" w14:noSpellErr="1" w14:paraId="7B2F3665" w14:textId="50BF436F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>Send Mikey email today about being at Freedom Fest</w:t>
      </w:r>
    </w:p>
    <w:p w:rsidR="45F2B0EF" w:rsidP="45F2B0EF" w:rsidRDefault="45F2B0EF" w14:noSpellErr="1" w14:paraId="6646B7A0" w14:textId="0E4BC53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Gareth </w:t>
      </w:r>
    </w:p>
    <w:p w:rsidR="45F2B0EF" w:rsidP="45F2B0EF" w:rsidRDefault="45F2B0EF" w14:noSpellErr="1" w14:paraId="6CF63484" w14:textId="66467D31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45F2B0EF" w:rsidR="45F2B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Look up crate-like sheds </w:t>
      </w:r>
    </w:p>
    <w:p w:rsidR="45F2B0EF" w:rsidP="45F2B0EF" w:rsidRDefault="45F2B0EF" w14:paraId="77258D19" w14:textId="3072DCB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68c9743e-8db4-402b-b427-4b57e15c198e}"/>
  <w:rsids>
    <w:rsidRoot w:val="45F2B0EF"/>
    <w:rsid w:val="45F2B0E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8b3844f88834462b" Type="http://schemas.openxmlformats.org/officeDocument/2006/relationships/numbering" Target="/word/numbering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C2A0A26-7B26-4995-8AB4-D03A0B200A5B}"/>
</file>

<file path=customXml/itemProps2.xml><?xml version="1.0" encoding="utf-8"?>
<ds:datastoreItem xmlns:ds="http://schemas.openxmlformats.org/officeDocument/2006/customXml" ds:itemID="{5F5E9330-BCE4-4209-B76A-9C828A8D87B9}"/>
</file>

<file path=customXml/itemProps3.xml><?xml version="1.0" encoding="utf-8"?>
<ds:datastoreItem xmlns:ds="http://schemas.openxmlformats.org/officeDocument/2006/customXml" ds:itemID="{6C850655-24B6-4F63-8141-CFAC471211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dcterms:created xsi:type="dcterms:W3CDTF">2017-07-31T17:12:54Z</dcterms:created>
  <dcterms:modified xsi:type="dcterms:W3CDTF">2017-07-31T17:13:26Z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