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B7273" w14:textId="77777777" w:rsidR="00870189" w:rsidRPr="00EA71BE" w:rsidRDefault="00870189" w:rsidP="00870189">
      <w:pPr>
        <w:pStyle w:val="NoSpacing"/>
        <w:rPr>
          <w:b/>
        </w:rPr>
      </w:pPr>
      <w:bookmarkStart w:id="0" w:name="_GoBack"/>
      <w:bookmarkEnd w:id="0"/>
      <w:r w:rsidRPr="00EA71BE">
        <w:rPr>
          <w:b/>
        </w:rPr>
        <w:t xml:space="preserve">FILE NOTE </w:t>
      </w:r>
    </w:p>
    <w:p w14:paraId="27F295F2" w14:textId="77777777" w:rsidR="00870189" w:rsidRPr="00851FD7" w:rsidRDefault="00870189" w:rsidP="00870189">
      <w:pPr>
        <w:pStyle w:val="NoSpacing"/>
      </w:pPr>
      <w:r w:rsidRPr="00851FD7">
        <w:t>________________________________________________________________</w:t>
      </w:r>
    </w:p>
    <w:p w14:paraId="206F3B89" w14:textId="77777777" w:rsidR="00870189" w:rsidRDefault="00870189" w:rsidP="00870189">
      <w:pPr>
        <w:pStyle w:val="NoSpacing"/>
      </w:pPr>
      <w:r>
        <w:t>Project</w:t>
      </w:r>
      <w:r>
        <w:tab/>
      </w:r>
      <w:r>
        <w:tab/>
      </w:r>
      <w:r>
        <w:tab/>
        <w:t>Hull 2017, ‘Zephyr’/Nayan Kulkarni</w:t>
      </w:r>
    </w:p>
    <w:p w14:paraId="664BA958" w14:textId="77777777" w:rsidR="00870189" w:rsidRDefault="00870189" w:rsidP="00870189">
      <w:pPr>
        <w:pStyle w:val="NoSpacing"/>
      </w:pPr>
    </w:p>
    <w:p w14:paraId="7FAC861B" w14:textId="0517E288" w:rsidR="00870189" w:rsidRDefault="00870189" w:rsidP="00870189">
      <w:pPr>
        <w:pStyle w:val="NoSpacing"/>
      </w:pPr>
      <w:r>
        <w:t>Meeting</w:t>
      </w:r>
      <w:r>
        <w:tab/>
      </w:r>
      <w:r>
        <w:tab/>
      </w:r>
      <w:r w:rsidR="00D068DC">
        <w:t>20</w:t>
      </w:r>
      <w:r w:rsidRPr="00F36C88">
        <w:rPr>
          <w:vertAlign w:val="superscript"/>
        </w:rPr>
        <w:t>th</w:t>
      </w:r>
      <w:r>
        <w:t xml:space="preserve"> May 2016</w:t>
      </w:r>
    </w:p>
    <w:p w14:paraId="18A1C4A7" w14:textId="77777777" w:rsidR="00870189" w:rsidRDefault="00870189" w:rsidP="00870189">
      <w:pPr>
        <w:pStyle w:val="NoSpacing"/>
      </w:pPr>
    </w:p>
    <w:p w14:paraId="1102047A" w14:textId="39FCCC6C" w:rsidR="00870189" w:rsidRDefault="00870189" w:rsidP="00870189">
      <w:pPr>
        <w:pStyle w:val="NoSpacing"/>
      </w:pPr>
      <w:r>
        <w:t>Location</w:t>
      </w:r>
      <w:r>
        <w:tab/>
      </w:r>
      <w:r>
        <w:tab/>
      </w:r>
      <w:r w:rsidR="00D068DC">
        <w:t>Hull 2017, Pacific Exchange</w:t>
      </w:r>
      <w:r>
        <w:t xml:space="preserve">, </w:t>
      </w:r>
      <w:r w:rsidR="00D068DC">
        <w:t xml:space="preserve">40 High Street, </w:t>
      </w:r>
      <w:r>
        <w:t>Hull</w:t>
      </w:r>
      <w:r w:rsidR="00D068DC">
        <w:t>, HU1 1PS</w:t>
      </w:r>
    </w:p>
    <w:p w14:paraId="15726C94" w14:textId="77777777" w:rsidR="00870189" w:rsidRDefault="00870189" w:rsidP="00870189">
      <w:pPr>
        <w:pStyle w:val="NoSpacing"/>
      </w:pPr>
    </w:p>
    <w:p w14:paraId="61BC1C57" w14:textId="17109791" w:rsidR="00870189" w:rsidRDefault="00870189" w:rsidP="00870189">
      <w:pPr>
        <w:pStyle w:val="NoSpacing"/>
        <w:ind w:left="2160" w:hanging="2160"/>
      </w:pPr>
      <w:r>
        <w:t>Purpose</w:t>
      </w:r>
      <w:r>
        <w:tab/>
      </w:r>
      <w:r w:rsidR="00845040">
        <w:t>Progress Meeting</w:t>
      </w:r>
    </w:p>
    <w:p w14:paraId="089826C0" w14:textId="77777777" w:rsidR="00870189" w:rsidRPr="00851FD7" w:rsidRDefault="00870189" w:rsidP="00870189">
      <w:pPr>
        <w:pStyle w:val="NoSpacing"/>
      </w:pPr>
      <w:r w:rsidRPr="00851FD7">
        <w:t>__________________________________________________</w:t>
      </w:r>
      <w:r>
        <w:t>______________</w:t>
      </w:r>
      <w:r w:rsidRPr="00851FD7">
        <w:t xml:space="preserve"> </w:t>
      </w:r>
    </w:p>
    <w:p w14:paraId="501351DD" w14:textId="77777777" w:rsidR="00870189" w:rsidRDefault="00870189" w:rsidP="00870189">
      <w:pPr>
        <w:pStyle w:val="NoSpacing"/>
      </w:pPr>
    </w:p>
    <w:p w14:paraId="10387B62" w14:textId="77777777" w:rsidR="00870189" w:rsidRDefault="00870189" w:rsidP="00870189">
      <w:pPr>
        <w:pStyle w:val="NoSpacing"/>
      </w:pPr>
      <w:r>
        <w:t>Present</w:t>
      </w:r>
      <w:r>
        <w:tab/>
      </w:r>
      <w:r>
        <w:tab/>
      </w:r>
      <w:r>
        <w:tab/>
        <w:t>Chris Clay, Hull 2017</w:t>
      </w:r>
      <w:r>
        <w:tab/>
      </w:r>
      <w:r>
        <w:tab/>
      </w:r>
      <w:r>
        <w:tab/>
        <w:t>CC</w:t>
      </w:r>
    </w:p>
    <w:p w14:paraId="61E207E3" w14:textId="77777777" w:rsidR="00870189" w:rsidRDefault="00870189" w:rsidP="00870189">
      <w:pPr>
        <w:pStyle w:val="NoSpacing"/>
      </w:pPr>
      <w:r>
        <w:tab/>
      </w:r>
      <w:r>
        <w:tab/>
      </w:r>
      <w:r>
        <w:tab/>
        <w:t>Andrew Knight, Hull 2017</w:t>
      </w:r>
      <w:r>
        <w:tab/>
      </w:r>
      <w:r>
        <w:tab/>
        <w:t>AK</w:t>
      </w:r>
    </w:p>
    <w:p w14:paraId="358B39B9" w14:textId="59E5DBD0" w:rsidR="004C6A38" w:rsidRDefault="004C6A38" w:rsidP="004C6A38">
      <w:pPr>
        <w:pStyle w:val="NoSpacing"/>
        <w:ind w:left="1440" w:firstLine="720"/>
      </w:pPr>
      <w:r>
        <w:t>Sam Hunt, Hull 2017</w:t>
      </w:r>
      <w:r>
        <w:tab/>
      </w:r>
      <w:r>
        <w:tab/>
      </w:r>
      <w:r>
        <w:tab/>
        <w:t>SH</w:t>
      </w:r>
    </w:p>
    <w:p w14:paraId="39324DF7" w14:textId="77F95C69" w:rsidR="004C6A38" w:rsidRPr="00283825" w:rsidRDefault="000F7A64" w:rsidP="004C6A38">
      <w:pPr>
        <w:pStyle w:val="NoSpacing"/>
        <w:ind w:left="1440" w:firstLine="720"/>
      </w:pPr>
      <w:r w:rsidRPr="00283825">
        <w:t>Hannah Williams Walton, Hull 2017</w:t>
      </w:r>
      <w:r w:rsidRPr="00283825">
        <w:tab/>
      </w:r>
      <w:r w:rsidR="004C6A38" w:rsidRPr="00283825">
        <w:t>H</w:t>
      </w:r>
      <w:r w:rsidRPr="00283825">
        <w:t>WW</w:t>
      </w:r>
    </w:p>
    <w:p w14:paraId="63314172" w14:textId="5226CCCA" w:rsidR="00870189" w:rsidRDefault="00870189" w:rsidP="004C6A38">
      <w:pPr>
        <w:pStyle w:val="NoSpacing"/>
        <w:ind w:left="1440" w:firstLine="720"/>
      </w:pPr>
      <w:r>
        <w:t>Mike Milledge, Siemens</w:t>
      </w:r>
      <w:r>
        <w:tab/>
      </w:r>
      <w:r>
        <w:tab/>
      </w:r>
      <w:r>
        <w:tab/>
        <w:t>MM</w:t>
      </w:r>
    </w:p>
    <w:p w14:paraId="67E6B525" w14:textId="46F586D0" w:rsidR="00826A23" w:rsidRDefault="00826A23" w:rsidP="00826A23">
      <w:pPr>
        <w:pStyle w:val="NoSpacing"/>
      </w:pPr>
      <w:r>
        <w:tab/>
      </w:r>
      <w:r>
        <w:tab/>
      </w:r>
      <w:r>
        <w:tab/>
        <w:t>Darren Adam</w:t>
      </w:r>
      <w:r w:rsidR="00753320">
        <w:t>s</w:t>
      </w:r>
      <w:r>
        <w:t>, ALE</w:t>
      </w:r>
      <w:r>
        <w:tab/>
      </w:r>
      <w:r>
        <w:tab/>
      </w:r>
      <w:r>
        <w:tab/>
        <w:t>DA</w:t>
      </w:r>
    </w:p>
    <w:p w14:paraId="73A89A69" w14:textId="77777777" w:rsidR="00870189" w:rsidRDefault="00870189" w:rsidP="00870189">
      <w:pPr>
        <w:pStyle w:val="NoSpacing"/>
        <w:ind w:left="1440" w:firstLine="720"/>
      </w:pPr>
      <w:r>
        <w:t>Nayan Kulkarni</w:t>
      </w:r>
      <w:r>
        <w:tab/>
      </w:r>
      <w:r>
        <w:tab/>
      </w:r>
      <w:r>
        <w:tab/>
      </w:r>
      <w:r>
        <w:tab/>
        <w:t>NK</w:t>
      </w:r>
    </w:p>
    <w:p w14:paraId="2638B2D8" w14:textId="77777777" w:rsidR="00870189" w:rsidRDefault="00870189" w:rsidP="00870189">
      <w:pPr>
        <w:pStyle w:val="NoSpacing"/>
        <w:ind w:left="1440" w:firstLine="720"/>
      </w:pPr>
      <w:r>
        <w:t>Richard Bickers, ARUP</w:t>
      </w:r>
      <w:r>
        <w:tab/>
      </w:r>
      <w:r>
        <w:tab/>
      </w:r>
      <w:r>
        <w:tab/>
        <w:t>RB</w:t>
      </w:r>
    </w:p>
    <w:p w14:paraId="6831D651" w14:textId="4AA1F889" w:rsidR="00870189" w:rsidRDefault="00826A23" w:rsidP="00870189">
      <w:pPr>
        <w:pStyle w:val="NoSpacing"/>
        <w:ind w:left="1440" w:firstLine="720"/>
      </w:pPr>
      <w:r>
        <w:t>Javed Hussa</w:t>
      </w:r>
      <w:r w:rsidR="00870189">
        <w:t>in, ARUP</w:t>
      </w:r>
      <w:r w:rsidR="00870189">
        <w:tab/>
      </w:r>
      <w:r w:rsidR="00870189">
        <w:tab/>
      </w:r>
      <w:r w:rsidR="00870189">
        <w:tab/>
        <w:t>JH</w:t>
      </w:r>
    </w:p>
    <w:p w14:paraId="5AF7D710" w14:textId="77777777" w:rsidR="00870189" w:rsidRDefault="00870189" w:rsidP="00870189">
      <w:pPr>
        <w:pStyle w:val="NoSpacing"/>
      </w:pPr>
      <w:r>
        <w:tab/>
      </w:r>
      <w:r>
        <w:tab/>
      </w:r>
      <w:r>
        <w:tab/>
      </w:r>
    </w:p>
    <w:p w14:paraId="345B2FFE" w14:textId="77777777" w:rsidR="000F7A64" w:rsidRDefault="00870189" w:rsidP="00826A23">
      <w:pPr>
        <w:pStyle w:val="NoSpacing"/>
      </w:pPr>
      <w:r>
        <w:t>Circulation</w:t>
      </w:r>
      <w:r>
        <w:tab/>
      </w:r>
      <w:r>
        <w:tab/>
      </w:r>
      <w:r w:rsidR="00826A23">
        <w:t>Finbarr Dowling, Siemens</w:t>
      </w:r>
    </w:p>
    <w:p w14:paraId="035F3EB4" w14:textId="0FAE7E75" w:rsidR="00870189" w:rsidRDefault="000F7A64" w:rsidP="00826A23">
      <w:pPr>
        <w:pStyle w:val="NoSpacing"/>
      </w:pPr>
      <w:r>
        <w:tab/>
      </w:r>
      <w:r>
        <w:tab/>
      </w:r>
      <w:r>
        <w:tab/>
      </w:r>
      <w:r w:rsidRPr="00283825">
        <w:t>Hazel Colquhoun</w:t>
      </w:r>
      <w:r w:rsidR="00826A23">
        <w:tab/>
      </w:r>
      <w:r w:rsidR="00826A23">
        <w:tab/>
      </w:r>
      <w:r w:rsidR="00870189">
        <w:tab/>
      </w:r>
      <w:r w:rsidR="00870189">
        <w:tab/>
      </w:r>
    </w:p>
    <w:p w14:paraId="77F53F27" w14:textId="77777777" w:rsidR="00870189" w:rsidRPr="001A14C5" w:rsidRDefault="00870189" w:rsidP="00870189">
      <w:pPr>
        <w:pStyle w:val="NoSpacing"/>
      </w:pPr>
    </w:p>
    <w:p w14:paraId="70C7D14E" w14:textId="77777777" w:rsidR="00BB269C" w:rsidRDefault="00BB269C" w:rsidP="00870189">
      <w:pPr>
        <w:rPr>
          <w:sz w:val="22"/>
          <w:szCs w:val="22"/>
        </w:rPr>
      </w:pPr>
    </w:p>
    <w:p w14:paraId="6746ED9C" w14:textId="45E504B4" w:rsidR="00BB269C" w:rsidRDefault="006038E0" w:rsidP="00870189">
      <w:pPr>
        <w:rPr>
          <w:sz w:val="22"/>
          <w:szCs w:val="22"/>
        </w:rPr>
      </w:pPr>
      <w:r>
        <w:rPr>
          <w:sz w:val="22"/>
          <w:szCs w:val="22"/>
        </w:rPr>
        <w:t xml:space="preserve">Siemens and ALE </w:t>
      </w:r>
      <w:r w:rsidR="004C6A38">
        <w:rPr>
          <w:sz w:val="22"/>
          <w:szCs w:val="22"/>
        </w:rPr>
        <w:t>have had</w:t>
      </w:r>
      <w:r w:rsidR="00562BF6">
        <w:rPr>
          <w:sz w:val="22"/>
          <w:szCs w:val="22"/>
        </w:rPr>
        <w:t xml:space="preserve"> an initial look at</w:t>
      </w:r>
      <w:r w:rsidR="004C6A38">
        <w:rPr>
          <w:sz w:val="22"/>
          <w:szCs w:val="22"/>
        </w:rPr>
        <w:t xml:space="preserve"> potential routes between</w:t>
      </w:r>
      <w:r>
        <w:rPr>
          <w:sz w:val="22"/>
          <w:szCs w:val="22"/>
        </w:rPr>
        <w:t xml:space="preserve"> </w:t>
      </w:r>
      <w:r w:rsidR="00562BF6">
        <w:rPr>
          <w:sz w:val="22"/>
          <w:szCs w:val="22"/>
        </w:rPr>
        <w:t>King George D</w:t>
      </w:r>
      <w:r w:rsidR="004C6A38">
        <w:rPr>
          <w:sz w:val="22"/>
          <w:szCs w:val="22"/>
        </w:rPr>
        <w:t>ock and</w:t>
      </w:r>
      <w:r>
        <w:rPr>
          <w:sz w:val="22"/>
          <w:szCs w:val="22"/>
        </w:rPr>
        <w:t xml:space="preserve"> </w:t>
      </w:r>
      <w:r w:rsidR="00562BF6">
        <w:rPr>
          <w:sz w:val="22"/>
          <w:szCs w:val="22"/>
        </w:rPr>
        <w:t xml:space="preserve">Hull City Centre. Following confirmation of the preferred </w:t>
      </w:r>
      <w:r w:rsidR="004C6A38">
        <w:rPr>
          <w:sz w:val="22"/>
          <w:szCs w:val="22"/>
        </w:rPr>
        <w:t>location for the blade</w:t>
      </w:r>
      <w:r w:rsidR="00562BF6">
        <w:rPr>
          <w:sz w:val="22"/>
          <w:szCs w:val="22"/>
        </w:rPr>
        <w:t xml:space="preserve">, Siemens/ALE will assess the routes to confirm </w:t>
      </w:r>
      <w:r w:rsidR="004C6A38">
        <w:rPr>
          <w:sz w:val="22"/>
          <w:szCs w:val="22"/>
        </w:rPr>
        <w:t>accessibility.</w:t>
      </w:r>
    </w:p>
    <w:p w14:paraId="0551C268" w14:textId="77777777" w:rsidR="00562BF6" w:rsidRDefault="00562BF6" w:rsidP="00870189">
      <w:pPr>
        <w:rPr>
          <w:sz w:val="22"/>
          <w:szCs w:val="22"/>
        </w:rPr>
      </w:pPr>
    </w:p>
    <w:p w14:paraId="6BD5ACB8" w14:textId="10A94483" w:rsidR="00562BF6" w:rsidRDefault="007B4937" w:rsidP="00870189">
      <w:pPr>
        <w:rPr>
          <w:sz w:val="22"/>
          <w:szCs w:val="22"/>
        </w:rPr>
      </w:pPr>
      <w:r>
        <w:rPr>
          <w:sz w:val="22"/>
          <w:szCs w:val="22"/>
        </w:rPr>
        <w:t>MM/DA</w:t>
      </w:r>
      <w:r w:rsidR="00753320">
        <w:rPr>
          <w:sz w:val="22"/>
          <w:szCs w:val="22"/>
        </w:rPr>
        <w:t xml:space="preserve"> will consider the use of</w:t>
      </w:r>
      <w:r w:rsidR="00562BF6">
        <w:rPr>
          <w:sz w:val="22"/>
          <w:szCs w:val="22"/>
        </w:rPr>
        <w:t xml:space="preserve"> S</w:t>
      </w:r>
      <w:r w:rsidR="00753320">
        <w:rPr>
          <w:sz w:val="22"/>
          <w:szCs w:val="22"/>
        </w:rPr>
        <w:t xml:space="preserve">elf Propelled Modular Transporter (SMTP) in order to </w:t>
      </w:r>
      <w:proofErr w:type="spellStart"/>
      <w:r w:rsidR="00753320">
        <w:rPr>
          <w:sz w:val="22"/>
          <w:szCs w:val="22"/>
        </w:rPr>
        <w:t>minimise</w:t>
      </w:r>
      <w:proofErr w:type="spellEnd"/>
      <w:r w:rsidR="00753320">
        <w:rPr>
          <w:sz w:val="22"/>
          <w:szCs w:val="22"/>
        </w:rPr>
        <w:t xml:space="preserve"> the swept path of the blade during transport.</w:t>
      </w:r>
    </w:p>
    <w:p w14:paraId="6CE37BB1" w14:textId="77777777" w:rsidR="00753320" w:rsidRDefault="00753320" w:rsidP="00870189">
      <w:pPr>
        <w:rPr>
          <w:sz w:val="22"/>
          <w:szCs w:val="22"/>
        </w:rPr>
      </w:pPr>
    </w:p>
    <w:p w14:paraId="6E0D29D0" w14:textId="13B0F536" w:rsidR="00753320" w:rsidRDefault="00753320" w:rsidP="00870189">
      <w:pPr>
        <w:rPr>
          <w:sz w:val="22"/>
          <w:szCs w:val="22"/>
        </w:rPr>
      </w:pPr>
      <w:r>
        <w:rPr>
          <w:sz w:val="22"/>
          <w:szCs w:val="22"/>
        </w:rPr>
        <w:t>Siemens will provide a 3D “shell” of the blade in CAD form</w:t>
      </w:r>
      <w:r w:rsidR="00652F3B">
        <w:rPr>
          <w:sz w:val="22"/>
          <w:szCs w:val="22"/>
        </w:rPr>
        <w:t>at</w:t>
      </w:r>
      <w:r>
        <w:rPr>
          <w:sz w:val="22"/>
          <w:szCs w:val="22"/>
        </w:rPr>
        <w:t xml:space="preserve"> to Arup/NK </w:t>
      </w:r>
      <w:r w:rsidR="00652F3B">
        <w:rPr>
          <w:sz w:val="22"/>
          <w:szCs w:val="22"/>
        </w:rPr>
        <w:t xml:space="preserve">to </w:t>
      </w:r>
      <w:r w:rsidR="004C6A38">
        <w:rPr>
          <w:sz w:val="22"/>
          <w:szCs w:val="22"/>
        </w:rPr>
        <w:t xml:space="preserve">help identify suitable locations </w:t>
      </w:r>
      <w:r w:rsidR="00652F3B">
        <w:rPr>
          <w:sz w:val="22"/>
          <w:szCs w:val="22"/>
        </w:rPr>
        <w:t>and orientation of the installation.</w:t>
      </w:r>
    </w:p>
    <w:p w14:paraId="0E8685CA" w14:textId="77777777" w:rsidR="007B4937" w:rsidRDefault="007B4937" w:rsidP="00870189">
      <w:pPr>
        <w:rPr>
          <w:sz w:val="22"/>
          <w:szCs w:val="22"/>
        </w:rPr>
      </w:pPr>
    </w:p>
    <w:p w14:paraId="48B61102" w14:textId="76D5ECB3" w:rsidR="007B4937" w:rsidRDefault="007B4937" w:rsidP="00870189">
      <w:pPr>
        <w:rPr>
          <w:sz w:val="22"/>
          <w:szCs w:val="22"/>
        </w:rPr>
      </w:pPr>
      <w:r>
        <w:rPr>
          <w:sz w:val="22"/>
          <w:szCs w:val="22"/>
        </w:rPr>
        <w:t>DA requested layout plans for the public realm scheme. Arup to forward layout plans in CAD format to MM/DA.</w:t>
      </w:r>
    </w:p>
    <w:p w14:paraId="7D20EE9F" w14:textId="77777777" w:rsidR="00114487" w:rsidRDefault="00114487" w:rsidP="00870189">
      <w:pPr>
        <w:rPr>
          <w:sz w:val="22"/>
          <w:szCs w:val="22"/>
        </w:rPr>
      </w:pPr>
    </w:p>
    <w:p w14:paraId="23F88DE1" w14:textId="7CF12C7B" w:rsidR="00652F3B" w:rsidRDefault="007B4937" w:rsidP="00870189">
      <w:pPr>
        <w:rPr>
          <w:b/>
          <w:sz w:val="22"/>
          <w:szCs w:val="22"/>
        </w:rPr>
      </w:pPr>
      <w:r>
        <w:rPr>
          <w:b/>
          <w:sz w:val="22"/>
          <w:szCs w:val="22"/>
        </w:rPr>
        <w:t>Action: MM to forward</w:t>
      </w:r>
      <w:r w:rsidR="00652F3B" w:rsidRPr="00652F3B">
        <w:rPr>
          <w:b/>
          <w:sz w:val="22"/>
          <w:szCs w:val="22"/>
        </w:rPr>
        <w:t xml:space="preserve"> 3</w:t>
      </w:r>
      <w:r>
        <w:rPr>
          <w:b/>
          <w:sz w:val="22"/>
          <w:szCs w:val="22"/>
        </w:rPr>
        <w:t>D</w:t>
      </w:r>
      <w:r w:rsidR="00652F3B" w:rsidRPr="00652F3B">
        <w:rPr>
          <w:b/>
          <w:sz w:val="22"/>
          <w:szCs w:val="22"/>
        </w:rPr>
        <w:t xml:space="preserve"> “shell” of blade </w:t>
      </w:r>
      <w:r>
        <w:rPr>
          <w:b/>
          <w:sz w:val="22"/>
          <w:szCs w:val="22"/>
        </w:rPr>
        <w:t xml:space="preserve">(in CAD format) </w:t>
      </w:r>
      <w:r w:rsidR="00652F3B" w:rsidRPr="00652F3B">
        <w:rPr>
          <w:b/>
          <w:sz w:val="22"/>
          <w:szCs w:val="22"/>
        </w:rPr>
        <w:t>to Arup.</w:t>
      </w:r>
    </w:p>
    <w:p w14:paraId="07E673CF" w14:textId="1B5511BF" w:rsidR="007B4937" w:rsidRPr="00652F3B" w:rsidRDefault="007B4937" w:rsidP="00870189">
      <w:pPr>
        <w:rPr>
          <w:b/>
          <w:sz w:val="22"/>
          <w:szCs w:val="22"/>
        </w:rPr>
      </w:pPr>
      <w:r>
        <w:rPr>
          <w:b/>
          <w:sz w:val="22"/>
          <w:szCs w:val="22"/>
        </w:rPr>
        <w:t>Action: Arup to forward Public Realm scheme layout plans (in CAD format) to MM/DA.</w:t>
      </w:r>
    </w:p>
    <w:p w14:paraId="548C26A7" w14:textId="77777777" w:rsidR="00652F3B" w:rsidRDefault="00652F3B" w:rsidP="00870189">
      <w:pPr>
        <w:rPr>
          <w:sz w:val="22"/>
          <w:szCs w:val="22"/>
        </w:rPr>
      </w:pPr>
    </w:p>
    <w:p w14:paraId="11276707" w14:textId="18809A24" w:rsidR="00114487" w:rsidRDefault="00114487" w:rsidP="00870189">
      <w:pPr>
        <w:rPr>
          <w:sz w:val="22"/>
          <w:szCs w:val="22"/>
        </w:rPr>
      </w:pPr>
      <w:r>
        <w:rPr>
          <w:sz w:val="22"/>
          <w:szCs w:val="22"/>
        </w:rPr>
        <w:t>MM said t</w:t>
      </w:r>
      <w:r w:rsidR="002008EC">
        <w:rPr>
          <w:sz w:val="22"/>
          <w:szCs w:val="22"/>
        </w:rPr>
        <w:t>hat they will</w:t>
      </w:r>
      <w:r w:rsidR="000F7A64">
        <w:rPr>
          <w:sz w:val="22"/>
          <w:szCs w:val="22"/>
        </w:rPr>
        <w:t xml:space="preserve"> be transporting a “half-cast </w:t>
      </w:r>
      <w:proofErr w:type="gramStart"/>
      <w:r w:rsidR="000F7A64">
        <w:rPr>
          <w:sz w:val="22"/>
          <w:szCs w:val="22"/>
        </w:rPr>
        <w:t xml:space="preserve">“ </w:t>
      </w:r>
      <w:r w:rsidR="002008EC">
        <w:rPr>
          <w:sz w:val="22"/>
          <w:szCs w:val="22"/>
        </w:rPr>
        <w:t>of</w:t>
      </w:r>
      <w:proofErr w:type="gramEnd"/>
      <w:r w:rsidR="002008EC">
        <w:rPr>
          <w:sz w:val="22"/>
          <w:szCs w:val="22"/>
        </w:rPr>
        <w:t xml:space="preserve"> the </w:t>
      </w:r>
      <w:r>
        <w:rPr>
          <w:sz w:val="22"/>
          <w:szCs w:val="22"/>
        </w:rPr>
        <w:t>blade between King George Docks and Queen Alexandra Docks in the near future.  Permits are already in place for this move and the same permits will be required for transporting to blade.</w:t>
      </w:r>
      <w:r w:rsidR="002008EC">
        <w:rPr>
          <w:sz w:val="22"/>
          <w:szCs w:val="22"/>
        </w:rPr>
        <w:t xml:space="preserve"> Police escort is required along the A63/A1033. Hull City Council</w:t>
      </w:r>
      <w:r w:rsidR="008B083E">
        <w:rPr>
          <w:sz w:val="22"/>
          <w:szCs w:val="22"/>
        </w:rPr>
        <w:t xml:space="preserve"> (HCC)</w:t>
      </w:r>
      <w:r w:rsidR="004C6A38">
        <w:rPr>
          <w:sz w:val="22"/>
          <w:szCs w:val="22"/>
        </w:rPr>
        <w:t xml:space="preserve"> will be removing and reinstalling the affected street furniture.</w:t>
      </w:r>
    </w:p>
    <w:p w14:paraId="4BB80958" w14:textId="77777777" w:rsidR="00114487" w:rsidRDefault="00114487" w:rsidP="00870189">
      <w:pPr>
        <w:rPr>
          <w:sz w:val="22"/>
          <w:szCs w:val="22"/>
        </w:rPr>
      </w:pPr>
    </w:p>
    <w:p w14:paraId="6E4B4451" w14:textId="0C789712" w:rsidR="00114487" w:rsidRDefault="00114487" w:rsidP="00870189">
      <w:pPr>
        <w:rPr>
          <w:sz w:val="22"/>
          <w:szCs w:val="22"/>
        </w:rPr>
      </w:pPr>
      <w:r>
        <w:rPr>
          <w:sz w:val="22"/>
          <w:szCs w:val="22"/>
        </w:rPr>
        <w:t>DA said that permits will be required from Highways England for transport along the A63/A1033 (Strategic Road Network). Twelve weeks should be allowed for the permit application and the permit is valid for 4 months, i.e. the blade has to be transported within the 4 month period</w:t>
      </w:r>
      <w:r w:rsidR="002008EC">
        <w:rPr>
          <w:sz w:val="22"/>
          <w:szCs w:val="22"/>
        </w:rPr>
        <w:t>.</w:t>
      </w:r>
      <w:r w:rsidR="00E21C05">
        <w:rPr>
          <w:sz w:val="22"/>
          <w:szCs w:val="22"/>
        </w:rPr>
        <w:t xml:space="preserve"> MM said that the required permits and Police escort is part of Siemens offer to transport the blade.</w:t>
      </w:r>
    </w:p>
    <w:p w14:paraId="28935E73" w14:textId="77777777" w:rsidR="000F7A64" w:rsidRDefault="000F7A64" w:rsidP="00870189">
      <w:pPr>
        <w:rPr>
          <w:sz w:val="22"/>
          <w:szCs w:val="22"/>
        </w:rPr>
      </w:pPr>
    </w:p>
    <w:p w14:paraId="389B38B2" w14:textId="60A9FCED" w:rsidR="000F7A64" w:rsidRPr="00283825" w:rsidRDefault="000F7A64" w:rsidP="00870189">
      <w:pPr>
        <w:rPr>
          <w:sz w:val="22"/>
          <w:szCs w:val="22"/>
        </w:rPr>
      </w:pPr>
      <w:r w:rsidRPr="00283825">
        <w:rPr>
          <w:sz w:val="22"/>
          <w:szCs w:val="22"/>
        </w:rPr>
        <w:lastRenderedPageBreak/>
        <w:t>DA advised that the route survey could be completed for 10</w:t>
      </w:r>
      <w:r w:rsidRPr="00283825">
        <w:rPr>
          <w:sz w:val="22"/>
          <w:szCs w:val="22"/>
          <w:vertAlign w:val="superscript"/>
        </w:rPr>
        <w:t>th</w:t>
      </w:r>
      <w:r w:rsidRPr="00283825">
        <w:rPr>
          <w:sz w:val="22"/>
          <w:szCs w:val="22"/>
        </w:rPr>
        <w:t xml:space="preserve"> June.</w:t>
      </w:r>
    </w:p>
    <w:p w14:paraId="7C5EB8C0" w14:textId="77777777" w:rsidR="00114487" w:rsidRDefault="00114487" w:rsidP="00870189">
      <w:pPr>
        <w:rPr>
          <w:sz w:val="22"/>
          <w:szCs w:val="22"/>
        </w:rPr>
      </w:pPr>
    </w:p>
    <w:p w14:paraId="05A2101F" w14:textId="6135039F" w:rsidR="00114487" w:rsidRDefault="00114487" w:rsidP="00870189">
      <w:pPr>
        <w:rPr>
          <w:b/>
          <w:sz w:val="22"/>
          <w:szCs w:val="22"/>
        </w:rPr>
      </w:pPr>
      <w:r w:rsidRPr="00114487">
        <w:rPr>
          <w:b/>
          <w:sz w:val="22"/>
          <w:szCs w:val="22"/>
        </w:rPr>
        <w:t xml:space="preserve">Action: MM/DA to confirm permit/license requirements </w:t>
      </w:r>
      <w:r>
        <w:rPr>
          <w:b/>
          <w:sz w:val="22"/>
          <w:szCs w:val="22"/>
        </w:rPr>
        <w:t xml:space="preserve">for transporting </w:t>
      </w:r>
      <w:r w:rsidR="00563BD7">
        <w:rPr>
          <w:b/>
          <w:sz w:val="22"/>
          <w:szCs w:val="22"/>
        </w:rPr>
        <w:t>the blade and impact on</w:t>
      </w:r>
      <w:r>
        <w:rPr>
          <w:b/>
          <w:sz w:val="22"/>
          <w:szCs w:val="22"/>
        </w:rPr>
        <w:t xml:space="preserve"> infrastructure.</w:t>
      </w:r>
    </w:p>
    <w:p w14:paraId="150D5922" w14:textId="698688A2" w:rsidR="00E21C05" w:rsidRDefault="00E21C05" w:rsidP="00870189">
      <w:pPr>
        <w:rPr>
          <w:b/>
          <w:sz w:val="22"/>
          <w:szCs w:val="22"/>
        </w:rPr>
      </w:pPr>
      <w:r>
        <w:rPr>
          <w:b/>
          <w:sz w:val="22"/>
          <w:szCs w:val="22"/>
        </w:rPr>
        <w:t xml:space="preserve">Action: Siemens/ALE will </w:t>
      </w:r>
      <w:r w:rsidR="008E118A">
        <w:rPr>
          <w:b/>
          <w:sz w:val="22"/>
          <w:szCs w:val="22"/>
        </w:rPr>
        <w:t xml:space="preserve">arrange for the </w:t>
      </w:r>
      <w:r>
        <w:rPr>
          <w:b/>
          <w:sz w:val="22"/>
          <w:szCs w:val="22"/>
        </w:rPr>
        <w:t xml:space="preserve">required permits and Police </w:t>
      </w:r>
      <w:r w:rsidR="008E118A">
        <w:rPr>
          <w:b/>
          <w:sz w:val="22"/>
          <w:szCs w:val="22"/>
        </w:rPr>
        <w:t xml:space="preserve">escort </w:t>
      </w:r>
      <w:r>
        <w:rPr>
          <w:b/>
          <w:sz w:val="22"/>
          <w:szCs w:val="22"/>
        </w:rPr>
        <w:t xml:space="preserve">for transporting </w:t>
      </w:r>
      <w:r w:rsidR="008E118A">
        <w:rPr>
          <w:b/>
          <w:sz w:val="22"/>
          <w:szCs w:val="22"/>
        </w:rPr>
        <w:t xml:space="preserve">the </w:t>
      </w:r>
      <w:r>
        <w:rPr>
          <w:b/>
          <w:sz w:val="22"/>
          <w:szCs w:val="22"/>
        </w:rPr>
        <w:t>blade.</w:t>
      </w:r>
    </w:p>
    <w:p w14:paraId="2FA8301D" w14:textId="77777777" w:rsidR="00114487" w:rsidRDefault="00114487" w:rsidP="00870189">
      <w:pPr>
        <w:rPr>
          <w:sz w:val="22"/>
          <w:szCs w:val="22"/>
        </w:rPr>
      </w:pPr>
    </w:p>
    <w:p w14:paraId="7C9DA683" w14:textId="20DF8F4B" w:rsidR="0049790F" w:rsidRDefault="0049790F" w:rsidP="00870189">
      <w:pPr>
        <w:rPr>
          <w:sz w:val="22"/>
          <w:szCs w:val="22"/>
        </w:rPr>
      </w:pPr>
      <w:r>
        <w:rPr>
          <w:sz w:val="22"/>
          <w:szCs w:val="22"/>
        </w:rPr>
        <w:t>MM said that Siemens have historical wind data. MM to review records to extract recorded conditions for 1</w:t>
      </w:r>
      <w:r w:rsidRPr="0049790F">
        <w:rPr>
          <w:sz w:val="22"/>
          <w:szCs w:val="22"/>
          <w:vertAlign w:val="superscript"/>
        </w:rPr>
        <w:t>st</w:t>
      </w:r>
      <w:r>
        <w:rPr>
          <w:sz w:val="22"/>
          <w:szCs w:val="22"/>
        </w:rPr>
        <w:t xml:space="preserve"> January and around 25</w:t>
      </w:r>
      <w:r w:rsidRPr="0049790F">
        <w:rPr>
          <w:sz w:val="22"/>
          <w:szCs w:val="22"/>
          <w:vertAlign w:val="superscript"/>
        </w:rPr>
        <w:t>th</w:t>
      </w:r>
      <w:r>
        <w:rPr>
          <w:sz w:val="22"/>
          <w:szCs w:val="22"/>
        </w:rPr>
        <w:t xml:space="preserve"> May to identify likely wind conditions during delivery and removal of the blade. MM said that the blade could not be transported if it was subjected to winds speeds of </w:t>
      </w:r>
      <w:r w:rsidR="008E118A">
        <w:rPr>
          <w:sz w:val="22"/>
          <w:szCs w:val="22"/>
        </w:rPr>
        <w:t>7 m/s or greater. This will</w:t>
      </w:r>
      <w:r>
        <w:rPr>
          <w:sz w:val="22"/>
          <w:szCs w:val="22"/>
        </w:rPr>
        <w:t xml:space="preserve"> inform the risk register.</w:t>
      </w:r>
    </w:p>
    <w:p w14:paraId="2D2F768E" w14:textId="77777777" w:rsidR="0049790F" w:rsidRDefault="0049790F" w:rsidP="00870189">
      <w:pPr>
        <w:rPr>
          <w:sz w:val="22"/>
          <w:szCs w:val="22"/>
        </w:rPr>
      </w:pPr>
    </w:p>
    <w:p w14:paraId="119D7A62" w14:textId="616CB321" w:rsidR="0049790F" w:rsidRPr="0049790F" w:rsidRDefault="0049790F" w:rsidP="00870189">
      <w:pPr>
        <w:rPr>
          <w:b/>
          <w:sz w:val="22"/>
          <w:szCs w:val="22"/>
        </w:rPr>
      </w:pPr>
      <w:r w:rsidRPr="0049790F">
        <w:rPr>
          <w:b/>
          <w:sz w:val="22"/>
          <w:szCs w:val="22"/>
        </w:rPr>
        <w:t>Action: MM to review historical wind records.</w:t>
      </w:r>
    </w:p>
    <w:p w14:paraId="4709D86A" w14:textId="77777777" w:rsidR="0049790F" w:rsidRDefault="0049790F" w:rsidP="00870189">
      <w:pPr>
        <w:rPr>
          <w:sz w:val="22"/>
          <w:szCs w:val="22"/>
        </w:rPr>
      </w:pPr>
    </w:p>
    <w:p w14:paraId="3D89DDEB" w14:textId="77777777" w:rsidR="00E21C05" w:rsidRDefault="00E21C05" w:rsidP="00870189">
      <w:pPr>
        <w:rPr>
          <w:sz w:val="22"/>
          <w:szCs w:val="22"/>
        </w:rPr>
      </w:pPr>
      <w:r>
        <w:rPr>
          <w:sz w:val="22"/>
          <w:szCs w:val="22"/>
        </w:rPr>
        <w:t xml:space="preserve">CC has regular update meetings with the Police and Hull 2017 have a dedicated link to Silver Command.  </w:t>
      </w:r>
    </w:p>
    <w:p w14:paraId="19872628" w14:textId="77777777" w:rsidR="00E21C05" w:rsidRDefault="00E21C05" w:rsidP="00870189">
      <w:pPr>
        <w:rPr>
          <w:sz w:val="22"/>
          <w:szCs w:val="22"/>
        </w:rPr>
      </w:pPr>
    </w:p>
    <w:p w14:paraId="2CC25AD7" w14:textId="70CF809B" w:rsidR="00E21C05" w:rsidRPr="00E21C05" w:rsidRDefault="00E21C05" w:rsidP="00870189">
      <w:pPr>
        <w:rPr>
          <w:b/>
          <w:sz w:val="22"/>
          <w:szCs w:val="22"/>
        </w:rPr>
      </w:pPr>
      <w:r w:rsidRPr="00E21C05">
        <w:rPr>
          <w:b/>
          <w:sz w:val="22"/>
          <w:szCs w:val="22"/>
        </w:rPr>
        <w:t>Note: All communication with the Police to go through CC.</w:t>
      </w:r>
    </w:p>
    <w:p w14:paraId="1CC2AD87" w14:textId="77777777" w:rsidR="00E21C05" w:rsidRDefault="00E21C05" w:rsidP="00870189">
      <w:pPr>
        <w:rPr>
          <w:sz w:val="22"/>
          <w:szCs w:val="22"/>
        </w:rPr>
      </w:pPr>
    </w:p>
    <w:p w14:paraId="4B3A82E6" w14:textId="49155705" w:rsidR="00652F3B" w:rsidRDefault="007B4937" w:rsidP="00870189">
      <w:pPr>
        <w:rPr>
          <w:sz w:val="22"/>
          <w:szCs w:val="22"/>
        </w:rPr>
      </w:pPr>
      <w:r>
        <w:rPr>
          <w:sz w:val="22"/>
          <w:szCs w:val="22"/>
        </w:rPr>
        <w:t xml:space="preserve">NK and RB/JH to consider location and display of blade installation. NK to work with Arup’s Structural Engineer to explore </w:t>
      </w:r>
      <w:r w:rsidR="00C63E15">
        <w:rPr>
          <w:sz w:val="22"/>
          <w:szCs w:val="22"/>
        </w:rPr>
        <w:t>support</w:t>
      </w:r>
      <w:r>
        <w:rPr>
          <w:sz w:val="22"/>
          <w:szCs w:val="22"/>
        </w:rPr>
        <w:t xml:space="preserve"> </w:t>
      </w:r>
      <w:r w:rsidR="00C63E15">
        <w:rPr>
          <w:sz w:val="22"/>
          <w:szCs w:val="22"/>
        </w:rPr>
        <w:t>requirements.</w:t>
      </w:r>
    </w:p>
    <w:p w14:paraId="5ABCB31E" w14:textId="77777777" w:rsidR="00C63E15" w:rsidRDefault="00C63E15" w:rsidP="00870189">
      <w:pPr>
        <w:rPr>
          <w:sz w:val="22"/>
          <w:szCs w:val="22"/>
        </w:rPr>
      </w:pPr>
    </w:p>
    <w:p w14:paraId="14306536" w14:textId="1FA77DE5" w:rsidR="00C63E15" w:rsidRPr="00C63E15" w:rsidRDefault="00C63E15" w:rsidP="00870189">
      <w:pPr>
        <w:rPr>
          <w:b/>
          <w:sz w:val="22"/>
          <w:szCs w:val="22"/>
        </w:rPr>
      </w:pPr>
      <w:r w:rsidRPr="00C63E15">
        <w:rPr>
          <w:b/>
          <w:sz w:val="22"/>
          <w:szCs w:val="22"/>
        </w:rPr>
        <w:t>Action: NK and Arup to consider support requirements.</w:t>
      </w:r>
    </w:p>
    <w:p w14:paraId="27165862" w14:textId="77777777" w:rsidR="00BB269C" w:rsidRDefault="00BB269C" w:rsidP="00870189">
      <w:pPr>
        <w:rPr>
          <w:sz w:val="22"/>
          <w:szCs w:val="22"/>
        </w:rPr>
      </w:pPr>
    </w:p>
    <w:p w14:paraId="1F4971DC" w14:textId="4D184BE9" w:rsidR="00BB269C" w:rsidRDefault="0018312F" w:rsidP="00870189">
      <w:pPr>
        <w:rPr>
          <w:sz w:val="22"/>
          <w:szCs w:val="22"/>
        </w:rPr>
      </w:pPr>
      <w:r>
        <w:rPr>
          <w:sz w:val="22"/>
          <w:szCs w:val="22"/>
        </w:rPr>
        <w:t xml:space="preserve">RB said a Planning Application is required for installations </w:t>
      </w:r>
      <w:r w:rsidR="008B083E">
        <w:rPr>
          <w:sz w:val="22"/>
          <w:szCs w:val="22"/>
        </w:rPr>
        <w:t xml:space="preserve">over </w:t>
      </w:r>
      <w:r>
        <w:rPr>
          <w:sz w:val="22"/>
          <w:szCs w:val="22"/>
        </w:rPr>
        <w:t xml:space="preserve">4m </w:t>
      </w:r>
      <w:r w:rsidR="008B083E">
        <w:rPr>
          <w:sz w:val="22"/>
          <w:szCs w:val="22"/>
        </w:rPr>
        <w:t xml:space="preserve">in height </w:t>
      </w:r>
      <w:r>
        <w:rPr>
          <w:sz w:val="22"/>
          <w:szCs w:val="22"/>
        </w:rPr>
        <w:t>and in—</w:t>
      </w:r>
      <w:r w:rsidR="008B083E">
        <w:rPr>
          <w:sz w:val="22"/>
          <w:szCs w:val="22"/>
        </w:rPr>
        <w:t>situ</w:t>
      </w:r>
      <w:r>
        <w:rPr>
          <w:sz w:val="22"/>
          <w:szCs w:val="22"/>
        </w:rPr>
        <w:t xml:space="preserve"> </w:t>
      </w:r>
      <w:r w:rsidR="008B083E">
        <w:rPr>
          <w:sz w:val="22"/>
          <w:szCs w:val="22"/>
        </w:rPr>
        <w:t xml:space="preserve">for </w:t>
      </w:r>
      <w:r>
        <w:rPr>
          <w:sz w:val="22"/>
          <w:szCs w:val="22"/>
        </w:rPr>
        <w:t>over 28 days.</w:t>
      </w:r>
      <w:r w:rsidR="008B083E">
        <w:rPr>
          <w:sz w:val="22"/>
          <w:szCs w:val="22"/>
        </w:rPr>
        <w:t xml:space="preserve"> </w:t>
      </w:r>
      <w:r w:rsidR="008E118A">
        <w:rPr>
          <w:sz w:val="22"/>
          <w:szCs w:val="22"/>
        </w:rPr>
        <w:t xml:space="preserve">Consideration should be given to the level of detail that will accompany </w:t>
      </w:r>
      <w:r w:rsidR="008B083E">
        <w:rPr>
          <w:sz w:val="22"/>
          <w:szCs w:val="22"/>
        </w:rPr>
        <w:t xml:space="preserve">a Planning Application </w:t>
      </w:r>
      <w:r w:rsidR="008E118A">
        <w:rPr>
          <w:sz w:val="22"/>
          <w:szCs w:val="22"/>
        </w:rPr>
        <w:t>as</w:t>
      </w:r>
      <w:r w:rsidR="008B083E">
        <w:rPr>
          <w:sz w:val="22"/>
          <w:szCs w:val="22"/>
        </w:rPr>
        <w:t xml:space="preserve"> </w:t>
      </w:r>
      <w:r w:rsidR="008E118A">
        <w:rPr>
          <w:sz w:val="22"/>
          <w:szCs w:val="22"/>
        </w:rPr>
        <w:t xml:space="preserve">this information will available </w:t>
      </w:r>
      <w:r w:rsidR="008B083E">
        <w:rPr>
          <w:sz w:val="22"/>
          <w:szCs w:val="22"/>
        </w:rPr>
        <w:t xml:space="preserve">publically – this </w:t>
      </w:r>
      <w:r w:rsidR="000F7A64" w:rsidRPr="00283825">
        <w:rPr>
          <w:sz w:val="22"/>
          <w:szCs w:val="22"/>
        </w:rPr>
        <w:t xml:space="preserve">would negate </w:t>
      </w:r>
      <w:r w:rsidR="008B083E">
        <w:rPr>
          <w:sz w:val="22"/>
          <w:szCs w:val="22"/>
        </w:rPr>
        <w:t xml:space="preserve">the element of surprise.  It is unlikely that the application will be determined by Delegated Powers. CC to discuss Planning requirements with HCC Officers and consider </w:t>
      </w:r>
      <w:r w:rsidR="00BA0FE6">
        <w:rPr>
          <w:sz w:val="22"/>
          <w:szCs w:val="22"/>
        </w:rPr>
        <w:t>preferred approach to P</w:t>
      </w:r>
      <w:r w:rsidR="008B083E">
        <w:rPr>
          <w:sz w:val="22"/>
          <w:szCs w:val="22"/>
        </w:rPr>
        <w:t>lanning</w:t>
      </w:r>
      <w:r w:rsidR="00BA0FE6">
        <w:rPr>
          <w:sz w:val="22"/>
          <w:szCs w:val="22"/>
        </w:rPr>
        <w:t>, i.e. level of pre-application discussions with HCC.</w:t>
      </w:r>
    </w:p>
    <w:p w14:paraId="39145665" w14:textId="77777777" w:rsidR="00BA0FE6" w:rsidRDefault="00BA0FE6" w:rsidP="00870189">
      <w:pPr>
        <w:rPr>
          <w:sz w:val="22"/>
          <w:szCs w:val="22"/>
        </w:rPr>
      </w:pPr>
    </w:p>
    <w:p w14:paraId="1B6576DB" w14:textId="7984D084" w:rsidR="00BA0FE6" w:rsidRPr="00BA0FE6" w:rsidRDefault="00BA0FE6" w:rsidP="00870189">
      <w:pPr>
        <w:rPr>
          <w:b/>
          <w:sz w:val="22"/>
          <w:szCs w:val="22"/>
        </w:rPr>
      </w:pPr>
      <w:r w:rsidRPr="00BA0FE6">
        <w:rPr>
          <w:b/>
          <w:sz w:val="22"/>
          <w:szCs w:val="22"/>
        </w:rPr>
        <w:t>Action: CC to consider preferred approach to Planning.</w:t>
      </w:r>
    </w:p>
    <w:p w14:paraId="5FA1B89F" w14:textId="77777777" w:rsidR="00BB269C" w:rsidRDefault="00BB269C" w:rsidP="00870189">
      <w:pPr>
        <w:rPr>
          <w:sz w:val="22"/>
          <w:szCs w:val="22"/>
        </w:rPr>
      </w:pPr>
    </w:p>
    <w:p w14:paraId="5A349256" w14:textId="273FE6FD" w:rsidR="00BB269C" w:rsidRDefault="00BA0FE6" w:rsidP="00870189">
      <w:pPr>
        <w:rPr>
          <w:sz w:val="22"/>
          <w:szCs w:val="22"/>
        </w:rPr>
      </w:pPr>
      <w:r>
        <w:rPr>
          <w:sz w:val="22"/>
          <w:szCs w:val="22"/>
        </w:rPr>
        <w:t>RB suggested a series of risk reduction meetings. A Risk Register will b</w:t>
      </w:r>
      <w:bookmarkStart w:id="1" w:name="QuickMark"/>
      <w:bookmarkEnd w:id="1"/>
      <w:r>
        <w:rPr>
          <w:sz w:val="22"/>
          <w:szCs w:val="22"/>
        </w:rPr>
        <w:t>e set up and discussed at the next meeting. The register is to be reviewed at every progress meeting.</w:t>
      </w:r>
    </w:p>
    <w:p w14:paraId="375067FA" w14:textId="77777777" w:rsidR="00BA0FE6" w:rsidRDefault="00BA0FE6" w:rsidP="00870189">
      <w:pPr>
        <w:rPr>
          <w:sz w:val="22"/>
          <w:szCs w:val="22"/>
        </w:rPr>
      </w:pPr>
    </w:p>
    <w:p w14:paraId="22B1BE36" w14:textId="405DB9D9" w:rsidR="00BA0FE6" w:rsidRPr="00BA0FE6" w:rsidRDefault="00BA0FE6" w:rsidP="00870189">
      <w:pPr>
        <w:rPr>
          <w:b/>
          <w:sz w:val="22"/>
          <w:szCs w:val="22"/>
        </w:rPr>
      </w:pPr>
      <w:r w:rsidRPr="00BA0FE6">
        <w:rPr>
          <w:b/>
          <w:sz w:val="22"/>
          <w:szCs w:val="22"/>
        </w:rPr>
        <w:t>Action: Arup to set up a Risk Register</w:t>
      </w:r>
      <w:r>
        <w:rPr>
          <w:b/>
          <w:sz w:val="22"/>
          <w:szCs w:val="22"/>
        </w:rPr>
        <w:t>.</w:t>
      </w:r>
    </w:p>
    <w:p w14:paraId="05D97330" w14:textId="77777777" w:rsidR="0018312F" w:rsidRDefault="0018312F" w:rsidP="00870189">
      <w:pPr>
        <w:rPr>
          <w:sz w:val="22"/>
          <w:szCs w:val="22"/>
        </w:rPr>
      </w:pPr>
    </w:p>
    <w:p w14:paraId="56C498E2" w14:textId="3F55E1B5" w:rsidR="0018312F" w:rsidRDefault="00E51E0D" w:rsidP="00870189">
      <w:pPr>
        <w:rPr>
          <w:sz w:val="22"/>
          <w:szCs w:val="22"/>
        </w:rPr>
      </w:pPr>
      <w:r>
        <w:rPr>
          <w:sz w:val="22"/>
          <w:szCs w:val="22"/>
        </w:rPr>
        <w:t>RB presented a 3D model of Hull City Centre prepared by Arup.  This will be forwarded to NK along with the blade “shell” to help determine the preferred location for installation.</w:t>
      </w:r>
    </w:p>
    <w:p w14:paraId="0A9CE04F" w14:textId="77777777" w:rsidR="00E51E0D" w:rsidRDefault="00E51E0D" w:rsidP="00870189">
      <w:pPr>
        <w:rPr>
          <w:sz w:val="22"/>
          <w:szCs w:val="22"/>
        </w:rPr>
      </w:pPr>
    </w:p>
    <w:p w14:paraId="5CC0C0A2" w14:textId="1CDB11D9" w:rsidR="00E51E0D" w:rsidRPr="00E51E0D" w:rsidRDefault="00E51E0D" w:rsidP="00870189">
      <w:pPr>
        <w:rPr>
          <w:b/>
          <w:sz w:val="22"/>
          <w:szCs w:val="22"/>
        </w:rPr>
      </w:pPr>
      <w:r w:rsidRPr="00E51E0D">
        <w:rPr>
          <w:b/>
          <w:sz w:val="22"/>
          <w:szCs w:val="22"/>
        </w:rPr>
        <w:t xml:space="preserve">Action: Arup to forward 3D city model </w:t>
      </w:r>
      <w:r w:rsidR="00204B22">
        <w:rPr>
          <w:b/>
          <w:sz w:val="22"/>
          <w:szCs w:val="22"/>
        </w:rPr>
        <w:t xml:space="preserve">shape file </w:t>
      </w:r>
      <w:r w:rsidRPr="00E51E0D">
        <w:rPr>
          <w:b/>
          <w:sz w:val="22"/>
          <w:szCs w:val="22"/>
        </w:rPr>
        <w:t>to NK.</w:t>
      </w:r>
    </w:p>
    <w:p w14:paraId="0DD187BE" w14:textId="77777777" w:rsidR="00E51E0D" w:rsidRDefault="00E51E0D" w:rsidP="00870189">
      <w:pPr>
        <w:rPr>
          <w:sz w:val="22"/>
          <w:szCs w:val="22"/>
        </w:rPr>
      </w:pPr>
    </w:p>
    <w:p w14:paraId="66C89281" w14:textId="77777777" w:rsidR="00204B22" w:rsidRDefault="00204B22" w:rsidP="00870189">
      <w:pPr>
        <w:rPr>
          <w:sz w:val="22"/>
          <w:szCs w:val="22"/>
        </w:rPr>
      </w:pPr>
      <w:r>
        <w:rPr>
          <w:sz w:val="22"/>
          <w:szCs w:val="22"/>
        </w:rPr>
        <w:t>MM asked for names of those wanting to visit the Siemens Factory in Aalborg, Denmark.  The trip is likely to be a late flight, overnight stay, factory visit the next day and a return flight in the evening. A two-day Epoxy training course (delivered in Hull) will need to be completed by prior to the visit.  MM will need suggested dates and names early next week.</w:t>
      </w:r>
    </w:p>
    <w:p w14:paraId="762CD24E" w14:textId="77777777" w:rsidR="00204B22" w:rsidRDefault="00204B22" w:rsidP="00870189">
      <w:pPr>
        <w:rPr>
          <w:sz w:val="22"/>
          <w:szCs w:val="22"/>
        </w:rPr>
      </w:pPr>
    </w:p>
    <w:p w14:paraId="4F29F14A" w14:textId="55002404" w:rsidR="0018312F" w:rsidRPr="00FF797A" w:rsidRDefault="00204B22" w:rsidP="00870189">
      <w:pPr>
        <w:rPr>
          <w:b/>
          <w:sz w:val="22"/>
          <w:szCs w:val="22"/>
        </w:rPr>
      </w:pPr>
      <w:r w:rsidRPr="00FF797A">
        <w:rPr>
          <w:b/>
          <w:sz w:val="22"/>
          <w:szCs w:val="22"/>
        </w:rPr>
        <w:t xml:space="preserve">Action: </w:t>
      </w:r>
      <w:r w:rsidR="00FF797A" w:rsidRPr="00FF797A">
        <w:rPr>
          <w:b/>
          <w:sz w:val="22"/>
          <w:szCs w:val="22"/>
        </w:rPr>
        <w:t>AK to forward a list of names to MM for Aalborg factory visit.</w:t>
      </w:r>
    </w:p>
    <w:p w14:paraId="16E56E17" w14:textId="77777777" w:rsidR="0018312F" w:rsidRDefault="0018312F" w:rsidP="00870189">
      <w:pPr>
        <w:rPr>
          <w:sz w:val="22"/>
          <w:szCs w:val="22"/>
        </w:rPr>
      </w:pPr>
    </w:p>
    <w:p w14:paraId="5A5C7633" w14:textId="28C72C55" w:rsidR="00BB269C" w:rsidRDefault="005052C7" w:rsidP="00870189">
      <w:pPr>
        <w:rPr>
          <w:sz w:val="22"/>
          <w:szCs w:val="22"/>
        </w:rPr>
      </w:pPr>
      <w:r>
        <w:rPr>
          <w:sz w:val="22"/>
          <w:szCs w:val="22"/>
        </w:rPr>
        <w:t>Arup will forward a Programme to Hull 2017 setting out the timescales for the feasibility work.</w:t>
      </w:r>
    </w:p>
    <w:p w14:paraId="7BFC854D" w14:textId="77777777" w:rsidR="005052C7" w:rsidRDefault="005052C7" w:rsidP="00870189">
      <w:pPr>
        <w:rPr>
          <w:sz w:val="22"/>
          <w:szCs w:val="22"/>
        </w:rPr>
      </w:pPr>
    </w:p>
    <w:p w14:paraId="2192E5AB" w14:textId="1B818CFE" w:rsidR="005052C7" w:rsidRPr="005052C7" w:rsidRDefault="005052C7" w:rsidP="00870189">
      <w:pPr>
        <w:rPr>
          <w:b/>
          <w:sz w:val="22"/>
          <w:szCs w:val="22"/>
        </w:rPr>
      </w:pPr>
      <w:r w:rsidRPr="005052C7">
        <w:rPr>
          <w:b/>
          <w:sz w:val="22"/>
          <w:szCs w:val="22"/>
        </w:rPr>
        <w:t>Action: Arup to forward Programme to Hull 2017.</w:t>
      </w:r>
    </w:p>
    <w:p w14:paraId="282F6A14" w14:textId="77777777" w:rsidR="00BB269C" w:rsidRDefault="00BB269C" w:rsidP="00870189">
      <w:pPr>
        <w:rPr>
          <w:sz w:val="22"/>
          <w:szCs w:val="22"/>
        </w:rPr>
      </w:pPr>
    </w:p>
    <w:p w14:paraId="42EE77CF" w14:textId="3D05F718" w:rsidR="00204B22" w:rsidRDefault="005052C7" w:rsidP="00870189">
      <w:pPr>
        <w:rPr>
          <w:sz w:val="22"/>
          <w:szCs w:val="22"/>
        </w:rPr>
      </w:pPr>
      <w:r>
        <w:rPr>
          <w:sz w:val="22"/>
          <w:szCs w:val="22"/>
        </w:rPr>
        <w:t>Siemens/</w:t>
      </w:r>
      <w:r w:rsidR="00204B22">
        <w:rPr>
          <w:sz w:val="22"/>
          <w:szCs w:val="22"/>
        </w:rPr>
        <w:t xml:space="preserve">ALE </w:t>
      </w:r>
      <w:r>
        <w:rPr>
          <w:sz w:val="22"/>
          <w:szCs w:val="22"/>
        </w:rPr>
        <w:t xml:space="preserve">will require around </w:t>
      </w:r>
      <w:r w:rsidR="00204B22">
        <w:rPr>
          <w:sz w:val="22"/>
          <w:szCs w:val="22"/>
        </w:rPr>
        <w:t>3 weeks</w:t>
      </w:r>
      <w:r>
        <w:rPr>
          <w:sz w:val="22"/>
          <w:szCs w:val="22"/>
        </w:rPr>
        <w:t xml:space="preserve"> to consider potential routes and accessible locations within the city centre. Considering this, the next progress meeting is scheduled for 9</w:t>
      </w:r>
      <w:r w:rsidRPr="005052C7">
        <w:rPr>
          <w:sz w:val="22"/>
          <w:szCs w:val="22"/>
          <w:vertAlign w:val="superscript"/>
        </w:rPr>
        <w:t>th</w:t>
      </w:r>
      <w:r>
        <w:rPr>
          <w:sz w:val="22"/>
          <w:szCs w:val="22"/>
        </w:rPr>
        <w:t xml:space="preserve"> June 2016 at 2pm (the venue for the meeting is to be confirmed).</w:t>
      </w:r>
    </w:p>
    <w:p w14:paraId="5A9F5E21" w14:textId="77777777" w:rsidR="005052C7" w:rsidRDefault="005052C7" w:rsidP="00870189">
      <w:pPr>
        <w:rPr>
          <w:sz w:val="22"/>
          <w:szCs w:val="22"/>
        </w:rPr>
      </w:pPr>
    </w:p>
    <w:p w14:paraId="2EEAFFD7" w14:textId="7EF1985D" w:rsidR="005052C7" w:rsidRPr="005052C7" w:rsidRDefault="005052C7" w:rsidP="00870189">
      <w:pPr>
        <w:rPr>
          <w:b/>
          <w:sz w:val="22"/>
          <w:szCs w:val="22"/>
        </w:rPr>
      </w:pPr>
      <w:r w:rsidRPr="005052C7">
        <w:rPr>
          <w:b/>
          <w:sz w:val="22"/>
          <w:szCs w:val="22"/>
        </w:rPr>
        <w:t>Action: AK to confirm meeting details (including venue) for next meeting.</w:t>
      </w:r>
    </w:p>
    <w:p w14:paraId="3E055C27" w14:textId="77777777" w:rsidR="00BB269C" w:rsidRDefault="00BB269C" w:rsidP="00870189">
      <w:pPr>
        <w:rPr>
          <w:sz w:val="22"/>
          <w:szCs w:val="22"/>
        </w:rPr>
      </w:pPr>
    </w:p>
    <w:p w14:paraId="2C353FF6" w14:textId="77777777" w:rsidR="00870189" w:rsidRPr="00D105AF" w:rsidRDefault="00870189" w:rsidP="00870189">
      <w:pPr>
        <w:rPr>
          <w:color w:val="000000" w:themeColor="text1"/>
          <w:sz w:val="22"/>
          <w:szCs w:val="22"/>
        </w:rPr>
      </w:pPr>
    </w:p>
    <w:p w14:paraId="11E3903E" w14:textId="77777777" w:rsidR="00870189" w:rsidRPr="00D105AF" w:rsidRDefault="00870189" w:rsidP="00870189">
      <w:pPr>
        <w:pStyle w:val="NoSpacing"/>
        <w:rPr>
          <w:color w:val="000000" w:themeColor="text1"/>
        </w:rPr>
      </w:pPr>
    </w:p>
    <w:p w14:paraId="62216620" w14:textId="77777777" w:rsidR="00870189" w:rsidRPr="00D105AF" w:rsidRDefault="00870189" w:rsidP="00870189">
      <w:pPr>
        <w:pStyle w:val="NoSpacing"/>
        <w:rPr>
          <w:color w:val="000000" w:themeColor="text1"/>
        </w:rPr>
      </w:pPr>
    </w:p>
    <w:p w14:paraId="3657BE08" w14:textId="77777777" w:rsidR="00870189" w:rsidRPr="00D105AF" w:rsidRDefault="00870189" w:rsidP="00870189">
      <w:pPr>
        <w:pStyle w:val="NoSpacing"/>
        <w:rPr>
          <w:color w:val="000000" w:themeColor="text1"/>
        </w:rPr>
      </w:pPr>
    </w:p>
    <w:p w14:paraId="5F21FBAA" w14:textId="77777777" w:rsidR="000E0FBA" w:rsidRPr="00D105AF" w:rsidRDefault="00A44D3F">
      <w:pPr>
        <w:rPr>
          <w:color w:val="000000" w:themeColor="text1"/>
        </w:rPr>
      </w:pPr>
    </w:p>
    <w:p w14:paraId="35C0A2E4" w14:textId="77777777" w:rsidR="00870189" w:rsidRPr="00D105AF" w:rsidRDefault="00870189">
      <w:pPr>
        <w:rPr>
          <w:color w:val="000000" w:themeColor="text1"/>
        </w:rPr>
      </w:pPr>
    </w:p>
    <w:sectPr w:rsidR="00870189" w:rsidRPr="00D105AF" w:rsidSect="00095CB8">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EF3EE" w14:textId="77777777" w:rsidR="00A44D3F" w:rsidRDefault="00A44D3F">
      <w:r>
        <w:separator/>
      </w:r>
    </w:p>
  </w:endnote>
  <w:endnote w:type="continuationSeparator" w:id="0">
    <w:p w14:paraId="43804204" w14:textId="77777777" w:rsidR="00A44D3F" w:rsidRDefault="00A4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31F97" w14:textId="77777777" w:rsidR="00A44D3F" w:rsidRDefault="00A44D3F">
      <w:r>
        <w:separator/>
      </w:r>
    </w:p>
  </w:footnote>
  <w:footnote w:type="continuationSeparator" w:id="0">
    <w:p w14:paraId="5FD3C4E1" w14:textId="77777777" w:rsidR="00A44D3F" w:rsidRDefault="00A44D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FE3B7" w14:textId="596B1C13" w:rsidR="007D3534" w:rsidRDefault="00114487">
    <w:pPr>
      <w:pStyle w:val="Header"/>
    </w:pPr>
    <w:r>
      <w:t>‘Zephyr’ File Note 2016-05-20</w:t>
    </w:r>
  </w:p>
  <w:p w14:paraId="62BFC2B6" w14:textId="77777777" w:rsidR="007D3534" w:rsidRDefault="00A44D3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A248D1"/>
    <w:multiLevelType w:val="hybridMultilevel"/>
    <w:tmpl w:val="9F527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E25B96"/>
    <w:multiLevelType w:val="hybridMultilevel"/>
    <w:tmpl w:val="90CE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189"/>
    <w:rsid w:val="000723F3"/>
    <w:rsid w:val="00095CB8"/>
    <w:rsid w:val="000D4668"/>
    <w:rsid w:val="000E3447"/>
    <w:rsid w:val="000F7A64"/>
    <w:rsid w:val="00114487"/>
    <w:rsid w:val="001468D7"/>
    <w:rsid w:val="0018312F"/>
    <w:rsid w:val="001A34BC"/>
    <w:rsid w:val="001E32B9"/>
    <w:rsid w:val="001E7082"/>
    <w:rsid w:val="002008EC"/>
    <w:rsid w:val="00204B22"/>
    <w:rsid w:val="00264716"/>
    <w:rsid w:val="00283825"/>
    <w:rsid w:val="00313489"/>
    <w:rsid w:val="003C4667"/>
    <w:rsid w:val="00471DB0"/>
    <w:rsid w:val="0049790F"/>
    <w:rsid w:val="00497F3D"/>
    <w:rsid w:val="004C6A38"/>
    <w:rsid w:val="005052C7"/>
    <w:rsid w:val="00536847"/>
    <w:rsid w:val="00562BF6"/>
    <w:rsid w:val="00563BD7"/>
    <w:rsid w:val="006038E0"/>
    <w:rsid w:val="00632AE7"/>
    <w:rsid w:val="00652F3B"/>
    <w:rsid w:val="006E18D3"/>
    <w:rsid w:val="00753320"/>
    <w:rsid w:val="007B4937"/>
    <w:rsid w:val="0081300A"/>
    <w:rsid w:val="00826A23"/>
    <w:rsid w:val="00845040"/>
    <w:rsid w:val="00870189"/>
    <w:rsid w:val="008B083E"/>
    <w:rsid w:val="008E118A"/>
    <w:rsid w:val="009A603C"/>
    <w:rsid w:val="009C520E"/>
    <w:rsid w:val="00A172FC"/>
    <w:rsid w:val="00A44D3F"/>
    <w:rsid w:val="00A51CB7"/>
    <w:rsid w:val="00AA6F1A"/>
    <w:rsid w:val="00AB3C4C"/>
    <w:rsid w:val="00B84DF7"/>
    <w:rsid w:val="00BA0FE6"/>
    <w:rsid w:val="00BB269C"/>
    <w:rsid w:val="00C63E15"/>
    <w:rsid w:val="00D03CBC"/>
    <w:rsid w:val="00D05B39"/>
    <w:rsid w:val="00D068DC"/>
    <w:rsid w:val="00D105AF"/>
    <w:rsid w:val="00D22E76"/>
    <w:rsid w:val="00D45C4B"/>
    <w:rsid w:val="00D5194F"/>
    <w:rsid w:val="00E21C05"/>
    <w:rsid w:val="00E51E0D"/>
    <w:rsid w:val="00FA2FFF"/>
    <w:rsid w:val="00FE52B9"/>
    <w:rsid w:val="00FF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94F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1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0189"/>
    <w:rPr>
      <w:rFonts w:ascii="Calibri" w:eastAsia="Calibri" w:hAnsi="Calibri" w:cs="Times New Roman"/>
      <w:sz w:val="22"/>
      <w:szCs w:val="22"/>
      <w:lang w:val="en-GB"/>
    </w:rPr>
  </w:style>
  <w:style w:type="paragraph" w:styleId="Header">
    <w:name w:val="header"/>
    <w:basedOn w:val="Normal"/>
    <w:link w:val="HeaderChar"/>
    <w:uiPriority w:val="99"/>
    <w:unhideWhenUsed/>
    <w:rsid w:val="00870189"/>
    <w:pPr>
      <w:tabs>
        <w:tab w:val="center" w:pos="4513"/>
        <w:tab w:val="right" w:pos="9026"/>
      </w:tabs>
    </w:pPr>
  </w:style>
  <w:style w:type="character" w:customStyle="1" w:styleId="HeaderChar">
    <w:name w:val="Header Char"/>
    <w:basedOn w:val="DefaultParagraphFont"/>
    <w:link w:val="Header"/>
    <w:uiPriority w:val="99"/>
    <w:rsid w:val="00870189"/>
  </w:style>
  <w:style w:type="paragraph" w:styleId="ListParagraph">
    <w:name w:val="List Paragraph"/>
    <w:basedOn w:val="Normal"/>
    <w:uiPriority w:val="34"/>
    <w:qFormat/>
    <w:rsid w:val="00870189"/>
    <w:pPr>
      <w:ind w:left="720"/>
      <w:contextualSpacing/>
    </w:pPr>
  </w:style>
  <w:style w:type="paragraph" w:styleId="BalloonText">
    <w:name w:val="Balloon Text"/>
    <w:basedOn w:val="Normal"/>
    <w:link w:val="BalloonTextChar"/>
    <w:uiPriority w:val="99"/>
    <w:semiHidden/>
    <w:unhideWhenUsed/>
    <w:rsid w:val="00D105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05AF"/>
    <w:rPr>
      <w:rFonts w:ascii="Times New Roman" w:hAnsi="Times New Roman" w:cs="Times New Roman"/>
      <w:sz w:val="18"/>
      <w:szCs w:val="18"/>
    </w:rPr>
  </w:style>
  <w:style w:type="paragraph" w:styleId="Footer">
    <w:name w:val="footer"/>
    <w:basedOn w:val="Normal"/>
    <w:link w:val="FooterChar"/>
    <w:uiPriority w:val="99"/>
    <w:unhideWhenUsed/>
    <w:rsid w:val="00114487"/>
    <w:pPr>
      <w:tabs>
        <w:tab w:val="center" w:pos="4513"/>
        <w:tab w:val="right" w:pos="9026"/>
      </w:tabs>
    </w:pPr>
  </w:style>
  <w:style w:type="character" w:customStyle="1" w:styleId="FooterChar">
    <w:name w:val="Footer Char"/>
    <w:basedOn w:val="DefaultParagraphFont"/>
    <w:link w:val="Footer"/>
    <w:uiPriority w:val="99"/>
    <w:rsid w:val="00114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39E67-10D1-45B6-896A-73CAA6DD5293}"/>
</file>

<file path=customXml/itemProps2.xml><?xml version="1.0" encoding="utf-8"?>
<ds:datastoreItem xmlns:ds="http://schemas.openxmlformats.org/officeDocument/2006/customXml" ds:itemID="{3A6D3A62-5C49-497B-967D-823D7E0A527D}"/>
</file>

<file path=customXml/itemProps3.xml><?xml version="1.0" encoding="utf-8"?>
<ds:datastoreItem xmlns:ds="http://schemas.openxmlformats.org/officeDocument/2006/customXml" ds:itemID="{8F7AA283-ED84-40BB-8338-41CD3E276C7E}"/>
</file>

<file path=docProps/app.xml><?xml version="1.0" encoding="utf-8"?>
<Properties xmlns="http://schemas.openxmlformats.org/officeDocument/2006/extended-properties" xmlns:vt="http://schemas.openxmlformats.org/officeDocument/2006/docPropsVTypes">
  <Template>Normal.dotm</Template>
  <TotalTime>2</TotalTime>
  <Pages>3</Pages>
  <Words>773</Words>
  <Characters>4407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2</cp:revision>
  <cp:lastPrinted>2016-05-24T17:01:00Z</cp:lastPrinted>
  <dcterms:created xsi:type="dcterms:W3CDTF">2016-05-24T17:02:00Z</dcterms:created>
  <dcterms:modified xsi:type="dcterms:W3CDTF">2016-05-24T17:02:00Z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