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9E" w:rsidRDefault="001A6C78">
      <w:pPr>
        <w:rPr>
          <w:b/>
        </w:rPr>
      </w:pPr>
      <w:r w:rsidRPr="001A6C78">
        <w:rPr>
          <w:b/>
        </w:rPr>
        <w:t>Depart Conference Call 20160902</w:t>
      </w:r>
    </w:p>
    <w:p w:rsidR="001A6C78" w:rsidRDefault="001A6C78">
      <w:pPr>
        <w:pBdr>
          <w:bottom w:val="single" w:sz="12" w:space="1" w:color="auto"/>
        </w:pBdr>
        <w:rPr>
          <w:b/>
        </w:rPr>
      </w:pPr>
    </w:p>
    <w:p w:rsidR="001A6C78" w:rsidRDefault="001A6C78"/>
    <w:p w:rsidR="001A6C78" w:rsidRDefault="001A6C78">
      <w:pPr>
        <w:rPr>
          <w:b/>
        </w:rPr>
      </w:pPr>
      <w:r>
        <w:rPr>
          <w:b/>
        </w:rPr>
        <w:t>RESPONSIBILITIES</w:t>
      </w:r>
    </w:p>
    <w:p w:rsidR="001A6C78" w:rsidRDefault="001A6C78">
      <w:pPr>
        <w:rPr>
          <w:b/>
        </w:rPr>
      </w:pPr>
      <w:r>
        <w:rPr>
          <w:b/>
        </w:rPr>
        <w:t>Hull2017</w:t>
      </w:r>
    </w:p>
    <w:p w:rsidR="001A6C78" w:rsidRDefault="001A6C78">
      <w:r>
        <w:t>Site permissions</w:t>
      </w:r>
    </w:p>
    <w:p w:rsidR="001A6C78" w:rsidRDefault="001A6C78">
      <w:r>
        <w:t>Premises license</w:t>
      </w:r>
    </w:p>
    <w:p w:rsidR="001A6C78" w:rsidRDefault="001A6C78">
      <w:r>
        <w:t>Traffic management and road closures</w:t>
      </w:r>
    </w:p>
    <w:p w:rsidR="001A6C78" w:rsidRDefault="001A6C78">
      <w:r>
        <w:t>Distribution of flyers and posters</w:t>
      </w:r>
    </w:p>
    <w:p w:rsidR="001A6C78" w:rsidRDefault="001A6C78">
      <w:r>
        <w:t>Photography of event</w:t>
      </w:r>
    </w:p>
    <w:p w:rsidR="001A6C78" w:rsidRDefault="001A6C78">
      <w:r>
        <w:t>All documentation of Hull-specific activity (beyond ACE report activity by LIFT)</w:t>
      </w:r>
    </w:p>
    <w:p w:rsidR="001A6C78" w:rsidRDefault="001A6C78">
      <w:r>
        <w:t>Choir cost is ours</w:t>
      </w:r>
    </w:p>
    <w:p w:rsidR="001A6C78" w:rsidRDefault="001A6C78"/>
    <w:p w:rsidR="001A6C78" w:rsidRDefault="001A6C78">
      <w:pPr>
        <w:rPr>
          <w:b/>
        </w:rPr>
      </w:pPr>
      <w:r>
        <w:rPr>
          <w:b/>
        </w:rPr>
        <w:t>LIFT/Circa</w:t>
      </w:r>
    </w:p>
    <w:p w:rsidR="001A6C78" w:rsidRDefault="001A6C78">
      <w:r>
        <w:t>ESAG</w:t>
      </w:r>
    </w:p>
    <w:p w:rsidR="001A6C78" w:rsidRDefault="001A6C78">
      <w:r>
        <w:t>Site build</w:t>
      </w:r>
    </w:p>
    <w:p w:rsidR="001A6C78" w:rsidRDefault="001A6C78">
      <w:r>
        <w:t>Event management plan</w:t>
      </w:r>
    </w:p>
    <w:p w:rsidR="001A6C78" w:rsidRDefault="001A6C78">
      <w:r>
        <w:t>Cover costs for toilets/fencing/security</w:t>
      </w:r>
    </w:p>
    <w:p w:rsidR="001A6C78" w:rsidRDefault="001A6C78">
      <w:r>
        <w:t>LIFT delivering microsite with no ticketing facility but a link to our box office</w:t>
      </w:r>
    </w:p>
    <w:p w:rsidR="001A6C78" w:rsidRDefault="001A6C78">
      <w:r>
        <w:t>Delivering 10,000 A5 flyers and 100 posters</w:t>
      </w:r>
    </w:p>
    <w:p w:rsidR="001A6C78" w:rsidRDefault="001A6C78">
      <w:r>
        <w:t>Supply of London imagery for promotion</w:t>
      </w:r>
    </w:p>
    <w:p w:rsidR="001A6C78" w:rsidRDefault="001A6C78"/>
    <w:p w:rsidR="001A6C78" w:rsidRPr="001A6C78" w:rsidRDefault="001A6C78">
      <w:pPr>
        <w:rPr>
          <w:b/>
        </w:rPr>
      </w:pPr>
      <w:r>
        <w:rPr>
          <w:b/>
        </w:rPr>
        <w:t>ACTIONS</w:t>
      </w:r>
    </w:p>
    <w:p w:rsidR="001A6C78" w:rsidRDefault="001A6C78">
      <w:r>
        <w:t>Need clarity on milestones between now and event</w:t>
      </w:r>
    </w:p>
    <w:p w:rsidR="001A6C78" w:rsidRDefault="001A6C78">
      <w:r>
        <w:t>Hull2017 to clarify marketing support at our end</w:t>
      </w:r>
    </w:p>
    <w:p w:rsidR="001A6C78" w:rsidRDefault="001A6C78">
      <w:r>
        <w:t xml:space="preserve">LIFT to update on nature of PR support from </w:t>
      </w:r>
      <w:proofErr w:type="spellStart"/>
      <w:r>
        <w:t>Cornershop</w:t>
      </w:r>
      <w:proofErr w:type="spellEnd"/>
      <w:r>
        <w:t xml:space="preserve"> at their end</w:t>
      </w:r>
    </w:p>
    <w:p w:rsidR="001A6C78" w:rsidRDefault="001A6C78" w:rsidP="001A6C78">
      <w:r>
        <w:t>Hull2017 to provide branding marks for posters and flyers</w:t>
      </w:r>
    </w:p>
    <w:p w:rsidR="001A6C78" w:rsidRDefault="001A6C78" w:rsidP="001A6C78">
      <w:r>
        <w:t>Simon – LIFT Tech/Ops lead to liaise with our Tech/Ops lead</w:t>
      </w:r>
    </w:p>
    <w:p w:rsidR="001A6C78" w:rsidRDefault="001A6C78" w:rsidP="001A6C78">
      <w:r>
        <w:t>LIFT require specific audience info</w:t>
      </w:r>
      <w:r>
        <w:t xml:space="preserve"> from our bo</w:t>
      </w:r>
      <w:bookmarkStart w:id="0" w:name="_GoBack"/>
      <w:bookmarkEnd w:id="0"/>
      <w:r>
        <w:t>x office</w:t>
      </w:r>
      <w:r>
        <w:t xml:space="preserve"> for reporting to ACE</w:t>
      </w:r>
    </w:p>
    <w:p w:rsidR="001A6C78" w:rsidRPr="001A6C78" w:rsidRDefault="001A6C78">
      <w:pPr>
        <w:rPr>
          <w:b/>
        </w:rPr>
      </w:pPr>
    </w:p>
    <w:sectPr w:rsidR="001A6C78" w:rsidRPr="001A6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78"/>
    <w:rsid w:val="001A6C78"/>
    <w:rsid w:val="004040AB"/>
    <w:rsid w:val="006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3C1FD"/>
  <w15:chartTrackingRefBased/>
  <w15:docId w15:val="{CAAC7686-8648-4F2A-B4A2-A98DE875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812C50C-F363-4C43-88A5-C0E96D4B08C0}"/>
</file>

<file path=customXml/itemProps2.xml><?xml version="1.0" encoding="utf-8"?>
<ds:datastoreItem xmlns:ds="http://schemas.openxmlformats.org/officeDocument/2006/customXml" ds:itemID="{0E346E33-4CCC-40EC-AC0D-C18926A20EA8}"/>
</file>

<file path=customXml/itemProps3.xml><?xml version="1.0" encoding="utf-8"?>
<ds:datastoreItem xmlns:ds="http://schemas.openxmlformats.org/officeDocument/2006/customXml" ds:itemID="{FA5468C5-CC3E-44AF-A223-FE1464F52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1</cp:revision>
  <dcterms:created xsi:type="dcterms:W3CDTF">2016-09-13T08:35:00Z</dcterms:created>
  <dcterms:modified xsi:type="dcterms:W3CDTF">2016-09-13T08:44:00Z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