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FD4E39" w14:textId="77777777" w:rsidR="00807651" w:rsidRPr="00EE5A08" w:rsidRDefault="00807651" w:rsidP="000E18AB">
      <w:pPr>
        <w:overflowPunct w:val="0"/>
        <w:autoSpaceDE w:val="0"/>
        <w:autoSpaceDN w:val="0"/>
        <w:adjustRightInd w:val="0"/>
        <w:rPr>
          <w:rFonts w:ascii="Univers" w:hAnsi="Univers"/>
          <w:b/>
          <w:sz w:val="36"/>
          <w:szCs w:val="36"/>
          <w:u w:val="single"/>
        </w:rPr>
      </w:pPr>
    </w:p>
    <w:p w14:paraId="08AEB35B" w14:textId="77777777" w:rsidR="00B121DC" w:rsidRDefault="00B121DC">
      <w:pPr>
        <w:pStyle w:val="Heading1"/>
        <w:rPr>
          <w:rFonts w:ascii="Calibri" w:hAnsi="Calibri"/>
          <w:sz w:val="40"/>
        </w:rPr>
      </w:pPr>
    </w:p>
    <w:p w14:paraId="31236AF3" w14:textId="77777777" w:rsidR="009A049C" w:rsidRDefault="009A049C" w:rsidP="000E18AB"/>
    <w:p w14:paraId="36CAAB4B" w14:textId="77777777" w:rsidR="00F9711E" w:rsidRPr="00F9711E" w:rsidRDefault="00406D2F" w:rsidP="00F9711E">
      <w:pPr>
        <w:jc w:val="center"/>
        <w:rPr>
          <w:rFonts w:ascii="Arial" w:hAnsi="Arial" w:cs="Arial"/>
          <w:b/>
          <w:sz w:val="32"/>
          <w:szCs w:val="32"/>
          <w:u w:val="single"/>
        </w:rPr>
      </w:pPr>
      <w:r>
        <w:rPr>
          <w:rFonts w:ascii="Arial" w:hAnsi="Arial" w:cs="Arial"/>
          <w:b/>
          <w:sz w:val="32"/>
          <w:szCs w:val="32"/>
          <w:u w:val="single"/>
        </w:rPr>
        <w:t>The Last Testament of Lillian Bilocca</w:t>
      </w:r>
    </w:p>
    <w:p w14:paraId="181A2CDF" w14:textId="77777777"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Rehearsal Notes</w:t>
      </w:r>
    </w:p>
    <w:p w14:paraId="3F382B92" w14:textId="6B3C4E36" w:rsidR="00F9711E" w:rsidRPr="00F9711E" w:rsidRDefault="00F9711E" w:rsidP="00F9711E">
      <w:pPr>
        <w:jc w:val="center"/>
        <w:rPr>
          <w:rFonts w:ascii="Arial" w:hAnsi="Arial" w:cs="Arial"/>
          <w:b/>
          <w:sz w:val="32"/>
          <w:szCs w:val="32"/>
          <w:u w:val="single"/>
        </w:rPr>
      </w:pPr>
      <w:r w:rsidRPr="00F9711E">
        <w:rPr>
          <w:rFonts w:ascii="Arial" w:hAnsi="Arial" w:cs="Arial"/>
          <w:b/>
          <w:sz w:val="32"/>
          <w:szCs w:val="32"/>
          <w:u w:val="single"/>
        </w:rPr>
        <w:t>No: 1</w:t>
      </w:r>
      <w:r w:rsidR="001F763D">
        <w:rPr>
          <w:rFonts w:ascii="Arial" w:hAnsi="Arial" w:cs="Arial"/>
          <w:b/>
          <w:sz w:val="32"/>
          <w:szCs w:val="32"/>
          <w:u w:val="single"/>
        </w:rPr>
        <w:t>8</w:t>
      </w:r>
      <w:r w:rsidRPr="004A6592">
        <w:rPr>
          <w:rFonts w:ascii="Arial" w:hAnsi="Arial" w:cs="Arial"/>
          <w:sz w:val="32"/>
          <w:szCs w:val="32"/>
        </w:rPr>
        <w:tab/>
      </w:r>
      <w:r w:rsidR="00406D2F">
        <w:rPr>
          <w:rFonts w:ascii="Arial" w:hAnsi="Arial" w:cs="Arial"/>
          <w:b/>
          <w:sz w:val="32"/>
          <w:szCs w:val="32"/>
          <w:u w:val="single"/>
        </w:rPr>
        <w:t xml:space="preserve">Date: </w:t>
      </w:r>
      <w:r w:rsidR="001F763D">
        <w:rPr>
          <w:rFonts w:ascii="Arial" w:hAnsi="Arial" w:cs="Arial"/>
          <w:b/>
          <w:sz w:val="32"/>
          <w:szCs w:val="32"/>
          <w:u w:val="single"/>
        </w:rPr>
        <w:t>Thursday 26</w:t>
      </w:r>
      <w:r w:rsidR="001F763D" w:rsidRPr="001F763D">
        <w:rPr>
          <w:rFonts w:ascii="Arial" w:hAnsi="Arial" w:cs="Arial"/>
          <w:b/>
          <w:sz w:val="32"/>
          <w:szCs w:val="32"/>
          <w:u w:val="single"/>
          <w:vertAlign w:val="superscript"/>
        </w:rPr>
        <w:t>th</w:t>
      </w:r>
      <w:r w:rsidR="001F763D">
        <w:rPr>
          <w:rFonts w:ascii="Arial" w:hAnsi="Arial" w:cs="Arial"/>
          <w:b/>
          <w:sz w:val="32"/>
          <w:szCs w:val="32"/>
          <w:u w:val="single"/>
        </w:rPr>
        <w:t xml:space="preserve"> October</w:t>
      </w:r>
    </w:p>
    <w:p w14:paraId="68EC6198" w14:textId="77777777" w:rsidR="00F9711E" w:rsidRPr="00F9711E" w:rsidRDefault="00F9711E" w:rsidP="00F9711E">
      <w:pPr>
        <w:rPr>
          <w:rFonts w:ascii="Arial" w:hAnsi="Arial" w:cs="Arial"/>
          <w:b/>
          <w:u w:val="single"/>
        </w:rPr>
      </w:pPr>
    </w:p>
    <w:p w14:paraId="4F68F117" w14:textId="77777777" w:rsidR="00F9711E" w:rsidRDefault="00F9711E" w:rsidP="00F9711E">
      <w:pPr>
        <w:rPr>
          <w:rFonts w:ascii="Arial" w:hAnsi="Arial" w:cs="Arial"/>
          <w:b/>
          <w:u w:val="single"/>
        </w:rPr>
      </w:pPr>
      <w:r w:rsidRPr="00F9711E">
        <w:rPr>
          <w:rFonts w:ascii="Arial" w:hAnsi="Arial" w:cs="Arial"/>
          <w:b/>
          <w:u w:val="single"/>
        </w:rPr>
        <w:t>General</w:t>
      </w:r>
    </w:p>
    <w:p w14:paraId="07F5D647" w14:textId="43EF0696" w:rsidR="00406D2F" w:rsidRDefault="00FF65FF" w:rsidP="00FF65FF">
      <w:pPr>
        <w:pStyle w:val="ListParagraph"/>
        <w:numPr>
          <w:ilvl w:val="0"/>
          <w:numId w:val="8"/>
        </w:numPr>
        <w:rPr>
          <w:rFonts w:ascii="Arial" w:hAnsi="Arial" w:cs="Arial"/>
        </w:rPr>
      </w:pPr>
      <w:r>
        <w:rPr>
          <w:rFonts w:ascii="Arial" w:hAnsi="Arial" w:cs="Arial"/>
        </w:rPr>
        <w:t>Lillian Billocca’s children are coming to see the show on 8</w:t>
      </w:r>
      <w:r w:rsidRPr="00FF65FF">
        <w:rPr>
          <w:rFonts w:ascii="Arial" w:hAnsi="Arial" w:cs="Arial"/>
          <w:vertAlign w:val="superscript"/>
        </w:rPr>
        <w:t>th</w:t>
      </w:r>
      <w:r>
        <w:rPr>
          <w:rFonts w:ascii="Arial" w:hAnsi="Arial" w:cs="Arial"/>
        </w:rPr>
        <w:t xml:space="preserve"> November.</w:t>
      </w:r>
    </w:p>
    <w:p w14:paraId="6CA9D8E7" w14:textId="63A1EE25" w:rsidR="00F21CDD" w:rsidRDefault="00F21CDD" w:rsidP="00FF65FF">
      <w:pPr>
        <w:pStyle w:val="ListParagraph"/>
        <w:numPr>
          <w:ilvl w:val="0"/>
          <w:numId w:val="8"/>
        </w:numPr>
        <w:rPr>
          <w:rFonts w:ascii="Arial" w:hAnsi="Arial" w:cs="Arial"/>
        </w:rPr>
      </w:pPr>
      <w:r>
        <w:rPr>
          <w:rFonts w:ascii="Arial" w:hAnsi="Arial" w:cs="Arial"/>
        </w:rPr>
        <w:t>On Monday of tech week, we do not need a rehearsal space.</w:t>
      </w:r>
    </w:p>
    <w:p w14:paraId="62A9A01B" w14:textId="06D1917C" w:rsidR="00F21CDD" w:rsidRDefault="00F21CDD" w:rsidP="00FF65FF">
      <w:pPr>
        <w:pStyle w:val="ListParagraph"/>
        <w:numPr>
          <w:ilvl w:val="0"/>
          <w:numId w:val="8"/>
        </w:numPr>
        <w:rPr>
          <w:rFonts w:ascii="Arial" w:hAnsi="Arial" w:cs="Arial"/>
        </w:rPr>
      </w:pPr>
      <w:r>
        <w:rPr>
          <w:rFonts w:ascii="Arial" w:hAnsi="Arial" w:cs="Arial"/>
        </w:rPr>
        <w:t>After the first committee room scene the ladies of the cast would like to hide in the room next door then position themselves back in the doorways when the audience have completely left the room. We will need FOH to stop the audience following the cast and send them the right way.</w:t>
      </w:r>
    </w:p>
    <w:p w14:paraId="477FDDBC" w14:textId="21EF108D" w:rsidR="00F21CDD" w:rsidRPr="00FF65FF" w:rsidRDefault="00F21CDD" w:rsidP="00FF65FF">
      <w:pPr>
        <w:pStyle w:val="ListParagraph"/>
        <w:numPr>
          <w:ilvl w:val="0"/>
          <w:numId w:val="8"/>
        </w:numPr>
        <w:rPr>
          <w:rFonts w:ascii="Arial" w:hAnsi="Arial" w:cs="Arial"/>
        </w:rPr>
      </w:pPr>
      <w:r>
        <w:rPr>
          <w:rFonts w:ascii="Arial" w:hAnsi="Arial" w:cs="Arial"/>
        </w:rPr>
        <w:t xml:space="preserve">When being carried off a table and lead out of the Banquet room Ms. Butterly hit her head. She is ok, SM has asked if she feels unwell in the night to seek medical assistance and inform SM. </w:t>
      </w:r>
    </w:p>
    <w:p w14:paraId="7D2A09E0" w14:textId="77777777" w:rsidR="00F9711E" w:rsidRDefault="00F9711E" w:rsidP="00F9711E">
      <w:pPr>
        <w:rPr>
          <w:rFonts w:ascii="Arial" w:hAnsi="Arial" w:cs="Arial"/>
          <w:b/>
          <w:u w:val="single"/>
        </w:rPr>
      </w:pPr>
    </w:p>
    <w:p w14:paraId="50C9DD65" w14:textId="77777777" w:rsidR="00F9711E" w:rsidRPr="00F9711E" w:rsidRDefault="00F9711E" w:rsidP="00F9711E">
      <w:pPr>
        <w:rPr>
          <w:rFonts w:ascii="Arial" w:hAnsi="Arial" w:cs="Arial"/>
          <w:b/>
          <w:u w:val="single"/>
        </w:rPr>
      </w:pPr>
    </w:p>
    <w:p w14:paraId="6B3F51D1" w14:textId="77777777" w:rsidR="00F9711E" w:rsidRDefault="00F9711E" w:rsidP="00F9711E">
      <w:pPr>
        <w:rPr>
          <w:rFonts w:ascii="Arial" w:hAnsi="Arial" w:cs="Arial"/>
          <w:b/>
          <w:u w:val="single"/>
        </w:rPr>
      </w:pPr>
      <w:r w:rsidRPr="00F9711E">
        <w:rPr>
          <w:rFonts w:ascii="Arial" w:hAnsi="Arial" w:cs="Arial"/>
          <w:b/>
          <w:u w:val="single"/>
        </w:rPr>
        <w:t>Stage Management</w:t>
      </w:r>
    </w:p>
    <w:p w14:paraId="7732AEDE" w14:textId="2C729BFA" w:rsidR="00406D2F" w:rsidRDefault="00FF65FF" w:rsidP="00FF65FF">
      <w:pPr>
        <w:pStyle w:val="ListParagraph"/>
        <w:numPr>
          <w:ilvl w:val="0"/>
          <w:numId w:val="5"/>
        </w:numPr>
        <w:rPr>
          <w:rFonts w:ascii="Arial" w:hAnsi="Arial" w:cs="Arial"/>
        </w:rPr>
      </w:pPr>
      <w:r>
        <w:rPr>
          <w:rFonts w:ascii="Arial" w:hAnsi="Arial" w:cs="Arial"/>
        </w:rPr>
        <w:t>Ms. Sarah Frankcom has requested that when possible to open the windows at the Guildhall so that the air circulates.</w:t>
      </w:r>
    </w:p>
    <w:p w14:paraId="58A77CFB" w14:textId="149D3CF4" w:rsidR="00FF65FF" w:rsidRDefault="00FF65FF" w:rsidP="00FF65FF">
      <w:pPr>
        <w:pStyle w:val="ListParagraph"/>
        <w:numPr>
          <w:ilvl w:val="0"/>
          <w:numId w:val="5"/>
        </w:numPr>
        <w:rPr>
          <w:rFonts w:ascii="Arial" w:hAnsi="Arial" w:cs="Arial"/>
        </w:rPr>
      </w:pPr>
      <w:r>
        <w:rPr>
          <w:rFonts w:ascii="Arial" w:hAnsi="Arial" w:cs="Arial"/>
        </w:rPr>
        <w:t xml:space="preserve">The cast entrance into </w:t>
      </w:r>
      <w:r w:rsidR="00F21CDD">
        <w:rPr>
          <w:rFonts w:ascii="Arial" w:hAnsi="Arial" w:cs="Arial"/>
        </w:rPr>
        <w:t xml:space="preserve">the Ballroom </w:t>
      </w:r>
      <w:r>
        <w:rPr>
          <w:rFonts w:ascii="Arial" w:hAnsi="Arial" w:cs="Arial"/>
        </w:rPr>
        <w:t>may change, can we have a hand bell standing by in case it’s needed.</w:t>
      </w:r>
    </w:p>
    <w:p w14:paraId="0192A745" w14:textId="407EE475" w:rsidR="00FF65FF" w:rsidRDefault="00FF65FF" w:rsidP="00FF65FF">
      <w:pPr>
        <w:pStyle w:val="ListParagraph"/>
        <w:numPr>
          <w:ilvl w:val="0"/>
          <w:numId w:val="5"/>
        </w:numPr>
        <w:rPr>
          <w:rFonts w:ascii="Arial" w:hAnsi="Arial" w:cs="Arial"/>
        </w:rPr>
      </w:pPr>
      <w:r>
        <w:rPr>
          <w:rFonts w:ascii="Arial" w:hAnsi="Arial" w:cs="Arial"/>
        </w:rPr>
        <w:t>Can Lillian have a pen with her petition.</w:t>
      </w:r>
    </w:p>
    <w:p w14:paraId="788925DF" w14:textId="6F381DE7" w:rsidR="00FF65FF" w:rsidRDefault="00FF65FF" w:rsidP="00FF65FF">
      <w:pPr>
        <w:pStyle w:val="ListParagraph"/>
        <w:numPr>
          <w:ilvl w:val="0"/>
          <w:numId w:val="5"/>
        </w:numPr>
        <w:rPr>
          <w:rFonts w:ascii="Arial" w:hAnsi="Arial" w:cs="Arial"/>
        </w:rPr>
      </w:pPr>
      <w:r>
        <w:rPr>
          <w:rFonts w:ascii="Arial" w:hAnsi="Arial" w:cs="Arial"/>
        </w:rPr>
        <w:t>The money is given out to members of the audience when they are sitting at the tables. I think some might take it</w:t>
      </w:r>
      <w:r w:rsidR="00F21CDD">
        <w:rPr>
          <w:rFonts w:ascii="Arial" w:hAnsi="Arial" w:cs="Arial"/>
        </w:rPr>
        <w:t>,</w:t>
      </w:r>
      <w:r>
        <w:rPr>
          <w:rFonts w:ascii="Arial" w:hAnsi="Arial" w:cs="Arial"/>
        </w:rPr>
        <w:t xml:space="preserve"> so it will be a running prop.</w:t>
      </w:r>
    </w:p>
    <w:p w14:paraId="5F0F2D80" w14:textId="56E008C6" w:rsidR="00FF65FF" w:rsidRPr="00FF65FF" w:rsidRDefault="00FF65FF" w:rsidP="00FF65FF">
      <w:pPr>
        <w:pStyle w:val="ListParagraph"/>
        <w:numPr>
          <w:ilvl w:val="0"/>
          <w:numId w:val="5"/>
        </w:numPr>
        <w:rPr>
          <w:rFonts w:ascii="Arial" w:hAnsi="Arial" w:cs="Arial"/>
        </w:rPr>
      </w:pPr>
      <w:r>
        <w:rPr>
          <w:rFonts w:ascii="Arial" w:hAnsi="Arial" w:cs="Arial"/>
        </w:rPr>
        <w:t xml:space="preserve">There is a Q meeting on Friday after the run through and then there is evening rehearsals. I will need SM </w:t>
      </w:r>
      <w:r w:rsidR="00F21CDD">
        <w:rPr>
          <w:rFonts w:ascii="Arial" w:hAnsi="Arial" w:cs="Arial"/>
        </w:rPr>
        <w:t xml:space="preserve">rehearsal </w:t>
      </w:r>
      <w:r>
        <w:rPr>
          <w:rFonts w:ascii="Arial" w:hAnsi="Arial" w:cs="Arial"/>
        </w:rPr>
        <w:t>cover.</w:t>
      </w:r>
    </w:p>
    <w:p w14:paraId="6E6B62DF" w14:textId="77777777" w:rsidR="00F9711E" w:rsidRDefault="00F9711E" w:rsidP="00F9711E">
      <w:pPr>
        <w:rPr>
          <w:rFonts w:ascii="Arial" w:hAnsi="Arial" w:cs="Arial"/>
          <w:b/>
          <w:u w:val="single"/>
        </w:rPr>
      </w:pPr>
    </w:p>
    <w:p w14:paraId="28BCF854" w14:textId="77777777" w:rsidR="00F9711E" w:rsidRDefault="00F9711E" w:rsidP="00F9711E">
      <w:pPr>
        <w:rPr>
          <w:rFonts w:ascii="Arial" w:hAnsi="Arial" w:cs="Arial"/>
          <w:b/>
          <w:u w:val="single"/>
        </w:rPr>
      </w:pPr>
      <w:r w:rsidRPr="00F9711E">
        <w:rPr>
          <w:rFonts w:ascii="Arial" w:hAnsi="Arial" w:cs="Arial"/>
          <w:b/>
          <w:u w:val="single"/>
        </w:rPr>
        <w:t>Design</w:t>
      </w:r>
    </w:p>
    <w:p w14:paraId="748F76F8" w14:textId="6F362F13" w:rsidR="00406D2F" w:rsidRDefault="00FF65FF" w:rsidP="00FF65FF">
      <w:pPr>
        <w:pStyle w:val="ListParagraph"/>
        <w:numPr>
          <w:ilvl w:val="0"/>
          <w:numId w:val="7"/>
        </w:numPr>
        <w:rPr>
          <w:rFonts w:ascii="Arial" w:hAnsi="Arial" w:cs="Arial"/>
        </w:rPr>
      </w:pPr>
      <w:r>
        <w:rPr>
          <w:rFonts w:ascii="Arial" w:hAnsi="Arial" w:cs="Arial"/>
        </w:rPr>
        <w:t>There are six chairs at the top table and five are sat on.</w:t>
      </w:r>
    </w:p>
    <w:p w14:paraId="4FBBB5B1" w14:textId="5793AFEE" w:rsidR="00FF65FF" w:rsidRPr="00FF65FF" w:rsidRDefault="00FF65FF" w:rsidP="00FF65FF">
      <w:pPr>
        <w:pStyle w:val="ListParagraph"/>
        <w:numPr>
          <w:ilvl w:val="0"/>
          <w:numId w:val="7"/>
        </w:numPr>
        <w:rPr>
          <w:rFonts w:ascii="Arial" w:hAnsi="Arial" w:cs="Arial"/>
        </w:rPr>
      </w:pPr>
      <w:r>
        <w:rPr>
          <w:rFonts w:ascii="Arial" w:hAnsi="Arial" w:cs="Arial"/>
        </w:rPr>
        <w:t>Actors will put their hands inside the cod to pull the money out. All ladies will do this in a choreographed routine.</w:t>
      </w:r>
    </w:p>
    <w:p w14:paraId="3ED3FABC" w14:textId="77777777" w:rsidR="00F9711E" w:rsidRDefault="00F9711E" w:rsidP="00F9711E">
      <w:pPr>
        <w:rPr>
          <w:rFonts w:ascii="Arial" w:hAnsi="Arial" w:cs="Arial"/>
          <w:b/>
          <w:u w:val="single"/>
        </w:rPr>
      </w:pPr>
    </w:p>
    <w:p w14:paraId="6546D4D6" w14:textId="77777777" w:rsidR="00F9711E" w:rsidRDefault="00F9711E" w:rsidP="00F9711E">
      <w:pPr>
        <w:rPr>
          <w:rFonts w:ascii="Arial" w:hAnsi="Arial" w:cs="Arial"/>
          <w:b/>
          <w:u w:val="single"/>
        </w:rPr>
      </w:pPr>
      <w:r w:rsidRPr="00F9711E">
        <w:rPr>
          <w:rFonts w:ascii="Arial" w:hAnsi="Arial" w:cs="Arial"/>
          <w:b/>
          <w:u w:val="single"/>
        </w:rPr>
        <w:t>LX</w:t>
      </w:r>
    </w:p>
    <w:p w14:paraId="69600E13" w14:textId="77777777" w:rsidR="00F9711E" w:rsidRPr="00F9711E" w:rsidRDefault="00F9711E" w:rsidP="00F9711E">
      <w:pPr>
        <w:rPr>
          <w:rFonts w:ascii="Arial" w:hAnsi="Arial" w:cs="Arial"/>
        </w:rPr>
      </w:pPr>
      <w:r w:rsidRPr="00F9711E">
        <w:rPr>
          <w:rFonts w:ascii="Arial" w:hAnsi="Arial" w:cs="Arial"/>
        </w:rPr>
        <w:t>No notes today</w:t>
      </w:r>
    </w:p>
    <w:p w14:paraId="2508E42B" w14:textId="77777777" w:rsidR="00F9711E" w:rsidRPr="00F9711E" w:rsidRDefault="00F9711E" w:rsidP="00F9711E">
      <w:pPr>
        <w:rPr>
          <w:rFonts w:ascii="Arial" w:hAnsi="Arial" w:cs="Arial"/>
          <w:b/>
        </w:rPr>
      </w:pPr>
    </w:p>
    <w:p w14:paraId="6126035C" w14:textId="77777777" w:rsidR="00F9711E" w:rsidRPr="00F9711E" w:rsidRDefault="00F9711E" w:rsidP="00F9711E">
      <w:pPr>
        <w:rPr>
          <w:rFonts w:ascii="Arial" w:hAnsi="Arial" w:cs="Arial"/>
          <w:b/>
          <w:u w:val="single"/>
        </w:rPr>
      </w:pPr>
      <w:r w:rsidRPr="00F9711E">
        <w:rPr>
          <w:rFonts w:ascii="Arial" w:hAnsi="Arial" w:cs="Arial"/>
          <w:b/>
          <w:u w:val="single"/>
        </w:rPr>
        <w:t>Sound</w:t>
      </w:r>
    </w:p>
    <w:p w14:paraId="50B86547" w14:textId="2E31F1AE" w:rsidR="00FF65FF" w:rsidRPr="00F21CDD" w:rsidRDefault="00FF65FF" w:rsidP="00FF65FF">
      <w:pPr>
        <w:pStyle w:val="ListParagraph"/>
        <w:numPr>
          <w:ilvl w:val="0"/>
          <w:numId w:val="9"/>
        </w:numPr>
        <w:rPr>
          <w:rFonts w:ascii="Arial" w:hAnsi="Arial" w:cs="Arial"/>
        </w:rPr>
      </w:pPr>
      <w:r>
        <w:rPr>
          <w:rFonts w:ascii="Arial" w:hAnsi="Arial" w:cs="Arial"/>
        </w:rPr>
        <w:t>On the top table Brinsley will need a mic stand and mic with a long cable so that he can wander into the room.</w:t>
      </w:r>
    </w:p>
    <w:p w14:paraId="7FE24185" w14:textId="77777777" w:rsidR="00406D2F" w:rsidRDefault="00406D2F" w:rsidP="00F9711E">
      <w:pPr>
        <w:rPr>
          <w:rFonts w:ascii="Arial" w:hAnsi="Arial" w:cs="Arial"/>
        </w:rPr>
      </w:pPr>
    </w:p>
    <w:p w14:paraId="25F88CDF" w14:textId="77777777" w:rsidR="00406D2F" w:rsidRDefault="00406D2F" w:rsidP="00F9711E">
      <w:pPr>
        <w:rPr>
          <w:rFonts w:ascii="Arial" w:hAnsi="Arial" w:cs="Arial"/>
          <w:b/>
          <w:u w:val="single"/>
        </w:rPr>
      </w:pPr>
      <w:r>
        <w:rPr>
          <w:rFonts w:ascii="Arial" w:hAnsi="Arial" w:cs="Arial"/>
          <w:b/>
          <w:u w:val="single"/>
        </w:rPr>
        <w:t>Music</w:t>
      </w:r>
    </w:p>
    <w:p w14:paraId="4B40FCBC" w14:textId="77777777" w:rsidR="00406D2F" w:rsidRDefault="00406D2F" w:rsidP="00406D2F">
      <w:pPr>
        <w:rPr>
          <w:rFonts w:ascii="Arial" w:hAnsi="Arial" w:cs="Arial"/>
        </w:rPr>
      </w:pPr>
      <w:r>
        <w:rPr>
          <w:rFonts w:ascii="Arial" w:hAnsi="Arial" w:cs="Arial"/>
        </w:rPr>
        <w:t>No notes today</w:t>
      </w:r>
    </w:p>
    <w:p w14:paraId="172C9B34" w14:textId="77777777" w:rsidR="00406D2F" w:rsidRPr="00406D2F" w:rsidRDefault="00406D2F" w:rsidP="00F9711E">
      <w:pPr>
        <w:rPr>
          <w:rFonts w:ascii="Arial" w:hAnsi="Arial" w:cs="Arial"/>
        </w:rPr>
      </w:pPr>
    </w:p>
    <w:p w14:paraId="4D1164EB" w14:textId="77777777" w:rsidR="00F21CDD" w:rsidRDefault="00F21CDD" w:rsidP="00F9711E">
      <w:pPr>
        <w:rPr>
          <w:rFonts w:ascii="Arial" w:hAnsi="Arial" w:cs="Arial"/>
          <w:b/>
          <w:u w:val="single"/>
        </w:rPr>
      </w:pPr>
    </w:p>
    <w:p w14:paraId="2F597ADE" w14:textId="77777777" w:rsidR="00F21CDD" w:rsidRDefault="00F21CDD" w:rsidP="00F9711E">
      <w:pPr>
        <w:rPr>
          <w:rFonts w:ascii="Arial" w:hAnsi="Arial" w:cs="Arial"/>
          <w:b/>
          <w:u w:val="single"/>
        </w:rPr>
      </w:pPr>
    </w:p>
    <w:p w14:paraId="254AEABD" w14:textId="77777777" w:rsidR="00F9711E" w:rsidRDefault="00F9711E" w:rsidP="00F9711E">
      <w:pPr>
        <w:rPr>
          <w:rFonts w:ascii="Arial" w:hAnsi="Arial" w:cs="Arial"/>
          <w:b/>
          <w:u w:val="single"/>
        </w:rPr>
      </w:pPr>
      <w:r w:rsidRPr="00F9711E">
        <w:rPr>
          <w:rFonts w:ascii="Arial" w:hAnsi="Arial" w:cs="Arial"/>
          <w:b/>
          <w:u w:val="single"/>
        </w:rPr>
        <w:lastRenderedPageBreak/>
        <w:t>Costume</w:t>
      </w:r>
    </w:p>
    <w:p w14:paraId="461C2E20" w14:textId="06042DB2" w:rsidR="00406D2F" w:rsidRDefault="00FF65FF" w:rsidP="00FF65FF">
      <w:pPr>
        <w:pStyle w:val="ListParagraph"/>
        <w:numPr>
          <w:ilvl w:val="0"/>
          <w:numId w:val="6"/>
        </w:numPr>
        <w:rPr>
          <w:rFonts w:ascii="Arial" w:hAnsi="Arial" w:cs="Arial"/>
        </w:rPr>
      </w:pPr>
      <w:r>
        <w:rPr>
          <w:rFonts w:ascii="Arial" w:hAnsi="Arial" w:cs="Arial"/>
        </w:rPr>
        <w:t>The quick change for Brinsley from Trawler man to the final scene will probably take place in the men’s toilet.</w:t>
      </w:r>
    </w:p>
    <w:p w14:paraId="6CD016B6" w14:textId="12F7E220" w:rsidR="00FF65FF" w:rsidRDefault="00FF65FF" w:rsidP="00FF65FF">
      <w:pPr>
        <w:pStyle w:val="ListParagraph"/>
        <w:numPr>
          <w:ilvl w:val="0"/>
          <w:numId w:val="6"/>
        </w:numPr>
        <w:rPr>
          <w:rFonts w:ascii="Arial" w:hAnsi="Arial" w:cs="Arial"/>
        </w:rPr>
      </w:pPr>
      <w:r>
        <w:rPr>
          <w:rFonts w:ascii="Arial" w:hAnsi="Arial" w:cs="Arial"/>
        </w:rPr>
        <w:t>The Quick change for Ms. Sharma out of wet clothing may need to happen in the council chamber or the old school room. This is because the audience will be walking down both corridors while she needs to change.</w:t>
      </w:r>
    </w:p>
    <w:p w14:paraId="3F82AB71" w14:textId="6DEEDC61" w:rsidR="00FF65FF" w:rsidRDefault="00FF65FF" w:rsidP="00FF65FF">
      <w:pPr>
        <w:pStyle w:val="ListParagraph"/>
        <w:numPr>
          <w:ilvl w:val="0"/>
          <w:numId w:val="6"/>
        </w:numPr>
        <w:rPr>
          <w:rFonts w:ascii="Arial" w:hAnsi="Arial" w:cs="Arial"/>
        </w:rPr>
      </w:pPr>
      <w:r>
        <w:rPr>
          <w:rFonts w:ascii="Arial" w:hAnsi="Arial" w:cs="Arial"/>
        </w:rPr>
        <w:t xml:space="preserve">I have undated the local cast list so we know who sits at the top table. I don’t think there are any big surprises on it. </w:t>
      </w:r>
    </w:p>
    <w:p w14:paraId="2B24946D" w14:textId="4AED2DD2" w:rsidR="00FF65FF" w:rsidRPr="00FF65FF" w:rsidRDefault="00FF65FF" w:rsidP="00FF65FF">
      <w:pPr>
        <w:pStyle w:val="ListParagraph"/>
        <w:numPr>
          <w:ilvl w:val="0"/>
          <w:numId w:val="6"/>
        </w:numPr>
        <w:rPr>
          <w:rFonts w:ascii="Arial" w:hAnsi="Arial" w:cs="Arial"/>
        </w:rPr>
      </w:pPr>
      <w:r>
        <w:rPr>
          <w:rFonts w:ascii="Arial" w:hAnsi="Arial" w:cs="Arial"/>
        </w:rPr>
        <w:t>The local cast call for Friday evening has changed. Can you supply me with a list of who you need to fit on Friday morning so that I can try and call the people you require.</w:t>
      </w:r>
    </w:p>
    <w:p w14:paraId="422256D2" w14:textId="77777777" w:rsidR="00F9711E" w:rsidRPr="00F9711E" w:rsidRDefault="00F9711E" w:rsidP="00F9711E">
      <w:pPr>
        <w:rPr>
          <w:rFonts w:ascii="Arial" w:hAnsi="Arial" w:cs="Arial"/>
          <w:b/>
        </w:rPr>
      </w:pPr>
    </w:p>
    <w:p w14:paraId="3A697DEC" w14:textId="77777777" w:rsidR="00F9711E" w:rsidRDefault="00F9711E" w:rsidP="00F9711E">
      <w:pPr>
        <w:rPr>
          <w:rFonts w:ascii="Arial" w:hAnsi="Arial" w:cs="Arial"/>
          <w:b/>
          <w:u w:val="single"/>
        </w:rPr>
      </w:pPr>
      <w:r w:rsidRPr="00F9711E">
        <w:rPr>
          <w:rFonts w:ascii="Arial" w:hAnsi="Arial" w:cs="Arial"/>
          <w:b/>
          <w:u w:val="single"/>
        </w:rPr>
        <w:t>Choreography</w:t>
      </w:r>
    </w:p>
    <w:p w14:paraId="7C109315" w14:textId="77777777" w:rsidR="00F9711E" w:rsidRPr="00F9711E" w:rsidRDefault="00F9711E" w:rsidP="00F9711E">
      <w:pPr>
        <w:rPr>
          <w:rFonts w:ascii="Arial" w:hAnsi="Arial" w:cs="Arial"/>
        </w:rPr>
      </w:pPr>
      <w:r w:rsidRPr="00F9711E">
        <w:rPr>
          <w:rFonts w:ascii="Arial" w:hAnsi="Arial" w:cs="Arial"/>
        </w:rPr>
        <w:t>No notes today</w:t>
      </w:r>
    </w:p>
    <w:p w14:paraId="22E7905B" w14:textId="77777777" w:rsidR="00F9711E" w:rsidRPr="00F9711E" w:rsidRDefault="00F9711E" w:rsidP="00F9711E">
      <w:pPr>
        <w:rPr>
          <w:rFonts w:ascii="Arial" w:hAnsi="Arial" w:cs="Arial"/>
          <w:b/>
          <w:u w:val="single"/>
        </w:rPr>
      </w:pPr>
      <w:r>
        <w:rPr>
          <w:rFonts w:ascii="Arial" w:hAnsi="Arial" w:cs="Arial"/>
          <w:b/>
          <w:u w:val="single"/>
        </w:rPr>
        <w:t xml:space="preserve"> </w:t>
      </w:r>
    </w:p>
    <w:p w14:paraId="2899B320" w14:textId="77777777" w:rsidR="00F9711E" w:rsidRDefault="00F9711E" w:rsidP="00F9711E">
      <w:pPr>
        <w:rPr>
          <w:rFonts w:ascii="Arial" w:hAnsi="Arial" w:cs="Arial"/>
          <w:b/>
          <w:u w:val="single"/>
        </w:rPr>
      </w:pPr>
      <w:r w:rsidRPr="00F9711E">
        <w:rPr>
          <w:rFonts w:ascii="Arial" w:hAnsi="Arial" w:cs="Arial"/>
          <w:b/>
          <w:u w:val="single"/>
        </w:rPr>
        <w:t>Production</w:t>
      </w:r>
    </w:p>
    <w:p w14:paraId="3127EC48" w14:textId="16CB54EB" w:rsidR="00FF65FF" w:rsidRDefault="00FF65FF" w:rsidP="00FF65FF">
      <w:pPr>
        <w:pStyle w:val="ListParagraph"/>
        <w:numPr>
          <w:ilvl w:val="0"/>
          <w:numId w:val="10"/>
        </w:numPr>
        <w:rPr>
          <w:rFonts w:ascii="Arial" w:hAnsi="Arial" w:cs="Arial"/>
        </w:rPr>
      </w:pPr>
      <w:r>
        <w:rPr>
          <w:rFonts w:ascii="Arial" w:hAnsi="Arial" w:cs="Arial"/>
        </w:rPr>
        <w:t>When standing on the table</w:t>
      </w:r>
      <w:r w:rsidR="00F21CDD">
        <w:rPr>
          <w:rFonts w:ascii="Arial" w:hAnsi="Arial" w:cs="Arial"/>
        </w:rPr>
        <w:t>s in the banquet room</w:t>
      </w:r>
      <w:r>
        <w:rPr>
          <w:rFonts w:ascii="Arial" w:hAnsi="Arial" w:cs="Arial"/>
        </w:rPr>
        <w:t xml:space="preserve"> the cast do not feel secure and will need them reinforcing. They report it feels worse when they are near the edges or when two people are on a table.</w:t>
      </w:r>
    </w:p>
    <w:p w14:paraId="7A34D0F9" w14:textId="1597D7F6" w:rsidR="00FF65FF" w:rsidRDefault="00FF65FF" w:rsidP="00FF65FF">
      <w:pPr>
        <w:pStyle w:val="ListParagraph"/>
        <w:numPr>
          <w:ilvl w:val="0"/>
          <w:numId w:val="10"/>
        </w:numPr>
        <w:rPr>
          <w:rFonts w:ascii="Arial" w:hAnsi="Arial" w:cs="Arial"/>
        </w:rPr>
      </w:pPr>
      <w:r>
        <w:rPr>
          <w:rFonts w:ascii="Arial" w:hAnsi="Arial" w:cs="Arial"/>
        </w:rPr>
        <w:t xml:space="preserve">We have changed one of the tables that gets stood on. This was Ms. </w:t>
      </w:r>
      <w:r w:rsidR="00B2360D">
        <w:rPr>
          <w:rFonts w:ascii="Arial" w:hAnsi="Arial" w:cs="Arial"/>
        </w:rPr>
        <w:t>Pearce’</w:t>
      </w:r>
      <w:r w:rsidR="00F21CDD">
        <w:rPr>
          <w:rFonts w:ascii="Arial" w:hAnsi="Arial" w:cs="Arial"/>
        </w:rPr>
        <w:t xml:space="preserve">s table which is now centre </w:t>
      </w:r>
      <w:bookmarkStart w:id="0" w:name="_GoBack"/>
      <w:bookmarkEnd w:id="0"/>
      <w:r w:rsidR="00B2360D">
        <w:rPr>
          <w:rFonts w:ascii="Arial" w:hAnsi="Arial" w:cs="Arial"/>
        </w:rPr>
        <w:t>away from the sound position</w:t>
      </w:r>
      <w:r w:rsidR="00B2360D">
        <w:rPr>
          <w:rFonts w:ascii="Arial" w:hAnsi="Arial" w:cs="Arial"/>
          <w:lang w:val="en-GB"/>
        </w:rPr>
        <w:t>.</w:t>
      </w:r>
    </w:p>
    <w:p w14:paraId="2B7991B7" w14:textId="71B65055" w:rsidR="00F9711E" w:rsidRDefault="00FF65FF" w:rsidP="00FF65FF">
      <w:pPr>
        <w:pStyle w:val="ListParagraph"/>
        <w:numPr>
          <w:ilvl w:val="0"/>
          <w:numId w:val="10"/>
        </w:numPr>
        <w:rPr>
          <w:rFonts w:ascii="Arial" w:hAnsi="Arial" w:cs="Arial"/>
        </w:rPr>
      </w:pPr>
      <w:r>
        <w:rPr>
          <w:rFonts w:ascii="Arial" w:hAnsi="Arial" w:cs="Arial"/>
        </w:rPr>
        <w:t xml:space="preserve"> For tech week, the three rooms that actor enter from in the banquet room will need to be clear of gear/kit.</w:t>
      </w:r>
    </w:p>
    <w:p w14:paraId="2B7990D7" w14:textId="517E12F3" w:rsidR="00FF65FF" w:rsidRPr="00FF65FF" w:rsidRDefault="00B2360D" w:rsidP="00FF65FF">
      <w:pPr>
        <w:pStyle w:val="ListParagraph"/>
        <w:numPr>
          <w:ilvl w:val="0"/>
          <w:numId w:val="10"/>
        </w:numPr>
        <w:rPr>
          <w:rFonts w:ascii="Arial" w:hAnsi="Arial" w:cs="Arial"/>
        </w:rPr>
      </w:pPr>
      <w:r>
        <w:rPr>
          <w:rFonts w:ascii="Arial" w:hAnsi="Arial" w:cs="Arial"/>
        </w:rPr>
        <w:t xml:space="preserve">We would like to use the stairs down from the </w:t>
      </w:r>
      <w:r w:rsidR="00F21CDD">
        <w:rPr>
          <w:rFonts w:ascii="Arial" w:hAnsi="Arial" w:cs="Arial"/>
        </w:rPr>
        <w:t xml:space="preserve">back of the </w:t>
      </w:r>
      <w:r>
        <w:rPr>
          <w:rFonts w:ascii="Arial" w:hAnsi="Arial" w:cs="Arial"/>
        </w:rPr>
        <w:t>central section of the banquet room</w:t>
      </w:r>
      <w:r w:rsidR="00F21CDD">
        <w:rPr>
          <w:rFonts w:ascii="Arial" w:hAnsi="Arial" w:cs="Arial"/>
        </w:rPr>
        <w:t xml:space="preserve"> which leads to the front door. This is so that Mr. Popplewell doesn’t have to hide FOH and can go down at beginners. Is that ok?</w:t>
      </w:r>
      <w:r>
        <w:rPr>
          <w:rFonts w:ascii="Arial" w:hAnsi="Arial" w:cs="Arial"/>
        </w:rPr>
        <w:t xml:space="preserve"> </w:t>
      </w:r>
    </w:p>
    <w:p w14:paraId="71D7F112" w14:textId="77777777" w:rsidR="00F9711E" w:rsidRPr="00F9711E" w:rsidRDefault="00F9711E" w:rsidP="00F9711E">
      <w:pPr>
        <w:pStyle w:val="ListParagraph"/>
        <w:rPr>
          <w:rFonts w:ascii="Arial" w:hAnsi="Arial" w:cs="Arial"/>
        </w:rPr>
      </w:pPr>
    </w:p>
    <w:p w14:paraId="04482658" w14:textId="77777777" w:rsidR="00406D2F" w:rsidRDefault="00406D2F" w:rsidP="00D90ACC">
      <w:pPr>
        <w:rPr>
          <w:rFonts w:ascii="Arial" w:hAnsi="Arial" w:cs="Arial"/>
          <w:sz w:val="22"/>
          <w:szCs w:val="22"/>
        </w:rPr>
      </w:pPr>
    </w:p>
    <w:p w14:paraId="5EF3B989" w14:textId="77777777" w:rsidR="00406D2F" w:rsidRDefault="00406D2F" w:rsidP="00D90ACC">
      <w:pPr>
        <w:rPr>
          <w:rFonts w:ascii="Arial" w:hAnsi="Arial" w:cs="Arial"/>
          <w:sz w:val="22"/>
          <w:szCs w:val="22"/>
        </w:rPr>
      </w:pPr>
      <w:r>
        <w:rPr>
          <w:rFonts w:ascii="Arial" w:hAnsi="Arial" w:cs="Arial"/>
          <w:sz w:val="22"/>
          <w:szCs w:val="22"/>
        </w:rPr>
        <w:t>Thank you</w:t>
      </w:r>
    </w:p>
    <w:p w14:paraId="4721A61E" w14:textId="77777777" w:rsidR="00406D2F" w:rsidRDefault="00406D2F" w:rsidP="00D90ACC">
      <w:pPr>
        <w:rPr>
          <w:rFonts w:ascii="Arial" w:hAnsi="Arial" w:cs="Arial"/>
          <w:sz w:val="22"/>
          <w:szCs w:val="22"/>
        </w:rPr>
      </w:pPr>
      <w:r>
        <w:rPr>
          <w:rFonts w:ascii="Arial" w:hAnsi="Arial" w:cs="Arial"/>
          <w:sz w:val="22"/>
          <w:szCs w:val="22"/>
        </w:rPr>
        <w:t>Den Body</w:t>
      </w:r>
    </w:p>
    <w:p w14:paraId="70EEB592" w14:textId="77777777" w:rsidR="00F30000" w:rsidRPr="005B0FFD" w:rsidRDefault="00406D2F" w:rsidP="00D90ACC">
      <w:pPr>
        <w:rPr>
          <w:rFonts w:ascii="Calibri" w:hAnsi="Calibri"/>
          <w:b/>
          <w:sz w:val="28"/>
          <w:szCs w:val="28"/>
          <w:u w:val="single"/>
        </w:rPr>
      </w:pPr>
      <w:r>
        <w:rPr>
          <w:rFonts w:ascii="Arial" w:hAnsi="Arial" w:cs="Arial"/>
          <w:sz w:val="22"/>
          <w:szCs w:val="22"/>
        </w:rPr>
        <w:t>DSM 07976 314 920</w:t>
      </w:r>
      <w:r w:rsidR="00F9711E" w:rsidRPr="00F9711E">
        <w:rPr>
          <w:rFonts w:ascii="Arial" w:hAnsi="Arial" w:cs="Arial"/>
          <w:sz w:val="22"/>
          <w:szCs w:val="22"/>
        </w:rPr>
        <w:t xml:space="preserve"> </w:t>
      </w:r>
    </w:p>
    <w:sectPr w:rsidR="00F30000" w:rsidRPr="005B0FFD" w:rsidSect="00B121DC">
      <w:headerReference w:type="default" r:id="rId7"/>
      <w:pgSz w:w="11906" w:h="16838"/>
      <w:pgMar w:top="426" w:right="1701" w:bottom="1440"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23429" w14:textId="77777777" w:rsidR="00AD208F" w:rsidRDefault="00AD208F" w:rsidP="00EA3673">
      <w:r>
        <w:separator/>
      </w:r>
    </w:p>
  </w:endnote>
  <w:endnote w:type="continuationSeparator" w:id="0">
    <w:p w14:paraId="1158A6DC" w14:textId="77777777" w:rsidR="00AD208F" w:rsidRDefault="00AD208F" w:rsidP="00EA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D7F08" w14:textId="77777777" w:rsidR="00AD208F" w:rsidRDefault="00AD208F" w:rsidP="00EA3673">
      <w:r>
        <w:separator/>
      </w:r>
    </w:p>
  </w:footnote>
  <w:footnote w:type="continuationSeparator" w:id="0">
    <w:p w14:paraId="673162E4" w14:textId="77777777" w:rsidR="00AD208F" w:rsidRDefault="00AD208F" w:rsidP="00EA3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2DF69" w14:textId="66180214" w:rsidR="00AB16A6" w:rsidRPr="00F9711E" w:rsidRDefault="00406D2F">
    <w:pPr>
      <w:pStyle w:val="Header"/>
      <w:rPr>
        <w:rFonts w:ascii="Arial" w:hAnsi="Arial" w:cs="Arial"/>
      </w:rPr>
    </w:pPr>
    <w:r w:rsidRPr="00F9711E">
      <w:rPr>
        <w:rFonts w:ascii="Arial" w:hAnsi="Arial" w:cs="Arial"/>
        <w:noProof/>
        <w:lang w:val="en-US"/>
      </w:rPr>
      <mc:AlternateContent>
        <mc:Choice Requires="wps">
          <w:drawing>
            <wp:anchor distT="0" distB="0" distL="114300" distR="114300" simplePos="0" relativeHeight="251657728" behindDoc="0" locked="0" layoutInCell="0" allowOverlap="1" wp14:anchorId="6111384C" wp14:editId="37D79FBE">
              <wp:simplePos x="0" y="0"/>
              <wp:positionH relativeFrom="page">
                <wp:posOffset>5943600</wp:posOffset>
              </wp:positionH>
              <wp:positionV relativeFrom="page">
                <wp:posOffset>274320</wp:posOffset>
              </wp:positionV>
              <wp:extent cx="1270635" cy="201168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635" cy="201168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1384C" id="Rectangle 1" o:spid="_x0000_s1026" style="position:absolute;margin-left:468pt;margin-top:21.6pt;width:100.05pt;height:15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e2CHgCAAD0BAAADgAAAGRycy9lMm9Eb2MueG1srFRtb9MwEP6OxH+w/L1LUrKujZZOe6EIacDE&#10;4Ae4ttNYOD5ju00H4r9zdpauAz4gRD445/juyXPP3fn8Yt9pspPOKzA1LU5ySqThIJTZ1PTzp9Vk&#10;TokPzAimwciaPkhPL5YvX5z3tpJTaEEL6QiCGF/1tqZtCLbKMs9b2TF/AlYaPGzAdSzg1m0y4ViP&#10;6J3Opnk+y3pwwjrg0nv8ejMc0mXCbxrJw4em8TIQXVPkFtLq0rqOa7Y8Z9XGMdsq/kiD/QOLjimD&#10;Pz1A3bDAyNap36A6xR14aMIJhy6DplFcphwwmyL/JZv7llmZckFxvD3I5P8fLH+/u3NECawdJYZ1&#10;WKKPKBozGy1JEeXpra/Q697euZigt7fAv3hi4LpFL3npHPStZAJJJf/sWUDceAwl6/4dCERn2wBJ&#10;qX3jugiIGpB9KsjDoSByHwjHj8X0LJ+9OqWE4xkKVMzmqWQZq8Zw63x4I6Ej0aipQ/IJnu1ufUD6&#10;6Dq6JPqglVgprdPGbdbX2pEdw+5YpSdmjCH+2E2b6Gwghg3Hwxdkif+IZ5Fvqvb3RTEt86vpYrKa&#10;zc8m5ao8nSzO8vkkLxZXi1leLsqb1Y9IsCirVgkhza0ycuy8ovy7yj7OwNAzqfdIH8VLSR1T98cZ&#10;5un5U4adCjiFWnU1nR+cWBXL+toIzJlVgSk92Nlz7kkvFGB8J0lSE8S6D/0T9us9osRmWIN4wHZw&#10;gMXCgcSrA40W3DdKehzDmvqvW+YkJfqtwZaKMzsabjTWo8EMx9CaBkoG8zoMs721Tm1aRC6SJgYu&#10;se0alRriiQVSjhscrUT+8RqIs3u8T15Pl9XyJwAAAP//AwBQSwMEFAAGAAgAAAAhAPqIOZvfAAAA&#10;CwEAAA8AAABkcnMvZG93bnJldi54bWxMj81OwzAQhO9IvIO1SNyo84NCCdlUFVJFuZUm4ryNt0kg&#10;tqPYbcPb457gOJrRzDfFataDOPPkemsQ4kUEgk1jVW9ahLraPCxBOE9G0WANI/ywg1V5e1NQruzF&#10;fPB571sRSozLCaHzfsyldE3HmtzCjmyCd7STJh/k1Eo10SWU60EmUZRJTb0JCx2N/Npx870/aYSn&#10;ta0+k+37dtftjpTVy6+3TV0h3t/N6xcQnmf/F4YrfkCHMjAd7MkoJwaE5zQLXzzCY5qAuAbiNItB&#10;HBCCE4EsC/n/Q/kLAAD//wMAUEsBAi0AFAAGAAgAAAAhAOSZw8D7AAAA4QEAABMAAAAAAAAAAAAA&#10;AAAAAAAAAFtDb250ZW50X1R5cGVzXS54bWxQSwECLQAUAAYACAAAACEAI7Jq4dcAAACUAQAACwAA&#10;AAAAAAAAAAAAAAAsAQAAX3JlbHMvLnJlbHNQSwECLQAUAAYACAAAACEArRe2CHgCAAD0BAAADgAA&#10;AAAAAAAAAAAAAAAsAgAAZHJzL2Uyb0RvYy54bWxQSwECLQAUAAYACAAAACEA+og5m98AAAALAQAA&#10;DwAAAAAAAAAAAAAAAADQBAAAZHJzL2Rvd25yZXYueG1sUEsFBgAAAAAEAAQA8wAAANwFAAAAAA==&#10;" o:allowincell="f" stroked="f" strokeweight="0">
              <v:textbox inset="0,0,0,0">
                <w:txbxContent>
                  <w:p w14:paraId="6CA9B3B8" w14:textId="61777F4D" w:rsidR="00AB16A6" w:rsidRDefault="00406D2F" w:rsidP="00AB16A6">
                    <w:r w:rsidRPr="00FD4B68">
                      <w:rPr>
                        <w:b/>
                        <w:noProof/>
                        <w:lang w:val="en-US"/>
                      </w:rPr>
                      <w:drawing>
                        <wp:inline distT="0" distB="0" distL="0" distR="0" wp14:anchorId="387C5082" wp14:editId="370BF9B6">
                          <wp:extent cx="1282700" cy="1079500"/>
                          <wp:effectExtent l="0" t="0" r="1270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700" cy="1079500"/>
                                  </a:xfrm>
                                  <a:prstGeom prst="rect">
                                    <a:avLst/>
                                  </a:prstGeom>
                                  <a:noFill/>
                                  <a:ln>
                                    <a:noFill/>
                                  </a:ln>
                                </pic:spPr>
                              </pic:pic>
                            </a:graphicData>
                          </a:graphic>
                        </wp:inline>
                      </w:drawing>
                    </w:r>
                  </w:p>
                </w:txbxContent>
              </v:textbox>
              <w10:wrap anchorx="page" anchory="page"/>
            </v:rect>
          </w:pict>
        </mc:Fallback>
      </mc:AlternateContent>
    </w:r>
    <w:r w:rsidR="00AB16A6" w:rsidRPr="00F9711E">
      <w:rPr>
        <w:rFonts w:ascii="Arial" w:hAnsi="Arial" w:cs="Arial"/>
      </w:rPr>
      <w:t>Hull Truck Theatre</w:t>
    </w:r>
  </w:p>
  <w:p w14:paraId="7EE17B62" w14:textId="77777777" w:rsidR="00AB16A6" w:rsidRPr="00F9711E" w:rsidRDefault="00AB16A6">
    <w:pPr>
      <w:pStyle w:val="Header"/>
      <w:rPr>
        <w:rFonts w:ascii="Arial" w:hAnsi="Arial" w:cs="Arial"/>
      </w:rPr>
    </w:pPr>
    <w:r w:rsidRPr="00F9711E">
      <w:rPr>
        <w:rFonts w:ascii="Arial" w:hAnsi="Arial" w:cs="Arial"/>
      </w:rPr>
      <w:t>Stage Management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029C8"/>
    <w:multiLevelType w:val="hybridMultilevel"/>
    <w:tmpl w:val="B18E0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B47C35"/>
    <w:multiLevelType w:val="hybridMultilevel"/>
    <w:tmpl w:val="CF048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E8084E"/>
    <w:multiLevelType w:val="hybridMultilevel"/>
    <w:tmpl w:val="01AEC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0782BAC"/>
    <w:multiLevelType w:val="hybridMultilevel"/>
    <w:tmpl w:val="7B60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50FB3"/>
    <w:multiLevelType w:val="hybridMultilevel"/>
    <w:tmpl w:val="65A01F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BA6AFC"/>
    <w:multiLevelType w:val="hybridMultilevel"/>
    <w:tmpl w:val="A7F6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B82D17"/>
    <w:multiLevelType w:val="hybridMultilevel"/>
    <w:tmpl w:val="DA72D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1006187"/>
    <w:multiLevelType w:val="hybridMultilevel"/>
    <w:tmpl w:val="C40C9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166A33"/>
    <w:multiLevelType w:val="hybridMultilevel"/>
    <w:tmpl w:val="AA6A2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C740AD"/>
    <w:multiLevelType w:val="hybridMultilevel"/>
    <w:tmpl w:val="FFE6D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4"/>
  </w:num>
  <w:num w:numId="5">
    <w:abstractNumId w:val="5"/>
  </w:num>
  <w:num w:numId="6">
    <w:abstractNumId w:val="7"/>
  </w:num>
  <w:num w:numId="7">
    <w:abstractNumId w:val="9"/>
  </w:num>
  <w:num w:numId="8">
    <w:abstractNumId w:val="3"/>
  </w:num>
  <w:num w:numId="9">
    <w:abstractNumId w:val="8"/>
  </w:num>
  <w:num w:numId="1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6B5"/>
    <w:rsid w:val="00003978"/>
    <w:rsid w:val="00012186"/>
    <w:rsid w:val="0001260D"/>
    <w:rsid w:val="00020602"/>
    <w:rsid w:val="00054DA3"/>
    <w:rsid w:val="000961E6"/>
    <w:rsid w:val="000D5A31"/>
    <w:rsid w:val="000D5AC5"/>
    <w:rsid w:val="000E18AB"/>
    <w:rsid w:val="000E271C"/>
    <w:rsid w:val="0010504D"/>
    <w:rsid w:val="00120C10"/>
    <w:rsid w:val="00140470"/>
    <w:rsid w:val="001510F6"/>
    <w:rsid w:val="00162753"/>
    <w:rsid w:val="00177925"/>
    <w:rsid w:val="001A1EED"/>
    <w:rsid w:val="001A57AA"/>
    <w:rsid w:val="001E639F"/>
    <w:rsid w:val="001F0557"/>
    <w:rsid w:val="001F763D"/>
    <w:rsid w:val="00204565"/>
    <w:rsid w:val="002430DD"/>
    <w:rsid w:val="00245938"/>
    <w:rsid w:val="00251E89"/>
    <w:rsid w:val="00253D35"/>
    <w:rsid w:val="002622DE"/>
    <w:rsid w:val="00280325"/>
    <w:rsid w:val="00292344"/>
    <w:rsid w:val="002A12C3"/>
    <w:rsid w:val="002A4414"/>
    <w:rsid w:val="002A4AEF"/>
    <w:rsid w:val="002C07FD"/>
    <w:rsid w:val="002D3057"/>
    <w:rsid w:val="002D6F74"/>
    <w:rsid w:val="002D79C8"/>
    <w:rsid w:val="00310048"/>
    <w:rsid w:val="0032589A"/>
    <w:rsid w:val="00336D63"/>
    <w:rsid w:val="00365B23"/>
    <w:rsid w:val="00373A7B"/>
    <w:rsid w:val="00383913"/>
    <w:rsid w:val="003B11CC"/>
    <w:rsid w:val="00406D2F"/>
    <w:rsid w:val="004147DA"/>
    <w:rsid w:val="00434CB1"/>
    <w:rsid w:val="00462661"/>
    <w:rsid w:val="0047585A"/>
    <w:rsid w:val="00476CAA"/>
    <w:rsid w:val="00494E07"/>
    <w:rsid w:val="004A6592"/>
    <w:rsid w:val="004A77C6"/>
    <w:rsid w:val="004A7BC6"/>
    <w:rsid w:val="004B5093"/>
    <w:rsid w:val="004D0425"/>
    <w:rsid w:val="004E4F49"/>
    <w:rsid w:val="00517EFC"/>
    <w:rsid w:val="0052730C"/>
    <w:rsid w:val="005467F4"/>
    <w:rsid w:val="005479DA"/>
    <w:rsid w:val="0057167C"/>
    <w:rsid w:val="005876EE"/>
    <w:rsid w:val="005A1F72"/>
    <w:rsid w:val="005B0FFD"/>
    <w:rsid w:val="005D410F"/>
    <w:rsid w:val="005D6208"/>
    <w:rsid w:val="006139DC"/>
    <w:rsid w:val="0061504A"/>
    <w:rsid w:val="00633A84"/>
    <w:rsid w:val="00651647"/>
    <w:rsid w:val="00680BFE"/>
    <w:rsid w:val="006A5201"/>
    <w:rsid w:val="006C0003"/>
    <w:rsid w:val="006C5EA1"/>
    <w:rsid w:val="006D0155"/>
    <w:rsid w:val="00701A31"/>
    <w:rsid w:val="0070241D"/>
    <w:rsid w:val="00707E13"/>
    <w:rsid w:val="00710523"/>
    <w:rsid w:val="007330BC"/>
    <w:rsid w:val="00735F92"/>
    <w:rsid w:val="00773DF9"/>
    <w:rsid w:val="00775E60"/>
    <w:rsid w:val="00777DD1"/>
    <w:rsid w:val="00787F15"/>
    <w:rsid w:val="007A096D"/>
    <w:rsid w:val="007C1E1F"/>
    <w:rsid w:val="007D22DA"/>
    <w:rsid w:val="007D2AF7"/>
    <w:rsid w:val="007D2FB6"/>
    <w:rsid w:val="007E337C"/>
    <w:rsid w:val="007E6D11"/>
    <w:rsid w:val="00803B6D"/>
    <w:rsid w:val="0080694C"/>
    <w:rsid w:val="00807651"/>
    <w:rsid w:val="00825B2A"/>
    <w:rsid w:val="008402D1"/>
    <w:rsid w:val="00864807"/>
    <w:rsid w:val="00870AF9"/>
    <w:rsid w:val="008A5FAE"/>
    <w:rsid w:val="008C490C"/>
    <w:rsid w:val="008D41B2"/>
    <w:rsid w:val="008F5ED8"/>
    <w:rsid w:val="008F6340"/>
    <w:rsid w:val="00926239"/>
    <w:rsid w:val="0094681D"/>
    <w:rsid w:val="00956EE6"/>
    <w:rsid w:val="0097386C"/>
    <w:rsid w:val="00981A13"/>
    <w:rsid w:val="00990FA8"/>
    <w:rsid w:val="0099383B"/>
    <w:rsid w:val="009A049C"/>
    <w:rsid w:val="009A569A"/>
    <w:rsid w:val="009B2ECF"/>
    <w:rsid w:val="009C1649"/>
    <w:rsid w:val="009D1DC9"/>
    <w:rsid w:val="009D5442"/>
    <w:rsid w:val="009D6D3A"/>
    <w:rsid w:val="009D7EC6"/>
    <w:rsid w:val="009E41CE"/>
    <w:rsid w:val="00A35E1C"/>
    <w:rsid w:val="00A4478C"/>
    <w:rsid w:val="00A51521"/>
    <w:rsid w:val="00AA33F9"/>
    <w:rsid w:val="00AB16A6"/>
    <w:rsid w:val="00AD208F"/>
    <w:rsid w:val="00AE46B5"/>
    <w:rsid w:val="00AF3AEE"/>
    <w:rsid w:val="00AF4CB8"/>
    <w:rsid w:val="00AF4FBA"/>
    <w:rsid w:val="00B10186"/>
    <w:rsid w:val="00B121DC"/>
    <w:rsid w:val="00B14E2A"/>
    <w:rsid w:val="00B16C21"/>
    <w:rsid w:val="00B2360D"/>
    <w:rsid w:val="00B249B8"/>
    <w:rsid w:val="00B60269"/>
    <w:rsid w:val="00B61A28"/>
    <w:rsid w:val="00B676D9"/>
    <w:rsid w:val="00B750A7"/>
    <w:rsid w:val="00B758E8"/>
    <w:rsid w:val="00B7699E"/>
    <w:rsid w:val="00B823AC"/>
    <w:rsid w:val="00B82703"/>
    <w:rsid w:val="00B85C12"/>
    <w:rsid w:val="00BA2B38"/>
    <w:rsid w:val="00BA5D65"/>
    <w:rsid w:val="00BB69A7"/>
    <w:rsid w:val="00BC4A97"/>
    <w:rsid w:val="00BE5001"/>
    <w:rsid w:val="00C015E5"/>
    <w:rsid w:val="00C277E4"/>
    <w:rsid w:val="00C705BF"/>
    <w:rsid w:val="00C771FA"/>
    <w:rsid w:val="00C83AB9"/>
    <w:rsid w:val="00C85D81"/>
    <w:rsid w:val="00C92033"/>
    <w:rsid w:val="00C97ECB"/>
    <w:rsid w:val="00CC2083"/>
    <w:rsid w:val="00CD3D89"/>
    <w:rsid w:val="00CD6224"/>
    <w:rsid w:val="00CE44CD"/>
    <w:rsid w:val="00CF7F0C"/>
    <w:rsid w:val="00D63331"/>
    <w:rsid w:val="00D63DF2"/>
    <w:rsid w:val="00D90ACC"/>
    <w:rsid w:val="00D91162"/>
    <w:rsid w:val="00D939EF"/>
    <w:rsid w:val="00DA1947"/>
    <w:rsid w:val="00DA73C2"/>
    <w:rsid w:val="00DC712A"/>
    <w:rsid w:val="00E13FE9"/>
    <w:rsid w:val="00E3757C"/>
    <w:rsid w:val="00E56676"/>
    <w:rsid w:val="00E80BA7"/>
    <w:rsid w:val="00E9011C"/>
    <w:rsid w:val="00EA3673"/>
    <w:rsid w:val="00EC01E8"/>
    <w:rsid w:val="00ED2BCD"/>
    <w:rsid w:val="00EE5A08"/>
    <w:rsid w:val="00F21671"/>
    <w:rsid w:val="00F21CDD"/>
    <w:rsid w:val="00F30000"/>
    <w:rsid w:val="00F3747C"/>
    <w:rsid w:val="00F53671"/>
    <w:rsid w:val="00F7557A"/>
    <w:rsid w:val="00F9711E"/>
    <w:rsid w:val="00FA0410"/>
    <w:rsid w:val="00FE287A"/>
    <w:rsid w:val="00FE3AC4"/>
    <w:rsid w:val="00FF65F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3FFB1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verflowPunct w:val="0"/>
      <w:autoSpaceDE w:val="0"/>
      <w:autoSpaceDN w:val="0"/>
      <w:adjustRightInd w:val="0"/>
      <w:jc w:val="center"/>
      <w:outlineLvl w:val="0"/>
    </w:pPr>
    <w:rPr>
      <w:rFonts w:ascii="Univers" w:eastAsia="Arial Unicode MS" w:hAnsi="Univers" w:cs="Arial Unicode MS"/>
      <w:b/>
      <w:sz w:val="4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8AB"/>
    <w:rPr>
      <w:rFonts w:ascii="Tahoma" w:hAnsi="Tahoma" w:cs="Tahoma"/>
      <w:sz w:val="16"/>
      <w:szCs w:val="16"/>
    </w:rPr>
  </w:style>
  <w:style w:type="character" w:customStyle="1" w:styleId="BalloonTextChar">
    <w:name w:val="Balloon Text Char"/>
    <w:link w:val="BalloonText"/>
    <w:uiPriority w:val="99"/>
    <w:semiHidden/>
    <w:rsid w:val="000E18AB"/>
    <w:rPr>
      <w:rFonts w:ascii="Tahoma" w:hAnsi="Tahoma" w:cs="Tahoma"/>
      <w:sz w:val="16"/>
      <w:szCs w:val="16"/>
      <w:lang w:eastAsia="en-US"/>
    </w:rPr>
  </w:style>
  <w:style w:type="paragraph" w:styleId="Header">
    <w:name w:val="header"/>
    <w:basedOn w:val="Normal"/>
    <w:link w:val="HeaderChar"/>
    <w:uiPriority w:val="99"/>
    <w:unhideWhenUsed/>
    <w:rsid w:val="00EA3673"/>
    <w:pPr>
      <w:tabs>
        <w:tab w:val="center" w:pos="4513"/>
        <w:tab w:val="right" w:pos="9026"/>
      </w:tabs>
    </w:pPr>
  </w:style>
  <w:style w:type="character" w:customStyle="1" w:styleId="HeaderChar">
    <w:name w:val="Header Char"/>
    <w:link w:val="Header"/>
    <w:uiPriority w:val="99"/>
    <w:rsid w:val="00EA3673"/>
    <w:rPr>
      <w:sz w:val="24"/>
      <w:szCs w:val="24"/>
      <w:lang w:eastAsia="en-US"/>
    </w:rPr>
  </w:style>
  <w:style w:type="paragraph" w:styleId="Footer">
    <w:name w:val="footer"/>
    <w:basedOn w:val="Normal"/>
    <w:link w:val="FooterChar"/>
    <w:uiPriority w:val="99"/>
    <w:unhideWhenUsed/>
    <w:rsid w:val="00EA3673"/>
    <w:pPr>
      <w:tabs>
        <w:tab w:val="center" w:pos="4513"/>
        <w:tab w:val="right" w:pos="9026"/>
      </w:tabs>
    </w:pPr>
  </w:style>
  <w:style w:type="character" w:customStyle="1" w:styleId="FooterChar">
    <w:name w:val="Footer Char"/>
    <w:link w:val="Footer"/>
    <w:uiPriority w:val="99"/>
    <w:rsid w:val="00EA3673"/>
    <w:rPr>
      <w:sz w:val="24"/>
      <w:szCs w:val="24"/>
      <w:lang w:eastAsia="en-US"/>
    </w:rPr>
  </w:style>
  <w:style w:type="paragraph" w:styleId="ListParagraph">
    <w:name w:val="List Paragraph"/>
    <w:basedOn w:val="Normal"/>
    <w:uiPriority w:val="34"/>
    <w:qFormat/>
    <w:rsid w:val="00F9711E"/>
    <w:pPr>
      <w:ind w:left="720"/>
      <w:contextualSpacing/>
    </w:pPr>
    <w:rPr>
      <w:rFonts w:ascii="Cambria" w:hAnsi="Cambr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6" Type="http://schemas.openxmlformats.org/officeDocument/2006/relationships/endnotes" Target="endnotes.xml"/><Relationship Id="rId1" Type="http://schemas.openxmlformats.org/officeDocument/2006/relationships/numbering" Target="numbering.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7CA8F84-D008-46B0-B634-3C35C3EFC678}"/>
</file>

<file path=customXml/itemProps2.xml><?xml version="1.0" encoding="utf-8"?>
<ds:datastoreItem xmlns:ds="http://schemas.openxmlformats.org/officeDocument/2006/customXml" ds:itemID="{07B59E4F-31C7-4618-8D01-4244B6B7F9D4}"/>
</file>

<file path=customXml/itemProps3.xml><?xml version="1.0" encoding="utf-8"?>
<ds:datastoreItem xmlns:ds="http://schemas.openxmlformats.org/officeDocument/2006/customXml" ds:itemID="{17321881-9B53-45E0-BE2D-DC1098F04591}"/>
</file>

<file path=docProps/app.xml><?xml version="1.0" encoding="utf-8"?>
<Properties xmlns="http://schemas.openxmlformats.org/officeDocument/2006/extended-properties" xmlns:vt="http://schemas.openxmlformats.org/officeDocument/2006/docPropsVTypes">
  <Template>Normal.dotm</Template>
  <TotalTime>29</TotalTime>
  <Pages>2</Pages>
  <Words>444</Words>
  <Characters>2531</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LADIES DAY</vt:lpstr>
    </vt:vector>
  </TitlesOfParts>
  <Company>Hull Truck Theatre Company Ltd</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LADIES DAY</dc:title>
  <dc:subject/>
  <dc:creator>stage management</dc:creator>
  <cp:keywords/>
  <dc:description/>
  <cp:lastModifiedBy>Deci Body</cp:lastModifiedBy>
  <cp:revision>4</cp:revision>
  <cp:lastPrinted>2015-09-18T20:01:00Z</cp:lastPrinted>
  <dcterms:created xsi:type="dcterms:W3CDTF">2017-10-26T07:58:00Z</dcterms:created>
  <dcterms:modified xsi:type="dcterms:W3CDTF">2017-10-26T20:17:00Z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