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7C358FC8" w:rsidRDefault="00AE6425" w14:paraId="4260FF40" w14:textId="4DE6D2C5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7C358FC8" w:rsidR="7C358FC8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7C358FC8" w:rsidR="7C358FC8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7C358FC8" w:rsidRDefault="00476FAC" w14:paraId="2B30A4D6" w14:textId="622338FE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7C358FC8" w:rsidR="7C358FC8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Pr="00D4631A" w:rsidR="009014DE" w:rsidTr="7C358FC8" w14:paraId="3D7C27A4" w14:textId="77777777">
        <w:trPr>
          <w:trHeight w:val="77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7C358FC8" w:rsidRDefault="00476FAC" w14:paraId="5086300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F4061F" w:rsidR="00476FAC" w:rsidP="7C358FC8" w:rsidRDefault="00503E33" w14:paraId="239770D0" w14:noSpellErr="1" w14:textId="46DF096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Picture House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: 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Grease Sing-a-long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(Back 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To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Ours Festival 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West 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–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May/June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2017)</w:t>
            </w:r>
          </w:p>
        </w:tc>
      </w:tr>
      <w:tr w:rsidRPr="00D4631A" w:rsidR="00AF3B4E" w:rsidTr="7C358FC8" w14:paraId="537B69B2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AF3B4E" w:rsidP="7C358FC8" w:rsidRDefault="00AF3B4E" w14:paraId="09C30E9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AF3B4E" w:rsidP="7C358FC8" w:rsidRDefault="00671C26" w14:paraId="1B136E4E" w14:textId="42A0298E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proofErr w:type="spellStart"/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Hymers</w:t>
            </w:r>
            <w:proofErr w:type="spellEnd"/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College</w:t>
            </w:r>
          </w:p>
        </w:tc>
      </w:tr>
      <w:tr w:rsidRPr="00D4631A" w:rsidR="00AF3B4E" w:rsidTr="7C358FC8" w14:paraId="5762E7A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AF3B4E" w:rsidP="7C358FC8" w:rsidRDefault="00AF3B4E" w14:paraId="4092B6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AF3B4E" w:rsidP="7C358FC8" w:rsidRDefault="007C7708" w14:paraId="577C5201" w14:textId="6FC8B38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HU3 1LW</w:t>
            </w:r>
          </w:p>
        </w:tc>
      </w:tr>
      <w:tr w:rsidRPr="00D4631A" w:rsidR="009014DE" w:rsidTr="7C358FC8" w14:paraId="6216EE4D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7C358FC8" w:rsidRDefault="00476FAC" w14:paraId="085DABB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C358FC8" w:rsidRDefault="000A65C2" w14:paraId="0C9242BC" w14:textId="1DFF01F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26/04/2017</w:t>
            </w:r>
          </w:p>
        </w:tc>
      </w:tr>
      <w:tr w:rsidRPr="00D4631A" w:rsidR="009014DE" w:rsidTr="7C358FC8" w14:paraId="7912D6E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7C358FC8" w:rsidRDefault="00476FAC" w14:paraId="2A814674" w14:textId="4FF83A0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C358FC8" w:rsidRDefault="003A3D08" w14:paraId="3C7895AD" w14:textId="797CB4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7C358FC8" w14:paraId="4BDCD45C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7C358FC8" w:rsidRDefault="00476FAC" w14:paraId="62CB3994" w14:textId="26A5B22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C358FC8" w:rsidRDefault="00BD44CE" w14:paraId="296CBEB4" w14:textId="6739B08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No interval</w:t>
            </w:r>
          </w:p>
        </w:tc>
      </w:tr>
      <w:tr w:rsidR="00D13F97" w:rsidTr="7C358FC8" w14:paraId="7925CDC2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D13F97" w:rsidP="7C358FC8" w:rsidRDefault="00D13F97" w14:paraId="46C1223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bookmarkStart w:name="_GoBack" w:id="0"/>
            <w:bookmarkEnd w:id="0"/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</w:tcPr>
          <w:p w:rsidR="00D13F97" w:rsidP="7C358FC8" w:rsidRDefault="00D13F97" w14:paraId="7A499CD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LEEDS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YOUNG FILM FESTIVAL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color w:val="212121"/>
                <w:sz w:val="20"/>
                <w:szCs w:val="20"/>
                <w:lang w:val="en-US" w:eastAsia="en-US"/>
              </w:rPr>
              <w:t>IN ASSOCIATION WITH SNEAKY EXPERIENCE</w:t>
            </w:r>
            <w:r w:rsidRPr="7C358FC8" w:rsidR="7C358FC8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D13F97" w:rsidP="7C358FC8" w:rsidRDefault="00D13F97" w14:paraId="75140681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b w:val="1"/>
                <w:bCs w:val="1"/>
                <w:sz w:val="20"/>
                <w:szCs w:val="20"/>
                <w:lang w:val="en-US" w:eastAsia="en-US"/>
              </w:rPr>
            </w:pP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  <w:lang w:val="en-US" w:eastAsia="en-US"/>
              </w:rPr>
              <w:t>PICTURE HOUSE</w:t>
            </w:r>
            <w:r w:rsidRPr="7C358FC8" w:rsidR="7C358FC8">
              <w:rPr>
                <w:rStyle w:val="eop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 </w:t>
            </w:r>
          </w:p>
          <w:p w:rsidR="00D13F97" w:rsidP="7C358FC8" w:rsidRDefault="00D13F97" w14:paraId="1C4A677F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Ages 0+</w:t>
            </w:r>
            <w:r w:rsidRPr="7C358FC8" w:rsidR="7C358FC8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D13F97" w:rsidP="7C358FC8" w:rsidRDefault="00D13F97" w14:paraId="6D712483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£2.50 PER FILM</w:t>
            </w:r>
            <w:r w:rsidRPr="7C358FC8" w:rsidR="7C358FC8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D13F97" w:rsidP="7C358FC8" w:rsidRDefault="00D13F97" w14:paraId="2892AA54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7C358FC8" w:rsidR="7C358FC8">
              <w:rPr>
                <w:rStyle w:val="scx28534386"/>
                <w:rFonts w:ascii="Calibri,Segoe UI" w:hAnsi="Calibri,Segoe UI" w:eastAsia="Calibri,Segoe UI" w:cs="Calibri,Segoe UI"/>
                <w:sz w:val="20"/>
                <w:szCs w:val="20"/>
                <w:lang w:val="en-US" w:eastAsia="en-US"/>
              </w:rPr>
              <w:t> </w:t>
            </w:r>
            <w:r>
              <w:br/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GREASE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SING-A-LONG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b w:val="1"/>
                <w:bCs w:val="1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b w:val="1"/>
                <w:bCs w:val="1"/>
                <w:color w:val="212121"/>
                <w:sz w:val="20"/>
                <w:szCs w:val="20"/>
                <w:lang w:val="en-US" w:eastAsia="en-US"/>
              </w:rPr>
              <w:t>(1978, PG, 110mins)</w:t>
            </w:r>
            <w:r w:rsidRPr="7C358FC8" w:rsidR="7C358FC8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D13F97" w:rsidRDefault="00D13F97" w14:paraId="1D9D32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</w:rPr>
            </w:pPr>
          </w:p>
          <w:p w:rsidR="00D13F97" w:rsidP="7C358FC8" w:rsidRDefault="00D13F97" w14:paraId="32A19EBB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</w:rPr>
            </w:pP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Join the kids from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proofErr w:type="spellStart"/>
            <w:r w:rsidRPr="7C358FC8" w:rsidR="7C358FC8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Rydell</w:t>
            </w:r>
            <w:proofErr w:type="spellEnd"/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High for a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sing-a-long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 xml:space="preserve">screening of this, dare we say it…. ‘musical 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masterpiece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’.</w:t>
            </w:r>
            <w:r w:rsidRPr="7C358FC8" w:rsidR="7C358FC8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D13F97" w:rsidRDefault="00D13F97" w14:paraId="7D5345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D13F97" w:rsidP="7C358FC8" w:rsidRDefault="00D13F97" w14:paraId="7E974F60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Trebuchet MS,Segoe UI" w:hAnsi="Trebuchet MS,Segoe UI" w:eastAsia="Trebuchet MS,Segoe UI" w:cs="Trebuchet MS,Segoe UI"/>
              </w:rPr>
            </w:pP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Our 50s characters will sweet talk and sing their way into our audience full of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proofErr w:type="spellStart"/>
            <w:r w:rsidRPr="7C358FC8" w:rsidR="7C358FC8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groovers</w:t>
            </w:r>
            <w:proofErr w:type="spellEnd"/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 xml:space="preserve">and pink 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ladies</w:t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.  </w:t>
            </w:r>
            <w:r w:rsidRPr="7C358FC8" w:rsidR="7C358FC8">
              <w:rPr>
                <w:rStyle w:val="eop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</w:p>
          <w:p w:rsidR="00D13F97" w:rsidRDefault="00D13F97" w14:paraId="0DCD07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</w:rPr>
            </w:pPr>
          </w:p>
          <w:p w:rsidR="00D13F97" w:rsidP="7C358FC8" w:rsidRDefault="00D13F97" w14:paraId="0DB86754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Segoe UI" w:hAnsi="Segoe UI" w:eastAsia="Segoe UI" w:cs="Segoe UI"/>
                <w:sz w:val="20"/>
                <w:szCs w:val="20"/>
                <w:lang w:val="en-US" w:eastAsia="en-US"/>
              </w:rPr>
            </w:pP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Prior to the film, we’ll have a vocal warm up and of course, there will be a hand-jive competition too. 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 w:rsidRPr="7C358FC8" w:rsidR="7C358FC8">
              <w:rPr>
                <w:rStyle w:val="scx28534386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r>
              <w:br/>
            </w:r>
            <w:r w:rsidRPr="7C358FC8" w:rsidR="7C358FC8">
              <w:rPr>
                <w:rStyle w:val="scx28534386"/>
                <w:rFonts w:ascii="Calibri,Segoe UI" w:hAnsi="Calibri,Segoe UI" w:eastAsia="Calibri,Segoe UI" w:cs="Calibri,Segoe UI"/>
                <w:sz w:val="20"/>
                <w:szCs w:val="20"/>
                <w:lang w:val="en-US" w:eastAsia="en-US"/>
              </w:rPr>
              <w:t>  </w:t>
            </w:r>
            <w:r>
              <w:br/>
            </w:r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Fancy dress is encouraged, so grab your biker jackets or think pink!  Altogether now… 'Those Summer</w:t>
            </w:r>
            <w:r w:rsidRPr="7C358FC8" w:rsidR="7C358FC8">
              <w:rPr>
                <w:rStyle w:val="apple-converted-space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 </w:t>
            </w:r>
            <w:proofErr w:type="spellStart"/>
            <w:r w:rsidRPr="7C358FC8" w:rsidR="7C358FC8">
              <w:rPr>
                <w:rStyle w:val="spellingerror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Niiiiiiiiiiights</w:t>
            </w:r>
            <w:proofErr w:type="spellEnd"/>
            <w:r w:rsidRPr="7C358FC8" w:rsidR="7C358FC8">
              <w:rPr>
                <w:rStyle w:val="normaltextrun"/>
                <w:rFonts w:ascii="Trebuchet MS,Segoe UI" w:hAnsi="Trebuchet MS,Segoe UI" w:eastAsia="Trebuchet MS,Segoe UI" w:cs="Trebuchet MS,Segoe UI"/>
                <w:sz w:val="20"/>
                <w:szCs w:val="20"/>
                <w:lang w:val="en-US" w:eastAsia="en-US"/>
              </w:rPr>
              <w:t>’.</w:t>
            </w:r>
          </w:p>
          <w:p w:rsidR="00D13F97" w:rsidRDefault="00D13F97" w14:paraId="7660C30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13F97" w:rsidTr="7C358FC8" w14:paraId="62A0DFD4" w14:textId="77777777">
        <w:trPr>
          <w:trHeight w:val="423"/>
        </w:trPr>
        <w:tc>
          <w:tcPr>
            <w:tcW w:w="2568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auto"/>
            <w:tcMar/>
            <w:vAlign w:val="center"/>
            <w:hideMark/>
          </w:tcPr>
          <w:p w:rsidR="00D13F97" w:rsidP="7C358FC8" w:rsidRDefault="00D13F97" w14:paraId="3A5387E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Age Suitability:</w:t>
            </w:r>
          </w:p>
        </w:tc>
        <w:tc>
          <w:tcPr>
            <w:tcW w:w="5970" w:type="dxa"/>
            <w:gridSpan w:val="1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E3E2E2" w:themeFill="text2" w:themeFillTint="66"/>
            <w:tcMar/>
            <w:vAlign w:val="center"/>
            <w:hideMark/>
          </w:tcPr>
          <w:p w:rsidR="00D13F97" w:rsidP="7C358FC8" w:rsidRDefault="00D13F97" w14:paraId="3192AA6D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0yrs+</w:t>
            </w:r>
          </w:p>
        </w:tc>
      </w:tr>
      <w:tr w:rsidRPr="00D4631A" w:rsidR="009014DE" w:rsidTr="7C358FC8" w14:paraId="23E98396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76FAC" w:rsidP="7C358FC8" w:rsidRDefault="00D4631A" w14:paraId="3B9C4C3F" w14:textId="5F93B53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76FAC" w:rsidP="7C358FC8" w:rsidRDefault="00BD44CE" w14:paraId="7625D1AB" w14:textId="23425DD4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Paid ticketed</w:t>
            </w:r>
          </w:p>
        </w:tc>
      </w:tr>
      <w:tr w:rsidRPr="00D4631A" w:rsidR="00986D30" w:rsidTr="7C358FC8" w14:paraId="7BBB005A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4C384C" w:rsidR="004C384C" w:rsidP="7C358FC8" w:rsidRDefault="00986D30" w14:paraId="4C438699" w14:textId="2143EEF4" w14:noSpellErr="1">
            <w:pPr>
              <w:rPr>
                <w:rFonts w:ascii="Trebuchet MS" w:hAnsi="Trebuchet MS" w:eastAsia="Trebuchet MS" w:cs="Trebuchet MS"/>
                <w:i w:val="1"/>
                <w:iCs w:val="1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7C358FC8" w:rsidR="7C358FC8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{ Standing</w:t>
            </w:r>
            <w:r w:rsidRPr="7C358FC8" w:rsidR="7C358FC8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 / </w:t>
            </w:r>
            <w:r w:rsidRPr="7C358FC8" w:rsidR="7C358FC8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Unreserved Seated</w:t>
            </w:r>
            <w:r>
              <w:br/>
            </w:r>
            <w:r w:rsidRPr="7C358FC8" w:rsidR="7C358FC8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 xml:space="preserve">Reserved </w:t>
            </w:r>
            <w:r w:rsidRPr="7C358FC8" w:rsidR="7C358FC8">
              <w:rPr>
                <w:rFonts w:ascii="Trebuchet MS" w:hAnsi="Trebuchet MS" w:eastAsia="Trebuchet MS" w:cs="Trebuchet MS"/>
                <w:i w:val="1"/>
                <w:iCs w:val="1"/>
                <w:sz w:val="15"/>
                <w:szCs w:val="15"/>
              </w:rPr>
              <w:t>Seated }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986D30" w:rsidP="7C358FC8" w:rsidRDefault="00BD44CE" w14:paraId="558F7652" w14:textId="0D0FE39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Unreserved Seated</w:t>
            </w:r>
            <w:r>
              <w:br/>
            </w:r>
            <w:r>
              <w:br/>
            </w:r>
          </w:p>
        </w:tc>
      </w:tr>
      <w:tr w:rsidRPr="00D4631A" w:rsidR="004C384C" w:rsidTr="7C358FC8" w14:paraId="21581AD9" w14:textId="77777777">
        <w:trPr>
          <w:trHeight w:val="352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="004C384C" w:rsidP="7C358FC8" w:rsidRDefault="004C384C" w14:paraId="40131B7A" w14:textId="089E13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="004C384C" w:rsidP="7C358FC8" w:rsidRDefault="00671C26" w14:paraId="3811E3AC" w14:textId="6E2CDD0A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4C384C" w:rsidTr="7C358FC8" w14:paraId="32769AA1" w14:textId="77777777">
        <w:trPr>
          <w:trHeight w:val="423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7C358FC8" w:rsidRDefault="004C384C" w14:paraId="7EC538AE" w14:textId="1003D7B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clear" w:color="auto" w:fill="auto"/>
            <w:tcMar/>
            <w:vAlign w:val="center"/>
          </w:tcPr>
          <w:p w:rsidR="004C384C" w:rsidP="7C358FC8" w:rsidRDefault="004C384C" w14:paraId="66C35986" w14:textId="7E772526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7C358FC8" w:rsidRDefault="004C384C" w14:paraId="6F4E53B3" w14:textId="1C530F5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£</w:t>
            </w: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2.50</w:t>
            </w:r>
          </w:p>
        </w:tc>
        <w:tc>
          <w:tcPr>
            <w:tcW w:w="1112" w:type="dxa"/>
            <w:gridSpan w:val="2"/>
            <w:shd w:val="clear" w:color="auto" w:fill="auto"/>
            <w:tcMar/>
            <w:vAlign w:val="center"/>
          </w:tcPr>
          <w:p w:rsidR="004C384C" w:rsidP="7C358FC8" w:rsidRDefault="004C384C" w14:paraId="2AEDFB0E" w14:textId="13B95A2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text2" w:themeFillTint="66"/>
            <w:tcMar/>
            <w:vAlign w:val="center"/>
          </w:tcPr>
          <w:p w:rsidR="004C384C" w:rsidP="78D27EE0" w:rsidRDefault="004C384C" w14:paraId="06C519D6" w14:noSpellErr="1" w14:textId="4606C570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8D27EE0" w:rsidR="78D27EE0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clear" w:color="auto" w:fill="auto"/>
            <w:tcMar/>
            <w:vAlign w:val="center"/>
          </w:tcPr>
          <w:p w:rsidR="004C384C" w:rsidP="7C358FC8" w:rsidRDefault="004C384C" w14:paraId="527CE0BC" w14:textId="0EF59D3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text2" w:themeFillTint="66"/>
            <w:tcMar/>
            <w:vAlign w:val="center"/>
          </w:tcPr>
          <w:p w:rsidR="004C384C" w:rsidP="7C358FC8" w:rsidRDefault="0079653B" w14:paraId="6F1C79B9" w14:textId="086E4C6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N/A</w:t>
            </w:r>
          </w:p>
        </w:tc>
      </w:tr>
      <w:tr w:rsidRPr="00D4631A" w:rsidR="004C384C" w:rsidTr="7C358FC8" w14:paraId="438D7B66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7C358FC8" w:rsidRDefault="004C384C" w14:paraId="6776291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0A65C2" w:rsidR="004C384C" w:rsidP="7C358FC8" w:rsidRDefault="00696294" w14:paraId="3B122E78" w14:textId="4AA482F2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£</w:t>
            </w:r>
            <w:r w:rsidRPr="7C358FC8" w:rsidR="7C358FC8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50</w:t>
            </w:r>
            <w:r w:rsidRPr="7C358FC8" w:rsidR="7C358FC8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0</w:t>
            </w:r>
          </w:p>
        </w:tc>
      </w:tr>
      <w:tr w:rsidRPr="00D4631A" w:rsidR="004C384C" w:rsidTr="7C358FC8" w14:paraId="1B91A161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7C358FC8" w:rsidRDefault="004C384C" w14:paraId="25C3CEA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0A65C2" w:rsidR="004C384C" w:rsidP="7C358FC8" w:rsidRDefault="00696294" w14:paraId="63DC756C" w14:textId="75B9AF47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£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2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00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60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/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40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in </w:t>
            </w:r>
            <w:proofErr w:type="spellStart"/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favour</w:t>
            </w:r>
            <w:proofErr w:type="spellEnd"/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of 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adult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)</w:t>
            </w:r>
          </w:p>
        </w:tc>
      </w:tr>
      <w:tr w:rsidRPr="00D4631A" w:rsidR="004C384C" w:rsidTr="7C358FC8" w14:paraId="47423508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7C358FC8" w:rsidRDefault="004C384C" w14:paraId="3CE8C45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D4631A" w:rsidR="004C384C" w:rsidP="7C358FC8" w:rsidRDefault="00671C26" w14:paraId="48C1A0CA" w14:textId="74AB66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80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(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40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%)</w:t>
            </w:r>
          </w:p>
        </w:tc>
      </w:tr>
      <w:tr w:rsidRPr="00D4631A" w:rsidR="004C384C" w:rsidTr="7C358FC8" w14:paraId="034D6424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7C358FC8" w:rsidRDefault="004C384C" w14:paraId="51F950F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7C358FC8" w:rsidRDefault="00B72D94" w14:paraId="64A4047F" w14:textId="1A27020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</w:tr>
      <w:tr w:rsidRPr="00D4631A" w:rsidR="004C384C" w:rsidTr="7C358FC8" w14:paraId="3066F862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7C358FC8" w:rsidRDefault="004C384C" w14:paraId="0C5A1B6F" w14:textId="66A6D7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7C358FC8" w:rsidRDefault="00B72D94" w14:paraId="77DB3AAD" w14:textId="71563C2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7C358FC8" w14:paraId="361ADFE3" w14:textId="77777777">
        <w:trPr>
          <w:trHeight w:val="425"/>
        </w:trPr>
        <w:tc>
          <w:tcPr>
            <w:tcW w:w="2568" w:type="dxa"/>
            <w:gridSpan w:val="3"/>
            <w:shd w:val="clear" w:color="auto" w:fill="auto"/>
            <w:tcMar/>
            <w:vAlign w:val="center"/>
          </w:tcPr>
          <w:p w:rsidRPr="00D4631A" w:rsidR="004C384C" w:rsidP="7C358FC8" w:rsidRDefault="004C384C" w14:paraId="4A2E50BD" w14:textId="69973EF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text2" w:themeFillTint="66"/>
            <w:tcMar/>
            <w:vAlign w:val="center"/>
          </w:tcPr>
          <w:p w:rsidRPr="00B72D94" w:rsidR="004C384C" w:rsidP="7C358FC8" w:rsidRDefault="00B72D94" w14:paraId="6DDC439D" w14:textId="01B4BB40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No</w:t>
            </w:r>
          </w:p>
        </w:tc>
      </w:tr>
      <w:tr w:rsidRPr="00D4631A" w:rsidR="004C384C" w:rsidTr="7C358FC8" w14:paraId="33DD24C0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4C384C" w:rsidP="7C358FC8" w:rsidRDefault="004C384C" w14:paraId="0D870E73" w14:textId="65F0A29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4C384C" w:rsidP="7C358FC8" w:rsidRDefault="004C384C" w14:paraId="6618E1C6" w14:textId="06CD320D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7C358FC8" w:rsidRDefault="004C384C" w14:paraId="4EC83729" w14:textId="175276EA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4C384C" w:rsidP="7C358FC8" w:rsidRDefault="004C384C" w14:paraId="71F8F636" w14:textId="2675E57F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tcMar/>
            <w:vAlign w:val="center"/>
          </w:tcPr>
          <w:p w:rsidRPr="00D4631A" w:rsidR="004C384C" w:rsidP="7C358FC8" w:rsidRDefault="004C384C" w14:paraId="770A590B" w14:textId="0A035B9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7C358FC8" w:rsidRDefault="004C384C" w14:paraId="6306FCB2" w14:textId="5B124601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tcMar/>
            <w:vAlign w:val="center"/>
          </w:tcPr>
          <w:p w:rsidRPr="00D4631A" w:rsidR="004C384C" w:rsidP="7C358FC8" w:rsidRDefault="004C384C" w14:paraId="1E1922B1" w14:textId="1EEB4BA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tcMar/>
            <w:vAlign w:val="center"/>
          </w:tcPr>
          <w:p w:rsidRPr="00D4631A" w:rsidR="004C384C" w:rsidP="7C358FC8" w:rsidRDefault="004C384C" w14:paraId="639A5C8B" w14:textId="42134CD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4C384C" w:rsidTr="7C358FC8" w14:paraId="1C30A191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4C384C" w:rsidP="00DF50ED" w:rsidRDefault="004C384C" w14:paraId="3C90A76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4C384C" w:rsidP="7C358FC8" w:rsidRDefault="004C384C" w14:paraId="14726812" w14:textId="09956AE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4C384C" w:rsidP="7C358FC8" w:rsidRDefault="003C1048" w14:paraId="040F2B9F" w14:textId="53C14C8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4C384C" w:rsidP="7C358FC8" w:rsidRDefault="002B2AFD" w14:paraId="55092543" w14:textId="776BBEC3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text2" w:themeFillTint="66"/>
            <w:tcMar/>
            <w:vAlign w:val="center"/>
          </w:tcPr>
          <w:p w:rsidRPr="00D4631A" w:rsidR="004C384C" w:rsidP="7C358FC8" w:rsidRDefault="002B2AFD" w14:paraId="5AE76583" w14:textId="4D0D0E16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text2" w:themeFillTint="66"/>
            <w:tcMar/>
            <w:vAlign w:val="center"/>
          </w:tcPr>
          <w:p w:rsidRPr="000A65C2" w:rsidR="004C384C" w:rsidP="7C358FC8" w:rsidRDefault="000A65C2" w14:paraId="7A2E3B30" w14:textId="5DEA788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00" w:type="dxa"/>
            <w:gridSpan w:val="3"/>
            <w:shd w:val="clear" w:color="auto" w:fill="E3E2E2" w:themeFill="text2" w:themeFillTint="66"/>
            <w:tcMar/>
            <w:vAlign w:val="center"/>
          </w:tcPr>
          <w:p w:rsidRPr="00503E33" w:rsidR="004C384C" w:rsidP="7C358FC8" w:rsidRDefault="002B2AFD" w14:paraId="5AA19027" w14:textId="26675CA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commentRangeStart w:id="1"/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text2" w:themeFillTint="66"/>
            <w:tcMar/>
            <w:vAlign w:val="center"/>
          </w:tcPr>
          <w:p w:rsidRPr="00D4631A" w:rsidR="004C384C" w:rsidP="7C358FC8" w:rsidRDefault="003C1048" w14:paraId="032421C8" w14:textId="671444EB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C937AF" w:rsidTr="7C358FC8" w14:paraId="67F0EC72" w14:textId="77777777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C937AF" w:rsidP="7C358FC8" w:rsidRDefault="00C937AF" w14:paraId="232049A6" w14:textId="73BBB0E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tcMar/>
            <w:vAlign w:val="center"/>
          </w:tcPr>
          <w:p w:rsidRPr="00D4631A" w:rsidR="00C937AF" w:rsidP="7C358FC8" w:rsidRDefault="00C937AF" w14:paraId="28B634A8" w14:textId="7AFC6CA2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tcMar/>
            <w:vAlign w:val="center"/>
          </w:tcPr>
          <w:p w:rsidRPr="00D4631A" w:rsidR="00C937AF" w:rsidP="7C358FC8" w:rsidRDefault="00C937AF" w14:paraId="710ED237" w14:textId="0A67E8B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tcMar/>
            <w:vAlign w:val="center"/>
          </w:tcPr>
          <w:p w:rsidRPr="00D4631A" w:rsidR="00C937AF" w:rsidP="7C358FC8" w:rsidRDefault="00C937AF" w14:paraId="60A3893B" w14:textId="3CB5F323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7FB2D71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0AF36940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37197D83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C937AF" w:rsidTr="7C358FC8" w14:paraId="0A5BC515" w14:textId="77777777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C937AF" w:rsidP="00DF50ED" w:rsidRDefault="00C937AF" w14:paraId="5BB7A3E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text2" w:themeFillTint="66"/>
            <w:tcMar/>
            <w:vAlign w:val="center"/>
          </w:tcPr>
          <w:p w:rsidRPr="00D4631A" w:rsidR="00C937AF" w:rsidP="7C358FC8" w:rsidRDefault="000A65C2" w14:paraId="2F1795BB" w14:textId="654E8AFB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10</w:t>
            </w:r>
          </w:p>
        </w:tc>
        <w:tc>
          <w:tcPr>
            <w:tcW w:w="1321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C937AF" w:rsidP="7C358FC8" w:rsidRDefault="002B2AFD" w14:paraId="36D80558" w14:textId="5FA476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text2" w:themeFillTint="66"/>
            <w:tcMar/>
            <w:vAlign w:val="center"/>
          </w:tcPr>
          <w:p w:rsidRPr="00D4631A" w:rsidR="00C937AF" w:rsidP="7C358FC8" w:rsidRDefault="002B2AFD" w14:paraId="1851D5B7" w14:textId="212923B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tcMar/>
            <w:vAlign w:val="center"/>
          </w:tcPr>
          <w:p w:rsidRPr="00D4631A" w:rsidR="00C937AF" w:rsidP="009014DE" w:rsidRDefault="00C937AF" w14:paraId="5D610BD6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6F0FEBD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tcMar/>
            <w:vAlign w:val="center"/>
          </w:tcPr>
          <w:p w:rsidRPr="00D4631A" w:rsidR="00C937AF" w:rsidP="009014DE" w:rsidRDefault="00C937AF" w14:paraId="50D8059A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78C4DB58" w14:textId="331FC671">
      <w:pPr>
        <w:rPr>
          <w:rFonts w:ascii="Trebuchet MS" w:hAnsi="Trebuchet MS"/>
          <w:sz w:val="22"/>
          <w:szCs w:val="22"/>
        </w:rPr>
      </w:pPr>
    </w:p>
    <w:p w:rsidRPr="003D7EBE" w:rsidR="003D7EBE" w:rsidP="7C358FC8" w:rsidRDefault="003D7EBE" w14:paraId="650CA01C" w14:textId="36A91DAB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7C358FC8" w:rsidR="7C358FC8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7C358FC8" w:rsidR="7C358FC8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7C358FC8" w14:paraId="37C2C583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C358FC8" w:rsidRDefault="00476FAC" w14:paraId="570B52C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7C358FC8" w:rsidRDefault="00476FAC" w14:paraId="68739ED1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36A0A1CD" w14:textId="08501A2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7C358FC8" w:rsidRDefault="00476FAC" w14:paraId="4B6C023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099D385F" w14:textId="1BF76199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7C358FC8" w:rsidRDefault="00476FAC" w14:paraId="6F883FD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C937AF" w:rsidRDefault="00476FAC" w14:paraId="590534AD" w14:textId="7C67E92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7C358FC8" w14:paraId="0E1C39A2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C358FC8" w:rsidRDefault="00476FAC" w14:paraId="4620055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57895EB" w14:textId="3E1874C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7C358FC8" w14:paraId="54F96AB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C358FC8" w:rsidRDefault="00476FAC" w14:paraId="6BDBA67C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3C1048" w:rsidRDefault="00476FAC" w14:paraId="648ECA72" w14:textId="19FC811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7C358FC8" w14:paraId="010E1505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C358FC8" w:rsidRDefault="00476FAC" w14:paraId="4705539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3265A8EB" w14:textId="06F1248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7C358FC8" w14:paraId="7257F7CA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7C358FC8" w:rsidRDefault="00476FAC" w14:paraId="1449058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3795FAB" w14:textId="60CCAD1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CB3F91" w:rsidP="00BB373E" w:rsidRDefault="00CB3F91" w14:paraId="47A9A2C1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5AD45CC4" w14:textId="74B63323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1390D0B" w14:textId="77777777">
      <w:pPr>
        <w:rPr>
          <w:rFonts w:ascii="Trebuchet MS" w:hAnsi="Trebuchet MS"/>
          <w:b/>
          <w:sz w:val="22"/>
          <w:szCs w:val="22"/>
        </w:rPr>
      </w:pPr>
    </w:p>
    <w:p w:rsidR="003C1048" w:rsidP="00BB373E" w:rsidRDefault="003C1048" w14:paraId="3483B326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7C358FC8" w:rsidRDefault="00476FAC" w14:paraId="29C78CF6" w14:textId="15DA538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7C358FC8" w:rsidR="7C358FC8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64"/>
        <w:gridCol w:w="808"/>
        <w:gridCol w:w="808"/>
        <w:gridCol w:w="882"/>
        <w:gridCol w:w="789"/>
        <w:gridCol w:w="921"/>
        <w:gridCol w:w="1080"/>
        <w:gridCol w:w="1026"/>
        <w:gridCol w:w="960"/>
      </w:tblGrid>
      <w:tr w:rsidRPr="00DE3E9B" w:rsidR="003C1048" w:rsidTr="7C358FC8" w14:paraId="3A72E2F2" w14:textId="67249897">
        <w:trPr>
          <w:trHeight w:val="533"/>
        </w:trPr>
        <w:tc>
          <w:tcPr>
            <w:tcW w:w="1564" w:type="dxa"/>
            <w:vMerge w:val="restart"/>
            <w:shd w:val="clear" w:color="auto" w:fill="auto"/>
            <w:tcMar/>
            <w:vAlign w:val="center"/>
          </w:tcPr>
          <w:p w:rsidRPr="00DE3E9B" w:rsidR="003C1048" w:rsidP="7C358FC8" w:rsidRDefault="003C1048" w14:paraId="23047FD1" w14:textId="2BC1941A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676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7C358FC8" w:rsidRDefault="003C1048" w14:paraId="25138CA9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08" w:type="dxa"/>
            <w:vMerge w:val="restart"/>
            <w:shd w:val="clear" w:color="auto" w:fill="000000" w:themeFill="text1"/>
            <w:tcMar/>
            <w:vAlign w:val="center"/>
          </w:tcPr>
          <w:p w:rsidRPr="00DE3E9B" w:rsidR="003C1048" w:rsidP="7C358FC8" w:rsidRDefault="003C1048" w14:paraId="15817951" w14:textId="4D327DDE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790" w:type="dxa"/>
            <w:gridSpan w:val="6"/>
            <w:shd w:val="clear" w:color="auto" w:fill="000000" w:themeFill="text1"/>
            <w:tcMar/>
            <w:vAlign w:val="center"/>
          </w:tcPr>
          <w:p w:rsidRPr="00DE3E9B" w:rsidR="003C1048" w:rsidP="7C358FC8" w:rsidRDefault="003C1048" w14:paraId="40E5FC18" w14:textId="6819A71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3C1048" w:rsidTr="7C358FC8" w14:paraId="3413EA8A" w14:textId="7F6DBEF4">
        <w:trPr>
          <w:trHeight w:val="533"/>
        </w:trPr>
        <w:tc>
          <w:tcPr>
            <w:tcW w:w="1564" w:type="dxa"/>
            <w:vMerge/>
            <w:shd w:val="solid" w:color="auto" w:fill="auto"/>
            <w:vAlign w:val="center"/>
          </w:tcPr>
          <w:p w:rsidRPr="00DE3E9B" w:rsidR="003C1048" w:rsidP="002A377D" w:rsidRDefault="003C1048" w14:paraId="51ABEDDE" w14:textId="1A0ACF5B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676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5EF08BDD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:rsidRPr="00DE3E9B" w:rsidR="003C1048" w:rsidP="001D2B54" w:rsidRDefault="003C1048" w14:paraId="4BD13610" w14:textId="4878D78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912" w:type="dxa"/>
            <w:shd w:val="clear" w:color="auto" w:fill="A6A6A6" w:themeFill="background1" w:themeFillShade="A6"/>
            <w:tcMar/>
            <w:vAlign w:val="center"/>
          </w:tcPr>
          <w:p w:rsidRPr="00DE3E9B" w:rsidR="003C1048" w:rsidP="7C358FC8" w:rsidRDefault="003C1048" w14:paraId="1D51E929" w14:textId="450D180F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sz w:val="18"/>
                <w:szCs w:val="18"/>
              </w:rPr>
              <w:t>Public</w:t>
            </w:r>
          </w:p>
        </w:tc>
        <w:tc>
          <w:tcPr>
            <w:tcW w:w="807" w:type="dxa"/>
            <w:shd w:val="clear" w:color="auto" w:fill="A6A6A6" w:themeFill="background1" w:themeFillShade="A6"/>
            <w:tcMar/>
            <w:vAlign w:val="center"/>
          </w:tcPr>
          <w:p w:rsidRPr="0013107F" w:rsidR="003C1048" w:rsidP="7C358FC8" w:rsidRDefault="003C1048" w14:paraId="7FFCD1D1" w14:textId="4ED691BA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Comps</w:t>
            </w:r>
          </w:p>
        </w:tc>
        <w:tc>
          <w:tcPr>
            <w:tcW w:w="939" w:type="dxa"/>
            <w:shd w:val="clear" w:color="auto" w:fill="A6A6A6" w:themeFill="background1" w:themeFillShade="A6"/>
            <w:tcMar/>
            <w:vAlign w:val="center"/>
          </w:tcPr>
          <w:p w:rsidRPr="0013107F" w:rsidR="003C1048" w:rsidP="7C358FC8" w:rsidRDefault="003C1048" w14:paraId="09C733A7" w14:textId="04F44D65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Partners</w:t>
            </w:r>
          </w:p>
        </w:tc>
        <w:tc>
          <w:tcPr>
            <w:tcW w:w="1098" w:type="dxa"/>
            <w:shd w:val="clear" w:color="auto" w:fill="A6A6A6" w:themeFill="background1" w:themeFillShade="A6"/>
            <w:tcMar/>
            <w:vAlign w:val="center"/>
          </w:tcPr>
          <w:p w:rsidRPr="0013107F" w:rsidR="003C1048" w:rsidP="7C358FC8" w:rsidRDefault="003C1048" w14:paraId="3204BF3D" w14:textId="4C665638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tcMar/>
            <w:vAlign w:val="center"/>
          </w:tcPr>
          <w:p w:rsidRPr="0013107F" w:rsidR="003C1048" w:rsidP="7C358FC8" w:rsidRDefault="003C1048" w14:paraId="61C3E4F9" w14:textId="03D24686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Community Groups</w:t>
            </w:r>
          </w:p>
        </w:tc>
        <w:tc>
          <w:tcPr>
            <w:tcW w:w="1008" w:type="dxa"/>
            <w:shd w:val="clear" w:color="auto" w:fill="A6A6A6" w:themeFill="background1" w:themeFillShade="A6"/>
            <w:tcMar/>
            <w:vAlign w:val="center"/>
          </w:tcPr>
          <w:p w:rsidRPr="0013107F" w:rsidR="003C1048" w:rsidP="7C358FC8" w:rsidRDefault="003C1048" w14:paraId="225C2001" w14:textId="1C040C3F" w14:noSpellErr="1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Access</w:t>
            </w:r>
          </w:p>
        </w:tc>
      </w:tr>
      <w:tr w:rsidRPr="00DE3E9B" w:rsidR="003C1048" w:rsidTr="7C358FC8" w14:paraId="1B50C04F" w14:textId="67F43744">
        <w:trPr>
          <w:trHeight w:val="533"/>
        </w:trPr>
        <w:tc>
          <w:tcPr>
            <w:tcW w:w="3048" w:type="dxa"/>
            <w:gridSpan w:val="3"/>
            <w:shd w:val="clear" w:color="auto" w:fill="auto"/>
            <w:tcMar/>
            <w:vAlign w:val="center"/>
          </w:tcPr>
          <w:p w:rsidRPr="00DE3E9B" w:rsidR="003C1048" w:rsidP="7C358FC8" w:rsidRDefault="003C1048" w14:paraId="22CC8681" w14:textId="53F8FA31" w14:noSpellErr="1">
            <w:pPr>
              <w:rPr>
                <w:rFonts w:ascii="Trebuchet MS" w:hAnsi="Trebuchet MS" w:eastAsia="Trebuchet MS" w:cs="Trebuchet MS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F4061F" w:rsidR="003C1048" w:rsidP="7C358FC8" w:rsidRDefault="003C1048" w14:paraId="16382A92" w14:textId="1344685E">
            <w:pPr>
              <w:jc w:val="center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C358FC8" w:rsidR="7C358FC8">
              <w:rPr>
                <w:rFonts w:ascii="Trebuchet MS" w:hAnsi="Trebuchet MS" w:eastAsia="Trebuchet MS" w:cs="Trebuchet MS"/>
                <w:sz w:val="22"/>
                <w:szCs w:val="22"/>
              </w:rPr>
              <w:t>2</w:t>
            </w:r>
            <w:r w:rsidRPr="7C358FC8" w:rsidR="7C358FC8">
              <w:rPr>
                <w:rFonts w:ascii="Trebuchet MS" w:hAnsi="Trebuchet MS" w:eastAsia="Trebuchet MS" w:cs="Trebuchet MS"/>
                <w:sz w:val="22"/>
                <w:szCs w:val="22"/>
              </w:rPr>
              <w:t>00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7C358FC8" w:rsidRDefault="003C1048" w14:paraId="1FA65803" w14:textId="0F8BC165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12</w:t>
            </w: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7C358FC8" w:rsidRDefault="003C1048" w14:paraId="5D513006" w14:textId="3EA7CD76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7C358FC8" w:rsidRDefault="003C1048" w14:paraId="7D920DA2" w14:textId="2EC336E7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7C358FC8" w:rsidRDefault="003C1048" w14:paraId="70AECD3D" w14:textId="36B5E993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0</w:t>
            </w: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7C358FC8" w:rsidRDefault="003C1048" w14:paraId="3A330308" w14:textId="1D45F52A">
            <w:pPr>
              <w:jc w:val="center"/>
              <w:rPr>
                <w:rFonts w:ascii="Trebuchet MS" w:hAnsi="Trebuchet MS" w:eastAsia="Trebuchet MS" w:cs="Trebuchet MS"/>
                <w:sz w:val="16"/>
                <w:szCs w:val="16"/>
              </w:rPr>
            </w:pPr>
            <w:r w:rsidRPr="7C358FC8" w:rsidR="7C358FC8">
              <w:rPr>
                <w:rFonts w:ascii="Trebuchet MS" w:hAnsi="Trebuchet MS" w:eastAsia="Trebuchet MS" w:cs="Trebuchet MS"/>
                <w:sz w:val="16"/>
                <w:szCs w:val="16"/>
              </w:rPr>
              <w:t>4</w:t>
            </w:r>
          </w:p>
        </w:tc>
      </w:tr>
      <w:tr w:rsidRPr="00DE3E9B" w:rsidR="003C1048" w:rsidTr="7C358FC8" w14:paraId="76147FC6" w14:textId="439D31C9">
        <w:trPr>
          <w:trHeight w:val="533"/>
        </w:trPr>
        <w:tc>
          <w:tcPr>
            <w:tcW w:w="1564" w:type="dxa"/>
            <w:shd w:val="clear" w:color="auto" w:fill="auto"/>
            <w:tcMar/>
            <w:vAlign w:val="center"/>
          </w:tcPr>
          <w:p w:rsidRPr="00DE3E9B" w:rsidR="003C1048" w:rsidP="7C358FC8" w:rsidRDefault="003C1048" w14:paraId="4567F4BF" w14:textId="697851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676" w:type="dxa"/>
            <w:shd w:val="clear" w:color="auto" w:fill="E3E2E2" w:themeFill="text2" w:themeFillTint="66"/>
            <w:tcMar/>
            <w:vAlign w:val="center"/>
          </w:tcPr>
          <w:p w:rsidRPr="00F4061F" w:rsidR="003C1048" w:rsidP="7C358FC8" w:rsidRDefault="003C1048" w14:paraId="3C93EA4B" w14:textId="670E80A6" w14:noSpellErr="1">
            <w:pPr>
              <w:rPr>
                <w:rFonts w:ascii="Trebuchet MS" w:hAnsi="Trebuchet MS" w:eastAsia="Trebuchet MS" w:cs="Trebuchet MS"/>
              </w:rPr>
            </w:pPr>
            <w:r w:rsidRPr="7C358FC8" w:rsidR="7C358FC8">
              <w:rPr>
                <w:rFonts w:ascii="Trebuchet MS" w:hAnsi="Trebuchet MS" w:eastAsia="Trebuchet MS" w:cs="Trebuchet MS"/>
              </w:rPr>
              <w:t>£</w:t>
            </w:r>
            <w:r w:rsidRPr="7C358FC8" w:rsidR="7C358FC8">
              <w:rPr>
                <w:rFonts w:ascii="Trebuchet MS" w:hAnsi="Trebuchet MS" w:eastAsia="Trebuchet MS" w:cs="Trebuchet MS"/>
              </w:rPr>
              <w:t>2.</w:t>
            </w:r>
            <w:r w:rsidRPr="7C358FC8" w:rsidR="7C358FC8">
              <w:rPr>
                <w:rFonts w:ascii="Trebuchet MS" w:hAnsi="Trebuchet MS" w:eastAsia="Trebuchet MS" w:cs="Trebuchet MS"/>
              </w:rPr>
              <w:t>5</w:t>
            </w:r>
            <w:r w:rsidRPr="7C358FC8" w:rsidR="7C358FC8">
              <w:rPr>
                <w:rFonts w:ascii="Trebuchet MS" w:hAnsi="Trebuchet MS" w:eastAsia="Trebuchet MS" w:cs="Trebuchet MS"/>
              </w:rPr>
              <w:t>0</w:t>
            </w:r>
          </w:p>
        </w:tc>
        <w:tc>
          <w:tcPr>
            <w:tcW w:w="808" w:type="dxa"/>
            <w:shd w:val="clear" w:color="auto" w:fill="E3E2E2" w:themeFill="text2" w:themeFillTint="66"/>
            <w:tcMar/>
            <w:vAlign w:val="center"/>
          </w:tcPr>
          <w:p w:rsidRPr="00F4061F" w:rsidR="003C1048" w:rsidP="78D27EE0" w:rsidRDefault="003C1048" w14:paraId="6AD94C00" w14:noSpellErr="1" w14:textId="309EF434">
            <w:pPr>
              <w:rPr>
                <w:rFonts w:ascii="Trebuchet MS" w:hAnsi="Trebuchet MS" w:eastAsia="Trebuchet MS" w:cs="Trebuchet MS"/>
              </w:rPr>
            </w:pPr>
            <w:r w:rsidRPr="78D27EE0" w:rsidR="78D27EE0">
              <w:rPr>
                <w:rFonts w:ascii="Trebuchet MS" w:hAnsi="Trebuchet MS" w:eastAsia="Trebuchet MS" w:cs="Trebuchet MS"/>
              </w:rPr>
              <w:t>N/A</w:t>
            </w:r>
          </w:p>
        </w:tc>
        <w:tc>
          <w:tcPr>
            <w:tcW w:w="912" w:type="dxa"/>
            <w:shd w:val="clear" w:color="auto" w:fill="E3E2E2" w:themeFill="text2" w:themeFillTint="66"/>
            <w:tcMar/>
            <w:vAlign w:val="center"/>
          </w:tcPr>
          <w:p w:rsidRPr="00EB3600" w:rsidR="003C1048" w:rsidP="7C358FC8" w:rsidRDefault="00503E33" w14:paraId="2D457DA2" w14:textId="45E27C2D">
            <w:pPr>
              <w:jc w:val="center"/>
              <w:rPr>
                <w:rFonts w:ascii="Trebuchet MS" w:hAnsi="Trebuchet MS" w:eastAsia="Trebuchet MS" w:cs="Trebuchet MS"/>
                <w:sz w:val="21"/>
                <w:szCs w:val="21"/>
              </w:rPr>
            </w:pPr>
            <w:r w:rsidRPr="7C358FC8" w:rsidR="7C358FC8">
              <w:rPr>
                <w:rFonts w:ascii="Trebuchet MS" w:hAnsi="Trebuchet MS" w:eastAsia="Trebuchet MS" w:cs="Trebuchet MS"/>
                <w:sz w:val="21"/>
                <w:szCs w:val="21"/>
              </w:rPr>
              <w:t>1</w:t>
            </w:r>
            <w:r w:rsidRPr="7C358FC8" w:rsidR="7C358FC8">
              <w:rPr>
                <w:rFonts w:ascii="Trebuchet MS" w:hAnsi="Trebuchet MS" w:eastAsia="Trebuchet MS" w:cs="Trebuchet MS"/>
                <w:sz w:val="21"/>
                <w:szCs w:val="21"/>
              </w:rPr>
              <w:t>84</w:t>
            </w:r>
          </w:p>
        </w:tc>
        <w:tc>
          <w:tcPr>
            <w:tcW w:w="807" w:type="dxa"/>
            <w:shd w:val="clear" w:color="auto" w:fill="E3E2E2" w:themeFill="text2" w:themeFillTint="66"/>
            <w:tcMar/>
            <w:vAlign w:val="center"/>
          </w:tcPr>
          <w:p w:rsidRPr="0013107F" w:rsidR="003C1048" w:rsidP="78D27EE0" w:rsidRDefault="00146D68" w14:paraId="5DF17D67" w14:textId="6275E7F3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939" w:type="dxa"/>
            <w:shd w:val="clear" w:color="auto" w:fill="E3E2E2" w:themeFill="text2" w:themeFillTint="66"/>
            <w:tcMar/>
            <w:vAlign w:val="center"/>
          </w:tcPr>
          <w:p w:rsidRPr="0013107F" w:rsidR="003C1048" w:rsidP="78D27EE0" w:rsidRDefault="002B2AFD" w14:paraId="1464B22F" w14:noSpellErr="1" w14:textId="5FC92F8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E3E2E2" w:themeFill="text2" w:themeFillTint="66"/>
            <w:tcMar/>
            <w:vAlign w:val="center"/>
          </w:tcPr>
          <w:p w:rsidRPr="0013107F" w:rsidR="003C1048" w:rsidP="78D27EE0" w:rsidRDefault="005834D4" w14:paraId="1F2C620A" w14:noSpellErr="1" w14:textId="1B484D36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E3E2E2" w:themeFill="text2" w:themeFillTint="66"/>
            <w:tcMar/>
            <w:vAlign w:val="center"/>
          </w:tcPr>
          <w:p w:rsidRPr="0013107F" w:rsidR="003C1048" w:rsidP="78D27EE0" w:rsidRDefault="002B2AFD" w14:paraId="33A01B58" w14:noSpellErr="1" w14:textId="1D9F79B7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E3E2E2" w:themeFill="text2" w:themeFillTint="66"/>
            <w:tcMar/>
            <w:vAlign w:val="center"/>
          </w:tcPr>
          <w:p w:rsidRPr="0013107F" w:rsidR="003C1048" w:rsidP="78D27EE0" w:rsidRDefault="009D11FE" w14:paraId="19A1527B" w14:noSpellErr="1" w14:textId="314EA3CA">
            <w:pPr>
              <w:rPr>
                <w:rFonts w:ascii="Trebuchet MS" w:hAnsi="Trebuchet MS" w:eastAsia="Trebuchet MS" w:cs="Trebuchet MS"/>
                <w:sz w:val="16"/>
                <w:szCs w:val="16"/>
              </w:rPr>
            </w:pPr>
            <w:r>
              <w:rPr>
                <w:rStyle w:val="CommentReference"/>
              </w:rPr>
              <w:commentReference w:id="2"/>
            </w:r>
          </w:p>
        </w:tc>
      </w:tr>
    </w:tbl>
    <w:p w:rsidRPr="00902CDF" w:rsidR="00EA3FAD" w:rsidP="7C358FC8" w:rsidRDefault="003C1048" w14:paraId="53D85EC2" w14:textId="0B020B2B" w14:noSpellErr="1">
      <w:pPr>
        <w:pStyle w:val="NormalWeb"/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</w:pPr>
      <w:r w:rsidRPr="7C358FC8" w:rsidR="7C358FC8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 Where ticket allocations are from the whole show, use ‘Overall’ rather than a Band.</w:t>
      </w:r>
      <w:r>
        <w:br/>
      </w:r>
      <w:r w:rsidRPr="7C358FC8" w:rsidR="7C358FC8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 Public equals total number of tickets minus the allocations to the right.</w:t>
      </w:r>
      <w:r>
        <w:br/>
      </w:r>
      <w:r w:rsidRPr="7C358FC8" w:rsidR="7C358FC8">
        <w:rPr>
          <w:rFonts w:ascii="Trebuchet MS" w:hAnsi="Trebuchet MS" w:eastAsia="Trebuchet MS" w:cs="Trebuchet MS"/>
          <w:i w:val="1"/>
          <w:iCs w:val="1"/>
          <w:color w:val="000000" w:themeColor="text1" w:themeTint="FF" w:themeShade="FF"/>
          <w:sz w:val="18"/>
          <w:szCs w:val="18"/>
        </w:rPr>
        <w:t>*** Insert rows below Band 1 if further bands are required (for reserved seating events), and speak to the Box Office Manager about seating plans.</w:t>
      </w:r>
      <w:r w:rsidRPr="7C358FC8" w:rsidR="7C358FC8">
        <w:rPr>
          <w:rFonts w:ascii="Trebuchet MS" w:hAnsi="Trebuchet MS" w:eastAsia="Trebuchet MS" w:cs="Trebuchet MS"/>
          <w:i w:val="1"/>
          <w:iCs w:val="1"/>
          <w:sz w:val="18"/>
          <w:szCs w:val="18"/>
        </w:rPr>
        <w:t xml:space="preserve"> </w:t>
      </w:r>
    </w:p>
    <w:p w:rsidR="001D2B54" w:rsidP="00BB373E" w:rsidRDefault="001D2B54" w14:paraId="3A2352BB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Pr="00DE3E9B" w:rsidR="00A32652" w:rsidTr="7C358FC8" w14:paraId="3A9090CC" w14:textId="1734FD3B">
        <w:trPr>
          <w:trHeight w:val="425"/>
        </w:trPr>
        <w:tc>
          <w:tcPr>
            <w:tcW w:w="1278" w:type="dxa"/>
            <w:shd w:val="clear" w:color="auto" w:fill="000000" w:themeFill="text1"/>
            <w:tcMar/>
            <w:vAlign w:val="center"/>
          </w:tcPr>
          <w:p w:rsidRPr="00DE3E9B" w:rsidR="00A32652" w:rsidP="7C358FC8" w:rsidRDefault="00A32652" w14:paraId="1AB270CC" w14:textId="4DB1DD6C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tcMar/>
            <w:vAlign w:val="center"/>
          </w:tcPr>
          <w:p w:rsidRPr="00DE3E9B" w:rsidR="00A32652" w:rsidP="7C358FC8" w:rsidRDefault="000A65C2" w14:paraId="3DE0E91D" w14:textId="6CDC5DE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Venue </w:t>
            </w: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tcMar/>
            <w:vAlign w:val="center"/>
          </w:tcPr>
          <w:p w:rsidRPr="00DE3E9B" w:rsidR="00A32652" w:rsidP="7C358FC8" w:rsidRDefault="00A32652" w14:paraId="7A1B51EA" w14:textId="641FA4E4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tcMar/>
            <w:vAlign w:val="center"/>
          </w:tcPr>
          <w:p w:rsidRPr="00DE3E9B" w:rsidR="00A32652" w:rsidP="7C358FC8" w:rsidRDefault="00A32652" w14:paraId="73BBEE11" w14:textId="7537D60B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tcMar/>
            <w:vAlign w:val="center"/>
          </w:tcPr>
          <w:p w:rsidRPr="00DE3E9B" w:rsidR="00A32652" w:rsidP="7C358FC8" w:rsidRDefault="00A32652" w14:paraId="0BA8E935" w14:textId="79239636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tcMar/>
            <w:vAlign w:val="center"/>
          </w:tcPr>
          <w:p w:rsidRPr="00DE3E9B" w:rsidR="00A32652" w:rsidP="7C358FC8" w:rsidRDefault="00A32652" w14:paraId="19BD9105" w14:textId="78666090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7C358FC8" w:rsidRDefault="00A32652" w14:paraId="187134C0" w14:textId="0A936A6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7C358FC8" w:rsidRDefault="00A32652" w14:paraId="7D65142D" w14:textId="7BA2C0E2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SubT</w:t>
            </w:r>
            <w:proofErr w:type="spellEnd"/>
          </w:p>
        </w:tc>
        <w:tc>
          <w:tcPr>
            <w:tcW w:w="1080" w:type="dxa"/>
            <w:shd w:val="clear" w:color="auto" w:fill="000000" w:themeFill="text1"/>
            <w:tcMar/>
            <w:vAlign w:val="center"/>
          </w:tcPr>
          <w:p w:rsidRPr="004F0B84" w:rsidR="00A32652" w:rsidP="7C358FC8" w:rsidRDefault="00A32652" w14:paraId="66E38DAF" w14:textId="2DCEAB7E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proofErr w:type="spellStart"/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SurT</w:t>
            </w:r>
            <w:proofErr w:type="spellEnd"/>
          </w:p>
        </w:tc>
      </w:tr>
      <w:tr w:rsidRPr="00DE3E9B" w:rsidR="003002A7" w:rsidTr="7C358FC8" w14:paraId="2C29107D" w14:textId="6EC34CE6">
        <w:trPr>
          <w:trHeight w:val="425"/>
        </w:trPr>
        <w:tc>
          <w:tcPr>
            <w:tcW w:w="1278" w:type="dxa"/>
            <w:shd w:val="clear" w:color="auto" w:fill="E3E2E2" w:themeFill="text2" w:themeFillTint="66"/>
            <w:tcMar/>
            <w:vAlign w:val="center"/>
          </w:tcPr>
          <w:p w:rsidRPr="00DE3E9B" w:rsidR="003002A7" w:rsidP="7C358FC8" w:rsidRDefault="005F2A81" w14:paraId="635122FE" w14:textId="5C337AB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3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0/05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/2017</w:t>
            </w:r>
          </w:p>
        </w:tc>
        <w:tc>
          <w:tcPr>
            <w:tcW w:w="900" w:type="dxa"/>
            <w:shd w:val="clear" w:color="auto" w:fill="E3E2E2" w:themeFill="text2" w:themeFillTint="66"/>
            <w:tcMar/>
            <w:vAlign w:val="center"/>
          </w:tcPr>
          <w:p w:rsidRPr="00DE3E9B" w:rsidR="003002A7" w:rsidP="7C358FC8" w:rsidRDefault="000A65C2" w14:paraId="3AB85B1E" w14:textId="14F9AB93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19:0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text2" w:themeFillTint="66"/>
            <w:tcMar/>
            <w:vAlign w:val="center"/>
          </w:tcPr>
          <w:p w:rsidR="003002A7" w:rsidP="7C358FC8" w:rsidRDefault="000A65C2" w14:paraId="1442D28B" w14:textId="3F4CA2CD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19:3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810" w:type="dxa"/>
            <w:shd w:val="clear" w:color="auto" w:fill="E3E2E2" w:themeFill="text2" w:themeFillTint="66"/>
            <w:tcMar/>
            <w:vAlign w:val="center"/>
          </w:tcPr>
          <w:p w:rsidRPr="00DE3E9B" w:rsidR="003002A7" w:rsidP="7C358FC8" w:rsidRDefault="000A65C2" w14:paraId="1BDF6D14" w14:textId="064C05F1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21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: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Pr="00DE3E9B" w:rsidR="003002A7" w:rsidP="7C358FC8" w:rsidRDefault="003002A7" w14:paraId="6568666A" w14:textId="3F55F53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text2" w:themeFillTint="66"/>
            <w:tcMar/>
            <w:vAlign w:val="center"/>
          </w:tcPr>
          <w:p w:rsidRPr="00DE3E9B" w:rsidR="003002A7" w:rsidP="7C358FC8" w:rsidRDefault="003002A7" w14:paraId="712DDBA7" w14:textId="1DFB5CCC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Pr="00DE3E9B" w:rsidR="003002A7" w:rsidP="7C358FC8" w:rsidRDefault="003002A7" w14:paraId="07508C22" w14:textId="660AE97B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002A7" w:rsidP="7C358FC8" w:rsidRDefault="000A65C2" w14:paraId="615C65DD" w14:textId="0BAB39D4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Y</w:t>
            </w:r>
          </w:p>
        </w:tc>
        <w:tc>
          <w:tcPr>
            <w:tcW w:w="1080" w:type="dxa"/>
            <w:shd w:val="clear" w:color="auto" w:fill="E3E2E2" w:themeFill="text2" w:themeFillTint="66"/>
            <w:tcMar/>
            <w:vAlign w:val="center"/>
          </w:tcPr>
          <w:p w:rsidR="003002A7" w:rsidP="7C358FC8" w:rsidRDefault="003002A7" w14:paraId="556A15DB" w14:textId="036A40D2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944B4CC" w14:textId="69634DFB">
      <w:pPr>
        <w:rPr>
          <w:rFonts w:ascii="Trebuchet MS" w:hAnsi="Trebuchet MS"/>
          <w:sz w:val="22"/>
          <w:szCs w:val="22"/>
        </w:rPr>
      </w:pPr>
    </w:p>
    <w:p w:rsidR="005740B9" w:rsidP="00BB373E" w:rsidRDefault="005740B9" w14:paraId="21B376FE" w14:textId="77777777">
      <w:pPr>
        <w:rPr>
          <w:rFonts w:ascii="Trebuchet MS" w:hAnsi="Trebuchet MS"/>
          <w:sz w:val="22"/>
          <w:szCs w:val="22"/>
        </w:rPr>
      </w:pPr>
    </w:p>
    <w:p w:rsidR="009014DE" w:rsidP="7C358FC8" w:rsidRDefault="00DE3E9B" w14:paraId="7EBB759D" w14:textId="74C77C8F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7C358FC8" w:rsidR="7C358FC8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Pr="00D4631A" w:rsidR="003D7EBE" w:rsidTr="7C358FC8" w14:paraId="086289FD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7C358FC8" w:rsidRDefault="003D7EBE" w14:paraId="0E9EF5B6" w14:textId="48AD9962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7C358FC8" w:rsidRDefault="003D7EBE" w14:paraId="11A89668" w14:textId="4A717E1F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tcMar/>
            <w:vAlign w:val="center"/>
          </w:tcPr>
          <w:p w:rsidRPr="003D7EBE" w:rsidR="003D7EBE" w:rsidP="7C358FC8" w:rsidRDefault="003D7EBE" w14:paraId="0B9EC922" w14:textId="31A60DA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tcMar/>
            <w:vAlign w:val="center"/>
          </w:tcPr>
          <w:p w:rsidRPr="003D7EBE" w:rsidR="003D7EBE" w:rsidP="7C358FC8" w:rsidRDefault="003D7EBE" w14:paraId="0344FB1F" w14:textId="10467359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7C358FC8" w14:paraId="322F0283" w14:textId="77777777">
        <w:trPr>
          <w:trHeight w:val="460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7C358FC8" w:rsidRDefault="00DC195E" w14:paraId="188C41BD" w14:textId="15A65D1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Hull 2017 –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7C358FC8" w:rsidRDefault="002B2AFD" w14:paraId="57C2AEAC" w14:textId="0E209BA5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62B3F37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C902D8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C195E" w:rsidTr="7C358FC8" w14:paraId="04F250DD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DC195E" w:rsidP="7C358FC8" w:rsidRDefault="0079653B" w14:paraId="7526224C" w14:textId="39DDC1E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Hull 2017 – </w:t>
            </w: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C195E" w:rsidP="7C358FC8" w:rsidRDefault="002B2AFD" w14:paraId="52FEC60E" w14:textId="6BC5FF5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300D81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226E850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2B2AFD" w:rsidTr="7C358FC8" w14:paraId="416C2E63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2B2AFD" w:rsidP="7C358FC8" w:rsidRDefault="002B2AFD" w14:paraId="3118C1DF" w14:textId="4151236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2B2AFD" w:rsidP="7C358FC8" w:rsidRDefault="002B2AFD" w14:paraId="1DD26560" w14:textId="136B5EFF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 xml:space="preserve">Thomas </w:t>
            </w:r>
            <w:proofErr w:type="spellStart"/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Freeth</w:t>
            </w:r>
            <w:proofErr w:type="spellEnd"/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2B87D3C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2B2AFD" w:rsidP="004D569A" w:rsidRDefault="002B2AFD" w14:paraId="14D4C3E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5834D4" w:rsidTr="7C358FC8" w14:paraId="66983C29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5834D4" w:rsidP="7C358FC8" w:rsidRDefault="005834D4" w14:paraId="2EB6B35E" w14:textId="4E5B083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5834D4" w:rsidP="7C358FC8" w:rsidRDefault="005834D4" w14:paraId="320BE754" w14:textId="7E1D442D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0DB6549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text2" w:themeFillTint="66"/>
            <w:tcMar/>
            <w:vAlign w:val="center"/>
          </w:tcPr>
          <w:p w:rsidR="005834D4" w:rsidP="004D569A" w:rsidRDefault="005834D4" w14:paraId="26D8CF5F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67F66" w:rsidP="00BB373E" w:rsidRDefault="00167F66" w14:paraId="0474CD7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7C358FC8" w:rsidRDefault="003D7EBE" w14:paraId="79045953" w14:textId="49A81BE2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7C358FC8" w:rsidR="7C358FC8">
        <w:rPr>
          <w:rFonts w:ascii="Trebuchet MS" w:hAnsi="Trebuchet MS" w:eastAsia="Trebuchet MS" w:cs="Trebuchet MS"/>
          <w:b w:val="1"/>
          <w:bCs w:val="1"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7C358FC8" w14:paraId="72AFA0EB" w14:textId="77777777">
        <w:trPr>
          <w:trHeight w:val="425"/>
        </w:trPr>
        <w:tc>
          <w:tcPr>
            <w:tcW w:w="8538" w:type="dxa"/>
            <w:shd w:val="clear" w:color="auto" w:fill="E3E2E2" w:themeFill="text2" w:themeFillTint="66"/>
            <w:tcMar/>
            <w:vAlign w:val="center"/>
          </w:tcPr>
          <w:p w:rsidRPr="000A65C2" w:rsidR="00D96D1B" w:rsidP="7C358FC8" w:rsidRDefault="000A65C2" w14:paraId="5D03B7D0" w14:textId="17D3D5DA" w14:noSpellErr="1">
            <w:pPr>
              <w:rPr>
                <w:rFonts w:ascii="Trebuchet MS" w:hAnsi="Trebuchet MS" w:eastAsia="Trebuchet MS" w:cs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N/A</w:t>
            </w:r>
          </w:p>
        </w:tc>
      </w:tr>
    </w:tbl>
    <w:p w:rsidR="003D7EBE" w:rsidP="00BB373E" w:rsidRDefault="003D7EBE" w14:paraId="59C994CE" w14:textId="255E94E1">
      <w:pPr>
        <w:rPr>
          <w:rFonts w:ascii="Trebuchet MS" w:hAnsi="Trebuchet MS"/>
          <w:b/>
          <w:sz w:val="22"/>
          <w:szCs w:val="22"/>
        </w:rPr>
      </w:pPr>
    </w:p>
    <w:p w:rsidR="009C15D4" w:rsidP="7C358FC8" w:rsidRDefault="009C15D4" w14:paraId="35E882E5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7C358FC8" w:rsidR="7C358FC8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:rsidTr="7C358FC8" w14:paraId="52BD50CA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9C15D4" w:rsidP="7C358FC8" w:rsidRDefault="009C15D4" w14:paraId="33F2520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9C15D4" w:rsidP="7C358FC8" w:rsidRDefault="00146D68" w14:paraId="7240966D" w14:textId="19518E09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9C15D4" w:rsidP="7C358FC8" w:rsidRDefault="00167F66" w14:paraId="32D7B7EE" w14:textId="0BCEC6CC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9C15D4" w:rsidP="7C358FC8" w:rsidRDefault="002B2AFD" w14:paraId="18B7E155" w14:textId="721179BC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9C15D4" w:rsidP="7C358FC8" w:rsidRDefault="00167F66" w14:paraId="614C3260" w14:textId="17A39DD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9C15D4" w:rsidP="7C358FC8" w:rsidRDefault="00503E33" w14:paraId="43356511" w14:textId="201290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4</w:t>
            </w: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9C15D4" w:rsidP="7C358FC8" w:rsidRDefault="00167F66" w14:paraId="72730EFF" w14:textId="78A7C5F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9C15D4" w:rsidP="7C358FC8" w:rsidRDefault="002B2AFD" w14:paraId="431333F7" w14:textId="23781224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="00130AEE" w:rsidTr="7C358FC8" w14:paraId="5BD5B252" w14:textId="77777777">
        <w:trPr>
          <w:trHeight w:val="631"/>
        </w:trPr>
        <w:tc>
          <w:tcPr>
            <w:tcW w:w="1152" w:type="dxa"/>
            <w:shd w:val="clear" w:color="auto" w:fill="auto"/>
            <w:tcMar/>
            <w:vAlign w:val="center"/>
          </w:tcPr>
          <w:p w:rsidR="00130AEE" w:rsidP="7C358FC8" w:rsidRDefault="00130AEE" w14:paraId="6E3A986C" w14:textId="7EF95C0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text2" w:themeFillTint="66"/>
            <w:tcMar/>
            <w:vAlign w:val="center"/>
          </w:tcPr>
          <w:p w:rsidR="00130AEE" w:rsidP="7C358FC8" w:rsidRDefault="002B2AFD" w14:paraId="58F64E42" w14:textId="505CB7D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7C358FC8" w:rsidR="7C358FC8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clear" w:color="auto" w:fill="auto"/>
            <w:tcMar/>
            <w:vAlign w:val="center"/>
          </w:tcPr>
          <w:p w:rsidR="00130AEE" w:rsidP="00425A43" w:rsidRDefault="00130AEE" w14:paraId="7C2530E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39D1586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tcMar/>
            <w:vAlign w:val="center"/>
          </w:tcPr>
          <w:p w:rsidR="00130AEE" w:rsidP="00425A43" w:rsidRDefault="00130AEE" w14:paraId="2F39E6B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B54351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  <w:tcMar/>
            <w:vAlign w:val="center"/>
          </w:tcPr>
          <w:p w:rsidR="00130AEE" w:rsidP="00425A43" w:rsidRDefault="00130AEE" w14:paraId="4885D24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text2" w:themeFillTint="66"/>
            <w:tcMar/>
            <w:vAlign w:val="center"/>
          </w:tcPr>
          <w:p w:rsidR="00130AEE" w:rsidP="00425A43" w:rsidRDefault="00130AEE" w14:paraId="50E0D199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3D7EBE" w:rsidP="00BB373E" w:rsidRDefault="009C15D4" w14:paraId="7E42D41C" w14:textId="24CCB3DA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7C358FC8" w:rsidRDefault="003D7EBE" w14:paraId="0D0996CD" w14:textId="4174EED5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7C358FC8">
        <w:rPr>
          <w:rFonts w:ascii="Trebuchet MS" w:hAnsi="Trebuchet MS" w:eastAsia="Trebuchet MS" w:cs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:rsidRPr="003D7EBE" w:rsidR="003D7EBE" w:rsidP="00BB373E" w:rsidRDefault="003D7EBE" w14:paraId="7133DB82" w14:textId="6D78F512">
      <w:pPr>
        <w:rPr>
          <w:rFonts w:ascii="Trebuchet MS" w:hAnsi="Trebuchet MS"/>
          <w:sz w:val="22"/>
          <w:szCs w:val="22"/>
        </w:rPr>
      </w:pPr>
    </w:p>
    <w:p w:rsidRPr="003D7EBE" w:rsidR="003D7EBE" w:rsidP="7C358FC8" w:rsidRDefault="003D7EBE" w14:paraId="545EB4A4" w14:textId="375BDFD2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7C358FC8">
        <w:rPr>
          <w:rFonts w:ascii="Trebuchet MS" w:hAnsi="Trebuchet MS" w:eastAsia="Trebuchet MS" w:cs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7C358FC8">
        <w:rPr>
          <w:rFonts w:ascii="Trebuchet MS" w:hAnsi="Trebuchet MS" w:eastAsia="Trebuchet MS" w:cs="Trebuchet MS"/>
          <w:sz w:val="22"/>
          <w:szCs w:val="22"/>
        </w:rPr>
        <w:t>_______________________________________</w:t>
      </w:r>
    </w:p>
    <w:p w:rsidRPr="003D7EBE" w:rsidR="003D7EBE" w:rsidP="00BB373E" w:rsidRDefault="003D7EBE" w14:paraId="5AA649BD" w14:textId="3867B852">
      <w:pPr>
        <w:rPr>
          <w:rFonts w:ascii="Trebuchet MS" w:hAnsi="Trebuchet MS"/>
          <w:sz w:val="22"/>
          <w:szCs w:val="22"/>
        </w:rPr>
      </w:pPr>
    </w:p>
    <w:p w:rsidRPr="003D7EBE" w:rsidR="003D7EBE" w:rsidP="7C358FC8" w:rsidRDefault="003D7EBE" w14:paraId="7E16E166" w14:textId="065B9756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7C358FC8">
        <w:rPr>
          <w:rFonts w:ascii="Trebuchet MS" w:hAnsi="Trebuchet MS" w:eastAsia="Trebuchet MS" w:cs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Pr="003D7EBE" w:rsidR="003D7EBE" w:rsidSect="00164F30">
      <w:headerReference w:type="default" r:id="rId13"/>
      <w:footerReference w:type="default" r:id="rId14"/>
      <w:headerReference w:type="first" r:id="rId15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nitials="TF" w:author="Thomas Freeth" w:date="2016-11-25T13:48:00Z" w:id="1">
    <w:p w:rsidR="009D11FE" w:rsidRDefault="009D11FE" w14:paraId="5F3570AE" w14:textId="62DAB139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  <w:comment w:initials="TF" w:author="Thomas Freeth" w:date="2016-11-25T13:49:00Z" w:id="2">
    <w:p w:rsidR="009D11FE" w:rsidRDefault="009D11FE" w14:paraId="11736A96" w14:textId="5A92289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3570AE" w15:done="0"/>
  <w15:commentEx w15:paraId="11736A96" w15:done="1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4D8" w:rsidP="00AF2B08" w:rsidRDefault="00E944D8" w14:paraId="714F51B7" w14:textId="77777777">
      <w:r>
        <w:separator/>
      </w:r>
    </w:p>
  </w:endnote>
  <w:endnote w:type="continuationSeparator" w:id="0">
    <w:p w:rsidR="00E944D8" w:rsidP="00AF2B08" w:rsidRDefault="00E944D8" w14:paraId="6CFD8B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793EDCF9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4D8" w:rsidP="00AF2B08" w:rsidRDefault="00E944D8" w14:paraId="5C41CED0" w14:textId="77777777">
      <w:r>
        <w:separator/>
      </w:r>
    </w:p>
  </w:footnote>
  <w:footnote w:type="continuationSeparator" w:id="0">
    <w:p w:rsidR="00E944D8" w:rsidP="00AF2B08" w:rsidRDefault="00E944D8" w14:paraId="3BA6D8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04BC18BA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7C358FC8" w14:paraId="0FD464E1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7C358FC8" w:rsidRDefault="00FB5C1F" w14:paraId="3053B0E7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7C358FC8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7C358FC8" w:rsidRDefault="000A65C2" w14:paraId="15B65B2C" w14:textId="077BAC4B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7C358FC8" w:rsidR="7C358FC8">
            <w:rPr>
              <w:rFonts w:ascii="Trebuchet MS" w:hAnsi="Trebuchet MS" w:eastAsia="Trebuchet MS" w:cs="Trebuchet MS"/>
              <w:sz w:val="22"/>
              <w:szCs w:val="22"/>
            </w:rPr>
            <w:t>20.04.17</w:t>
          </w:r>
        </w:p>
      </w:tc>
    </w:tr>
    <w:tr w:rsidR="00FB5C1F" w:rsidTr="7C358FC8" w14:paraId="6DB0BC16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7C358FC8" w:rsidRDefault="00FB5C1F" w14:paraId="622EC090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7C358FC8" w:rsidR="7C358FC8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7C358FC8" w:rsidRDefault="002B2AFD" w14:paraId="369E3053" w14:textId="30DFA3E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7C358FC8" w:rsidR="7C358FC8">
            <w:rPr>
              <w:rFonts w:ascii="Trebuchet MS" w:hAnsi="Trebuchet MS" w:eastAsia="Trebuchet MS" w:cs="Trebuchet MS"/>
              <w:sz w:val="22"/>
              <w:szCs w:val="22"/>
            </w:rPr>
            <w:t xml:space="preserve">T </w:t>
          </w:r>
          <w:proofErr w:type="spellStart"/>
          <w:r w:rsidRPr="7C358FC8" w:rsidR="7C358FC8">
            <w:rPr>
              <w:rFonts w:ascii="Trebuchet MS" w:hAnsi="Trebuchet MS" w:eastAsia="Trebuchet MS" w:cs="Trebuchet MS"/>
              <w:sz w:val="22"/>
              <w:szCs w:val="22"/>
            </w:rPr>
            <w:t>Freeth</w:t>
          </w:r>
          <w:proofErr w:type="spellEnd"/>
        </w:p>
      </w:tc>
    </w:tr>
  </w:tbl>
  <w:p w:rsidR="00220512" w:rsidRDefault="00220512" w14:paraId="302C935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7649"/>
    <w:rsid w:val="00044580"/>
    <w:rsid w:val="0005187E"/>
    <w:rsid w:val="000537C3"/>
    <w:rsid w:val="00054AA5"/>
    <w:rsid w:val="00064303"/>
    <w:rsid w:val="000771D1"/>
    <w:rsid w:val="00081686"/>
    <w:rsid w:val="00087908"/>
    <w:rsid w:val="000A65C2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46D68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C539B"/>
    <w:rsid w:val="002D22D1"/>
    <w:rsid w:val="002F315B"/>
    <w:rsid w:val="003002A7"/>
    <w:rsid w:val="00307B85"/>
    <w:rsid w:val="00325276"/>
    <w:rsid w:val="00350E42"/>
    <w:rsid w:val="00353CAF"/>
    <w:rsid w:val="003544F3"/>
    <w:rsid w:val="00354ADD"/>
    <w:rsid w:val="00374CAB"/>
    <w:rsid w:val="003A3D08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7844"/>
    <w:rsid w:val="004652AC"/>
    <w:rsid w:val="00470D96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E9"/>
    <w:rsid w:val="0050173D"/>
    <w:rsid w:val="0050228B"/>
    <w:rsid w:val="00503E33"/>
    <w:rsid w:val="005153C9"/>
    <w:rsid w:val="00525188"/>
    <w:rsid w:val="00531495"/>
    <w:rsid w:val="00567541"/>
    <w:rsid w:val="0057009F"/>
    <w:rsid w:val="005740B9"/>
    <w:rsid w:val="00582C77"/>
    <w:rsid w:val="005834D4"/>
    <w:rsid w:val="00590CC6"/>
    <w:rsid w:val="005932D6"/>
    <w:rsid w:val="005937B2"/>
    <w:rsid w:val="005A1505"/>
    <w:rsid w:val="005F104F"/>
    <w:rsid w:val="005F2A81"/>
    <w:rsid w:val="00605A75"/>
    <w:rsid w:val="00613E92"/>
    <w:rsid w:val="00620408"/>
    <w:rsid w:val="00625930"/>
    <w:rsid w:val="006363F8"/>
    <w:rsid w:val="0064019E"/>
    <w:rsid w:val="00640BFD"/>
    <w:rsid w:val="006566C6"/>
    <w:rsid w:val="00667671"/>
    <w:rsid w:val="00667C59"/>
    <w:rsid w:val="00670A73"/>
    <w:rsid w:val="00671C26"/>
    <w:rsid w:val="0069169E"/>
    <w:rsid w:val="00696294"/>
    <w:rsid w:val="006C3983"/>
    <w:rsid w:val="006D5B6B"/>
    <w:rsid w:val="006E5456"/>
    <w:rsid w:val="006F4402"/>
    <w:rsid w:val="006F488E"/>
    <w:rsid w:val="00710F01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C7708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D11FE"/>
    <w:rsid w:val="009E3AB6"/>
    <w:rsid w:val="009F0EB2"/>
    <w:rsid w:val="00A01164"/>
    <w:rsid w:val="00A32652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AF3B4E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2D94"/>
    <w:rsid w:val="00B74867"/>
    <w:rsid w:val="00B755CE"/>
    <w:rsid w:val="00BA6D49"/>
    <w:rsid w:val="00BB373E"/>
    <w:rsid w:val="00BC071F"/>
    <w:rsid w:val="00BC0C68"/>
    <w:rsid w:val="00BD44CE"/>
    <w:rsid w:val="00BD7C80"/>
    <w:rsid w:val="00BE1D1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B0893"/>
    <w:rsid w:val="00CB3F91"/>
    <w:rsid w:val="00CB6888"/>
    <w:rsid w:val="00CD563E"/>
    <w:rsid w:val="00CF27D8"/>
    <w:rsid w:val="00D13F97"/>
    <w:rsid w:val="00D2726D"/>
    <w:rsid w:val="00D30C99"/>
    <w:rsid w:val="00D4631A"/>
    <w:rsid w:val="00D47A35"/>
    <w:rsid w:val="00D559B1"/>
    <w:rsid w:val="00D55EAE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44D8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4C55"/>
    <w:rsid w:val="00FB2593"/>
    <w:rsid w:val="00FB5C1F"/>
    <w:rsid w:val="00FC6D4A"/>
    <w:rsid w:val="00FD275D"/>
    <w:rsid w:val="00FD7B85"/>
    <w:rsid w:val="00FF245D"/>
    <w:rsid w:val="00FF3F15"/>
    <w:rsid w:val="78D27EE0"/>
    <w:rsid w:val="7C358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paragraph" w:customStyle="1">
    <w:name w:val="paragraph"/>
    <w:basedOn w:val="Normal"/>
    <w:rsid w:val="00D13F9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normaltextrun" w:customStyle="1">
    <w:name w:val="normaltextrun"/>
    <w:basedOn w:val="DefaultParagraphFont"/>
    <w:rsid w:val="00D13F97"/>
    <w:rPr>
      <w:rFonts w:hint="default" w:ascii="Times New Roman" w:hAnsi="Times New Roman" w:cs="Times New Roman"/>
    </w:rPr>
  </w:style>
  <w:style w:type="character" w:styleId="eop" w:customStyle="1">
    <w:name w:val="eop"/>
    <w:basedOn w:val="DefaultParagraphFont"/>
    <w:rsid w:val="00D13F97"/>
    <w:rPr>
      <w:rFonts w:hint="default" w:ascii="Times New Roman" w:hAnsi="Times New Roman" w:cs="Times New Roman"/>
    </w:rPr>
  </w:style>
  <w:style w:type="character" w:styleId="apple-converted-space" w:customStyle="1">
    <w:name w:val="apple-converted-space"/>
    <w:basedOn w:val="DefaultParagraphFont"/>
    <w:rsid w:val="00D13F97"/>
    <w:rPr>
      <w:rFonts w:hint="default" w:ascii="Times New Roman" w:hAnsi="Times New Roman" w:cs="Times New Roman"/>
    </w:rPr>
  </w:style>
  <w:style w:type="character" w:styleId="spellingerror" w:customStyle="1">
    <w:name w:val="spellingerror"/>
    <w:basedOn w:val="DefaultParagraphFont"/>
    <w:rsid w:val="00D13F97"/>
    <w:rPr>
      <w:rFonts w:hint="default" w:ascii="Times New Roman" w:hAnsi="Times New Roman" w:cs="Times New Roman"/>
    </w:rPr>
  </w:style>
  <w:style w:type="character" w:styleId="scx28534386" w:customStyle="1">
    <w:name w:val="scx28534386"/>
    <w:basedOn w:val="DefaultParagraphFont"/>
    <w:rsid w:val="00D13F97"/>
    <w:rPr>
      <w:rFonts w:hint="default"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103A1B-2CD8-469D-AE1D-C252696F4324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A1F8E-11B4-4028-835E-91344C494E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Thomas Freeth</cp:lastModifiedBy>
  <cp:revision>19</cp:revision>
  <cp:lastPrinted>2016-11-24T10:08:00Z</cp:lastPrinted>
  <dcterms:created xsi:type="dcterms:W3CDTF">2016-11-25T13:23:00Z</dcterms:created>
  <dcterms:modified xsi:type="dcterms:W3CDTF">2017-04-21T15:12:20Z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