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5C" w:rsidRDefault="00340716" w:rsidP="00273FCB">
      <w:pPr>
        <w:jc w:val="center"/>
      </w:pPr>
      <w:bookmarkStart w:id="0" w:name="_GoBack"/>
      <w:bookmarkEnd w:id="0"/>
      <w:r>
        <w:t>HULL GADA SHOP FULL OF POEMS</w:t>
      </w:r>
    </w:p>
    <w:p w:rsidR="00340716" w:rsidRDefault="00340716">
      <w:r>
        <w:t>Colours: Red black white</w:t>
      </w:r>
    </w:p>
    <w:p w:rsidR="00340716" w:rsidRPr="00A72E63" w:rsidRDefault="00340716" w:rsidP="00340716">
      <w:pPr>
        <w:rPr>
          <w:u w:val="single"/>
        </w:rPr>
      </w:pPr>
      <w:r w:rsidRPr="00A72E63">
        <w:rPr>
          <w:u w:val="single"/>
        </w:rPr>
        <w:t>Exhibition contents:</w:t>
      </w:r>
    </w:p>
    <w:p w:rsidR="00340716" w:rsidRDefault="00340716" w:rsidP="00340716">
      <w:pPr>
        <w:pStyle w:val="ListParagraph"/>
        <w:numPr>
          <w:ilvl w:val="0"/>
          <w:numId w:val="1"/>
        </w:numPr>
      </w:pPr>
      <w:r>
        <w:t>poems by Bohdan</w:t>
      </w:r>
    </w:p>
    <w:p w:rsidR="00340716" w:rsidRDefault="00340716" w:rsidP="00340716">
      <w:pPr>
        <w:pStyle w:val="ListParagraph"/>
        <w:numPr>
          <w:ilvl w:val="0"/>
          <w:numId w:val="1"/>
        </w:numPr>
      </w:pPr>
      <w:r>
        <w:t xml:space="preserve">poems by Hull </w:t>
      </w:r>
      <w:proofErr w:type="spellStart"/>
      <w:r>
        <w:t>Gada</w:t>
      </w:r>
      <w:proofErr w:type="spellEnd"/>
      <w:r>
        <w:t xml:space="preserve"> participants</w:t>
      </w:r>
    </w:p>
    <w:p w:rsidR="000C3ABB" w:rsidRDefault="00340716" w:rsidP="00340716">
      <w:pPr>
        <w:pStyle w:val="ListParagraph"/>
        <w:numPr>
          <w:ilvl w:val="0"/>
          <w:numId w:val="1"/>
        </w:numPr>
      </w:pPr>
      <w:r>
        <w:t>content by general public, gathered by  prompting audience to write an ending to a beginning of poem/ sentences by Bohdan.</w:t>
      </w:r>
    </w:p>
    <w:p w:rsidR="008E4216" w:rsidRDefault="00340716" w:rsidP="00340716">
      <w:pPr>
        <w:pStyle w:val="ListParagraph"/>
        <w:numPr>
          <w:ilvl w:val="0"/>
          <w:numId w:val="1"/>
        </w:numPr>
      </w:pPr>
      <w:r>
        <w:t xml:space="preserve">Library: books with polish poems translated into English </w:t>
      </w:r>
      <w:r w:rsidRPr="000C3ABB">
        <w:rPr>
          <w:b/>
        </w:rPr>
        <w:t>(Bohdan's books + purchased</w:t>
      </w:r>
      <w:r>
        <w:t>)</w:t>
      </w:r>
    </w:p>
    <w:p w:rsidR="00273FCB" w:rsidRDefault="00273FCB" w:rsidP="00340716"/>
    <w:p w:rsidR="00340716" w:rsidRDefault="00340716" w:rsidP="00340716">
      <w:pPr>
        <w:rPr>
          <w:u w:val="single"/>
        </w:rPr>
      </w:pPr>
      <w:r w:rsidRPr="00A72E63">
        <w:rPr>
          <w:u w:val="single"/>
        </w:rPr>
        <w:t>Equipment needed:</w:t>
      </w:r>
    </w:p>
    <w:p w:rsidR="00083A69" w:rsidRPr="008E4216" w:rsidRDefault="008E4216" w:rsidP="00340716">
      <w:r w:rsidRPr="008E4216">
        <w:t>20x A1 or A2 prints with poems on a foam board</w:t>
      </w:r>
      <w:r w:rsidR="00B77F51">
        <w:t xml:space="preserve"> </w:t>
      </w:r>
    </w:p>
    <w:p w:rsidR="00A63D61" w:rsidRDefault="00A63D61" w:rsidP="00340716">
      <w:r>
        <w:t>Displaying:</w:t>
      </w:r>
      <w:r w:rsidR="00E04192">
        <w:t xml:space="preserve"> </w:t>
      </w:r>
      <w:r>
        <w:t xml:space="preserve">Wooden hangers Cloth rails </w:t>
      </w:r>
    </w:p>
    <w:p w:rsidR="00340716" w:rsidRDefault="00340716" w:rsidP="00340716">
      <w:r>
        <w:t xml:space="preserve">20 </w:t>
      </w:r>
      <w:r w:rsidRPr="00340716">
        <w:t>chairs</w:t>
      </w:r>
      <w:r>
        <w:t xml:space="preserve"> + 3 armchairs</w:t>
      </w:r>
      <w:r w:rsidR="00B77F51">
        <w:t xml:space="preserve"> </w:t>
      </w:r>
      <w:r w:rsidR="001C4AD4">
        <w:t xml:space="preserve">IKEA </w:t>
      </w:r>
    </w:p>
    <w:p w:rsidR="00340716" w:rsidRDefault="00340716" w:rsidP="00340716">
      <w:r>
        <w:t>3 tables</w:t>
      </w:r>
    </w:p>
    <w:p w:rsidR="00340716" w:rsidRDefault="00340716" w:rsidP="00340716">
      <w:r w:rsidRPr="00340716">
        <w:t>Microphone</w:t>
      </w:r>
      <w:r>
        <w:t xml:space="preserve">, speaker </w:t>
      </w:r>
      <w:r w:rsidR="000171C8">
        <w:t>for the open mic event</w:t>
      </w:r>
    </w:p>
    <w:p w:rsidR="00340716" w:rsidRDefault="00340716" w:rsidP="00340716">
      <w:r>
        <w:t xml:space="preserve">overhead projector + screen </w:t>
      </w:r>
    </w:p>
    <w:p w:rsidR="00340716" w:rsidRDefault="000171C8" w:rsidP="00340716">
      <w:r>
        <w:t>music player and speaker for the duration of the exhibition</w:t>
      </w:r>
    </w:p>
    <w:p w:rsidR="00340716" w:rsidRDefault="00340716"/>
    <w:p w:rsidR="00340716" w:rsidRDefault="00340716">
      <w:r>
        <w:t xml:space="preserve">Walls: </w:t>
      </w:r>
      <w:r w:rsidR="008E4216">
        <w:t>preferably</w:t>
      </w:r>
      <w:r>
        <w:t xml:space="preserve"> white</w:t>
      </w:r>
    </w:p>
    <w:p w:rsidR="001C4AD4" w:rsidRDefault="001C4AD4"/>
    <w:p w:rsidR="001C4AD4" w:rsidRDefault="001C4AD4" w:rsidP="001C4AD4">
      <w:r>
        <w:t>For Displaying Poems</w:t>
      </w:r>
    </w:p>
    <w:p w:rsidR="001C4AD4" w:rsidRDefault="001C4AD4" w:rsidP="001C4AD4">
      <w:r>
        <w:t>https://www.equipashop.com/6ft-black-heavy-duty-clothes-rail.html</w:t>
      </w:r>
    </w:p>
    <w:p w:rsidR="001C4AD4" w:rsidRDefault="001C4AD4" w:rsidP="001C4AD4">
      <w:r>
        <w:t>https://www.equipashop.com/black-peg-wooden-hangers.html</w:t>
      </w:r>
    </w:p>
    <w:p w:rsidR="001C4AD4" w:rsidRDefault="001C4AD4" w:rsidP="001C4AD4"/>
    <w:p w:rsidR="001C4AD4" w:rsidRDefault="001C4AD4" w:rsidP="001C4AD4">
      <w:r>
        <w:t>Chairs (x20)</w:t>
      </w:r>
    </w:p>
    <w:p w:rsidR="001C4AD4" w:rsidRDefault="001C4AD4" w:rsidP="001C4AD4">
      <w:r>
        <w:t>http://www.ikea.com/gb/en/products/chairs-stools-benches/chairs/terje-folding-chair-white-art-80222441/</w:t>
      </w:r>
    </w:p>
    <w:p w:rsidR="001C4AD4" w:rsidRDefault="001C4AD4" w:rsidP="001C4AD4">
      <w:r>
        <w:t>http://www.ikea.com/gb/en/products/chairs-stools-benches/chairs/terje-folding-chair-black-art-00222440/</w:t>
      </w:r>
    </w:p>
    <w:p w:rsidR="001C4AD4" w:rsidRDefault="001C4AD4" w:rsidP="001C4AD4">
      <w:r>
        <w:t>http://www.ikea.com/gb/en/products/chairs-stools-benches/chairs/terje-folding-chair-red-art-40225677/</w:t>
      </w:r>
    </w:p>
    <w:p w:rsidR="001C4AD4" w:rsidRDefault="001C4AD4" w:rsidP="001C4AD4"/>
    <w:p w:rsidR="001C4AD4" w:rsidRDefault="001C4AD4" w:rsidP="001C4AD4">
      <w:r>
        <w:t>Tables (x2 or x3)</w:t>
      </w:r>
    </w:p>
    <w:p w:rsidR="001C4AD4" w:rsidRDefault="001C4AD4" w:rsidP="001C4AD4">
      <w:r>
        <w:t>http://www.ikea.com/gb/en/products/desks/desk-computer-desks/lerberg-linnmon-table-white-grey-spr-29000702/</w:t>
      </w:r>
    </w:p>
    <w:p w:rsidR="001C4AD4" w:rsidRDefault="001C4AD4" w:rsidP="001C4AD4"/>
    <w:p w:rsidR="001C4AD4" w:rsidRDefault="001C4AD4" w:rsidP="001C4AD4">
      <w:r>
        <w:t>Print for Poems (A1 if possible, A2 otherwise, x20)</w:t>
      </w:r>
    </w:p>
    <w:p w:rsidR="001C4AD4" w:rsidRDefault="001C4AD4" w:rsidP="001C4AD4">
      <w:r>
        <w:t>http://www.vistaprint.co.uk/foam-board-signs.aspx?swsr=foamboard&amp;swsrn=0&amp;rd=1</w:t>
      </w:r>
    </w:p>
    <w:p w:rsidR="001C4AD4" w:rsidRDefault="001C4AD4" w:rsidP="001C4AD4"/>
    <w:p w:rsidR="001C4AD4" w:rsidRDefault="001C4AD4" w:rsidP="001C4AD4">
      <w:r>
        <w:lastRenderedPageBreak/>
        <w:t>Book Corner</w:t>
      </w:r>
    </w:p>
    <w:p w:rsidR="001C4AD4" w:rsidRDefault="001C4AD4" w:rsidP="001C4AD4">
      <w:r>
        <w:t>http://www.ikea.com/gb/en/products/storage-furniture/bookcases/kallax-shelving-unit-white-art-80275887/</w:t>
      </w:r>
    </w:p>
    <w:p w:rsidR="001C4AD4" w:rsidRDefault="001C4AD4" w:rsidP="001C4AD4">
      <w:r>
        <w:t>http://www.ikea.com/gb/en/products/storage-furniture/shelving-units-systems/kallax-set-of-castors-silver-colour-art-00288657/ x2</w:t>
      </w:r>
    </w:p>
    <w:p w:rsidR="001C4AD4" w:rsidRDefault="001C4AD4" w:rsidP="001C4AD4"/>
    <w:sectPr w:rsidR="001C4AD4" w:rsidSect="00C33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2B78"/>
    <w:multiLevelType w:val="hybridMultilevel"/>
    <w:tmpl w:val="8D9C0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16"/>
    <w:rsid w:val="000171C8"/>
    <w:rsid w:val="00083A69"/>
    <w:rsid w:val="000C3ABB"/>
    <w:rsid w:val="001C4AD4"/>
    <w:rsid w:val="00273FCB"/>
    <w:rsid w:val="0027657B"/>
    <w:rsid w:val="002F29BA"/>
    <w:rsid w:val="00340716"/>
    <w:rsid w:val="00883944"/>
    <w:rsid w:val="008E4216"/>
    <w:rsid w:val="009B77F8"/>
    <w:rsid w:val="00A63D61"/>
    <w:rsid w:val="00B77F51"/>
    <w:rsid w:val="00C3355C"/>
    <w:rsid w:val="00E04192"/>
    <w:rsid w:val="00F2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B93D2-0AB3-4105-ADF7-B629C43E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2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3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AAF8EB-036C-472E-8B8A-1D264174CCCD}"/>
</file>

<file path=customXml/itemProps2.xml><?xml version="1.0" encoding="utf-8"?>
<ds:datastoreItem xmlns:ds="http://schemas.openxmlformats.org/officeDocument/2006/customXml" ds:itemID="{703C858D-7CAB-4F3E-A81C-4E2224B41F3B}"/>
</file>

<file path=customXml/itemProps3.xml><?xml version="1.0" encoding="utf-8"?>
<ds:datastoreItem xmlns:ds="http://schemas.openxmlformats.org/officeDocument/2006/customXml" ds:itemID="{413DF81E-DBBD-487B-935D-8DABC245F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MBM</dc:creator>
  <cp:lastModifiedBy>Rich Liam (2017)</cp:lastModifiedBy>
  <cp:revision>2</cp:revision>
  <dcterms:created xsi:type="dcterms:W3CDTF">2017-11-17T17:06:00Z</dcterms:created>
  <dcterms:modified xsi:type="dcterms:W3CDTF">2017-11-17T17:06:00Z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