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26615" w14:textId="77777777" w:rsidR="00EB75D9" w:rsidRDefault="00EB75D9" w:rsidP="00EB75D9">
      <w:pPr>
        <w:widowControl w:val="0"/>
        <w:autoSpaceDE w:val="0"/>
        <w:autoSpaceDN w:val="0"/>
        <w:adjustRightInd w:val="0"/>
        <w:ind w:right="744"/>
        <w:rPr>
          <w:rFonts w:ascii="Helvetica" w:hAnsi="Helvetica" w:cs="Helvetica"/>
          <w:u w:val="single"/>
        </w:rPr>
      </w:pPr>
    </w:p>
    <w:p w14:paraId="22F31CD5" w14:textId="6072450A" w:rsidR="00EB75D9" w:rsidRDefault="00347FEB" w:rsidP="00EB75D9">
      <w:pPr>
        <w:widowControl w:val="0"/>
        <w:autoSpaceDE w:val="0"/>
        <w:autoSpaceDN w:val="0"/>
        <w:adjustRightInd w:val="0"/>
        <w:ind w:right="744"/>
        <w:rPr>
          <w:rFonts w:ascii="Trebuchet MS" w:hAnsi="Trebuchet MS" w:cs="Trebuchet MS"/>
          <w:b/>
          <w:bCs/>
          <w:sz w:val="32"/>
          <w:szCs w:val="32"/>
        </w:rPr>
      </w:pPr>
      <w:r>
        <w:rPr>
          <w:rFonts w:ascii="Trebuchet MS" w:hAnsi="Trebuchet MS" w:cs="Trebuchet MS"/>
          <w:b/>
          <w:bCs/>
          <w:sz w:val="32"/>
          <w:szCs w:val="32"/>
        </w:rPr>
        <w:t>Made in</w:t>
      </w:r>
      <w:r w:rsidR="00EB75D9">
        <w:rPr>
          <w:rFonts w:ascii="Trebuchet MS" w:hAnsi="Trebuchet MS" w:cs="Trebuchet MS"/>
          <w:b/>
          <w:bCs/>
          <w:sz w:val="32"/>
          <w:szCs w:val="32"/>
        </w:rPr>
        <w:t xml:space="preserve"> Hull </w:t>
      </w:r>
    </w:p>
    <w:p w14:paraId="63A5CBC0" w14:textId="77777777" w:rsidR="00EB75D9" w:rsidRDefault="00EB75D9" w:rsidP="00EB75D9">
      <w:pPr>
        <w:widowControl w:val="0"/>
        <w:autoSpaceDE w:val="0"/>
        <w:autoSpaceDN w:val="0"/>
        <w:adjustRightInd w:val="0"/>
        <w:rPr>
          <w:rFonts w:ascii="Trebuchet MS" w:hAnsi="Trebuchet MS" w:cs="Trebuchet MS"/>
          <w:b/>
          <w:bCs/>
          <w:sz w:val="28"/>
          <w:szCs w:val="28"/>
        </w:rPr>
      </w:pPr>
      <w:r>
        <w:rPr>
          <w:rFonts w:ascii="Trebuchet MS" w:hAnsi="Trebuchet MS" w:cs="Trebuchet MS"/>
          <w:b/>
          <w:bCs/>
          <w:sz w:val="28"/>
          <w:szCs w:val="28"/>
        </w:rPr>
        <w:t>The opening event of Hull UK City of Culture 2017.</w:t>
      </w:r>
    </w:p>
    <w:p w14:paraId="6A8683AD" w14:textId="77777777" w:rsidR="00EB75D9" w:rsidRDefault="00EB75D9" w:rsidP="00EB75D9">
      <w:pPr>
        <w:widowControl w:val="0"/>
        <w:autoSpaceDE w:val="0"/>
        <w:autoSpaceDN w:val="0"/>
        <w:adjustRightInd w:val="0"/>
        <w:rPr>
          <w:rFonts w:ascii="Trebuchet MS" w:hAnsi="Trebuchet MS" w:cs="Trebuchet MS"/>
          <w:b/>
          <w:bCs/>
          <w:sz w:val="28"/>
          <w:szCs w:val="28"/>
        </w:rPr>
      </w:pPr>
    </w:p>
    <w:p w14:paraId="45767883"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Introduction</w:t>
      </w:r>
    </w:p>
    <w:p w14:paraId="6CFA0C4F" w14:textId="62B91594"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In 2017 the eyes of the world will be on </w:t>
      </w:r>
      <w:r w:rsidR="007A3786" w:rsidRPr="00475CB3">
        <w:rPr>
          <w:rFonts w:ascii="Helvetica" w:hAnsi="Helvetica" w:cs="Helvetica"/>
          <w:sz w:val="20"/>
          <w:szCs w:val="20"/>
        </w:rPr>
        <w:t>Hull,</w:t>
      </w:r>
      <w:r w:rsidRPr="00475CB3">
        <w:rPr>
          <w:rFonts w:ascii="Helvetica" w:hAnsi="Helvetica" w:cs="Helvetica"/>
          <w:sz w:val="20"/>
          <w:szCs w:val="20"/>
        </w:rPr>
        <w:t xml:space="preserve"> as it becomes UK City of Culture. Hull is only the second city to hold the title, and the first in England. Hull 2017 will see 365 days of transformative culture produced through a range of diverse and high profile events and projects.  </w:t>
      </w:r>
    </w:p>
    <w:p w14:paraId="4FB720E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3F76B8B4" w14:textId="77777777"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Culture Company is the independent delivery organisation of the project. Following on from the Olympics and Paralympics, Commonwealth Games and the Tour de France in Yorkshire, Hull 2017 is the next major event in the nation's cultural calendar. </w:t>
      </w:r>
    </w:p>
    <w:p w14:paraId="4898A95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3A5EB57" w14:textId="3FAC9C6A" w:rsidR="00EB75D9" w:rsidRPr="00475CB3" w:rsidRDefault="00EB75D9" w:rsidP="00EB75D9">
      <w:pPr>
        <w:widowControl w:val="0"/>
        <w:autoSpaceDE w:val="0"/>
        <w:autoSpaceDN w:val="0"/>
        <w:adjustRightInd w:val="0"/>
        <w:ind w:left="11"/>
        <w:rPr>
          <w:rFonts w:ascii="Helvetica" w:hAnsi="Helvetica" w:cs="Helvetica"/>
          <w:sz w:val="20"/>
          <w:szCs w:val="20"/>
        </w:rPr>
      </w:pPr>
      <w:r w:rsidRPr="00475CB3">
        <w:rPr>
          <w:rFonts w:ascii="Helvetica" w:hAnsi="Helvetica" w:cs="Helvetica"/>
          <w:sz w:val="20"/>
          <w:szCs w:val="20"/>
        </w:rPr>
        <w:t xml:space="preserve">As UK City of Culture 2017, Hull's vision is to harness the power of culture to deliver a lasting economic, social and creative legacy for the city, the North and the UK as a whole.  It is also an opportunity for Hull to reassert its role as a gateway to Europe and as part of the Northern Powerhouse of cities that will help to rebalance the cultural and economic fabric of the UK. An ambitious, diverse and innovative 365-day programme will bring the best of arts and culture from Hull and across the UK to national and international audiences, to make Hull the centre of cultural activity and debate in the UK in 2017 and to reposition the city in future years. See the Hull 2017 website for more information </w:t>
      </w:r>
      <w:hyperlink r:id="rId9" w:history="1">
        <w:r w:rsidR="00276F6A" w:rsidRPr="00475CB3">
          <w:rPr>
            <w:rStyle w:val="Hyperlink"/>
            <w:rFonts w:ascii="Helvetica" w:hAnsi="Helvetica" w:cs="Helvetica"/>
            <w:sz w:val="20"/>
            <w:szCs w:val="20"/>
          </w:rPr>
          <w:t>www.hull2017.co.uk</w:t>
        </w:r>
      </w:hyperlink>
    </w:p>
    <w:p w14:paraId="10632BC1" w14:textId="77777777" w:rsidR="00276F6A" w:rsidRPr="00475CB3" w:rsidRDefault="00276F6A" w:rsidP="00EB75D9">
      <w:pPr>
        <w:widowControl w:val="0"/>
        <w:autoSpaceDE w:val="0"/>
        <w:autoSpaceDN w:val="0"/>
        <w:adjustRightInd w:val="0"/>
        <w:ind w:left="11"/>
        <w:rPr>
          <w:rFonts w:ascii="Helvetica" w:hAnsi="Helvetica" w:cs="Helvetica"/>
          <w:sz w:val="20"/>
          <w:szCs w:val="20"/>
        </w:rPr>
      </w:pPr>
    </w:p>
    <w:p w14:paraId="289422F8" w14:textId="7B5CA35D" w:rsidR="00C813DF" w:rsidRPr="00475CB3" w:rsidRDefault="00276F6A" w:rsidP="00C813DF">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We expect the Opening event to be seen by around 250,000 visitors and be covered extensively by the media as our opening event.</w:t>
      </w:r>
      <w:r w:rsidR="00C813DF" w:rsidRPr="00C813DF">
        <w:rPr>
          <w:rFonts w:ascii="Helvetica" w:hAnsi="Helvetica" w:cs="Helvetica"/>
          <w:sz w:val="20"/>
          <w:szCs w:val="20"/>
        </w:rPr>
        <w:t xml:space="preserve"> </w:t>
      </w:r>
      <w:r w:rsidR="00C813DF" w:rsidRPr="00475CB3">
        <w:rPr>
          <w:rFonts w:ascii="Helvetica" w:hAnsi="Helvetica" w:cs="Helvetica"/>
          <w:sz w:val="20"/>
          <w:szCs w:val="20"/>
        </w:rPr>
        <w:t>The commission is being over seen by Sean McAllister the award winning Hull born documentary film</w:t>
      </w:r>
      <w:r w:rsidR="00C813DF">
        <w:rPr>
          <w:rFonts w:ascii="Helvetica" w:hAnsi="Helvetica" w:cs="Helvetica"/>
          <w:sz w:val="20"/>
          <w:szCs w:val="20"/>
        </w:rPr>
        <w:t xml:space="preserve">maker, www.seanmcallister.com. </w:t>
      </w:r>
      <w:r w:rsidR="00C813DF" w:rsidRPr="00475CB3">
        <w:rPr>
          <w:rFonts w:ascii="Helvetica" w:hAnsi="Helvetica" w:cs="Helvetica"/>
          <w:sz w:val="20"/>
          <w:szCs w:val="20"/>
        </w:rPr>
        <w:t>Sean and the team are seeking to create an event that celebrates the resilience and character of Hull looking at its history to look to its future. Hull has seen an ebb and flow of industry and ideas through its history, is a politically charged and counter cultural city that is seeing a creative and industrial renaissance.</w:t>
      </w:r>
    </w:p>
    <w:p w14:paraId="056A7D32" w14:textId="61518C1A" w:rsidR="00C813DF" w:rsidRPr="00475CB3" w:rsidRDefault="00C813DF" w:rsidP="00C813DF">
      <w:pPr>
        <w:widowControl w:val="0"/>
        <w:autoSpaceDE w:val="0"/>
        <w:autoSpaceDN w:val="0"/>
        <w:adjustRightInd w:val="0"/>
        <w:rPr>
          <w:rFonts w:ascii="Helvetica" w:hAnsi="Helvetica" w:cs="Helvetica"/>
          <w:sz w:val="20"/>
          <w:szCs w:val="20"/>
        </w:rPr>
      </w:pPr>
    </w:p>
    <w:p w14:paraId="1A1BD6B0" w14:textId="77777777" w:rsidR="00EB75D9" w:rsidRDefault="00EB75D9" w:rsidP="00EB75D9">
      <w:pPr>
        <w:widowControl w:val="0"/>
        <w:autoSpaceDE w:val="0"/>
        <w:autoSpaceDN w:val="0"/>
        <w:adjustRightInd w:val="0"/>
        <w:rPr>
          <w:rFonts w:ascii="Helvetica" w:hAnsi="Helvetica" w:cs="Helvetica"/>
        </w:rPr>
      </w:pPr>
    </w:p>
    <w:p w14:paraId="3907CEA4" w14:textId="4F1486C3"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Brief: </w:t>
      </w:r>
    </w:p>
    <w:p w14:paraId="7B8F45F6" w14:textId="717AAAE1"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opening event of the year is a series of </w:t>
      </w:r>
      <w:r w:rsidR="007A3786" w:rsidRPr="00475CB3">
        <w:rPr>
          <w:rFonts w:ascii="Helvetica" w:hAnsi="Helvetica" w:cs="Helvetica"/>
          <w:sz w:val="20"/>
          <w:szCs w:val="20"/>
        </w:rPr>
        <w:t>audiovisual</w:t>
      </w:r>
      <w:r w:rsidRPr="00475CB3">
        <w:rPr>
          <w:rFonts w:ascii="Helvetica" w:hAnsi="Helvetica" w:cs="Helvetica"/>
          <w:sz w:val="20"/>
          <w:szCs w:val="20"/>
        </w:rPr>
        <w:t xml:space="preserve"> commissions, staged across the city centre on its historic and </w:t>
      </w:r>
      <w:proofErr w:type="gramStart"/>
      <w:r w:rsidR="007A3786" w:rsidRPr="00475CB3">
        <w:rPr>
          <w:rFonts w:ascii="Helvetica" w:hAnsi="Helvetica" w:cs="Helvetica"/>
          <w:sz w:val="20"/>
          <w:szCs w:val="20"/>
        </w:rPr>
        <w:t>lesser known</w:t>
      </w:r>
      <w:proofErr w:type="gramEnd"/>
      <w:r w:rsidRPr="00475CB3">
        <w:rPr>
          <w:rFonts w:ascii="Helvetica" w:hAnsi="Helvetica" w:cs="Helvetica"/>
          <w:sz w:val="20"/>
          <w:szCs w:val="20"/>
        </w:rPr>
        <w:t xml:space="preserve"> buildings and spaces</w:t>
      </w:r>
      <w:r w:rsidR="002F6BAD">
        <w:rPr>
          <w:rFonts w:ascii="Helvetica" w:hAnsi="Helvetica" w:cs="Helvetica"/>
          <w:sz w:val="20"/>
          <w:szCs w:val="20"/>
        </w:rPr>
        <w:t xml:space="preserve"> within HU1</w:t>
      </w:r>
      <w:r w:rsidRPr="00475CB3">
        <w:rPr>
          <w:rFonts w:ascii="Helvetica" w:hAnsi="Helvetica" w:cs="Helvetica"/>
          <w:sz w:val="20"/>
          <w:szCs w:val="20"/>
        </w:rPr>
        <w:t xml:space="preserve">. </w:t>
      </w:r>
      <w:r w:rsidR="009F19BB">
        <w:rPr>
          <w:rFonts w:ascii="Helvetica" w:hAnsi="Helvetica" w:cs="Helvetica"/>
          <w:sz w:val="20"/>
          <w:szCs w:val="20"/>
        </w:rPr>
        <w:t xml:space="preserve">There will be some </w:t>
      </w:r>
      <w:proofErr w:type="gramStart"/>
      <w:r w:rsidR="009F19BB">
        <w:rPr>
          <w:rFonts w:ascii="Helvetica" w:hAnsi="Helvetica" w:cs="Helvetica"/>
          <w:sz w:val="20"/>
          <w:szCs w:val="20"/>
        </w:rPr>
        <w:t>collaborations</w:t>
      </w:r>
      <w:proofErr w:type="gramEnd"/>
      <w:r w:rsidR="009F19BB">
        <w:rPr>
          <w:rFonts w:ascii="Helvetica" w:hAnsi="Helvetica" w:cs="Helvetica"/>
          <w:sz w:val="20"/>
          <w:szCs w:val="20"/>
        </w:rPr>
        <w:t xml:space="preserve"> that we are asking for. </w:t>
      </w:r>
    </w:p>
    <w:p w14:paraId="0313B19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58FF7D8" w14:textId="291A536C" w:rsidR="00EB75D9" w:rsidRPr="009F19BB" w:rsidRDefault="002F6BAD" w:rsidP="00EB75D9">
      <w:pPr>
        <w:widowControl w:val="0"/>
        <w:autoSpaceDE w:val="0"/>
        <w:autoSpaceDN w:val="0"/>
        <w:adjustRightInd w:val="0"/>
        <w:rPr>
          <w:rFonts w:ascii="Helvetica" w:hAnsi="Helvetica" w:cs="Helvetica"/>
          <w:sz w:val="18"/>
          <w:szCs w:val="18"/>
        </w:rPr>
      </w:pPr>
      <w:r>
        <w:rPr>
          <w:rFonts w:ascii="Helvetica" w:hAnsi="Helvetica" w:cs="Helvetica"/>
          <w:sz w:val="20"/>
          <w:szCs w:val="20"/>
        </w:rPr>
        <w:t>The team</w:t>
      </w:r>
      <w:r w:rsidR="00EB75D9" w:rsidRPr="00475CB3">
        <w:rPr>
          <w:rFonts w:ascii="Helvetica" w:hAnsi="Helvetica" w:cs="Helvetica"/>
          <w:sz w:val="20"/>
          <w:szCs w:val="20"/>
        </w:rPr>
        <w:t xml:space="preserve"> </w:t>
      </w:r>
      <w:r>
        <w:rPr>
          <w:rFonts w:ascii="Helvetica" w:hAnsi="Helvetica" w:cs="Helvetica"/>
          <w:sz w:val="20"/>
          <w:szCs w:val="20"/>
        </w:rPr>
        <w:t>are</w:t>
      </w:r>
      <w:r w:rsidR="00EB75D9" w:rsidRPr="00475CB3">
        <w:rPr>
          <w:rFonts w:ascii="Helvetica" w:hAnsi="Helvetica" w:cs="Helvetica"/>
          <w:sz w:val="20"/>
          <w:szCs w:val="20"/>
        </w:rPr>
        <w:t xml:space="preserve"> seeking to collaborate with </w:t>
      </w:r>
      <w:r w:rsidR="00832A35">
        <w:rPr>
          <w:rFonts w:ascii="Helvetica" w:hAnsi="Helvetica" w:cs="Helvetica"/>
          <w:b/>
          <w:sz w:val="20"/>
          <w:szCs w:val="20"/>
        </w:rPr>
        <w:t>Nova Studios</w:t>
      </w:r>
      <w:r w:rsidR="00EB75D9" w:rsidRPr="00475CB3">
        <w:rPr>
          <w:rFonts w:ascii="Helvetica" w:hAnsi="Helvetica" w:cs="Helvetica"/>
          <w:sz w:val="20"/>
          <w:szCs w:val="20"/>
        </w:rPr>
        <w:t xml:space="preserve"> on a </w:t>
      </w:r>
      <w:r w:rsidR="00C813DF">
        <w:rPr>
          <w:rFonts w:ascii="Helvetica" w:hAnsi="Helvetica" w:cs="Helvetica"/>
          <w:sz w:val="20"/>
          <w:szCs w:val="20"/>
        </w:rPr>
        <w:t>commission</w:t>
      </w:r>
      <w:r w:rsidR="00EB75D9" w:rsidRPr="00475CB3">
        <w:rPr>
          <w:rFonts w:ascii="Helvetica" w:hAnsi="Helvetica" w:cs="Helvetica"/>
          <w:sz w:val="20"/>
          <w:szCs w:val="20"/>
        </w:rPr>
        <w:t xml:space="preserve"> that will utilise the architecture, streets and public spaces of Hull as the canvas for conversations</w:t>
      </w:r>
      <w:r w:rsidR="00C813DF">
        <w:rPr>
          <w:rFonts w:ascii="Helvetica" w:hAnsi="Helvetica" w:cs="Helvetica"/>
          <w:sz w:val="20"/>
          <w:szCs w:val="20"/>
        </w:rPr>
        <w:t xml:space="preserve">: the area for this commission </w:t>
      </w:r>
      <w:r w:rsidR="00B21B56">
        <w:rPr>
          <w:rFonts w:ascii="Helvetica" w:hAnsi="Helvetica" w:cs="Helvetica"/>
          <w:sz w:val="20"/>
          <w:szCs w:val="20"/>
        </w:rPr>
        <w:t>1 area</w:t>
      </w:r>
      <w:r w:rsidR="00FB3EFD">
        <w:rPr>
          <w:rFonts w:ascii="Helvetica" w:hAnsi="Helvetica" w:cs="Helvetica"/>
          <w:sz w:val="20"/>
          <w:szCs w:val="20"/>
        </w:rPr>
        <w:t xml:space="preserve"> of the Town. </w:t>
      </w:r>
      <w:r w:rsidR="00FB3EFD" w:rsidRPr="009F19BB">
        <w:rPr>
          <w:rFonts w:ascii="Helvetica" w:hAnsi="Helvetica" w:cs="Helvetica"/>
          <w:sz w:val="20"/>
          <w:szCs w:val="20"/>
        </w:rPr>
        <w:t>These are</w:t>
      </w:r>
      <w:r w:rsidR="00FB3EFD" w:rsidRPr="00FB3EFD">
        <w:rPr>
          <w:rFonts w:ascii="Helvetica" w:hAnsi="Helvetica" w:cs="Helvetica"/>
          <w:b/>
          <w:sz w:val="20"/>
          <w:szCs w:val="20"/>
        </w:rPr>
        <w:t xml:space="preserve">: </w:t>
      </w:r>
      <w:r w:rsidR="00B21B56">
        <w:rPr>
          <w:rFonts w:ascii="Helvetica" w:hAnsi="Helvetica" w:cs="Helvetica"/>
          <w:b/>
          <w:sz w:val="20"/>
          <w:szCs w:val="20"/>
        </w:rPr>
        <w:t>2</w:t>
      </w:r>
      <w:r w:rsidR="00FB3EFD" w:rsidRPr="00FB3EFD">
        <w:rPr>
          <w:rFonts w:ascii="Helvetica" w:hAnsi="Helvetica" w:cs="Helvetica"/>
          <w:b/>
          <w:sz w:val="20"/>
          <w:szCs w:val="20"/>
        </w:rPr>
        <w:t xml:space="preserve"> shop front</w:t>
      </w:r>
      <w:r w:rsidR="009F19BB">
        <w:rPr>
          <w:rFonts w:ascii="Helvetica" w:hAnsi="Helvetica" w:cs="Helvetica"/>
          <w:b/>
          <w:sz w:val="20"/>
          <w:szCs w:val="20"/>
        </w:rPr>
        <w:t>s</w:t>
      </w:r>
      <w:r w:rsidR="00FB3EFD" w:rsidRPr="00FB3EFD">
        <w:rPr>
          <w:rFonts w:ascii="Helvetica" w:hAnsi="Helvetica" w:cs="Helvetica"/>
          <w:b/>
          <w:sz w:val="20"/>
          <w:szCs w:val="20"/>
        </w:rPr>
        <w:t xml:space="preserve"> </w:t>
      </w:r>
      <w:r w:rsidR="00B21B56">
        <w:rPr>
          <w:rFonts w:ascii="Helvetica" w:hAnsi="Helvetica" w:cs="Helvetica"/>
          <w:b/>
          <w:sz w:val="20"/>
          <w:szCs w:val="20"/>
        </w:rPr>
        <w:t xml:space="preserve">within the spine of the city, </w:t>
      </w:r>
      <w:proofErr w:type="spellStart"/>
      <w:r w:rsidR="00FB3EFD" w:rsidRPr="00FB3EFD">
        <w:rPr>
          <w:rFonts w:ascii="Helvetica" w:hAnsi="Helvetica" w:cs="Helvetica"/>
          <w:b/>
          <w:sz w:val="20"/>
          <w:szCs w:val="20"/>
        </w:rPr>
        <w:t>Whitefria</w:t>
      </w:r>
      <w:r w:rsidR="006745A9">
        <w:rPr>
          <w:rFonts w:ascii="Helvetica" w:hAnsi="Helvetica" w:cs="Helvetica"/>
          <w:b/>
          <w:sz w:val="20"/>
          <w:szCs w:val="20"/>
        </w:rPr>
        <w:t>r</w:t>
      </w:r>
      <w:r w:rsidR="00FB3EFD" w:rsidRPr="00FB3EFD">
        <w:rPr>
          <w:rFonts w:ascii="Helvetica" w:hAnsi="Helvetica" w:cs="Helvetica"/>
          <w:b/>
          <w:sz w:val="20"/>
          <w:szCs w:val="20"/>
        </w:rPr>
        <w:t>gate</w:t>
      </w:r>
      <w:proofErr w:type="spellEnd"/>
      <w:r w:rsidR="00832A35">
        <w:rPr>
          <w:rFonts w:ascii="Helvetica" w:hAnsi="Helvetica" w:cs="Helvetica"/>
          <w:b/>
          <w:sz w:val="20"/>
          <w:szCs w:val="20"/>
        </w:rPr>
        <w:t>.</w:t>
      </w:r>
    </w:p>
    <w:p w14:paraId="1F23F017" w14:textId="77777777" w:rsidR="00EB75D9" w:rsidRDefault="00EB75D9" w:rsidP="00EB75D9">
      <w:pPr>
        <w:widowControl w:val="0"/>
        <w:autoSpaceDE w:val="0"/>
        <w:autoSpaceDN w:val="0"/>
        <w:adjustRightInd w:val="0"/>
        <w:rPr>
          <w:rFonts w:ascii="Helvetica" w:hAnsi="Helvetica" w:cs="Helvetica"/>
        </w:rPr>
      </w:pPr>
    </w:p>
    <w:p w14:paraId="40BE6BEF" w14:textId="7B9F45C6" w:rsidR="00EB75D9" w:rsidRPr="000A59D0" w:rsidRDefault="00C813DF"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It should be noted that the overarching desire is for this series of commissions to speak to the wider Hull community as well as those outside the community to </w:t>
      </w:r>
      <w:r w:rsidR="002F6BAD">
        <w:rPr>
          <w:rFonts w:ascii="Helvetica" w:hAnsi="Helvetica" w:cs="Helvetica"/>
          <w:sz w:val="20"/>
          <w:szCs w:val="20"/>
        </w:rPr>
        <w:t>convey</w:t>
      </w:r>
      <w:r>
        <w:rPr>
          <w:rFonts w:ascii="Helvetica" w:hAnsi="Helvetica" w:cs="Helvetica"/>
          <w:sz w:val="20"/>
          <w:szCs w:val="20"/>
        </w:rPr>
        <w:t xml:space="preserve"> </w:t>
      </w:r>
      <w:r w:rsidR="00EB75D9" w:rsidRPr="00CC50DC">
        <w:rPr>
          <w:rFonts w:ascii="Helvetica" w:hAnsi="Helvetica" w:cs="Helvetica"/>
          <w:sz w:val="20"/>
          <w:szCs w:val="20"/>
        </w:rPr>
        <w:t xml:space="preserve">Artists, </w:t>
      </w:r>
      <w:r w:rsidR="00475CB3" w:rsidRPr="00CC50DC">
        <w:rPr>
          <w:rFonts w:ascii="Helvetica" w:hAnsi="Helvetica" w:cs="Helvetica"/>
          <w:sz w:val="20"/>
          <w:szCs w:val="20"/>
        </w:rPr>
        <w:t xml:space="preserve">are </w:t>
      </w:r>
      <w:r w:rsidR="00CC50DC" w:rsidRPr="00CC50DC">
        <w:rPr>
          <w:rFonts w:ascii="Helvetica" w:hAnsi="Helvetica" w:cs="Helvetica"/>
          <w:sz w:val="20"/>
          <w:szCs w:val="20"/>
        </w:rPr>
        <w:t xml:space="preserve">all being </w:t>
      </w:r>
      <w:r w:rsidR="00475CB3" w:rsidRPr="00CC50DC">
        <w:rPr>
          <w:rFonts w:ascii="Helvetica" w:hAnsi="Helvetica" w:cs="Helvetica"/>
          <w:sz w:val="20"/>
          <w:szCs w:val="20"/>
        </w:rPr>
        <w:t>asked to answer a</w:t>
      </w:r>
      <w:r w:rsidR="00EB75D9" w:rsidRPr="00CC50DC">
        <w:rPr>
          <w:rFonts w:ascii="Helvetica" w:hAnsi="Helvetica" w:cs="Helvetica"/>
          <w:sz w:val="20"/>
          <w:szCs w:val="20"/>
        </w:rPr>
        <w:t xml:space="preserve"> create </w:t>
      </w:r>
      <w:r w:rsidR="00475CB3" w:rsidRPr="00CC50DC">
        <w:rPr>
          <w:rFonts w:ascii="Helvetica" w:hAnsi="Helvetica" w:cs="Helvetica"/>
          <w:sz w:val="20"/>
          <w:szCs w:val="20"/>
        </w:rPr>
        <w:t>question</w:t>
      </w:r>
      <w:r w:rsidR="00CC50DC" w:rsidRPr="00CC50DC">
        <w:rPr>
          <w:rFonts w:ascii="Helvetica" w:hAnsi="Helvetica" w:cs="Helvetica"/>
          <w:sz w:val="20"/>
          <w:szCs w:val="20"/>
        </w:rPr>
        <w:t xml:space="preserve"> to a specific space and we hope </w:t>
      </w:r>
      <w:r w:rsidR="00475CB3" w:rsidRPr="00CC50DC">
        <w:rPr>
          <w:rFonts w:ascii="Helvetica" w:hAnsi="Helvetica" w:cs="Helvetica"/>
          <w:sz w:val="20"/>
          <w:szCs w:val="20"/>
        </w:rPr>
        <w:t xml:space="preserve">by </w:t>
      </w:r>
      <w:r w:rsidR="00EB75D9" w:rsidRPr="00CC50DC">
        <w:rPr>
          <w:rFonts w:ascii="Helvetica" w:hAnsi="Helvetica" w:cs="Helvetica"/>
          <w:sz w:val="20"/>
          <w:szCs w:val="20"/>
        </w:rPr>
        <w:t>work</w:t>
      </w:r>
      <w:r w:rsidR="00475CB3" w:rsidRPr="00CC50DC">
        <w:rPr>
          <w:rFonts w:ascii="Helvetica" w:hAnsi="Helvetica" w:cs="Helvetica"/>
          <w:sz w:val="20"/>
          <w:szCs w:val="20"/>
        </w:rPr>
        <w:t>ing</w:t>
      </w:r>
      <w:r w:rsidR="00EB75D9" w:rsidRPr="00CC50DC">
        <w:rPr>
          <w:rFonts w:ascii="Helvetica" w:hAnsi="Helvetica" w:cs="Helvetica"/>
          <w:sz w:val="20"/>
          <w:szCs w:val="20"/>
        </w:rPr>
        <w:t xml:space="preserve"> with Sean</w:t>
      </w:r>
      <w:r w:rsidR="00CC50DC" w:rsidRPr="00CC50DC">
        <w:rPr>
          <w:rFonts w:ascii="Helvetica" w:hAnsi="Helvetica" w:cs="Helvetica"/>
          <w:sz w:val="20"/>
          <w:szCs w:val="20"/>
        </w:rPr>
        <w:t xml:space="preserve"> the response will culminate in commissions that talk different languages but c</w:t>
      </w:r>
      <w:r w:rsidR="00B21B56">
        <w:rPr>
          <w:rFonts w:ascii="Helvetica" w:hAnsi="Helvetica" w:cs="Helvetica"/>
          <w:sz w:val="20"/>
          <w:szCs w:val="20"/>
        </w:rPr>
        <w:t>arry an over arching message of:</w:t>
      </w:r>
      <w:r w:rsidR="000A59D0" w:rsidRPr="00CC50DC">
        <w:rPr>
          <w:rFonts w:ascii="Helvetica" w:hAnsi="Helvetica" w:cs="Helvetica"/>
          <w:sz w:val="20"/>
          <w:szCs w:val="20"/>
        </w:rPr>
        <w:t xml:space="preserve"> shift</w:t>
      </w:r>
      <w:r w:rsidR="00CC50DC" w:rsidRPr="00CC50DC">
        <w:rPr>
          <w:rFonts w:ascii="Helvetica" w:hAnsi="Helvetica" w:cs="Helvetica"/>
          <w:sz w:val="20"/>
          <w:szCs w:val="20"/>
        </w:rPr>
        <w:t>ing</w:t>
      </w:r>
      <w:r w:rsidR="00EB75D9" w:rsidRPr="00CC50DC">
        <w:rPr>
          <w:rFonts w:ascii="Helvetica" w:hAnsi="Helvetica" w:cs="Helvetica"/>
          <w:sz w:val="20"/>
          <w:szCs w:val="20"/>
        </w:rPr>
        <w:t xml:space="preserve"> perceptions of the city and </w:t>
      </w:r>
      <w:r w:rsidR="00CC50DC" w:rsidRPr="00CC50DC">
        <w:rPr>
          <w:rFonts w:ascii="Helvetica" w:hAnsi="Helvetica" w:cs="Helvetica"/>
          <w:sz w:val="20"/>
          <w:szCs w:val="20"/>
        </w:rPr>
        <w:t xml:space="preserve">that each piece </w:t>
      </w:r>
      <w:r w:rsidR="00EB75D9" w:rsidRPr="00CC50DC">
        <w:rPr>
          <w:rFonts w:ascii="Helvetica" w:hAnsi="Helvetica" w:cs="Helvetica"/>
          <w:sz w:val="20"/>
          <w:szCs w:val="20"/>
        </w:rPr>
        <w:t>provide</w:t>
      </w:r>
      <w:r w:rsidR="00CC50DC" w:rsidRPr="00CC50DC">
        <w:rPr>
          <w:rFonts w:ascii="Helvetica" w:hAnsi="Helvetica" w:cs="Helvetica"/>
          <w:sz w:val="20"/>
          <w:szCs w:val="20"/>
        </w:rPr>
        <w:t>s</w:t>
      </w:r>
      <w:r w:rsidR="00EB75D9" w:rsidRPr="00CC50DC">
        <w:rPr>
          <w:rFonts w:ascii="Helvetica" w:hAnsi="Helvetica" w:cs="Helvetica"/>
          <w:sz w:val="20"/>
          <w:szCs w:val="20"/>
        </w:rPr>
        <w:t xml:space="preserve"> a social commentary on </w:t>
      </w:r>
      <w:r w:rsidR="00FB3EFD">
        <w:rPr>
          <w:rFonts w:ascii="Helvetica" w:hAnsi="Helvetica" w:cs="Helvetica"/>
          <w:sz w:val="20"/>
          <w:szCs w:val="20"/>
        </w:rPr>
        <w:t>its culture and people</w:t>
      </w:r>
      <w:r w:rsidR="00EB75D9" w:rsidRPr="000A59D0">
        <w:rPr>
          <w:rFonts w:ascii="Helvetica" w:hAnsi="Helvetica" w:cs="Helvetica"/>
          <w:sz w:val="20"/>
          <w:szCs w:val="20"/>
        </w:rPr>
        <w:t xml:space="preserve">. </w:t>
      </w:r>
      <w:r w:rsidR="00CC50DC">
        <w:rPr>
          <w:rFonts w:ascii="Helvetica" w:hAnsi="Helvetica" w:cs="Helvetica"/>
          <w:sz w:val="20"/>
          <w:szCs w:val="20"/>
        </w:rPr>
        <w:t>Each commissioned</w:t>
      </w:r>
      <w:r w:rsidR="00EB75D9" w:rsidRPr="000A59D0">
        <w:rPr>
          <w:rFonts w:ascii="Helvetica" w:hAnsi="Helvetica" w:cs="Helvetica"/>
          <w:sz w:val="20"/>
          <w:szCs w:val="20"/>
        </w:rPr>
        <w:t xml:space="preserve"> piece should be invocative, provocative, dynamic political and </w:t>
      </w:r>
      <w:r w:rsidR="002F6BAD">
        <w:rPr>
          <w:rFonts w:ascii="Helvetica" w:hAnsi="Helvetica" w:cs="Helvetica"/>
          <w:sz w:val="20"/>
          <w:szCs w:val="20"/>
        </w:rPr>
        <w:t xml:space="preserve">looking forward to the </w:t>
      </w:r>
      <w:r w:rsidR="000A59D0" w:rsidRPr="000A59D0">
        <w:rPr>
          <w:rFonts w:ascii="Helvetica" w:hAnsi="Helvetica" w:cs="Helvetica"/>
          <w:sz w:val="20"/>
          <w:szCs w:val="20"/>
        </w:rPr>
        <w:t xml:space="preserve">future with hope. </w:t>
      </w:r>
    </w:p>
    <w:p w14:paraId="76487CE2" w14:textId="77777777" w:rsidR="00FB3EFD" w:rsidRPr="00FB3EFD" w:rsidRDefault="00FB3EFD" w:rsidP="00FB3EFD">
      <w:pPr>
        <w:pStyle w:val="NoSpacing"/>
        <w:rPr>
          <w:b/>
          <w:sz w:val="20"/>
          <w:szCs w:val="20"/>
        </w:rPr>
      </w:pPr>
      <w:r w:rsidRPr="00FB3EFD">
        <w:rPr>
          <w:b/>
          <w:sz w:val="20"/>
          <w:szCs w:val="20"/>
        </w:rPr>
        <w:t>KEY THEMES</w:t>
      </w:r>
    </w:p>
    <w:p w14:paraId="1445AA03" w14:textId="77777777" w:rsidR="009F19BB" w:rsidRDefault="00FB3EFD" w:rsidP="00FB3EFD">
      <w:pPr>
        <w:pStyle w:val="NoSpacing"/>
        <w:numPr>
          <w:ilvl w:val="0"/>
          <w:numId w:val="7"/>
        </w:numPr>
        <w:rPr>
          <w:sz w:val="20"/>
          <w:szCs w:val="20"/>
        </w:rPr>
      </w:pPr>
      <w:r w:rsidRPr="00FB3EFD">
        <w:rPr>
          <w:sz w:val="20"/>
          <w:szCs w:val="20"/>
        </w:rPr>
        <w:t xml:space="preserve">The community’s values &amp; attitudes- its resilience &amp; adaptability to change- its independent &amp; radical spirit- its politics- its game changers, innovators &amp; achievers- </w:t>
      </w:r>
    </w:p>
    <w:p w14:paraId="31A603BE" w14:textId="4F97EC50" w:rsidR="00FB3EFD" w:rsidRDefault="00FB3EFD" w:rsidP="00FB3EFD">
      <w:pPr>
        <w:pStyle w:val="NoSpacing"/>
        <w:numPr>
          <w:ilvl w:val="0"/>
          <w:numId w:val="7"/>
        </w:numPr>
        <w:rPr>
          <w:sz w:val="20"/>
          <w:szCs w:val="20"/>
        </w:rPr>
      </w:pPr>
      <w:proofErr w:type="gramStart"/>
      <w:r w:rsidRPr="00FB3EFD">
        <w:rPr>
          <w:sz w:val="20"/>
          <w:szCs w:val="20"/>
        </w:rPr>
        <w:lastRenderedPageBreak/>
        <w:t>its</w:t>
      </w:r>
      <w:proofErr w:type="gramEnd"/>
      <w:r w:rsidRPr="00FB3EFD">
        <w:rPr>
          <w:sz w:val="20"/>
          <w:szCs w:val="20"/>
        </w:rPr>
        <w:t xml:space="preserve"> humour</w:t>
      </w:r>
    </w:p>
    <w:p w14:paraId="72C06730" w14:textId="0EAFFC95" w:rsidR="00832A35" w:rsidRDefault="00832A35" w:rsidP="00FB3EFD">
      <w:pPr>
        <w:pStyle w:val="NoSpacing"/>
        <w:numPr>
          <w:ilvl w:val="0"/>
          <w:numId w:val="7"/>
        </w:numPr>
        <w:rPr>
          <w:sz w:val="20"/>
          <w:szCs w:val="20"/>
        </w:rPr>
      </w:pPr>
      <w:r w:rsidRPr="00832A35">
        <w:rPr>
          <w:sz w:val="20"/>
          <w:szCs w:val="20"/>
        </w:rPr>
        <w:t>It Heroes</w:t>
      </w:r>
    </w:p>
    <w:p w14:paraId="1079A657" w14:textId="3FA6CA83" w:rsidR="00832A35" w:rsidRPr="00832A35" w:rsidRDefault="00832A35" w:rsidP="00FB3EFD">
      <w:pPr>
        <w:pStyle w:val="NoSpacing"/>
        <w:numPr>
          <w:ilvl w:val="0"/>
          <w:numId w:val="7"/>
        </w:numPr>
        <w:rPr>
          <w:sz w:val="20"/>
          <w:szCs w:val="20"/>
        </w:rPr>
      </w:pPr>
      <w:r>
        <w:rPr>
          <w:sz w:val="20"/>
          <w:szCs w:val="20"/>
        </w:rPr>
        <w:t>Its Sole</w:t>
      </w:r>
    </w:p>
    <w:p w14:paraId="643F97E6" w14:textId="77777777" w:rsidR="00EB75D9" w:rsidRDefault="00EB75D9" w:rsidP="00EB75D9">
      <w:pPr>
        <w:widowControl w:val="0"/>
        <w:autoSpaceDE w:val="0"/>
        <w:autoSpaceDN w:val="0"/>
        <w:adjustRightInd w:val="0"/>
        <w:rPr>
          <w:rFonts w:ascii="Helvetica" w:hAnsi="Helvetica" w:cs="Helvetica"/>
        </w:rPr>
      </w:pPr>
    </w:p>
    <w:p w14:paraId="29CB5906" w14:textId="77777777" w:rsidR="002F6BAD"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Date of</w:t>
      </w:r>
      <w:r w:rsidR="00EB75D9" w:rsidRPr="000A59D0">
        <w:rPr>
          <w:rFonts w:ascii="Helvetica" w:hAnsi="Helvetica" w:cs="Helvetica"/>
          <w:sz w:val="20"/>
          <w:szCs w:val="20"/>
        </w:rPr>
        <w:t xml:space="preserve"> </w:t>
      </w:r>
      <w:proofErr w:type="gramStart"/>
      <w:r w:rsidR="00EB75D9" w:rsidRPr="000A59D0">
        <w:rPr>
          <w:rFonts w:ascii="Helvetica" w:hAnsi="Helvetica" w:cs="Helvetica"/>
          <w:sz w:val="20"/>
          <w:szCs w:val="20"/>
        </w:rPr>
        <w:t xml:space="preserve">project </w:t>
      </w:r>
      <w:r>
        <w:rPr>
          <w:rFonts w:ascii="Helvetica" w:hAnsi="Helvetica" w:cs="Helvetica"/>
          <w:sz w:val="20"/>
          <w:szCs w:val="20"/>
        </w:rPr>
        <w:t>:</w:t>
      </w:r>
      <w:proofErr w:type="gramEnd"/>
      <w:r>
        <w:rPr>
          <w:rFonts w:ascii="Helvetica" w:hAnsi="Helvetica" w:cs="Helvetica"/>
          <w:sz w:val="20"/>
          <w:szCs w:val="20"/>
        </w:rPr>
        <w:t xml:space="preserve"> The opening </w:t>
      </w:r>
      <w:r w:rsidR="00EB75D9" w:rsidRPr="000A59D0">
        <w:rPr>
          <w:rFonts w:ascii="Helvetica" w:hAnsi="Helvetica" w:cs="Helvetica"/>
          <w:sz w:val="20"/>
          <w:szCs w:val="20"/>
        </w:rPr>
        <w:t xml:space="preserve">will </w:t>
      </w:r>
      <w:r>
        <w:rPr>
          <w:rFonts w:ascii="Helvetica" w:hAnsi="Helvetica" w:cs="Helvetica"/>
          <w:sz w:val="20"/>
          <w:szCs w:val="20"/>
        </w:rPr>
        <w:t xml:space="preserve">take place on the following dates: </w:t>
      </w:r>
      <w:r w:rsidR="00EB75D9" w:rsidRPr="000A59D0">
        <w:rPr>
          <w:rFonts w:ascii="Helvetica" w:hAnsi="Helvetica" w:cs="Helvetica"/>
          <w:sz w:val="20"/>
          <w:szCs w:val="20"/>
        </w:rPr>
        <w:t>1</w:t>
      </w:r>
      <w:r w:rsidR="00EB75D9" w:rsidRPr="000A59D0">
        <w:rPr>
          <w:rFonts w:ascii="Helvetica" w:hAnsi="Helvetica" w:cs="Helvetica"/>
          <w:sz w:val="20"/>
          <w:szCs w:val="20"/>
          <w:vertAlign w:val="superscript"/>
        </w:rPr>
        <w:t>st</w:t>
      </w:r>
      <w:r w:rsidR="00EB75D9" w:rsidRPr="000A59D0">
        <w:rPr>
          <w:rFonts w:ascii="Helvetica" w:hAnsi="Helvetica" w:cs="Helvetica"/>
          <w:sz w:val="20"/>
          <w:szCs w:val="20"/>
        </w:rPr>
        <w:t xml:space="preserve"> January 2017 and run until the 1</w:t>
      </w:r>
      <w:r w:rsidR="000A59D0" w:rsidRPr="000A59D0">
        <w:rPr>
          <w:rFonts w:ascii="Helvetica" w:hAnsi="Helvetica" w:cs="Helvetica"/>
          <w:sz w:val="20"/>
          <w:szCs w:val="20"/>
        </w:rPr>
        <w:t>5</w:t>
      </w:r>
      <w:r w:rsidR="00EB75D9" w:rsidRPr="000A59D0">
        <w:rPr>
          <w:rFonts w:ascii="Helvetica" w:hAnsi="Helvetica" w:cs="Helvetica"/>
          <w:sz w:val="20"/>
          <w:szCs w:val="20"/>
          <w:vertAlign w:val="superscript"/>
        </w:rPr>
        <w:t>th</w:t>
      </w:r>
      <w:r w:rsidR="00EB75D9" w:rsidRPr="000A59D0">
        <w:rPr>
          <w:rFonts w:ascii="Helvetica" w:hAnsi="Helvetica" w:cs="Helvetica"/>
          <w:sz w:val="20"/>
          <w:szCs w:val="20"/>
        </w:rPr>
        <w:t xml:space="preserve"> </w:t>
      </w:r>
    </w:p>
    <w:p w14:paraId="76B337DB" w14:textId="10EC2A04" w:rsidR="00EB75D9" w:rsidRPr="000A59D0"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 xml:space="preserve">January. </w:t>
      </w:r>
      <w:proofErr w:type="gramStart"/>
      <w:r w:rsidR="00EB75D9" w:rsidRPr="000A59D0">
        <w:rPr>
          <w:rFonts w:ascii="Helvetica" w:hAnsi="Helvetica" w:cs="Helvetica"/>
          <w:sz w:val="20"/>
          <w:szCs w:val="20"/>
        </w:rPr>
        <w:t xml:space="preserve">2017 </w:t>
      </w:r>
      <w:r>
        <w:rPr>
          <w:rFonts w:ascii="Helvetica" w:hAnsi="Helvetica" w:cs="Helvetica"/>
          <w:sz w:val="20"/>
          <w:szCs w:val="20"/>
        </w:rPr>
        <w:t>and between the hours of 4pm to 9pm.</w:t>
      </w:r>
      <w:proofErr w:type="gramEnd"/>
    </w:p>
    <w:p w14:paraId="5472BC93" w14:textId="77777777" w:rsidR="00EB75D9" w:rsidRDefault="00EB75D9" w:rsidP="00EB75D9">
      <w:pPr>
        <w:widowControl w:val="0"/>
        <w:autoSpaceDE w:val="0"/>
        <w:autoSpaceDN w:val="0"/>
        <w:adjustRightInd w:val="0"/>
        <w:rPr>
          <w:rFonts w:ascii="Helvetica" w:hAnsi="Helvetica" w:cs="Helvetica"/>
        </w:rPr>
      </w:pPr>
    </w:p>
    <w:p w14:paraId="72019C0F" w14:textId="77777777" w:rsidR="00EB75D9" w:rsidRDefault="00EB75D9" w:rsidP="00EB75D9">
      <w:pPr>
        <w:widowControl w:val="0"/>
        <w:autoSpaceDE w:val="0"/>
        <w:autoSpaceDN w:val="0"/>
        <w:adjustRightInd w:val="0"/>
        <w:rPr>
          <w:rFonts w:ascii="Helvetica" w:hAnsi="Helvetica" w:cs="Helvetica"/>
        </w:rPr>
      </w:pPr>
    </w:p>
    <w:p w14:paraId="44EC391A" w14:textId="701565A8" w:rsidR="00276F6A" w:rsidRDefault="006A2608"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The B</w:t>
      </w:r>
      <w:r w:rsidR="00276F6A">
        <w:rPr>
          <w:rFonts w:ascii="Helvetica" w:hAnsi="Helvetica" w:cs="Helvetica"/>
          <w:b/>
          <w:bCs/>
          <w:sz w:val="28"/>
          <w:szCs w:val="28"/>
          <w:u w:val="single"/>
        </w:rPr>
        <w:t xml:space="preserve">rief: </w:t>
      </w:r>
      <w:r w:rsidR="002F6BAD">
        <w:rPr>
          <w:rFonts w:ascii="Helvetica" w:hAnsi="Helvetica" w:cs="Helvetica"/>
          <w:b/>
          <w:bCs/>
          <w:sz w:val="28"/>
          <w:szCs w:val="28"/>
          <w:u w:val="single"/>
        </w:rPr>
        <w:t>Subject Matter.</w:t>
      </w:r>
    </w:p>
    <w:p w14:paraId="5BDCD807" w14:textId="77777777" w:rsidR="00FB3EFD" w:rsidRDefault="00FB3EFD" w:rsidP="00EB75D9">
      <w:pPr>
        <w:widowControl w:val="0"/>
        <w:autoSpaceDE w:val="0"/>
        <w:autoSpaceDN w:val="0"/>
        <w:adjustRightInd w:val="0"/>
        <w:rPr>
          <w:rFonts w:ascii="Helvetica" w:hAnsi="Helvetica" w:cs="Helvetica"/>
          <w:b/>
          <w:bCs/>
          <w:sz w:val="28"/>
          <w:szCs w:val="28"/>
          <w:u w:val="single"/>
        </w:rPr>
      </w:pPr>
    </w:p>
    <w:p w14:paraId="3F6F9886" w14:textId="77777777" w:rsidR="006745A9" w:rsidRPr="006745A9" w:rsidRDefault="006745A9" w:rsidP="006745A9">
      <w:pPr>
        <w:pStyle w:val="NoSpacing"/>
        <w:rPr>
          <w:b/>
          <w:sz w:val="20"/>
          <w:szCs w:val="20"/>
        </w:rPr>
      </w:pPr>
      <w:proofErr w:type="spellStart"/>
      <w:r w:rsidRPr="006745A9">
        <w:rPr>
          <w:rFonts w:ascii="Helvetica" w:hAnsi="Helvetica" w:cs="Helvetica"/>
          <w:b/>
          <w:bCs/>
          <w:sz w:val="20"/>
          <w:szCs w:val="20"/>
        </w:rPr>
        <w:t>Whitefriargate</w:t>
      </w:r>
      <w:proofErr w:type="spellEnd"/>
      <w:r w:rsidRPr="006745A9">
        <w:rPr>
          <w:rFonts w:ascii="Helvetica" w:hAnsi="Helvetica" w:cs="Helvetica"/>
          <w:b/>
          <w:bCs/>
          <w:sz w:val="20"/>
          <w:szCs w:val="20"/>
        </w:rPr>
        <w:t xml:space="preserve">: </w:t>
      </w:r>
      <w:r w:rsidRPr="006745A9">
        <w:rPr>
          <w:b/>
          <w:sz w:val="20"/>
          <w:szCs w:val="20"/>
        </w:rPr>
        <w:t>THE CHARACTERS OF HULL</w:t>
      </w:r>
    </w:p>
    <w:p w14:paraId="373B20FA" w14:textId="77777777" w:rsidR="006745A9" w:rsidRPr="006745A9" w:rsidRDefault="006745A9" w:rsidP="006745A9">
      <w:pPr>
        <w:pStyle w:val="NoSpacing"/>
        <w:rPr>
          <w:sz w:val="20"/>
          <w:szCs w:val="20"/>
        </w:rPr>
      </w:pPr>
      <w:r w:rsidRPr="006745A9">
        <w:rPr>
          <w:sz w:val="20"/>
          <w:szCs w:val="20"/>
        </w:rPr>
        <w:t xml:space="preserve">The major themes we are exploring but told in a more intimate &amp; in-depth way through the people of Hull. </w:t>
      </w:r>
    </w:p>
    <w:p w14:paraId="726CD78E" w14:textId="77777777" w:rsidR="006745A9" w:rsidRPr="006745A9" w:rsidRDefault="006745A9" w:rsidP="006745A9">
      <w:pPr>
        <w:pStyle w:val="NoSpacing"/>
        <w:rPr>
          <w:sz w:val="20"/>
          <w:szCs w:val="20"/>
        </w:rPr>
      </w:pPr>
      <w:r w:rsidRPr="006745A9">
        <w:rPr>
          <w:sz w:val="20"/>
          <w:szCs w:val="20"/>
        </w:rPr>
        <w:t>Hull characters take us in and through the archive material giving it a human face</w:t>
      </w:r>
    </w:p>
    <w:p w14:paraId="54966064" w14:textId="77777777" w:rsidR="006745A9" w:rsidRPr="006745A9" w:rsidRDefault="006745A9" w:rsidP="006745A9">
      <w:pPr>
        <w:pStyle w:val="NoSpacing"/>
        <w:rPr>
          <w:sz w:val="20"/>
          <w:szCs w:val="20"/>
        </w:rPr>
      </w:pPr>
      <w:r w:rsidRPr="006745A9">
        <w:rPr>
          <w:sz w:val="20"/>
          <w:szCs w:val="20"/>
        </w:rPr>
        <w:t>The street of folklore – a chance to meet the characters of Hull telling their stories</w:t>
      </w:r>
    </w:p>
    <w:p w14:paraId="27FCB545" w14:textId="77777777" w:rsidR="006745A9" w:rsidRPr="006745A9" w:rsidRDefault="006745A9" w:rsidP="006745A9">
      <w:pPr>
        <w:pStyle w:val="NoSpacing"/>
        <w:rPr>
          <w:sz w:val="20"/>
          <w:szCs w:val="20"/>
        </w:rPr>
      </w:pPr>
      <w:r w:rsidRPr="006745A9">
        <w:rPr>
          <w:sz w:val="20"/>
          <w:szCs w:val="20"/>
        </w:rPr>
        <w:t>Shop portals into another world or country?</w:t>
      </w:r>
    </w:p>
    <w:p w14:paraId="24C2E2D9" w14:textId="77777777" w:rsidR="006745A9" w:rsidRPr="006745A9" w:rsidRDefault="006745A9" w:rsidP="006745A9">
      <w:pPr>
        <w:pStyle w:val="NoSpacing"/>
        <w:rPr>
          <w:sz w:val="20"/>
          <w:szCs w:val="20"/>
        </w:rPr>
      </w:pPr>
    </w:p>
    <w:p w14:paraId="63855CF2" w14:textId="57F7E69C" w:rsidR="006745A9" w:rsidRPr="006745A9" w:rsidRDefault="006745A9" w:rsidP="006745A9">
      <w:pPr>
        <w:pStyle w:val="NoSpacing"/>
        <w:rPr>
          <w:sz w:val="20"/>
          <w:szCs w:val="20"/>
        </w:rPr>
      </w:pPr>
      <w:r w:rsidRPr="006745A9">
        <w:rPr>
          <w:sz w:val="20"/>
          <w:szCs w:val="20"/>
        </w:rPr>
        <w:t>The street narrative focuses on ‘Hull at Play’- how we enjoyed ourselves – how we spent our hard earned cash from work, our leisure time in the city and on holiday- through times of full employment in the 60s, declining in the 70s to now, linking economic prosperity &amp; its lack to our ‘leisure pound’</w:t>
      </w:r>
      <w:r w:rsidR="009F19BB">
        <w:rPr>
          <w:sz w:val="20"/>
          <w:szCs w:val="20"/>
        </w:rPr>
        <w:t xml:space="preserve"> to what the future holds and its resurgence through a green economy.</w:t>
      </w:r>
    </w:p>
    <w:p w14:paraId="0E4BA003" w14:textId="77777777" w:rsidR="006745A9" w:rsidRPr="006745A9" w:rsidRDefault="006745A9" w:rsidP="006745A9">
      <w:pPr>
        <w:pStyle w:val="NoSpacing"/>
        <w:rPr>
          <w:sz w:val="20"/>
          <w:szCs w:val="20"/>
        </w:rPr>
      </w:pPr>
    </w:p>
    <w:p w14:paraId="3345D7E5" w14:textId="270160F3" w:rsidR="006745A9" w:rsidRPr="00B21B56" w:rsidRDefault="006745A9" w:rsidP="00B21B56">
      <w:pPr>
        <w:pStyle w:val="NoSpacing"/>
        <w:rPr>
          <w:i/>
          <w:sz w:val="20"/>
          <w:szCs w:val="20"/>
        </w:rPr>
      </w:pPr>
      <w:r w:rsidRPr="006745A9">
        <w:rPr>
          <w:i/>
          <w:sz w:val="20"/>
          <w:szCs w:val="20"/>
        </w:rPr>
        <w:t>Many possibilities- suggestions include:</w:t>
      </w:r>
    </w:p>
    <w:p w14:paraId="04788823" w14:textId="77777777" w:rsidR="00832A35" w:rsidRPr="00832A35" w:rsidRDefault="00832A35" w:rsidP="00832A35">
      <w:pPr>
        <w:pStyle w:val="NoSpacing"/>
        <w:numPr>
          <w:ilvl w:val="0"/>
          <w:numId w:val="9"/>
        </w:numPr>
        <w:rPr>
          <w:sz w:val="22"/>
          <w:szCs w:val="22"/>
        </w:rPr>
      </w:pPr>
      <w:r w:rsidRPr="00832A35">
        <w:rPr>
          <w:b/>
          <w:sz w:val="22"/>
          <w:szCs w:val="22"/>
        </w:rPr>
        <w:t>Shops &amp; shopping</w:t>
      </w:r>
      <w:r w:rsidRPr="00832A35">
        <w:rPr>
          <w:sz w:val="22"/>
          <w:szCs w:val="22"/>
        </w:rPr>
        <w:t xml:space="preserve">- Boyes &amp; the old big department stores, shopkeepers, distinctive Hull products- </w:t>
      </w:r>
      <w:proofErr w:type="spellStart"/>
      <w:r w:rsidRPr="00832A35">
        <w:rPr>
          <w:sz w:val="22"/>
          <w:szCs w:val="22"/>
        </w:rPr>
        <w:t>Reckitts</w:t>
      </w:r>
      <w:proofErr w:type="spellEnd"/>
      <w:r w:rsidRPr="00832A35">
        <w:rPr>
          <w:sz w:val="22"/>
          <w:szCs w:val="22"/>
        </w:rPr>
        <w:t xml:space="preserve"> Blue, </w:t>
      </w:r>
      <w:proofErr w:type="spellStart"/>
      <w:r w:rsidRPr="00832A35">
        <w:rPr>
          <w:sz w:val="22"/>
          <w:szCs w:val="22"/>
        </w:rPr>
        <w:t>Humbrol</w:t>
      </w:r>
      <w:proofErr w:type="spellEnd"/>
      <w:r w:rsidRPr="00832A35">
        <w:rPr>
          <w:sz w:val="22"/>
          <w:szCs w:val="22"/>
        </w:rPr>
        <w:t xml:space="preserve"> </w:t>
      </w:r>
      <w:proofErr w:type="spellStart"/>
      <w:r w:rsidRPr="00832A35">
        <w:rPr>
          <w:sz w:val="22"/>
          <w:szCs w:val="22"/>
        </w:rPr>
        <w:t>Airfix</w:t>
      </w:r>
      <w:proofErr w:type="spellEnd"/>
      <w:r w:rsidRPr="00832A35">
        <w:rPr>
          <w:sz w:val="22"/>
          <w:szCs w:val="22"/>
        </w:rPr>
        <w:t xml:space="preserve"> paint &amp; models- the Hull products in your kitchen and bathroom</w:t>
      </w:r>
    </w:p>
    <w:p w14:paraId="1F0B4703" w14:textId="77777777" w:rsidR="00832A35" w:rsidRPr="00832A35" w:rsidRDefault="00832A35" w:rsidP="00832A35">
      <w:pPr>
        <w:pStyle w:val="NoSpacing"/>
        <w:numPr>
          <w:ilvl w:val="0"/>
          <w:numId w:val="9"/>
        </w:numPr>
        <w:rPr>
          <w:sz w:val="22"/>
          <w:szCs w:val="22"/>
        </w:rPr>
      </w:pPr>
      <w:r w:rsidRPr="00832A35">
        <w:rPr>
          <w:sz w:val="22"/>
          <w:szCs w:val="22"/>
        </w:rPr>
        <w:t xml:space="preserve">The leisure scene- </w:t>
      </w:r>
      <w:r w:rsidRPr="00832A35">
        <w:rPr>
          <w:b/>
          <w:sz w:val="22"/>
          <w:szCs w:val="22"/>
        </w:rPr>
        <w:t>dancing, cinema &amp; music</w:t>
      </w:r>
      <w:r w:rsidRPr="00832A35">
        <w:rPr>
          <w:sz w:val="22"/>
          <w:szCs w:val="22"/>
        </w:rPr>
        <w:t xml:space="preserve"> (but not clubbing- Underpass)</w:t>
      </w:r>
    </w:p>
    <w:p w14:paraId="298B40D3" w14:textId="77777777" w:rsidR="006745A9" w:rsidRPr="009B4A91" w:rsidRDefault="006745A9" w:rsidP="006745A9">
      <w:pPr>
        <w:pStyle w:val="NoSpacing"/>
        <w:numPr>
          <w:ilvl w:val="0"/>
          <w:numId w:val="9"/>
        </w:numPr>
        <w:rPr>
          <w:b/>
          <w:sz w:val="20"/>
          <w:szCs w:val="20"/>
        </w:rPr>
      </w:pPr>
      <w:r w:rsidRPr="006745A9">
        <w:rPr>
          <w:b/>
          <w:sz w:val="20"/>
          <w:szCs w:val="20"/>
        </w:rPr>
        <w:t xml:space="preserve">Hull Game-changers / unsung heroes- </w:t>
      </w:r>
      <w:proofErr w:type="spellStart"/>
      <w:r w:rsidRPr="006745A9">
        <w:rPr>
          <w:sz w:val="20"/>
          <w:szCs w:val="20"/>
        </w:rPr>
        <w:t>Lindis</w:t>
      </w:r>
      <w:proofErr w:type="spellEnd"/>
      <w:r w:rsidRPr="006745A9">
        <w:rPr>
          <w:sz w:val="20"/>
          <w:szCs w:val="20"/>
        </w:rPr>
        <w:t xml:space="preserve"> </w:t>
      </w:r>
      <w:proofErr w:type="spellStart"/>
      <w:r w:rsidRPr="006745A9">
        <w:rPr>
          <w:sz w:val="20"/>
          <w:szCs w:val="20"/>
        </w:rPr>
        <w:t>Pursey</w:t>
      </w:r>
      <w:proofErr w:type="spellEnd"/>
      <w:r w:rsidRPr="006745A9">
        <w:rPr>
          <w:sz w:val="20"/>
          <w:szCs w:val="20"/>
        </w:rPr>
        <w:t xml:space="preserve"> / Barry </w:t>
      </w:r>
      <w:proofErr w:type="spellStart"/>
      <w:r w:rsidRPr="006745A9">
        <w:rPr>
          <w:sz w:val="20"/>
          <w:szCs w:val="20"/>
        </w:rPr>
        <w:t>Nuttall</w:t>
      </w:r>
      <w:proofErr w:type="spellEnd"/>
      <w:r w:rsidRPr="006745A9">
        <w:rPr>
          <w:sz w:val="20"/>
          <w:szCs w:val="20"/>
        </w:rPr>
        <w:t xml:space="preserve"> / Bert Feldman / Shirley Craven / Basil </w:t>
      </w:r>
      <w:proofErr w:type="spellStart"/>
      <w:r w:rsidRPr="006745A9">
        <w:rPr>
          <w:sz w:val="20"/>
          <w:szCs w:val="20"/>
        </w:rPr>
        <w:t>Kirching</w:t>
      </w:r>
      <w:proofErr w:type="spellEnd"/>
    </w:p>
    <w:p w14:paraId="11A5A84D" w14:textId="7D5CC758" w:rsidR="009B4A91" w:rsidRPr="009B4A91" w:rsidRDefault="009B4A91" w:rsidP="006745A9">
      <w:pPr>
        <w:pStyle w:val="NoSpacing"/>
        <w:numPr>
          <w:ilvl w:val="0"/>
          <w:numId w:val="9"/>
        </w:numPr>
        <w:rPr>
          <w:sz w:val="20"/>
          <w:szCs w:val="20"/>
        </w:rPr>
      </w:pPr>
      <w:r w:rsidRPr="009B4A91">
        <w:rPr>
          <w:sz w:val="20"/>
          <w:szCs w:val="20"/>
        </w:rPr>
        <w:t xml:space="preserve">The idea of Sierra Leone </w:t>
      </w:r>
      <w:r>
        <w:rPr>
          <w:sz w:val="20"/>
          <w:szCs w:val="20"/>
        </w:rPr>
        <w:t xml:space="preserve">and </w:t>
      </w:r>
      <w:proofErr w:type="spellStart"/>
      <w:r>
        <w:rPr>
          <w:sz w:val="20"/>
          <w:szCs w:val="20"/>
        </w:rPr>
        <w:t>Whitefriargate</w:t>
      </w:r>
      <w:proofErr w:type="spellEnd"/>
      <w:r>
        <w:rPr>
          <w:sz w:val="20"/>
          <w:szCs w:val="20"/>
        </w:rPr>
        <w:t xml:space="preserve"> street communicating with each other – this could be interactive??</w:t>
      </w:r>
      <w:bookmarkStart w:id="0" w:name="_GoBack"/>
      <w:bookmarkEnd w:id="0"/>
    </w:p>
    <w:p w14:paraId="6C210A01" w14:textId="77777777" w:rsidR="006745A9" w:rsidRDefault="006745A9" w:rsidP="006745A9">
      <w:pPr>
        <w:pStyle w:val="NoSpacing"/>
        <w:ind w:left="360"/>
        <w:rPr>
          <w:b/>
          <w:sz w:val="20"/>
          <w:szCs w:val="20"/>
        </w:rPr>
      </w:pPr>
    </w:p>
    <w:p w14:paraId="5E429679" w14:textId="77777777" w:rsidR="006745A9" w:rsidRPr="006745A9" w:rsidRDefault="006745A9" w:rsidP="006745A9">
      <w:pPr>
        <w:pStyle w:val="NoSpacing"/>
        <w:ind w:left="360"/>
        <w:rPr>
          <w:b/>
          <w:sz w:val="20"/>
          <w:szCs w:val="20"/>
        </w:rPr>
      </w:pPr>
      <w:r w:rsidRPr="006745A9">
        <w:rPr>
          <w:b/>
          <w:sz w:val="20"/>
          <w:szCs w:val="20"/>
        </w:rPr>
        <w:t>Hull people talking about the City of Culture</w:t>
      </w:r>
    </w:p>
    <w:p w14:paraId="581339A1" w14:textId="7496B47F" w:rsidR="006745A9" w:rsidRPr="006745A9" w:rsidRDefault="006745A9" w:rsidP="00EB75D9">
      <w:pPr>
        <w:widowControl w:val="0"/>
        <w:autoSpaceDE w:val="0"/>
        <w:autoSpaceDN w:val="0"/>
        <w:adjustRightInd w:val="0"/>
        <w:rPr>
          <w:rFonts w:ascii="Helvetica" w:hAnsi="Helvetica" w:cs="Helvetica"/>
          <w:b/>
          <w:bCs/>
          <w:sz w:val="20"/>
          <w:szCs w:val="20"/>
        </w:rPr>
      </w:pPr>
    </w:p>
    <w:p w14:paraId="55996B35" w14:textId="77777777" w:rsidR="00FB3EFD" w:rsidRDefault="00FB3EFD" w:rsidP="00EB75D9">
      <w:pPr>
        <w:widowControl w:val="0"/>
        <w:autoSpaceDE w:val="0"/>
        <w:autoSpaceDN w:val="0"/>
        <w:adjustRightInd w:val="0"/>
        <w:rPr>
          <w:rFonts w:ascii="Helvetica" w:hAnsi="Helvetica" w:cs="Helvetica"/>
          <w:b/>
          <w:bCs/>
          <w:sz w:val="28"/>
          <w:szCs w:val="28"/>
          <w:u w:val="single"/>
        </w:rPr>
      </w:pPr>
    </w:p>
    <w:p w14:paraId="134A03D6" w14:textId="603E8000" w:rsidR="00276F6A" w:rsidRDefault="00840914"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w:t>
      </w:r>
      <w:r w:rsidR="00E847E2">
        <w:rPr>
          <w:rFonts w:ascii="Helvetica" w:hAnsi="Helvetica" w:cs="Helvetica"/>
          <w:b/>
          <w:bCs/>
          <w:sz w:val="28"/>
          <w:szCs w:val="28"/>
          <w:u w:val="single"/>
        </w:rPr>
        <w:t xml:space="preserve">overall </w:t>
      </w:r>
      <w:r>
        <w:rPr>
          <w:rFonts w:ascii="Helvetica" w:hAnsi="Helvetica" w:cs="Helvetica"/>
          <w:b/>
          <w:bCs/>
          <w:sz w:val="28"/>
          <w:szCs w:val="28"/>
          <w:u w:val="single"/>
        </w:rPr>
        <w:t>brief</w:t>
      </w:r>
      <w:r w:rsidR="00E847E2">
        <w:rPr>
          <w:rFonts w:ascii="Helvetica" w:hAnsi="Helvetica" w:cs="Helvetica"/>
          <w:b/>
          <w:bCs/>
          <w:sz w:val="28"/>
          <w:szCs w:val="28"/>
          <w:u w:val="single"/>
        </w:rPr>
        <w:t xml:space="preserve"> outcome</w:t>
      </w:r>
      <w:r>
        <w:rPr>
          <w:rFonts w:ascii="Helvetica" w:hAnsi="Helvetica" w:cs="Helvetica"/>
          <w:b/>
          <w:bCs/>
          <w:sz w:val="28"/>
          <w:szCs w:val="28"/>
          <w:u w:val="single"/>
        </w:rPr>
        <w:t>:</w:t>
      </w:r>
    </w:p>
    <w:p w14:paraId="40DA46CC" w14:textId="77777777" w:rsidR="00B21B56" w:rsidRDefault="00B21B56" w:rsidP="00E512B2">
      <w:pPr>
        <w:widowControl w:val="0"/>
        <w:autoSpaceDE w:val="0"/>
        <w:autoSpaceDN w:val="0"/>
        <w:adjustRightInd w:val="0"/>
        <w:rPr>
          <w:rFonts w:ascii="Helvetica" w:hAnsi="Helvetica" w:cs="Helvetica"/>
          <w:bCs/>
          <w:sz w:val="22"/>
          <w:szCs w:val="22"/>
        </w:rPr>
      </w:pPr>
    </w:p>
    <w:p w14:paraId="149AFACA" w14:textId="5358E063" w:rsidR="00E512B2" w:rsidRPr="00D402F4" w:rsidRDefault="006745A9" w:rsidP="00E512B2">
      <w:pPr>
        <w:widowControl w:val="0"/>
        <w:autoSpaceDE w:val="0"/>
        <w:autoSpaceDN w:val="0"/>
        <w:adjustRightInd w:val="0"/>
        <w:rPr>
          <w:rFonts w:asciiTheme="majorHAnsi" w:hAnsiTheme="majorHAnsi" w:cs="Helvetica"/>
          <w:bCs/>
          <w:sz w:val="22"/>
          <w:szCs w:val="22"/>
        </w:rPr>
      </w:pPr>
      <w:proofErr w:type="spellStart"/>
      <w:r w:rsidRPr="00891EE6">
        <w:rPr>
          <w:rFonts w:asciiTheme="majorHAnsi" w:hAnsiTheme="majorHAnsi" w:cs="Helvetica"/>
          <w:bCs/>
          <w:sz w:val="22"/>
          <w:szCs w:val="22"/>
          <w:u w:val="single"/>
        </w:rPr>
        <w:t>Whitefriargate</w:t>
      </w:r>
      <w:proofErr w:type="spellEnd"/>
      <w:r w:rsidRPr="00891EE6">
        <w:rPr>
          <w:rFonts w:asciiTheme="majorHAnsi" w:hAnsiTheme="majorHAnsi" w:cs="Helvetica"/>
          <w:bCs/>
          <w:sz w:val="22"/>
          <w:szCs w:val="22"/>
          <w:u w:val="single"/>
        </w:rPr>
        <w:t xml:space="preserve">: </w:t>
      </w:r>
      <w:r w:rsidR="00891EE6">
        <w:rPr>
          <w:rFonts w:asciiTheme="majorHAnsi" w:hAnsiTheme="majorHAnsi" w:cs="Helvetica"/>
          <w:bCs/>
          <w:sz w:val="22"/>
          <w:szCs w:val="22"/>
          <w:u w:val="single"/>
        </w:rPr>
        <w:t xml:space="preserve"> </w:t>
      </w:r>
      <w:r w:rsidR="00891EE6" w:rsidRPr="00891EE6">
        <w:rPr>
          <w:rFonts w:asciiTheme="majorHAnsi" w:hAnsiTheme="majorHAnsi" w:cs="Helvetica"/>
          <w:bCs/>
          <w:sz w:val="22"/>
          <w:szCs w:val="22"/>
        </w:rPr>
        <w:t xml:space="preserve">To create </w:t>
      </w:r>
      <w:r w:rsidR="00B21B56">
        <w:rPr>
          <w:rFonts w:asciiTheme="majorHAnsi" w:hAnsiTheme="majorHAnsi" w:cs="Helvetica"/>
          <w:bCs/>
          <w:sz w:val="22"/>
          <w:szCs w:val="22"/>
        </w:rPr>
        <w:t>2</w:t>
      </w:r>
      <w:r w:rsidR="00891EE6" w:rsidRPr="00891EE6">
        <w:rPr>
          <w:rFonts w:asciiTheme="majorHAnsi" w:hAnsiTheme="majorHAnsi" w:cs="Helvetica"/>
          <w:bCs/>
          <w:sz w:val="22"/>
          <w:szCs w:val="22"/>
        </w:rPr>
        <w:t xml:space="preserve"> different</w:t>
      </w:r>
      <w:r w:rsidR="00891EE6">
        <w:rPr>
          <w:rFonts w:asciiTheme="majorHAnsi" w:hAnsiTheme="majorHAnsi" w:cs="Helvetica"/>
          <w:bCs/>
          <w:sz w:val="22"/>
          <w:szCs w:val="22"/>
        </w:rPr>
        <w:t xml:space="preserve"> </w:t>
      </w:r>
      <w:r w:rsidR="00EC4B47">
        <w:rPr>
          <w:rFonts w:asciiTheme="majorHAnsi" w:hAnsiTheme="majorHAnsi" w:cs="Helvetica"/>
          <w:bCs/>
          <w:sz w:val="22"/>
          <w:szCs w:val="22"/>
        </w:rPr>
        <w:t>audio-</w:t>
      </w:r>
      <w:r w:rsidR="000C6C66">
        <w:rPr>
          <w:rFonts w:asciiTheme="majorHAnsi" w:hAnsiTheme="majorHAnsi" w:cs="Helvetica"/>
          <w:bCs/>
          <w:sz w:val="22"/>
          <w:szCs w:val="22"/>
        </w:rPr>
        <w:t xml:space="preserve">visual responses within the shop windows of </w:t>
      </w:r>
      <w:proofErr w:type="spellStart"/>
      <w:r w:rsidR="000C6C66">
        <w:rPr>
          <w:rFonts w:asciiTheme="majorHAnsi" w:hAnsiTheme="majorHAnsi" w:cs="Helvetica"/>
          <w:bCs/>
          <w:sz w:val="22"/>
          <w:szCs w:val="22"/>
        </w:rPr>
        <w:t>Whitefriargate</w:t>
      </w:r>
      <w:proofErr w:type="spellEnd"/>
      <w:r w:rsidR="000C6C66">
        <w:rPr>
          <w:rFonts w:asciiTheme="majorHAnsi" w:hAnsiTheme="majorHAnsi" w:cs="Helvetica"/>
          <w:bCs/>
          <w:sz w:val="22"/>
          <w:szCs w:val="22"/>
        </w:rPr>
        <w:t>.</w:t>
      </w:r>
      <w:r w:rsidR="00891EE6">
        <w:rPr>
          <w:rFonts w:asciiTheme="majorHAnsi" w:hAnsiTheme="majorHAnsi" w:cs="Helvetica"/>
          <w:bCs/>
          <w:sz w:val="22"/>
          <w:szCs w:val="22"/>
          <w:u w:val="single"/>
        </w:rPr>
        <w:t xml:space="preserve"> </w:t>
      </w:r>
      <w:r w:rsidR="009F19BB" w:rsidRPr="00D402F4">
        <w:rPr>
          <w:rFonts w:asciiTheme="majorHAnsi" w:hAnsiTheme="majorHAnsi" w:cs="Helvetica"/>
          <w:bCs/>
          <w:sz w:val="22"/>
          <w:szCs w:val="22"/>
        </w:rPr>
        <w:t xml:space="preserve">These can and should be approached in some very different ways and even using a playful </w:t>
      </w:r>
      <w:r w:rsidR="00D402F4" w:rsidRPr="00D402F4">
        <w:rPr>
          <w:rFonts w:asciiTheme="majorHAnsi" w:hAnsiTheme="majorHAnsi" w:cs="Helvetica"/>
          <w:bCs/>
          <w:sz w:val="22"/>
          <w:szCs w:val="22"/>
        </w:rPr>
        <w:t>sense</w:t>
      </w:r>
      <w:r w:rsidR="009F19BB" w:rsidRPr="00D402F4">
        <w:rPr>
          <w:rFonts w:asciiTheme="majorHAnsi" w:hAnsiTheme="majorHAnsi" w:cs="Helvetica"/>
          <w:bCs/>
          <w:sz w:val="22"/>
          <w:szCs w:val="22"/>
        </w:rPr>
        <w:t xml:space="preserve">. Windows can be </w:t>
      </w:r>
      <w:proofErr w:type="gramStart"/>
      <w:r w:rsidR="009F19BB" w:rsidRPr="00D402F4">
        <w:rPr>
          <w:rFonts w:asciiTheme="majorHAnsi" w:hAnsiTheme="majorHAnsi" w:cs="Helvetica"/>
          <w:bCs/>
          <w:sz w:val="22"/>
          <w:szCs w:val="22"/>
        </w:rPr>
        <w:t>isolated,</w:t>
      </w:r>
      <w:proofErr w:type="gramEnd"/>
      <w:r w:rsidR="009F19BB" w:rsidRPr="00D402F4">
        <w:rPr>
          <w:rFonts w:asciiTheme="majorHAnsi" w:hAnsiTheme="majorHAnsi" w:cs="Helvetica"/>
          <w:bCs/>
          <w:sz w:val="22"/>
          <w:szCs w:val="22"/>
        </w:rPr>
        <w:t xml:space="preserve"> object led or talk to each other. </w:t>
      </w:r>
      <w:r w:rsidR="00EC4B47">
        <w:rPr>
          <w:rFonts w:asciiTheme="majorHAnsi" w:hAnsiTheme="majorHAnsi" w:cs="Helvetica"/>
          <w:bCs/>
          <w:sz w:val="22"/>
          <w:szCs w:val="22"/>
        </w:rPr>
        <w:t>All should have an audio-</w:t>
      </w:r>
      <w:r w:rsidR="00D402F4" w:rsidRPr="00D402F4">
        <w:rPr>
          <w:rFonts w:asciiTheme="majorHAnsi" w:hAnsiTheme="majorHAnsi" w:cs="Helvetica"/>
          <w:bCs/>
          <w:sz w:val="22"/>
          <w:szCs w:val="22"/>
        </w:rPr>
        <w:t xml:space="preserve">visual aspect to them but can be created in some very different </w:t>
      </w:r>
      <w:r w:rsidR="00D402F4">
        <w:rPr>
          <w:rFonts w:asciiTheme="majorHAnsi" w:hAnsiTheme="majorHAnsi" w:cs="Helvetica"/>
          <w:bCs/>
          <w:sz w:val="22"/>
          <w:szCs w:val="22"/>
        </w:rPr>
        <w:t>ways. (P</w:t>
      </w:r>
      <w:r w:rsidR="00D402F4" w:rsidRPr="00D402F4">
        <w:rPr>
          <w:rFonts w:asciiTheme="majorHAnsi" w:hAnsiTheme="majorHAnsi" w:cs="Helvetica"/>
          <w:bCs/>
          <w:sz w:val="22"/>
          <w:szCs w:val="22"/>
        </w:rPr>
        <w:t xml:space="preserve">lease see the PDF of the sketch of where there </w:t>
      </w:r>
      <w:proofErr w:type="gramStart"/>
      <w:r w:rsidR="00D402F4" w:rsidRPr="00D402F4">
        <w:rPr>
          <w:rFonts w:asciiTheme="majorHAnsi" w:hAnsiTheme="majorHAnsi" w:cs="Helvetica"/>
          <w:bCs/>
          <w:sz w:val="22"/>
          <w:szCs w:val="22"/>
        </w:rPr>
        <w:t>are</w:t>
      </w:r>
      <w:proofErr w:type="gramEnd"/>
      <w:r w:rsidR="00D402F4" w:rsidRPr="00D402F4">
        <w:rPr>
          <w:rFonts w:asciiTheme="majorHAnsi" w:hAnsiTheme="majorHAnsi" w:cs="Helvetica"/>
          <w:bCs/>
          <w:sz w:val="22"/>
          <w:szCs w:val="22"/>
        </w:rPr>
        <w:t xml:space="preserve"> shops not currently in use and in the brief please indicate which spaces you feel you would like to use.</w:t>
      </w:r>
      <w:r w:rsidR="00EC4B47">
        <w:rPr>
          <w:rFonts w:asciiTheme="majorHAnsi" w:hAnsiTheme="majorHAnsi" w:cs="Helvetica"/>
          <w:bCs/>
          <w:sz w:val="22"/>
          <w:szCs w:val="22"/>
        </w:rPr>
        <w:t>) W</w:t>
      </w:r>
      <w:r w:rsidR="00D402F4">
        <w:rPr>
          <w:rFonts w:asciiTheme="majorHAnsi" w:hAnsiTheme="majorHAnsi" w:cs="Helvetica"/>
          <w:bCs/>
          <w:sz w:val="22"/>
          <w:szCs w:val="22"/>
        </w:rPr>
        <w:t>e have also attached a couple of Photos for reference.</w:t>
      </w:r>
      <w:r w:rsidR="00D402F4" w:rsidRPr="00D402F4">
        <w:rPr>
          <w:rFonts w:asciiTheme="majorHAnsi" w:hAnsiTheme="majorHAnsi" w:cs="Helvetica"/>
          <w:bCs/>
          <w:sz w:val="22"/>
          <w:szCs w:val="22"/>
        </w:rPr>
        <w:t xml:space="preserve"> </w:t>
      </w:r>
    </w:p>
    <w:p w14:paraId="1B571B5A"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42CCE834"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Design Process</w:t>
      </w:r>
      <w:r>
        <w:rPr>
          <w:rFonts w:ascii="Helvetica" w:hAnsi="Helvetica" w:cs="Helvetica"/>
          <w:b/>
          <w:bCs/>
        </w:rPr>
        <w:tab/>
      </w:r>
    </w:p>
    <w:p w14:paraId="49F4FD5D" w14:textId="77777777" w:rsidR="00EB75D9" w:rsidRPr="000A59D0" w:rsidRDefault="00EB75D9" w:rsidP="00EB75D9">
      <w:pPr>
        <w:widowControl w:val="0"/>
        <w:autoSpaceDE w:val="0"/>
        <w:autoSpaceDN w:val="0"/>
        <w:adjustRightInd w:val="0"/>
        <w:rPr>
          <w:rFonts w:ascii="Helvetica" w:hAnsi="Helvetica" w:cs="Helvetica"/>
          <w:sz w:val="22"/>
          <w:szCs w:val="22"/>
        </w:rPr>
      </w:pPr>
      <w:r w:rsidRPr="000A59D0">
        <w:rPr>
          <w:rFonts w:ascii="Helvetica" w:hAnsi="Helvetica" w:cs="Helvetica"/>
          <w:sz w:val="22"/>
          <w:szCs w:val="22"/>
        </w:rPr>
        <w:t>This will be in three parts:</w:t>
      </w:r>
    </w:p>
    <w:p w14:paraId="217D4E6D" w14:textId="77777777"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u w:val="single"/>
        </w:rPr>
      </w:pPr>
      <w:r w:rsidRPr="000A59D0">
        <w:rPr>
          <w:rFonts w:ascii="Helvetica" w:hAnsi="Helvetica" w:cs="Helvetica"/>
          <w:color w:val="A6A6A6" w:themeColor="background1" w:themeShade="A6"/>
          <w:sz w:val="22"/>
          <w:szCs w:val="22"/>
          <w:u w:val="single"/>
        </w:rPr>
        <w:t>Phase 1:</w:t>
      </w:r>
    </w:p>
    <w:p w14:paraId="682D42AC" w14:textId="18F7F979"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rPr>
      </w:pPr>
      <w:r w:rsidRPr="000A59D0">
        <w:rPr>
          <w:rFonts w:ascii="Helvetica" w:hAnsi="Helvetica" w:cs="Helvetica"/>
          <w:color w:val="A6A6A6" w:themeColor="background1" w:themeShade="A6"/>
          <w:sz w:val="22"/>
          <w:szCs w:val="22"/>
        </w:rPr>
        <w:t xml:space="preserve">We </w:t>
      </w:r>
      <w:r w:rsidR="00F600D5" w:rsidRPr="000A59D0">
        <w:rPr>
          <w:rFonts w:ascii="Helvetica" w:hAnsi="Helvetica" w:cs="Helvetica"/>
          <w:color w:val="A6A6A6" w:themeColor="background1" w:themeShade="A6"/>
          <w:sz w:val="22"/>
          <w:szCs w:val="22"/>
        </w:rPr>
        <w:t>have completed and have allocated locations.</w:t>
      </w:r>
      <w:r w:rsidR="00276F6A" w:rsidRPr="000A59D0">
        <w:rPr>
          <w:rFonts w:ascii="Helvetica" w:hAnsi="Helvetica" w:cs="Helvetica"/>
          <w:color w:val="A6A6A6" w:themeColor="background1" w:themeShade="A6"/>
          <w:sz w:val="22"/>
          <w:szCs w:val="22"/>
        </w:rPr>
        <w:t xml:space="preserve"> Artists have been chosen to work in key locations. </w:t>
      </w:r>
    </w:p>
    <w:p w14:paraId="2B63B526" w14:textId="563B4C5C" w:rsidR="00EB75D9" w:rsidRPr="000A59D0" w:rsidRDefault="00EB75D9" w:rsidP="00EB75D9">
      <w:pPr>
        <w:widowControl w:val="0"/>
        <w:autoSpaceDE w:val="0"/>
        <w:autoSpaceDN w:val="0"/>
        <w:adjustRightInd w:val="0"/>
        <w:rPr>
          <w:rFonts w:ascii="Helvetica" w:hAnsi="Helvetica" w:cs="Helvetica"/>
          <w:sz w:val="22"/>
          <w:szCs w:val="22"/>
          <w:u w:val="single"/>
        </w:rPr>
      </w:pPr>
      <w:r w:rsidRPr="000A59D0">
        <w:rPr>
          <w:rFonts w:ascii="Helvetica" w:hAnsi="Helvetica" w:cs="Helvetica"/>
          <w:sz w:val="22"/>
          <w:szCs w:val="22"/>
          <w:u w:val="single"/>
        </w:rPr>
        <w:t>Phase 2:</w:t>
      </w:r>
      <w:r w:rsidR="002C7B2D">
        <w:rPr>
          <w:rFonts w:ascii="Helvetica" w:hAnsi="Helvetica" w:cs="Helvetica"/>
          <w:sz w:val="22"/>
          <w:szCs w:val="22"/>
          <w:u w:val="single"/>
        </w:rPr>
        <w:t xml:space="preserve"> R&amp;D budget to produce the following:</w:t>
      </w:r>
    </w:p>
    <w:p w14:paraId="0CA102DF" w14:textId="065544F5" w:rsidR="00FD08CA" w:rsidRPr="003446E8" w:rsidRDefault="00FD08CA" w:rsidP="00FD08CA">
      <w:pPr>
        <w:widowControl w:val="0"/>
        <w:autoSpaceDE w:val="0"/>
        <w:autoSpaceDN w:val="0"/>
        <w:adjustRightInd w:val="0"/>
        <w:rPr>
          <w:rFonts w:asciiTheme="majorHAnsi" w:hAnsiTheme="majorHAnsi" w:cs="Helvetica"/>
          <w:i/>
          <w:sz w:val="22"/>
          <w:szCs w:val="22"/>
        </w:rPr>
      </w:pPr>
      <w:r w:rsidRPr="00762C8F">
        <w:rPr>
          <w:rFonts w:asciiTheme="majorHAnsi" w:hAnsiTheme="majorHAnsi" w:cs="Helvetica"/>
          <w:sz w:val="22"/>
          <w:szCs w:val="22"/>
          <w:u w:val="single"/>
        </w:rPr>
        <w:t xml:space="preserve">Phase 2: </w:t>
      </w:r>
      <w:r w:rsidR="00D402F4">
        <w:rPr>
          <w:rFonts w:asciiTheme="majorHAnsi" w:hAnsiTheme="majorHAnsi" w:cs="Helvetica"/>
          <w:sz w:val="22"/>
          <w:szCs w:val="22"/>
          <w:u w:val="single"/>
        </w:rPr>
        <w:t xml:space="preserve">there is a very small </w:t>
      </w:r>
      <w:r w:rsidRPr="00762C8F">
        <w:rPr>
          <w:rFonts w:asciiTheme="majorHAnsi" w:hAnsiTheme="majorHAnsi" w:cs="Helvetica"/>
          <w:sz w:val="22"/>
          <w:szCs w:val="22"/>
          <w:u w:val="single"/>
        </w:rPr>
        <w:t>R&amp;D budget</w:t>
      </w:r>
      <w:r w:rsidR="00D402F4">
        <w:rPr>
          <w:rFonts w:asciiTheme="majorHAnsi" w:hAnsiTheme="majorHAnsi" w:cs="Helvetica"/>
          <w:sz w:val="22"/>
          <w:szCs w:val="22"/>
          <w:u w:val="single"/>
        </w:rPr>
        <w:t xml:space="preserve"> available</w:t>
      </w:r>
      <w:r w:rsidRPr="00762C8F">
        <w:rPr>
          <w:rFonts w:asciiTheme="majorHAnsi" w:hAnsiTheme="majorHAnsi" w:cs="Helvetica"/>
          <w:sz w:val="22"/>
          <w:szCs w:val="22"/>
          <w:u w:val="single"/>
        </w:rPr>
        <w:t xml:space="preserve"> to produce the following:</w:t>
      </w:r>
      <w:r>
        <w:rPr>
          <w:rFonts w:asciiTheme="majorHAnsi" w:hAnsiTheme="majorHAnsi" w:cs="Helvetica"/>
          <w:sz w:val="22"/>
          <w:szCs w:val="22"/>
          <w:u w:val="single"/>
        </w:rPr>
        <w:t xml:space="preserve"> </w:t>
      </w:r>
      <w:r w:rsidRPr="003446E8">
        <w:rPr>
          <w:rFonts w:asciiTheme="majorHAnsi" w:hAnsiTheme="majorHAnsi" w:cs="Helvetica"/>
          <w:i/>
          <w:sz w:val="22"/>
          <w:szCs w:val="22"/>
        </w:rPr>
        <w:t xml:space="preserve">we can talk through some of this when you come </w:t>
      </w:r>
      <w:proofErr w:type="gramStart"/>
      <w:r w:rsidRPr="003446E8">
        <w:rPr>
          <w:rFonts w:asciiTheme="majorHAnsi" w:hAnsiTheme="majorHAnsi" w:cs="Helvetica"/>
          <w:i/>
          <w:sz w:val="22"/>
          <w:szCs w:val="22"/>
        </w:rPr>
        <w:t>up</w:t>
      </w:r>
      <w:proofErr w:type="gramEnd"/>
      <w:r w:rsidRPr="003446E8">
        <w:rPr>
          <w:rFonts w:asciiTheme="majorHAnsi" w:hAnsiTheme="majorHAnsi" w:cs="Helvetica"/>
          <w:i/>
          <w:sz w:val="22"/>
          <w:szCs w:val="22"/>
        </w:rPr>
        <w:t xml:space="preserve"> as the technical production core team will be present.</w:t>
      </w:r>
    </w:p>
    <w:p w14:paraId="17F7D5F1" w14:textId="77777777" w:rsidR="00FD08CA" w:rsidRPr="00762C8F" w:rsidRDefault="00FD08CA" w:rsidP="00FD08CA">
      <w:pPr>
        <w:widowControl w:val="0"/>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The artist will initially be appointed on a Research and Development Agreement. Hull 2017 will facilitate further research, consultation and site visit, in order for you to develop a proposal.  The proposal should include: </w:t>
      </w:r>
    </w:p>
    <w:p w14:paraId="19D7497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Written rationale/concept in response to the brief.</w:t>
      </w:r>
    </w:p>
    <w:p w14:paraId="732ABFBC"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Description of materials and process</w:t>
      </w:r>
    </w:p>
    <w:p w14:paraId="4A0A772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technical information</w:t>
      </w:r>
    </w:p>
    <w:p w14:paraId="0E89BD5B" w14:textId="77777777" w:rsidR="00FD08CA" w:rsidRPr="00762C8F" w:rsidRDefault="00FD08CA" w:rsidP="00FD08CA">
      <w:pPr>
        <w:widowControl w:val="0"/>
        <w:numPr>
          <w:ilvl w:val="0"/>
          <w:numId w:val="3"/>
        </w:numPr>
        <w:tabs>
          <w:tab w:val="left" w:pos="220"/>
          <w:tab w:val="left" w:pos="720"/>
        </w:tabs>
        <w:autoSpaceDE w:val="0"/>
        <w:autoSpaceDN w:val="0"/>
        <w:adjustRightInd w:val="0"/>
        <w:ind w:right="-142" w:hanging="720"/>
        <w:rPr>
          <w:rFonts w:asciiTheme="majorHAnsi" w:hAnsiTheme="majorHAnsi" w:cs="Helvetica"/>
          <w:sz w:val="22"/>
          <w:szCs w:val="22"/>
        </w:rPr>
      </w:pPr>
      <w:r w:rsidRPr="00762C8F">
        <w:rPr>
          <w:rFonts w:asciiTheme="majorHAnsi" w:hAnsiTheme="majorHAnsi" w:cs="Helvetica"/>
          <w:sz w:val="22"/>
          <w:szCs w:val="22"/>
        </w:rPr>
        <w:t>Outline costing’s – Draft 1 including all elements required. (Technical, staffing</w:t>
      </w:r>
      <w:r>
        <w:rPr>
          <w:rFonts w:asciiTheme="majorHAnsi" w:hAnsiTheme="majorHAnsi" w:cs="Helvetica"/>
          <w:sz w:val="22"/>
          <w:szCs w:val="22"/>
        </w:rPr>
        <w:t xml:space="preserve"> costs</w:t>
      </w:r>
      <w:r w:rsidRPr="00762C8F">
        <w:rPr>
          <w:rFonts w:asciiTheme="majorHAnsi" w:hAnsiTheme="majorHAnsi" w:cs="Helvetica"/>
          <w:sz w:val="22"/>
          <w:szCs w:val="22"/>
        </w:rPr>
        <w:t>, editing, creation, travel etc.)</w:t>
      </w:r>
    </w:p>
    <w:p w14:paraId="553209A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method of fabrication and installation</w:t>
      </w:r>
    </w:p>
    <w:p w14:paraId="7BA90AF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Images or rough concept story board</w:t>
      </w:r>
    </w:p>
    <w:p w14:paraId="1F172BAF"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p>
    <w:p w14:paraId="56F38CA6" w14:textId="37B707A3"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b/>
          <w:sz w:val="22"/>
          <w:szCs w:val="22"/>
        </w:rPr>
      </w:pPr>
      <w:r w:rsidRPr="00762C8F">
        <w:rPr>
          <w:rFonts w:asciiTheme="majorHAnsi" w:hAnsiTheme="majorHAnsi" w:cs="Helvetica"/>
          <w:sz w:val="22"/>
          <w:szCs w:val="22"/>
        </w:rPr>
        <w:t xml:space="preserve">Site Visit Day and Time: </w:t>
      </w:r>
      <w:r w:rsidR="000C6C66">
        <w:rPr>
          <w:rFonts w:asciiTheme="majorHAnsi" w:hAnsiTheme="majorHAnsi" w:cs="Helvetica"/>
          <w:b/>
          <w:sz w:val="22"/>
          <w:szCs w:val="22"/>
        </w:rPr>
        <w:t>13</w:t>
      </w:r>
      <w:r w:rsidRPr="003446E8">
        <w:rPr>
          <w:rFonts w:asciiTheme="majorHAnsi" w:hAnsiTheme="majorHAnsi" w:cs="Helvetica"/>
          <w:b/>
          <w:sz w:val="22"/>
          <w:szCs w:val="22"/>
          <w:vertAlign w:val="superscript"/>
        </w:rPr>
        <w:t>th</w:t>
      </w:r>
      <w:r w:rsidR="000C6C66">
        <w:rPr>
          <w:rFonts w:asciiTheme="majorHAnsi" w:hAnsiTheme="majorHAnsi" w:cs="Helvetica"/>
          <w:b/>
          <w:sz w:val="22"/>
          <w:szCs w:val="22"/>
        </w:rPr>
        <w:t xml:space="preserve"> September </w:t>
      </w:r>
      <w:r w:rsidR="00B21B56">
        <w:rPr>
          <w:rFonts w:asciiTheme="majorHAnsi" w:hAnsiTheme="majorHAnsi" w:cs="Helvetica"/>
          <w:b/>
          <w:sz w:val="22"/>
          <w:szCs w:val="22"/>
        </w:rPr>
        <w:t>14:00</w:t>
      </w:r>
      <w:r>
        <w:rPr>
          <w:rFonts w:asciiTheme="majorHAnsi" w:hAnsiTheme="majorHAnsi" w:cs="Helvetica"/>
          <w:b/>
          <w:sz w:val="22"/>
          <w:szCs w:val="22"/>
        </w:rPr>
        <w:t>.</w:t>
      </w:r>
    </w:p>
    <w:p w14:paraId="58679F5C"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b/>
          <w:sz w:val="22"/>
          <w:szCs w:val="22"/>
        </w:rPr>
        <w:t xml:space="preserve">Please come </w:t>
      </w:r>
      <w:proofErr w:type="gramStart"/>
      <w:r w:rsidRPr="00762C8F">
        <w:rPr>
          <w:rFonts w:asciiTheme="majorHAnsi" w:hAnsiTheme="majorHAnsi" w:cs="Helvetica"/>
          <w:b/>
          <w:sz w:val="22"/>
          <w:szCs w:val="22"/>
        </w:rPr>
        <w:t>to :</w:t>
      </w:r>
      <w:proofErr w:type="gramEnd"/>
      <w:r w:rsidRPr="00762C8F">
        <w:rPr>
          <w:rFonts w:asciiTheme="majorHAnsi" w:hAnsiTheme="majorHAnsi" w:cs="Helvetica"/>
          <w:b/>
          <w:sz w:val="22"/>
          <w:szCs w:val="22"/>
        </w:rPr>
        <w:t xml:space="preserve"> </w:t>
      </w:r>
      <w:r w:rsidRPr="00762C8F">
        <w:rPr>
          <w:rFonts w:asciiTheme="majorHAnsi" w:hAnsiTheme="majorHAnsi" w:cs="Helvetica"/>
          <w:sz w:val="22"/>
          <w:szCs w:val="22"/>
        </w:rPr>
        <w:t>Hull City of Culture 2017 offices; Pacific Exchange, 40 High Street, Hull, HU1 1PS</w:t>
      </w:r>
    </w:p>
    <w:p w14:paraId="1A596B35"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                            </w:t>
      </w:r>
      <w:r>
        <w:rPr>
          <w:rFonts w:asciiTheme="majorHAnsi" w:hAnsiTheme="majorHAnsi" w:cs="Helvetica"/>
          <w:sz w:val="22"/>
          <w:szCs w:val="22"/>
        </w:rPr>
        <w:t xml:space="preserve">  </w:t>
      </w:r>
      <w:r w:rsidRPr="00762C8F">
        <w:rPr>
          <w:rFonts w:asciiTheme="majorHAnsi" w:hAnsiTheme="majorHAnsi" w:cs="Helvetica"/>
          <w:sz w:val="22"/>
          <w:szCs w:val="22"/>
        </w:rPr>
        <w:t xml:space="preserve"> On arrival Please ask for Niccy Hallifax.</w:t>
      </w:r>
    </w:p>
    <w:p w14:paraId="373E652D" w14:textId="7FA1B40D" w:rsidR="00EB75D9" w:rsidRPr="000A59D0" w:rsidRDefault="00EB75D9" w:rsidP="00EB75D9">
      <w:pPr>
        <w:widowControl w:val="0"/>
        <w:autoSpaceDE w:val="0"/>
        <w:autoSpaceDN w:val="0"/>
        <w:adjustRightInd w:val="0"/>
        <w:rPr>
          <w:rFonts w:ascii="Helvetica" w:hAnsi="Helvetica" w:cs="Helvetica"/>
          <w:sz w:val="20"/>
          <w:szCs w:val="20"/>
        </w:rPr>
      </w:pPr>
    </w:p>
    <w:p w14:paraId="6FBC2F8F" w14:textId="77777777" w:rsidR="00EB75D9" w:rsidRPr="000A59D0" w:rsidRDefault="00EB75D9" w:rsidP="00EB75D9">
      <w:pPr>
        <w:widowControl w:val="0"/>
        <w:autoSpaceDE w:val="0"/>
        <w:autoSpaceDN w:val="0"/>
        <w:adjustRightInd w:val="0"/>
        <w:ind w:left="720"/>
        <w:rPr>
          <w:rFonts w:ascii="Helvetica" w:hAnsi="Helvetica" w:cs="Helvetica"/>
          <w:sz w:val="20"/>
          <w:szCs w:val="20"/>
        </w:rPr>
      </w:pPr>
    </w:p>
    <w:p w14:paraId="21797457" w14:textId="2E7969A1"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Timescale</w:t>
      </w:r>
      <w:r w:rsidR="00276F6A">
        <w:rPr>
          <w:rFonts w:ascii="Helvetica" w:hAnsi="Helvetica" w:cs="Helvetica"/>
          <w:b/>
          <w:bCs/>
          <w:sz w:val="28"/>
          <w:szCs w:val="28"/>
          <w:u w:val="single"/>
        </w:rPr>
        <w:t>:</w:t>
      </w:r>
      <w:r>
        <w:rPr>
          <w:rFonts w:ascii="Helvetica" w:hAnsi="Helvetica" w:cs="Helvetica"/>
          <w:b/>
          <w:bCs/>
        </w:rPr>
        <w:tab/>
      </w:r>
    </w:p>
    <w:p w14:paraId="03739613" w14:textId="77777777" w:rsidR="00FD08CA" w:rsidRDefault="00C72759" w:rsidP="00FD08CA">
      <w:pPr>
        <w:widowControl w:val="0"/>
        <w:autoSpaceDE w:val="0"/>
        <w:autoSpaceDN w:val="0"/>
        <w:adjustRightInd w:val="0"/>
        <w:ind w:left="720"/>
        <w:rPr>
          <w:rFonts w:ascii="Helvetica" w:hAnsi="Helvetica" w:cs="Helvetica"/>
          <w:sz w:val="20"/>
          <w:szCs w:val="20"/>
        </w:rPr>
      </w:pPr>
      <w:r>
        <w:rPr>
          <w:rFonts w:ascii="Helvetica" w:hAnsi="Helvetica" w:cs="Helvetica"/>
        </w:rPr>
        <w:t xml:space="preserve"> </w:t>
      </w:r>
      <w:r w:rsidR="00FD08CA" w:rsidRPr="000A59D0">
        <w:rPr>
          <w:rFonts w:ascii="Helvetica" w:hAnsi="Helvetica" w:cs="Helvetica"/>
          <w:sz w:val="20"/>
          <w:szCs w:val="20"/>
        </w:rPr>
        <w:t>R&amp;D period – August/ 27</w:t>
      </w:r>
      <w:r w:rsidR="00FD08CA" w:rsidRPr="000A59D0">
        <w:rPr>
          <w:rFonts w:ascii="Helvetica" w:hAnsi="Helvetica" w:cs="Helvetica"/>
          <w:sz w:val="20"/>
          <w:szCs w:val="20"/>
          <w:vertAlign w:val="superscript"/>
        </w:rPr>
        <w:t>th</w:t>
      </w:r>
      <w:r w:rsidR="00FD08CA" w:rsidRPr="000A59D0">
        <w:rPr>
          <w:rFonts w:ascii="Helvetica" w:hAnsi="Helvetica" w:cs="Helvetica"/>
          <w:sz w:val="20"/>
          <w:szCs w:val="20"/>
        </w:rPr>
        <w:t xml:space="preserve"> September 2016 – an R&amp;D fee will be paid.</w:t>
      </w:r>
      <w:r w:rsidR="00FD08CA">
        <w:rPr>
          <w:rFonts w:ascii="Helvetica" w:hAnsi="Helvetica" w:cs="Helvetica"/>
          <w:sz w:val="20"/>
          <w:szCs w:val="20"/>
        </w:rPr>
        <w:t xml:space="preserve"> To be discussed with Niccy Hallifax,  </w:t>
      </w:r>
    </w:p>
    <w:p w14:paraId="04511399"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Pr>
          <w:rFonts w:ascii="Helvetica" w:hAnsi="Helvetica" w:cs="Helvetica"/>
          <w:sz w:val="20"/>
          <w:szCs w:val="20"/>
        </w:rPr>
        <w:t>once</w:t>
      </w:r>
      <w:proofErr w:type="gramEnd"/>
      <w:r>
        <w:rPr>
          <w:rFonts w:ascii="Helvetica" w:hAnsi="Helvetica" w:cs="Helvetica"/>
          <w:sz w:val="20"/>
          <w:szCs w:val="20"/>
        </w:rPr>
        <w:t xml:space="preserve"> this is agreed we send through an R&amp;D agreement contract.</w:t>
      </w:r>
    </w:p>
    <w:p w14:paraId="35698D01"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Meeting to go through ideas with core team so we can start production design aspects and see the concept:    </w:t>
      </w:r>
    </w:p>
    <w:p w14:paraId="2D533096" w14:textId="1978E3F3" w:rsidR="00FD08CA" w:rsidRPr="003446E8" w:rsidRDefault="00FD08CA" w:rsidP="00FD08CA">
      <w:pPr>
        <w:widowControl w:val="0"/>
        <w:autoSpaceDE w:val="0"/>
        <w:autoSpaceDN w:val="0"/>
        <w:adjustRightInd w:val="0"/>
        <w:ind w:left="720"/>
        <w:rPr>
          <w:rFonts w:ascii="Helvetica" w:hAnsi="Helvetica" w:cs="Helvetica"/>
          <w:b/>
          <w:sz w:val="20"/>
          <w:szCs w:val="20"/>
        </w:rPr>
      </w:pPr>
      <w:r>
        <w:rPr>
          <w:rFonts w:ascii="Helvetica" w:hAnsi="Helvetica" w:cs="Helvetica"/>
          <w:sz w:val="20"/>
          <w:szCs w:val="20"/>
        </w:rPr>
        <w:t xml:space="preserve">  </w:t>
      </w:r>
      <w:r w:rsidRPr="003446E8">
        <w:rPr>
          <w:rFonts w:ascii="Helvetica" w:hAnsi="Helvetica" w:cs="Helvetica"/>
          <w:b/>
          <w:sz w:val="20"/>
          <w:szCs w:val="20"/>
        </w:rPr>
        <w:t>2</w:t>
      </w:r>
      <w:r w:rsidR="009F19BB">
        <w:rPr>
          <w:rFonts w:ascii="Helvetica" w:hAnsi="Helvetica" w:cs="Helvetica"/>
          <w:b/>
          <w:sz w:val="20"/>
          <w:szCs w:val="20"/>
        </w:rPr>
        <w:t>7</w:t>
      </w:r>
      <w:r w:rsidRPr="003446E8">
        <w:rPr>
          <w:rFonts w:ascii="Helvetica" w:hAnsi="Helvetica" w:cs="Helvetica"/>
          <w:b/>
          <w:sz w:val="20"/>
          <w:szCs w:val="20"/>
          <w:vertAlign w:val="superscript"/>
        </w:rPr>
        <w:t>th</w:t>
      </w:r>
      <w:r w:rsidRPr="003446E8">
        <w:rPr>
          <w:rFonts w:ascii="Helvetica" w:hAnsi="Helvetica" w:cs="Helvetica"/>
          <w:b/>
          <w:sz w:val="20"/>
          <w:szCs w:val="20"/>
        </w:rPr>
        <w:t xml:space="preserve"> </w:t>
      </w:r>
      <w:proofErr w:type="gramStart"/>
      <w:r w:rsidRPr="003446E8">
        <w:rPr>
          <w:rFonts w:ascii="Helvetica" w:hAnsi="Helvetica" w:cs="Helvetica"/>
          <w:b/>
          <w:sz w:val="20"/>
          <w:szCs w:val="20"/>
        </w:rPr>
        <w:t>September  :</w:t>
      </w:r>
      <w:proofErr w:type="gramEnd"/>
      <w:r w:rsidRPr="003446E8">
        <w:rPr>
          <w:rFonts w:ascii="Helvetica" w:hAnsi="Helvetica" w:cs="Helvetica"/>
          <w:b/>
          <w:sz w:val="20"/>
          <w:szCs w:val="20"/>
        </w:rPr>
        <w:t xml:space="preserve"> </w:t>
      </w:r>
      <w:r w:rsidR="00B21B56">
        <w:rPr>
          <w:rFonts w:ascii="Helvetica" w:hAnsi="Helvetica" w:cs="Helvetica"/>
          <w:b/>
          <w:sz w:val="20"/>
          <w:szCs w:val="20"/>
        </w:rPr>
        <w:t>4.30pm</w:t>
      </w:r>
    </w:p>
    <w:p w14:paraId="6B7BC06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Development and Production - September to November 2016. Budgets will be </w:t>
      </w:r>
    </w:p>
    <w:p w14:paraId="05924948" w14:textId="77777777" w:rsidR="00FD08CA" w:rsidRDefault="00FD08CA" w:rsidP="00FD08CA">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 xml:space="preserve">                                                             </w:t>
      </w:r>
      <w:r>
        <w:rPr>
          <w:rFonts w:ascii="Helvetica" w:hAnsi="Helvetica" w:cs="Helvetica"/>
          <w:sz w:val="20"/>
          <w:szCs w:val="20"/>
        </w:rPr>
        <w:t xml:space="preserve">    </w:t>
      </w:r>
      <w:proofErr w:type="gramStart"/>
      <w:r w:rsidRPr="000A59D0">
        <w:rPr>
          <w:rFonts w:ascii="Helvetica" w:hAnsi="Helvetica" w:cs="Helvetica"/>
          <w:sz w:val="20"/>
          <w:szCs w:val="20"/>
        </w:rPr>
        <w:t>allocated</w:t>
      </w:r>
      <w:proofErr w:type="gramEnd"/>
      <w:r w:rsidRPr="000A59D0">
        <w:rPr>
          <w:rFonts w:ascii="Helvetica" w:hAnsi="Helvetica" w:cs="Helvetica"/>
          <w:sz w:val="20"/>
          <w:szCs w:val="20"/>
        </w:rPr>
        <w:t xml:space="preserve"> to each area b</w:t>
      </w:r>
      <w:r>
        <w:rPr>
          <w:rFonts w:ascii="Helvetica" w:hAnsi="Helvetica" w:cs="Helvetica"/>
          <w:sz w:val="20"/>
          <w:szCs w:val="20"/>
        </w:rPr>
        <w:t xml:space="preserve">ased on the concept, location and </w:t>
      </w:r>
      <w:r w:rsidRPr="000A59D0">
        <w:rPr>
          <w:rFonts w:ascii="Helvetica" w:hAnsi="Helvetica" w:cs="Helvetica"/>
          <w:sz w:val="20"/>
          <w:szCs w:val="20"/>
        </w:rPr>
        <w:t xml:space="preserve">infrastructure </w:t>
      </w:r>
      <w:r>
        <w:rPr>
          <w:rFonts w:ascii="Helvetica" w:hAnsi="Helvetica" w:cs="Helvetica"/>
          <w:sz w:val="20"/>
          <w:szCs w:val="20"/>
        </w:rPr>
        <w:t xml:space="preserve">   </w:t>
      </w:r>
    </w:p>
    <w:p w14:paraId="5811F272" w14:textId="77777777" w:rsidR="00FD08CA" w:rsidRPr="000A59D0" w:rsidRDefault="00FD08CA" w:rsidP="00FD08CA">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required</w:t>
      </w:r>
      <w:proofErr w:type="gramEnd"/>
      <w:r w:rsidRPr="000A59D0">
        <w:rPr>
          <w:rFonts w:ascii="Helvetica" w:hAnsi="Helvetica" w:cs="Helvetica"/>
          <w:sz w:val="20"/>
          <w:szCs w:val="20"/>
        </w:rPr>
        <w:t>.</w:t>
      </w:r>
    </w:p>
    <w:p w14:paraId="438EEE75"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Installation :</w:t>
      </w:r>
      <w:proofErr w:type="gramEnd"/>
      <w:r w:rsidRPr="000A59D0">
        <w:rPr>
          <w:rFonts w:ascii="Helvetica" w:hAnsi="Helvetica" w:cs="Helvetica"/>
          <w:sz w:val="20"/>
          <w:szCs w:val="20"/>
        </w:rPr>
        <w:t xml:space="preserve"> December 2016, </w:t>
      </w:r>
    </w:p>
    <w:p w14:paraId="5D5EDFA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Rehearsal and Tech rehearsals: </w:t>
      </w:r>
      <w:r>
        <w:rPr>
          <w:rFonts w:ascii="Helvetica" w:hAnsi="Helvetica" w:cs="Helvetica"/>
          <w:sz w:val="20"/>
          <w:szCs w:val="20"/>
        </w:rPr>
        <w:t>TBC.</w:t>
      </w:r>
    </w:p>
    <w:p w14:paraId="1BB82CF8"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Event Dates: 1</w:t>
      </w:r>
      <w:r w:rsidRPr="000A59D0">
        <w:rPr>
          <w:rFonts w:ascii="Helvetica" w:hAnsi="Helvetica" w:cs="Helvetica"/>
          <w:sz w:val="20"/>
          <w:szCs w:val="20"/>
          <w:vertAlign w:val="superscript"/>
        </w:rPr>
        <w:t>st</w:t>
      </w:r>
      <w:r w:rsidRPr="000A59D0">
        <w:rPr>
          <w:rFonts w:ascii="Helvetica" w:hAnsi="Helvetica" w:cs="Helvetica"/>
          <w:sz w:val="20"/>
          <w:szCs w:val="20"/>
        </w:rPr>
        <w:t xml:space="preserve"> January – 15</w:t>
      </w:r>
      <w:r w:rsidRPr="000A59D0">
        <w:rPr>
          <w:rFonts w:ascii="Helvetica" w:hAnsi="Helvetica" w:cs="Helvetica"/>
          <w:sz w:val="20"/>
          <w:szCs w:val="20"/>
          <w:vertAlign w:val="superscript"/>
        </w:rPr>
        <w:t>th</w:t>
      </w:r>
      <w:r w:rsidRPr="000A59D0">
        <w:rPr>
          <w:rFonts w:ascii="Helvetica" w:hAnsi="Helvetica" w:cs="Helvetica"/>
          <w:sz w:val="20"/>
          <w:szCs w:val="20"/>
        </w:rPr>
        <w:t xml:space="preserve"> January</w:t>
      </w:r>
      <w:r>
        <w:rPr>
          <w:rFonts w:ascii="Helvetica" w:hAnsi="Helvetica" w:cs="Helvetica"/>
          <w:sz w:val="20"/>
          <w:szCs w:val="20"/>
        </w:rPr>
        <w:t xml:space="preserve"> 2017 (4pm to 9pm each night)</w:t>
      </w:r>
    </w:p>
    <w:p w14:paraId="03A1EB42" w14:textId="77777777" w:rsidR="00FD08CA" w:rsidRPr="000A59D0" w:rsidRDefault="00FD08CA" w:rsidP="00FD08CA">
      <w:pPr>
        <w:widowControl w:val="0"/>
        <w:autoSpaceDE w:val="0"/>
        <w:autoSpaceDN w:val="0"/>
        <w:adjustRightInd w:val="0"/>
        <w:rPr>
          <w:rFonts w:ascii="Helvetica" w:hAnsi="Helvetica" w:cs="Helvetica"/>
          <w:sz w:val="20"/>
          <w:szCs w:val="20"/>
        </w:rPr>
      </w:pPr>
    </w:p>
    <w:p w14:paraId="1C47F17A" w14:textId="77777777" w:rsidR="00B06A0A" w:rsidRDefault="00B06A0A" w:rsidP="00522915">
      <w:pPr>
        <w:tabs>
          <w:tab w:val="left" w:pos="9356"/>
        </w:tabs>
        <w:ind w:right="744"/>
        <w:rPr>
          <w:rFonts w:ascii="Trebuchet MS" w:hAnsi="Trebuchet MS"/>
        </w:rPr>
      </w:pPr>
    </w:p>
    <w:p w14:paraId="35E5ABCE" w14:textId="77777777" w:rsidR="00BB1EB7" w:rsidRDefault="00BB1EB7"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Fees, Budget, Contracts</w:t>
      </w:r>
    </w:p>
    <w:p w14:paraId="46FCC7A4" w14:textId="39EB0B65" w:rsidR="00BB1EB7" w:rsidRPr="000A59D0" w:rsidRDefault="00BB1EB7" w:rsidP="00BB1EB7">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All contracts and agreements will be made bet</w:t>
      </w:r>
      <w:r w:rsidR="007114AC">
        <w:rPr>
          <w:rFonts w:ascii="Helvetica" w:hAnsi="Helvetica" w:cs="Helvetica"/>
          <w:sz w:val="20"/>
          <w:szCs w:val="20"/>
        </w:rPr>
        <w:t xml:space="preserve">ween the artists and Hull 2017 after Phase 2 and we will negotiate this as we go through the process. </w:t>
      </w:r>
    </w:p>
    <w:p w14:paraId="59CB181A" w14:textId="0145757B" w:rsidR="00BB1EB7" w:rsidRPr="000A59D0" w:rsidRDefault="007114AC" w:rsidP="00BB1EB7">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Please note: </w:t>
      </w:r>
      <w:r w:rsidR="00BB1EB7" w:rsidRPr="000A59D0">
        <w:rPr>
          <w:rFonts w:ascii="Helvetica" w:hAnsi="Helvetica" w:cs="Helvetica"/>
          <w:sz w:val="20"/>
          <w:szCs w:val="20"/>
        </w:rPr>
        <w:t xml:space="preserve">The total budget for the project is £1.3 Million and we are seeking to commission up to </w:t>
      </w:r>
      <w:r>
        <w:rPr>
          <w:rFonts w:ascii="Helvetica" w:hAnsi="Helvetica" w:cs="Helvetica"/>
          <w:sz w:val="20"/>
          <w:szCs w:val="20"/>
        </w:rPr>
        <w:t>15</w:t>
      </w:r>
      <w:r w:rsidR="00BB1EB7" w:rsidRPr="000A59D0">
        <w:rPr>
          <w:rFonts w:ascii="Helvetica" w:hAnsi="Helvetica" w:cs="Helvetica"/>
          <w:sz w:val="20"/>
          <w:szCs w:val="20"/>
        </w:rPr>
        <w:t xml:space="preserve"> pieces of work plus the installation, event management and marketing of the project. Commissions will be of differing sizes and complexity and we expect individual budgets to reflect this</w:t>
      </w:r>
      <w:r>
        <w:rPr>
          <w:rFonts w:ascii="Helvetica" w:hAnsi="Helvetica" w:cs="Helvetica"/>
          <w:sz w:val="20"/>
          <w:szCs w:val="20"/>
        </w:rPr>
        <w:t>.</w:t>
      </w:r>
    </w:p>
    <w:p w14:paraId="4932F4F9" w14:textId="77777777" w:rsidR="00BB1EB7" w:rsidRDefault="00BB1EB7" w:rsidP="00BB1EB7">
      <w:pPr>
        <w:widowControl w:val="0"/>
        <w:autoSpaceDE w:val="0"/>
        <w:autoSpaceDN w:val="0"/>
        <w:adjustRightInd w:val="0"/>
        <w:rPr>
          <w:rFonts w:ascii="Helvetica" w:hAnsi="Helvetica" w:cs="Helvetica"/>
        </w:rPr>
      </w:pPr>
    </w:p>
    <w:p w14:paraId="56D2D4F5" w14:textId="5F688E96" w:rsidR="00276F6A" w:rsidRDefault="00276F6A"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Working Relationships</w:t>
      </w:r>
    </w:p>
    <w:p w14:paraId="58C2AFCD" w14:textId="0F490717" w:rsidR="00276F6A" w:rsidRPr="00BB1EB7" w:rsidRDefault="00276F6A" w:rsidP="00BB1EB7">
      <w:pPr>
        <w:widowControl w:val="0"/>
        <w:autoSpaceDE w:val="0"/>
        <w:autoSpaceDN w:val="0"/>
        <w:adjustRightInd w:val="0"/>
        <w:rPr>
          <w:rFonts w:ascii="Helvetica" w:hAnsi="Helvetica" w:cs="Helvetica"/>
          <w:b/>
          <w:bCs/>
        </w:rPr>
      </w:pPr>
      <w:r>
        <w:rPr>
          <w:rFonts w:ascii="Helvetica" w:hAnsi="Helvetica" w:cs="Helvetica"/>
        </w:rPr>
        <w:t>Key contacts:</w:t>
      </w:r>
    </w:p>
    <w:p w14:paraId="79587A34" w14:textId="4512AC3A" w:rsidR="00840914" w:rsidRPr="000A59D0" w:rsidRDefault="00276F6A" w:rsidP="00840914">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 xml:space="preserve">Sean McAllister - Creative </w:t>
      </w:r>
      <w:proofErr w:type="gramStart"/>
      <w:r w:rsidRPr="000A59D0">
        <w:rPr>
          <w:rFonts w:ascii="Helvetica" w:hAnsi="Helvetica" w:cs="Helvetica"/>
          <w:sz w:val="20"/>
          <w:szCs w:val="20"/>
        </w:rPr>
        <w:t>Director</w:t>
      </w:r>
      <w:r w:rsidR="00840914" w:rsidRPr="000A59D0">
        <w:rPr>
          <w:rFonts w:ascii="Helvetica" w:hAnsi="Helvetica" w:cs="Helvetica"/>
          <w:sz w:val="20"/>
          <w:szCs w:val="20"/>
        </w:rPr>
        <w:t xml:space="preserve"> :</w:t>
      </w:r>
      <w:proofErr w:type="gramEnd"/>
      <w:r w:rsidR="00840914" w:rsidRPr="000A59D0">
        <w:rPr>
          <w:rFonts w:ascii="Helvetica" w:hAnsi="Helvetica" w:cs="Helvetica"/>
          <w:sz w:val="20"/>
          <w:szCs w:val="20"/>
        </w:rPr>
        <w:t xml:space="preserve"> mcallister.sean@sky.com</w:t>
      </w:r>
    </w:p>
    <w:p w14:paraId="7F5A7587" w14:textId="6D8FEEBC" w:rsidR="00840914" w:rsidRPr="000A59D0" w:rsidRDefault="00840914" w:rsidP="00475CB3">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Niccy Hallifax – Producer: niccyh@hotmail.com</w:t>
      </w:r>
    </w:p>
    <w:p w14:paraId="6D87CCAA"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Rupert Creed – Writer (overall narrative)</w:t>
      </w:r>
    </w:p>
    <w:p w14:paraId="0DC38BA0"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Ala Lloyd – Design consultant</w:t>
      </w:r>
    </w:p>
    <w:p w14:paraId="21D021F7"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Dan Jones – Sound consultant</w:t>
      </w:r>
    </w:p>
    <w:p w14:paraId="717432C2" w14:textId="4DCD95A7" w:rsidR="00192D65" w:rsidRPr="00B21B56" w:rsidRDefault="00276F6A" w:rsidP="00B21B56">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Durham Merenghi – Lighting consultant</w:t>
      </w:r>
    </w:p>
    <w:sectPr w:rsidR="00192D65" w:rsidRPr="00B21B56" w:rsidSect="00B21B56">
      <w:headerReference w:type="even" r:id="rId10"/>
      <w:headerReference w:type="default" r:id="rId11"/>
      <w:footerReference w:type="default" r:id="rId12"/>
      <w:headerReference w:type="first" r:id="rId13"/>
      <w:pgSz w:w="11900" w:h="16840"/>
      <w:pgMar w:top="2552" w:right="843" w:bottom="1560"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DEE" w14:textId="77777777" w:rsidR="00832A35" w:rsidRDefault="00832A35" w:rsidP="00AF2B08">
      <w:r>
        <w:separator/>
      </w:r>
    </w:p>
  </w:endnote>
  <w:endnote w:type="continuationSeparator" w:id="0">
    <w:p w14:paraId="770D2429" w14:textId="77777777" w:rsidR="00832A35" w:rsidRDefault="00832A35"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9634" w14:textId="77777777" w:rsidR="00832A35" w:rsidRDefault="00832A35"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C411A" w14:textId="77777777" w:rsidR="00832A35" w:rsidRDefault="00832A35" w:rsidP="00AF2B08">
      <w:r>
        <w:separator/>
      </w:r>
    </w:p>
  </w:footnote>
  <w:footnote w:type="continuationSeparator" w:id="0">
    <w:p w14:paraId="2E0ECEC8" w14:textId="77777777" w:rsidR="00832A35" w:rsidRDefault="00832A35"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BBCD96" w14:textId="77777777" w:rsidR="00832A35" w:rsidRDefault="009B4A91">
    <w:pPr>
      <w:pStyle w:val="Header"/>
    </w:pPr>
    <w:r>
      <w:rPr>
        <w:noProof/>
        <w:lang w:val="en-GB" w:eastAsia="en-GB"/>
      </w:rPr>
      <w:pict w14:anchorId="098B2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BD7ED0" w14:textId="77777777" w:rsidR="00832A35" w:rsidRDefault="009B4A91">
    <w:pPr>
      <w:pStyle w:val="Header"/>
    </w:pPr>
    <w:r>
      <w:rPr>
        <w:noProof/>
        <w:lang w:val="en-GB" w:eastAsia="en-GB"/>
      </w:rPr>
      <w:pict w14:anchorId="3B9BF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41B6D12C" w14:textId="77777777" w:rsidR="00832A35" w:rsidRDefault="00832A35" w:rsidP="005F104F">
    <w:pPr>
      <w:pStyle w:val="Header"/>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16132" w14:textId="77777777" w:rsidR="00832A35" w:rsidRDefault="009B4A91">
    <w:pPr>
      <w:pStyle w:val="Header"/>
    </w:pPr>
    <w:r>
      <w:rPr>
        <w:noProof/>
        <w:lang w:val="en-GB" w:eastAsia="en-GB"/>
      </w:rPr>
      <w:pict w14:anchorId="68F6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A07320E"/>
    <w:multiLevelType w:val="hybridMultilevel"/>
    <w:tmpl w:val="C47A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FB4D9E"/>
    <w:multiLevelType w:val="hybridMultilevel"/>
    <w:tmpl w:val="559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0B0A26"/>
    <w:multiLevelType w:val="hybridMultilevel"/>
    <w:tmpl w:val="F5C0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614279"/>
    <w:multiLevelType w:val="hybridMultilevel"/>
    <w:tmpl w:val="5B32FF66"/>
    <w:lvl w:ilvl="0" w:tplc="8012C1C6">
      <w:start w:val="7"/>
      <w:numFmt w:val="bullet"/>
      <w:lvlText w:val="-"/>
      <w:lvlJc w:val="left"/>
      <w:pPr>
        <w:tabs>
          <w:tab w:val="num" w:pos="1080"/>
        </w:tabs>
        <w:ind w:left="1080" w:hanging="360"/>
      </w:pPr>
      <w:rPr>
        <w:rFonts w:ascii="Arial" w:eastAsia="SimSun" w:hAnsi="Arial"/>
      </w:rPr>
    </w:lvl>
    <w:lvl w:ilvl="1" w:tplc="04090003">
      <w:start w:val="1"/>
      <w:numFmt w:val="bullet"/>
      <w:lvlText w:val="o"/>
      <w:lvlJc w:val="left"/>
      <w:pPr>
        <w:tabs>
          <w:tab w:val="num" w:pos="1800"/>
        </w:tabs>
        <w:ind w:left="1800" w:hanging="360"/>
      </w:pPr>
      <w:rPr>
        <w:rFonts w:ascii="Courier New" w:hAnsi="Courier New"/>
      </w:rPr>
    </w:lvl>
    <w:lvl w:ilvl="2" w:tplc="04090005">
      <w:start w:val="1"/>
      <w:numFmt w:val="bullet"/>
      <w:lvlText w:val=""/>
      <w:lvlJc w:val="left"/>
      <w:pPr>
        <w:tabs>
          <w:tab w:val="num" w:pos="2520"/>
        </w:tabs>
        <w:ind w:left="2520" w:hanging="360"/>
      </w:pPr>
      <w:rPr>
        <w:rFonts w:ascii="Wingdings" w:hAnsi="Wingdings" w:cs="Wingdings"/>
      </w:rPr>
    </w:lvl>
    <w:lvl w:ilvl="3" w:tplc="04090001">
      <w:start w:val="1"/>
      <w:numFmt w:val="bullet"/>
      <w:lvlText w:val=""/>
      <w:lvlJc w:val="left"/>
      <w:pPr>
        <w:tabs>
          <w:tab w:val="num" w:pos="3240"/>
        </w:tabs>
        <w:ind w:left="3240" w:hanging="360"/>
      </w:pPr>
      <w:rPr>
        <w:rFonts w:ascii="Symbol" w:hAnsi="Symbol" w:cs="Symbol"/>
      </w:rPr>
    </w:lvl>
    <w:lvl w:ilvl="4" w:tplc="04090003">
      <w:start w:val="1"/>
      <w:numFmt w:val="bullet"/>
      <w:lvlText w:val="o"/>
      <w:lvlJc w:val="left"/>
      <w:pPr>
        <w:tabs>
          <w:tab w:val="num" w:pos="3960"/>
        </w:tabs>
        <w:ind w:left="3960" w:hanging="360"/>
      </w:pPr>
      <w:rPr>
        <w:rFonts w:ascii="Courier New" w:hAnsi="Courier New" w:cs="Courier New"/>
      </w:rPr>
    </w:lvl>
    <w:lvl w:ilvl="5" w:tplc="04090005">
      <w:start w:val="1"/>
      <w:numFmt w:val="bullet"/>
      <w:lvlText w:val=""/>
      <w:lvlJc w:val="left"/>
      <w:pPr>
        <w:tabs>
          <w:tab w:val="num" w:pos="4680"/>
        </w:tabs>
        <w:ind w:left="4680" w:hanging="360"/>
      </w:pPr>
      <w:rPr>
        <w:rFonts w:ascii="Wingdings" w:hAnsi="Wingdings" w:cs="Wingdings"/>
      </w:rPr>
    </w:lvl>
    <w:lvl w:ilvl="6" w:tplc="04090001">
      <w:start w:val="1"/>
      <w:numFmt w:val="bullet"/>
      <w:lvlText w:val=""/>
      <w:lvlJc w:val="left"/>
      <w:pPr>
        <w:tabs>
          <w:tab w:val="num" w:pos="5400"/>
        </w:tabs>
        <w:ind w:left="5400" w:hanging="360"/>
      </w:pPr>
      <w:rPr>
        <w:rFonts w:ascii="Symbol" w:hAnsi="Symbol" w:cs="Symbol"/>
      </w:rPr>
    </w:lvl>
    <w:lvl w:ilvl="7" w:tplc="04090003">
      <w:start w:val="1"/>
      <w:numFmt w:val="bullet"/>
      <w:lvlText w:val="o"/>
      <w:lvlJc w:val="left"/>
      <w:pPr>
        <w:tabs>
          <w:tab w:val="num" w:pos="6120"/>
        </w:tabs>
        <w:ind w:left="6120" w:hanging="360"/>
      </w:pPr>
      <w:rPr>
        <w:rFonts w:ascii="Courier New" w:hAnsi="Courier New" w:cs="Courier New"/>
      </w:rPr>
    </w:lvl>
    <w:lvl w:ilvl="8" w:tplc="04090005">
      <w:start w:val="1"/>
      <w:numFmt w:val="bullet"/>
      <w:lvlText w:val=""/>
      <w:lvlJc w:val="left"/>
      <w:pPr>
        <w:tabs>
          <w:tab w:val="num" w:pos="6840"/>
        </w:tabs>
        <w:ind w:left="6840" w:hanging="360"/>
      </w:pPr>
      <w:rPr>
        <w:rFonts w:ascii="Wingdings" w:hAnsi="Wingdings" w:cs="Wingdings"/>
      </w:rPr>
    </w:lvl>
  </w:abstractNum>
  <w:abstractNum w:abstractNumId="5">
    <w:nsid w:val="33836780"/>
    <w:multiLevelType w:val="hybridMultilevel"/>
    <w:tmpl w:val="B5BC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152DAE"/>
    <w:multiLevelType w:val="hybridMultilevel"/>
    <w:tmpl w:val="73062060"/>
    <w:lvl w:ilvl="0" w:tplc="09E28D56">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C5801E9"/>
    <w:multiLevelType w:val="hybridMultilevel"/>
    <w:tmpl w:val="F0E64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B15481"/>
    <w:multiLevelType w:val="hybridMultilevel"/>
    <w:tmpl w:val="CC3224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
  </w:num>
  <w:num w:numId="5">
    <w:abstractNumId w:val="8"/>
  </w:num>
  <w:num w:numId="6">
    <w:abstractNumId w:val="5"/>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20FAB"/>
    <w:rsid w:val="00043AC4"/>
    <w:rsid w:val="00070F38"/>
    <w:rsid w:val="000966FD"/>
    <w:rsid w:val="000A59D0"/>
    <w:rsid w:val="000C6C66"/>
    <w:rsid w:val="0010216F"/>
    <w:rsid w:val="00104ECC"/>
    <w:rsid w:val="00144EFC"/>
    <w:rsid w:val="00161DF8"/>
    <w:rsid w:val="0016506E"/>
    <w:rsid w:val="00192D65"/>
    <w:rsid w:val="001E201A"/>
    <w:rsid w:val="001E2A07"/>
    <w:rsid w:val="001E4818"/>
    <w:rsid w:val="001E7136"/>
    <w:rsid w:val="0021372C"/>
    <w:rsid w:val="00222D8E"/>
    <w:rsid w:val="002721C9"/>
    <w:rsid w:val="00276F6A"/>
    <w:rsid w:val="002C7B2D"/>
    <w:rsid w:val="002D68E1"/>
    <w:rsid w:val="002F6BAD"/>
    <w:rsid w:val="00341441"/>
    <w:rsid w:val="00347FEB"/>
    <w:rsid w:val="0039480B"/>
    <w:rsid w:val="003B364F"/>
    <w:rsid w:val="00437680"/>
    <w:rsid w:val="00475CB3"/>
    <w:rsid w:val="004D0E1D"/>
    <w:rsid w:val="004E615C"/>
    <w:rsid w:val="00522915"/>
    <w:rsid w:val="00567511"/>
    <w:rsid w:val="00576000"/>
    <w:rsid w:val="00581620"/>
    <w:rsid w:val="005951BC"/>
    <w:rsid w:val="005B4EDA"/>
    <w:rsid w:val="005F104F"/>
    <w:rsid w:val="005F73A7"/>
    <w:rsid w:val="006745A9"/>
    <w:rsid w:val="006814B4"/>
    <w:rsid w:val="006A10FF"/>
    <w:rsid w:val="006A2608"/>
    <w:rsid w:val="007114AC"/>
    <w:rsid w:val="00731C60"/>
    <w:rsid w:val="00760F2B"/>
    <w:rsid w:val="00767E12"/>
    <w:rsid w:val="0078333E"/>
    <w:rsid w:val="0079146D"/>
    <w:rsid w:val="007A3786"/>
    <w:rsid w:val="007F781C"/>
    <w:rsid w:val="00832A35"/>
    <w:rsid w:val="00840914"/>
    <w:rsid w:val="00891EE6"/>
    <w:rsid w:val="008A20BA"/>
    <w:rsid w:val="009422E3"/>
    <w:rsid w:val="0099747E"/>
    <w:rsid w:val="009B4A91"/>
    <w:rsid w:val="009D6EA9"/>
    <w:rsid w:val="009F19BB"/>
    <w:rsid w:val="00A05EBC"/>
    <w:rsid w:val="00AE26C8"/>
    <w:rsid w:val="00AF2B08"/>
    <w:rsid w:val="00B06A0A"/>
    <w:rsid w:val="00B21B56"/>
    <w:rsid w:val="00B8768C"/>
    <w:rsid w:val="00BA4632"/>
    <w:rsid w:val="00BB1EB7"/>
    <w:rsid w:val="00BC071F"/>
    <w:rsid w:val="00BF7A39"/>
    <w:rsid w:val="00C024A0"/>
    <w:rsid w:val="00C612DF"/>
    <w:rsid w:val="00C72759"/>
    <w:rsid w:val="00C813DF"/>
    <w:rsid w:val="00CB1412"/>
    <w:rsid w:val="00CB53A9"/>
    <w:rsid w:val="00CC50DC"/>
    <w:rsid w:val="00CD6CC5"/>
    <w:rsid w:val="00D37D2F"/>
    <w:rsid w:val="00D402F4"/>
    <w:rsid w:val="00D4786F"/>
    <w:rsid w:val="00D9639B"/>
    <w:rsid w:val="00D974AD"/>
    <w:rsid w:val="00DF3D4C"/>
    <w:rsid w:val="00E512B2"/>
    <w:rsid w:val="00E721EC"/>
    <w:rsid w:val="00E847E2"/>
    <w:rsid w:val="00E87DEB"/>
    <w:rsid w:val="00EB75D9"/>
    <w:rsid w:val="00EC4B47"/>
    <w:rsid w:val="00EE171F"/>
    <w:rsid w:val="00EF7AF2"/>
    <w:rsid w:val="00F046A8"/>
    <w:rsid w:val="00F16B32"/>
    <w:rsid w:val="00F600D5"/>
    <w:rsid w:val="00FB2593"/>
    <w:rsid w:val="00FB3EFD"/>
    <w:rsid w:val="00FD08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4B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ull2017.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F8F049-7697-434F-9F49-4A87A9734E61}">
  <ds:schemaRefs>
    <ds:schemaRef ds:uri="http://schemas.openxmlformats.org/officeDocument/2006/bibliography"/>
  </ds:schemaRefs>
</ds:datastoreItem>
</file>

<file path=customXml/itemProps2.xml><?xml version="1.0" encoding="utf-8"?>
<ds:datastoreItem xmlns:ds="http://schemas.openxmlformats.org/officeDocument/2006/customXml" ds:itemID="{23F686A0-EF71-42AF-B783-82CC21114800}"/>
</file>

<file path=customXml/itemProps3.xml><?xml version="1.0" encoding="utf-8"?>
<ds:datastoreItem xmlns:ds="http://schemas.openxmlformats.org/officeDocument/2006/customXml" ds:itemID="{657F3D51-9D74-4476-BE0D-5ABE8ACB2BE4}"/>
</file>

<file path=customXml/itemProps4.xml><?xml version="1.0" encoding="utf-8"?>
<ds:datastoreItem xmlns:ds="http://schemas.openxmlformats.org/officeDocument/2006/customXml" ds:itemID="{C28727C3-AE97-4375-B897-AF10569EC067}"/>
</file>

<file path=docProps/app.xml><?xml version="1.0" encoding="utf-8"?>
<Properties xmlns="http://schemas.openxmlformats.org/officeDocument/2006/extended-properties" xmlns:vt="http://schemas.openxmlformats.org/officeDocument/2006/docPropsVTypes">
  <Template>Normal.dotm</Template>
  <TotalTime>7</TotalTime>
  <Pages>3</Pages>
  <Words>1212</Words>
  <Characters>6912</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niccy hallifax</cp:lastModifiedBy>
  <cp:revision>3</cp:revision>
  <cp:lastPrinted>2016-02-03T11:50:00Z</cp:lastPrinted>
  <dcterms:created xsi:type="dcterms:W3CDTF">2016-08-18T11:12:00Z</dcterms:created>
  <dcterms:modified xsi:type="dcterms:W3CDTF">2016-08-18T13:52:00Z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