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B07E3" w14:textId="6D1BDCB6" w:rsidR="00517A0B" w:rsidRPr="00E770A0" w:rsidRDefault="0061193F" w:rsidP="00517A0B">
      <w:pPr>
        <w:rPr>
          <w:rFonts w:ascii="Century Gothic" w:hAnsi="Century Gothic"/>
          <w:b/>
          <w:lang w:val="en-GB"/>
        </w:rPr>
      </w:pPr>
      <w:r w:rsidRPr="00E770A0">
        <w:rPr>
          <w:rFonts w:ascii="Century Gothic" w:hAnsi="Century Gothic"/>
          <w:b/>
          <w:lang w:val="en-GB"/>
        </w:rPr>
        <w:t>A Sight to Behold by HERIB</w:t>
      </w:r>
    </w:p>
    <w:p w14:paraId="4F4A7032" w14:textId="77777777" w:rsidR="00517A0B" w:rsidRPr="00E770A0" w:rsidRDefault="00517A0B" w:rsidP="00517A0B">
      <w:pPr>
        <w:rPr>
          <w:rFonts w:ascii="Century Gothic" w:hAnsi="Century Gothic"/>
          <w:lang w:val="en-GB"/>
        </w:rPr>
      </w:pPr>
    </w:p>
    <w:p w14:paraId="3F7FDF0F" w14:textId="7E364B3A" w:rsidR="00517A0B" w:rsidRPr="00E770A0" w:rsidRDefault="00C85FB6" w:rsidP="00517A0B">
      <w:pPr>
        <w:rPr>
          <w:rFonts w:ascii="Century Gothic" w:hAnsi="Century Gothic"/>
          <w:lang w:val="en-GB"/>
        </w:rPr>
      </w:pPr>
      <w:r w:rsidRPr="00E770A0">
        <w:rPr>
          <w:rFonts w:ascii="Century Gothic" w:hAnsi="Century Gothic"/>
          <w:b/>
          <w:lang w:val="en-GB"/>
        </w:rPr>
        <w:t>TWEET:</w:t>
      </w:r>
      <w:r w:rsidRPr="00E770A0">
        <w:rPr>
          <w:rFonts w:ascii="Century Gothic" w:hAnsi="Century Gothic"/>
          <w:lang w:val="en-GB"/>
        </w:rPr>
        <w:t xml:space="preserve"> </w:t>
      </w:r>
      <w:r w:rsidR="0061193F" w:rsidRPr="00E770A0">
        <w:rPr>
          <w:rFonts w:ascii="Century Gothic" w:hAnsi="Century Gothic"/>
          <w:lang w:val="en-GB"/>
        </w:rPr>
        <w:t xml:space="preserve">Art to touch, feel and inspire, created through true collaborative vision </w:t>
      </w:r>
      <w:r w:rsidR="0061193F" w:rsidRPr="00E770A0">
        <w:rPr>
          <w:rFonts w:ascii="Century Gothic" w:hAnsi="Century Gothic"/>
          <w:color w:val="F52F9E"/>
          <w:lang w:val="en-GB"/>
        </w:rPr>
        <w:t>(73 characters)</w:t>
      </w:r>
    </w:p>
    <w:p w14:paraId="0E2371C0" w14:textId="77777777" w:rsidR="00F413D3" w:rsidRPr="00E770A0" w:rsidRDefault="00F413D3" w:rsidP="00517A0B">
      <w:pPr>
        <w:rPr>
          <w:rFonts w:ascii="Century Gothic" w:hAnsi="Century Gothic"/>
          <w:lang w:val="en-GB"/>
        </w:rPr>
      </w:pPr>
    </w:p>
    <w:p w14:paraId="52C92CFF" w14:textId="19BAF5E2" w:rsidR="000B052B" w:rsidRPr="00E770A0" w:rsidRDefault="00F413D3" w:rsidP="00517A0B">
      <w:pPr>
        <w:rPr>
          <w:rFonts w:ascii="Century Gothic" w:hAnsi="Century Gothic"/>
          <w:lang w:val="en-GB"/>
        </w:rPr>
      </w:pPr>
      <w:r w:rsidRPr="00E770A0">
        <w:rPr>
          <w:rFonts w:ascii="Century Gothic" w:hAnsi="Century Gothic"/>
          <w:b/>
          <w:lang w:val="en-GB"/>
        </w:rPr>
        <w:t>50 WORDS:</w:t>
      </w:r>
      <w:r w:rsidR="00207130" w:rsidRPr="00E770A0">
        <w:rPr>
          <w:rFonts w:ascii="Century Gothic" w:hAnsi="Century Gothic"/>
          <w:b/>
          <w:lang w:val="en-GB"/>
        </w:rPr>
        <w:t xml:space="preserve"> </w:t>
      </w:r>
      <w:r w:rsidR="00E770A0">
        <w:rPr>
          <w:rFonts w:ascii="Century Gothic" w:hAnsi="Century Gothic"/>
          <w:lang w:val="en-GB"/>
        </w:rPr>
        <w:t>Hull and East Riding Institute for the Blind’s Sight to Behold</w:t>
      </w:r>
      <w:r w:rsidR="000B052B" w:rsidRPr="00E770A0">
        <w:rPr>
          <w:rFonts w:ascii="Century Gothic" w:hAnsi="Century Gothic"/>
          <w:lang w:val="en-GB"/>
        </w:rPr>
        <w:t xml:space="preserve"> project will build a truly unique and lasting legacy</w:t>
      </w:r>
      <w:r w:rsidR="00FB635E">
        <w:rPr>
          <w:rFonts w:ascii="Century Gothic" w:hAnsi="Century Gothic"/>
          <w:lang w:val="en-GB"/>
        </w:rPr>
        <w:t xml:space="preserve"> for the city</w:t>
      </w:r>
      <w:r w:rsidR="000B052B" w:rsidRPr="00E770A0">
        <w:rPr>
          <w:rFonts w:ascii="Century Gothic" w:hAnsi="Century Gothic"/>
          <w:lang w:val="en-GB"/>
        </w:rPr>
        <w:t>, promoting art as a medium for all through the creation of a brand new</w:t>
      </w:r>
      <w:r w:rsidR="00CF71EE">
        <w:rPr>
          <w:rFonts w:ascii="Century Gothic" w:hAnsi="Century Gothic"/>
          <w:lang w:val="en-GB"/>
        </w:rPr>
        <w:t xml:space="preserve"> multi-sensory</w:t>
      </w:r>
      <w:r w:rsidR="000B052B" w:rsidRPr="00E770A0">
        <w:rPr>
          <w:rFonts w:ascii="Century Gothic" w:hAnsi="Century Gothic"/>
          <w:lang w:val="en-GB"/>
        </w:rPr>
        <w:t xml:space="preserve"> sculpture for the public to enjoy. </w:t>
      </w:r>
      <w:r w:rsidR="00CF71EE">
        <w:rPr>
          <w:rFonts w:ascii="Century Gothic" w:hAnsi="Century Gothic"/>
          <w:color w:val="F52F9E"/>
          <w:lang w:val="en-GB"/>
        </w:rPr>
        <w:t>(44</w:t>
      </w:r>
      <w:r w:rsidR="000B052B" w:rsidRPr="00E770A0">
        <w:rPr>
          <w:rFonts w:ascii="Century Gothic" w:hAnsi="Century Gothic"/>
          <w:color w:val="F52F9E"/>
          <w:lang w:val="en-GB"/>
        </w:rPr>
        <w:t xml:space="preserve"> words)</w:t>
      </w:r>
    </w:p>
    <w:p w14:paraId="38F421CF" w14:textId="77777777" w:rsidR="00A73ADF" w:rsidRPr="00E770A0" w:rsidRDefault="00A73ADF" w:rsidP="00517A0B">
      <w:pPr>
        <w:rPr>
          <w:rFonts w:ascii="Century Gothic" w:hAnsi="Century Gothic"/>
          <w:lang w:val="en-GB"/>
        </w:rPr>
      </w:pPr>
    </w:p>
    <w:p w14:paraId="3A3DE856" w14:textId="6C177D82" w:rsidR="00207130" w:rsidRPr="00E770A0" w:rsidRDefault="00F413D3" w:rsidP="0061193F">
      <w:pPr>
        <w:rPr>
          <w:rFonts w:ascii="Century Gothic" w:hAnsi="Century Gothic"/>
          <w:lang w:val="en-GB"/>
        </w:rPr>
      </w:pPr>
      <w:r w:rsidRPr="00E770A0">
        <w:rPr>
          <w:rFonts w:ascii="Century Gothic" w:hAnsi="Century Gothic"/>
          <w:b/>
          <w:lang w:val="en-GB"/>
        </w:rPr>
        <w:t>100</w:t>
      </w:r>
      <w:r w:rsidR="00517A0B" w:rsidRPr="00E770A0">
        <w:rPr>
          <w:rFonts w:ascii="Century Gothic" w:hAnsi="Century Gothic"/>
          <w:b/>
          <w:lang w:val="en-GB"/>
        </w:rPr>
        <w:t xml:space="preserve"> WORDS:</w:t>
      </w:r>
      <w:r w:rsidR="00207130" w:rsidRPr="00E770A0">
        <w:rPr>
          <w:rFonts w:ascii="Century Gothic" w:hAnsi="Century Gothic"/>
          <w:lang w:val="en-GB"/>
        </w:rPr>
        <w:t xml:space="preserve"> </w:t>
      </w:r>
      <w:r w:rsidR="00CF71EE">
        <w:rPr>
          <w:rFonts w:ascii="Century Gothic" w:hAnsi="Century Gothic"/>
          <w:lang w:val="en-GB"/>
        </w:rPr>
        <w:t>Hull and East Riding Institute for the Blind’s Sight to Behold</w:t>
      </w:r>
      <w:r w:rsidR="00CF71EE" w:rsidRPr="00E770A0">
        <w:rPr>
          <w:rFonts w:ascii="Century Gothic" w:hAnsi="Century Gothic"/>
          <w:lang w:val="en-GB"/>
        </w:rPr>
        <w:t xml:space="preserve"> project </w:t>
      </w:r>
      <w:r w:rsidR="0061193F" w:rsidRPr="00E770A0">
        <w:rPr>
          <w:rFonts w:ascii="Century Gothic" w:hAnsi="Century Gothic"/>
          <w:lang w:val="en-GB"/>
        </w:rPr>
        <w:t>will</w:t>
      </w:r>
      <w:r w:rsidR="00207130" w:rsidRPr="00E770A0">
        <w:rPr>
          <w:rFonts w:ascii="Century Gothic" w:hAnsi="Century Gothic"/>
          <w:lang w:val="en-GB"/>
        </w:rPr>
        <w:t xml:space="preserve"> build</w:t>
      </w:r>
      <w:r w:rsidR="0061193F" w:rsidRPr="00E770A0">
        <w:rPr>
          <w:rFonts w:ascii="Century Gothic" w:hAnsi="Century Gothic"/>
          <w:lang w:val="en-GB"/>
        </w:rPr>
        <w:t xml:space="preserve"> a truly unique and lasting legacy</w:t>
      </w:r>
      <w:r w:rsidR="00CF71EE">
        <w:rPr>
          <w:rFonts w:ascii="Century Gothic" w:hAnsi="Century Gothic"/>
          <w:lang w:val="en-GB"/>
        </w:rPr>
        <w:t xml:space="preserve"> for the city of Hull</w:t>
      </w:r>
      <w:r w:rsidR="0061193F" w:rsidRPr="00E770A0">
        <w:rPr>
          <w:rFonts w:ascii="Century Gothic" w:hAnsi="Century Gothic"/>
          <w:lang w:val="en-GB"/>
        </w:rPr>
        <w:t>, promoting art</w:t>
      </w:r>
      <w:r w:rsidR="00207130" w:rsidRPr="00E770A0">
        <w:rPr>
          <w:rFonts w:ascii="Century Gothic" w:hAnsi="Century Gothic"/>
          <w:lang w:val="en-GB"/>
        </w:rPr>
        <w:t xml:space="preserve"> as a medium for all through the creation of a brand new </w:t>
      </w:r>
      <w:r w:rsidR="00CF71EE">
        <w:rPr>
          <w:rFonts w:ascii="Century Gothic" w:hAnsi="Century Gothic"/>
          <w:lang w:val="en-GB"/>
        </w:rPr>
        <w:t>iconic</w:t>
      </w:r>
      <w:r w:rsidR="00207130" w:rsidRPr="00E770A0">
        <w:rPr>
          <w:rFonts w:ascii="Century Gothic" w:hAnsi="Century Gothic"/>
          <w:lang w:val="en-GB"/>
        </w:rPr>
        <w:t xml:space="preserve"> sculpture for the public to enjoy. </w:t>
      </w:r>
    </w:p>
    <w:p w14:paraId="4AF93835" w14:textId="77777777" w:rsidR="00207130" w:rsidRPr="00E770A0" w:rsidRDefault="00207130" w:rsidP="0061193F">
      <w:pPr>
        <w:rPr>
          <w:rFonts w:ascii="Century Gothic" w:hAnsi="Century Gothic"/>
          <w:lang w:val="en-GB"/>
        </w:rPr>
      </w:pPr>
    </w:p>
    <w:p w14:paraId="3AC0626C" w14:textId="7346C601" w:rsidR="00F413D3" w:rsidRPr="00E770A0" w:rsidRDefault="0061193F" w:rsidP="0061193F">
      <w:pPr>
        <w:rPr>
          <w:rFonts w:ascii="Century Gothic" w:hAnsi="Century Gothic"/>
          <w:lang w:val="en-GB"/>
        </w:rPr>
      </w:pPr>
      <w:r w:rsidRPr="00E770A0">
        <w:rPr>
          <w:rFonts w:ascii="Century Gothic" w:hAnsi="Century Gothic"/>
          <w:lang w:val="en-GB"/>
        </w:rPr>
        <w:t>Over six months, a partn</w:t>
      </w:r>
      <w:r w:rsidR="00F413D3" w:rsidRPr="00E770A0">
        <w:rPr>
          <w:rFonts w:ascii="Century Gothic" w:hAnsi="Century Gothic"/>
          <w:lang w:val="en-GB"/>
        </w:rPr>
        <w:t>ership of organisations, communities</w:t>
      </w:r>
      <w:r w:rsidRPr="00E770A0">
        <w:rPr>
          <w:rFonts w:ascii="Century Gothic" w:hAnsi="Century Gothic"/>
          <w:lang w:val="en-GB"/>
        </w:rPr>
        <w:t xml:space="preserve">, groups and </w:t>
      </w:r>
      <w:r w:rsidR="00F413D3" w:rsidRPr="00E770A0">
        <w:rPr>
          <w:rFonts w:ascii="Century Gothic" w:hAnsi="Century Gothic"/>
          <w:lang w:val="en-GB"/>
        </w:rPr>
        <w:t xml:space="preserve">visually impaired </w:t>
      </w:r>
      <w:r w:rsidRPr="00E770A0">
        <w:rPr>
          <w:rFonts w:ascii="Century Gothic" w:hAnsi="Century Gothic"/>
          <w:lang w:val="en-GB"/>
        </w:rPr>
        <w:t>individuals will work together to</w:t>
      </w:r>
      <w:r w:rsidR="00207130" w:rsidRPr="00E770A0">
        <w:rPr>
          <w:rFonts w:ascii="Century Gothic" w:hAnsi="Century Gothic"/>
          <w:lang w:val="en-GB"/>
        </w:rPr>
        <w:t xml:space="preserve"> </w:t>
      </w:r>
      <w:r w:rsidR="00CF71EE">
        <w:rPr>
          <w:rFonts w:ascii="Century Gothic" w:hAnsi="Century Gothic"/>
          <w:lang w:val="en-GB"/>
        </w:rPr>
        <w:t>develop</w:t>
      </w:r>
      <w:r w:rsidR="00207130" w:rsidRPr="00E770A0">
        <w:rPr>
          <w:rFonts w:ascii="Century Gothic" w:hAnsi="Century Gothic"/>
          <w:lang w:val="en-GB"/>
        </w:rPr>
        <w:t xml:space="preserve"> </w:t>
      </w:r>
      <w:r w:rsidR="00CF71EE">
        <w:rPr>
          <w:rFonts w:ascii="Century Gothic" w:hAnsi="Century Gothic"/>
          <w:lang w:val="en-GB"/>
        </w:rPr>
        <w:t xml:space="preserve">the multi-sensory </w:t>
      </w:r>
      <w:r w:rsidR="00F413D3" w:rsidRPr="00E770A0">
        <w:rPr>
          <w:rFonts w:ascii="Century Gothic" w:hAnsi="Century Gothic"/>
          <w:lang w:val="en-GB"/>
        </w:rPr>
        <w:t>sculpture</w:t>
      </w:r>
      <w:r w:rsidRPr="00E770A0">
        <w:rPr>
          <w:rFonts w:ascii="Century Gothic" w:hAnsi="Century Gothic"/>
          <w:lang w:val="en-GB"/>
        </w:rPr>
        <w:t xml:space="preserve"> </w:t>
      </w:r>
      <w:r w:rsidR="00CF71EE">
        <w:rPr>
          <w:rFonts w:ascii="Century Gothic" w:hAnsi="Century Gothic"/>
          <w:lang w:val="en-GB"/>
        </w:rPr>
        <w:t>which will be displayed in</w:t>
      </w:r>
      <w:r w:rsidR="00F413D3" w:rsidRPr="00E770A0">
        <w:rPr>
          <w:rFonts w:ascii="Century Gothic" w:hAnsi="Century Gothic"/>
          <w:lang w:val="en-GB"/>
        </w:rPr>
        <w:t xml:space="preserve"> Hull Eye Hospital. </w:t>
      </w:r>
    </w:p>
    <w:p w14:paraId="07CC8A72" w14:textId="77777777" w:rsidR="00F413D3" w:rsidRPr="00E770A0" w:rsidRDefault="00F413D3" w:rsidP="0061193F">
      <w:pPr>
        <w:rPr>
          <w:rFonts w:ascii="Century Gothic" w:hAnsi="Century Gothic"/>
          <w:lang w:val="en-GB"/>
        </w:rPr>
      </w:pPr>
    </w:p>
    <w:p w14:paraId="5C9C3B6C" w14:textId="17B8D14F" w:rsidR="00F413D3" w:rsidRPr="00E770A0" w:rsidRDefault="00F413D3" w:rsidP="0061193F">
      <w:pPr>
        <w:rPr>
          <w:rFonts w:ascii="Century Gothic" w:hAnsi="Century Gothic"/>
          <w:lang w:val="en-GB"/>
        </w:rPr>
      </w:pPr>
      <w:r w:rsidRPr="00E770A0">
        <w:rPr>
          <w:rFonts w:ascii="Century Gothic" w:hAnsi="Century Gothic"/>
          <w:lang w:val="en-GB"/>
        </w:rPr>
        <w:t xml:space="preserve">Promoting freedom of expression and proving that art transcends the traditional notions of sight and vision, the sculpture will be accessible to the thousands over visitors who pass through the hospital doors each week. </w:t>
      </w:r>
    </w:p>
    <w:p w14:paraId="6C358AAC" w14:textId="77777777" w:rsidR="00F413D3" w:rsidRPr="00E770A0" w:rsidRDefault="00F413D3" w:rsidP="0061193F">
      <w:pPr>
        <w:rPr>
          <w:rFonts w:ascii="Century Gothic" w:hAnsi="Century Gothic"/>
          <w:lang w:val="en-GB"/>
        </w:rPr>
      </w:pPr>
    </w:p>
    <w:p w14:paraId="5D15D8F3" w14:textId="5C0E15DF" w:rsidR="00F413D3" w:rsidRPr="00E770A0" w:rsidRDefault="00207130" w:rsidP="0061193F">
      <w:pPr>
        <w:rPr>
          <w:rFonts w:ascii="Century Gothic" w:hAnsi="Century Gothic"/>
          <w:lang w:val="en-GB"/>
        </w:rPr>
      </w:pPr>
      <w:r w:rsidRPr="00E770A0">
        <w:rPr>
          <w:rFonts w:ascii="Century Gothic" w:hAnsi="Century Gothic"/>
          <w:lang w:val="en-GB"/>
        </w:rPr>
        <w:t>A celebration ev</w:t>
      </w:r>
      <w:r w:rsidR="00E770A0">
        <w:rPr>
          <w:rFonts w:ascii="Century Gothic" w:hAnsi="Century Gothic"/>
          <w:lang w:val="en-GB"/>
        </w:rPr>
        <w:t>ent will unveil the final statu</w:t>
      </w:r>
      <w:r w:rsidRPr="00E770A0">
        <w:rPr>
          <w:rFonts w:ascii="Century Gothic" w:hAnsi="Century Gothic"/>
          <w:lang w:val="en-GB"/>
        </w:rPr>
        <w:t xml:space="preserve">e, marking a strident challenge to adversity and barriers to cultural expression. </w:t>
      </w:r>
      <w:r w:rsidR="00CF71EE">
        <w:rPr>
          <w:rFonts w:ascii="Century Gothic" w:hAnsi="Century Gothic"/>
          <w:color w:val="F52F9E"/>
          <w:lang w:val="en-GB"/>
        </w:rPr>
        <w:t>(128</w:t>
      </w:r>
      <w:bookmarkStart w:id="0" w:name="_GoBack"/>
      <w:bookmarkEnd w:id="0"/>
      <w:r w:rsidRPr="00E770A0">
        <w:rPr>
          <w:rFonts w:ascii="Century Gothic" w:hAnsi="Century Gothic"/>
          <w:color w:val="F52F9E"/>
          <w:lang w:val="en-GB"/>
        </w:rPr>
        <w:t xml:space="preserve"> words)</w:t>
      </w:r>
    </w:p>
    <w:p w14:paraId="367951D8" w14:textId="37938B12" w:rsidR="00F413D3" w:rsidRPr="00E770A0" w:rsidRDefault="00F413D3" w:rsidP="0061193F">
      <w:pPr>
        <w:rPr>
          <w:rFonts w:ascii="Century Gothic" w:hAnsi="Century Gothic"/>
          <w:lang w:val="en-GB"/>
        </w:rPr>
      </w:pPr>
    </w:p>
    <w:p w14:paraId="324B00AA" w14:textId="77777777" w:rsidR="00F413D3" w:rsidRPr="00E770A0" w:rsidRDefault="00F413D3" w:rsidP="0061193F">
      <w:pPr>
        <w:rPr>
          <w:rFonts w:ascii="Century Gothic" w:hAnsi="Century Gothic"/>
          <w:lang w:val="en-GB"/>
        </w:rPr>
      </w:pPr>
    </w:p>
    <w:p w14:paraId="30B8CA06" w14:textId="77777777" w:rsidR="00A73ADF" w:rsidRPr="00E770A0" w:rsidRDefault="00A73ADF">
      <w:pPr>
        <w:rPr>
          <w:rFonts w:ascii="Century Gothic" w:hAnsi="Century Gothic"/>
        </w:rPr>
      </w:pPr>
    </w:p>
    <w:sectPr w:rsidR="00A73ADF" w:rsidRPr="00E770A0" w:rsidSect="00BD56F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0B"/>
    <w:rsid w:val="000B052B"/>
    <w:rsid w:val="00207130"/>
    <w:rsid w:val="00517A0B"/>
    <w:rsid w:val="0061193F"/>
    <w:rsid w:val="00A73ADF"/>
    <w:rsid w:val="00BD56F2"/>
    <w:rsid w:val="00C85FB6"/>
    <w:rsid w:val="00CF71EE"/>
    <w:rsid w:val="00E12D84"/>
    <w:rsid w:val="00E770A0"/>
    <w:rsid w:val="00F02D9D"/>
    <w:rsid w:val="00F413D3"/>
    <w:rsid w:val="00FB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392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81CB656-024A-4629-A448-7D126F9E7E92}"/>
</file>

<file path=customXml/itemProps2.xml><?xml version="1.0" encoding="utf-8"?>
<ds:datastoreItem xmlns:ds="http://schemas.openxmlformats.org/officeDocument/2006/customXml" ds:itemID="{380FF179-4A47-43A3-A547-EE594000E04C}"/>
</file>

<file path=customXml/itemProps3.xml><?xml version="1.0" encoding="utf-8"?>
<ds:datastoreItem xmlns:ds="http://schemas.openxmlformats.org/officeDocument/2006/customXml" ds:itemID="{692B3D48-6567-44DB-899C-6835A3812B25}"/>
</file>

<file path=docProps/app.xml><?xml version="1.0" encoding="utf-8"?>
<Properties xmlns="http://schemas.openxmlformats.org/officeDocument/2006/extended-properties" xmlns:vt="http://schemas.openxmlformats.org/officeDocument/2006/docPropsVTypes">
  <Template>Normal.dotm</Template>
  <TotalTime>48</TotalTime>
  <Pages>1</Pages>
  <Words>184</Words>
  <Characters>1051</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2016-09-01T20:04:00Z</dcterms:created>
  <dcterms:modified xsi:type="dcterms:W3CDTF">2016-09-02T11:31:00Z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