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9647E0" w:rsidRDefault="002005D4" w:rsidP="00A156B1">
            <w:pPr>
              <w:spacing w:before="60" w:after="60"/>
              <w:rPr>
                <w:color w:val="FF0000"/>
                <w:sz w:val="22"/>
                <w:szCs w:val="22"/>
              </w:rPr>
            </w:pPr>
            <w:r>
              <w:rPr>
                <w:color w:val="FF0000"/>
                <w:sz w:val="22"/>
                <w:szCs w:val="22"/>
              </w:rPr>
              <w:t xml:space="preserve">Hull Multicultural </w:t>
            </w:r>
            <w:r w:rsidR="009647E0" w:rsidRPr="009647E0">
              <w:rPr>
                <w:color w:val="FF0000"/>
                <w:sz w:val="22"/>
                <w:szCs w:val="22"/>
              </w:rPr>
              <w:t>Festival</w:t>
            </w:r>
            <w:r>
              <w:rPr>
                <w:color w:val="FF0000"/>
                <w:sz w:val="22"/>
                <w:szCs w:val="22"/>
              </w:rPr>
              <w:t xml:space="preserve"> (MCF)</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9647E0" w:rsidRDefault="009647E0" w:rsidP="00A156B1">
            <w:pPr>
              <w:spacing w:before="60" w:after="60"/>
              <w:rPr>
                <w:color w:val="FF0000"/>
                <w:sz w:val="22"/>
                <w:szCs w:val="22"/>
              </w:rPr>
            </w:pPr>
            <w:proofErr w:type="spellStart"/>
            <w:r w:rsidRPr="009647E0">
              <w:rPr>
                <w:color w:val="FF0000"/>
                <w:sz w:val="22"/>
                <w:szCs w:val="22"/>
              </w:rPr>
              <w:t>Brigitta</w:t>
            </w:r>
            <w:proofErr w:type="spellEnd"/>
            <w:r w:rsidRPr="009647E0">
              <w:rPr>
                <w:color w:val="FF0000"/>
                <w:sz w:val="22"/>
                <w:szCs w:val="22"/>
              </w:rPr>
              <w:t xml:space="preserve"> Laszlo</w:t>
            </w:r>
            <w:r w:rsidR="00043324">
              <w:rPr>
                <w:color w:val="FF0000"/>
                <w:sz w:val="22"/>
                <w:szCs w:val="22"/>
              </w:rPr>
              <w:t xml:space="preserve"> (HANA)</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9647E0" w:rsidRDefault="009647E0" w:rsidP="00A156B1">
            <w:pPr>
              <w:spacing w:before="60" w:after="60"/>
              <w:rPr>
                <w:color w:val="FF0000"/>
                <w:sz w:val="22"/>
                <w:szCs w:val="22"/>
              </w:rPr>
            </w:pPr>
            <w:r w:rsidRPr="009647E0">
              <w:rPr>
                <w:color w:val="FF0000"/>
                <w:sz w:val="22"/>
                <w:szCs w:val="22"/>
              </w:rPr>
              <w:t>20/3/2017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 xml:space="preserve">Please email this activity report </w:t>
      </w:r>
      <w:proofErr w:type="gramStart"/>
      <w:r w:rsidRPr="216FA100">
        <w:rPr>
          <w:sz w:val="22"/>
          <w:szCs w:val="22"/>
        </w:rPr>
        <w:t>to:</w:t>
      </w:r>
      <w:proofErr w:type="gramEnd"/>
      <w:r w:rsidRPr="216FA100">
        <w:rPr>
          <w:sz w:val="22"/>
          <w:szCs w:val="22"/>
        </w:rPr>
        <w:t xml:space="preserve"> </w:t>
      </w:r>
      <w:hyperlink r:id="rId11" w:history="1">
        <w:r w:rsidR="00FE715B" w:rsidRPr="000B27E1">
          <w:rPr>
            <w:rStyle w:val="Hyperlink"/>
            <w:sz w:val="22"/>
            <w:szCs w:val="22"/>
          </w:rPr>
          <w:t>creativecommunities@hull2017.co.uk</w:t>
        </w:r>
      </w:hyperlink>
      <w:r w:rsidR="00FE715B">
        <w:rPr>
          <w:sz w:val="22"/>
          <w:szCs w:val="22"/>
        </w:rPr>
        <w:t xml:space="preserve"> </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C21EBD" w:rsidP="216FA100">
      <w:pPr>
        <w:rPr>
          <w:rFonts w:eastAsia="Trebuchet MS" w:cs="Trebuchet MS"/>
          <w:sz w:val="22"/>
          <w:szCs w:val="22"/>
        </w:rPr>
      </w:pPr>
      <w:r w:rsidRPr="00C21EBD">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style="mso-next-textbox:#Text Box 17">
              <w:txbxContent>
                <w:p w:rsidR="003835BD" w:rsidRPr="00043324" w:rsidRDefault="003835BD" w:rsidP="00B75B6A">
                  <w:pPr>
                    <w:rPr>
                      <w:color w:val="FF0000"/>
                    </w:rPr>
                  </w:pPr>
                  <w:r w:rsidRPr="00043324">
                    <w:rPr>
                      <w:color w:val="FF0000"/>
                    </w:rPr>
                    <w:t xml:space="preserve">Project planning and management are well underway. A project plan detailing all the events taking place, on the </w:t>
                  </w:r>
                  <w:r>
                    <w:rPr>
                      <w:color w:val="FF0000"/>
                    </w:rPr>
                    <w:t>29</w:t>
                  </w:r>
                  <w:r w:rsidRPr="00043324">
                    <w:rPr>
                      <w:color w:val="FF0000"/>
                      <w:vertAlign w:val="superscript"/>
                    </w:rPr>
                    <w:t>th</w:t>
                  </w:r>
                  <w:r>
                    <w:rPr>
                      <w:color w:val="FF0000"/>
                    </w:rPr>
                    <w:t xml:space="preserve"> of July</w:t>
                  </w:r>
                  <w:r w:rsidRPr="00043324">
                    <w:rPr>
                      <w:color w:val="FF0000"/>
                    </w:rPr>
                    <w:t xml:space="preserve"> has been created. The project plan is updated, after every joint meeting between HANA, </w:t>
                  </w:r>
                  <w:proofErr w:type="spellStart"/>
                  <w:r w:rsidRPr="00043324">
                    <w:rPr>
                      <w:color w:val="FF0000"/>
                    </w:rPr>
                    <w:t>Hymers</w:t>
                  </w:r>
                  <w:proofErr w:type="spellEnd"/>
                  <w:r w:rsidRPr="00043324">
                    <w:rPr>
                      <w:color w:val="FF0000"/>
                    </w:rPr>
                    <w:t xml:space="preserve"> and Rooted. </w:t>
                  </w:r>
                  <w:r w:rsidRPr="00E91F47">
                    <w:rPr>
                      <w:color w:val="FF0000"/>
                    </w:rPr>
                    <w:t xml:space="preserve">Project management meetings take place regularly at HANA to update staff on their roles within the project as a whole. Through the use of online resources such as Dropbox, the efficiency of project planning and </w:t>
                  </w:r>
                  <w:r>
                    <w:rPr>
                      <w:color w:val="FF0000"/>
                    </w:rPr>
                    <w:t>management has been increased.</w:t>
                  </w:r>
                </w:p>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C21EBD" w:rsidP="216FA100">
      <w:pPr>
        <w:spacing w:after="0"/>
        <w:rPr>
          <w:rFonts w:eastAsia="Trebuchet MS" w:cs="Trebuchet MS"/>
          <w:sz w:val="22"/>
          <w:szCs w:val="22"/>
        </w:rPr>
      </w:pPr>
      <w:r w:rsidRPr="00C21EBD">
        <w:rPr>
          <w:noProof/>
          <w:sz w:val="22"/>
          <w:lang w:val="en-GB" w:eastAsia="en-GB"/>
        </w:rPr>
        <w:pict>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style="mso-next-textbox:#_x0000_s1049">
              <w:txbxContent>
                <w:p w:rsidR="003835BD" w:rsidRPr="00043324" w:rsidRDefault="00447267" w:rsidP="00D308E4">
                  <w:pPr>
                    <w:rPr>
                      <w:color w:val="FF0000"/>
                    </w:rPr>
                  </w:pPr>
                  <w:r w:rsidRPr="00447267">
                    <w:rPr>
                      <w:color w:val="FF0000"/>
                    </w:rPr>
                    <w:t>Marketing and communications plan approved.</w:t>
                  </w:r>
                </w:p>
                <w:p w:rsidR="003835BD" w:rsidRPr="00043324" w:rsidRDefault="003835BD" w:rsidP="00D308E4">
                  <w:pPr>
                    <w:rPr>
                      <w:color w:val="FF0000"/>
                    </w:rPr>
                  </w:pPr>
                </w:p>
                <w:p w:rsidR="003835BD" w:rsidRPr="00043324" w:rsidRDefault="003835BD" w:rsidP="00D308E4">
                  <w:pPr>
                    <w:rPr>
                      <w:color w:val="FF0000"/>
                    </w:rPr>
                  </w:pPr>
                </w:p>
                <w:p w:rsidR="003835BD" w:rsidRPr="00043324" w:rsidRDefault="003835BD" w:rsidP="00D308E4">
                  <w:pPr>
                    <w:rPr>
                      <w:color w:val="FF0000"/>
                    </w:rPr>
                  </w:pPr>
                </w:p>
                <w:p w:rsidR="003835BD" w:rsidRPr="00043324" w:rsidRDefault="003835BD" w:rsidP="00D308E4">
                  <w:pPr>
                    <w:rPr>
                      <w:color w:val="FF0000"/>
                    </w:rPr>
                  </w:pPr>
                </w:p>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C21EBD" w:rsidP="216FA100">
      <w:pPr>
        <w:rPr>
          <w:b/>
          <w:bCs/>
          <w:sz w:val="22"/>
          <w:szCs w:val="22"/>
        </w:rPr>
      </w:pPr>
      <w:r w:rsidRPr="00C21EBD">
        <w:rPr>
          <w:b/>
          <w:noProof/>
          <w:sz w:val="22"/>
          <w:szCs w:val="22"/>
          <w:lang w:val="en-GB" w:eastAsia="en-GB"/>
        </w:rPr>
        <w:pict>
          <v:shape id="_x0000_s1051" type="#_x0000_t202" style="position:absolute;margin-left:0;margin-top:23.9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3835BD" w:rsidRPr="00C1230E" w:rsidRDefault="003835BD" w:rsidP="00C1230E">
                  <w:pPr>
                    <w:shd w:val="clear" w:color="auto" w:fill="FFC000"/>
                  </w:pPr>
                  <w:r>
                    <w:t xml:space="preserve">Updated </w:t>
                  </w:r>
                  <w:r w:rsidR="00D65981">
                    <w:t>–</w:t>
                  </w:r>
                  <w:r>
                    <w:t xml:space="preserve"> </w:t>
                  </w:r>
                  <w:r w:rsidR="00D65981">
                    <w:t xml:space="preserve">found in - </w:t>
                  </w:r>
                  <w:r w:rsidR="00D65981" w:rsidRPr="00D65981">
                    <w:t>Project risk register HANA</w:t>
                  </w:r>
                </w:p>
                <w:p w:rsidR="003835BD" w:rsidRPr="00651549" w:rsidRDefault="003835BD" w:rsidP="00C1230E">
                  <w:pPr>
                    <w:shd w:val="clear" w:color="auto" w:fill="FFC000"/>
                    <w:rPr>
                      <w:color w:val="FF0000"/>
                    </w:rPr>
                  </w:pPr>
                </w:p>
                <w:p w:rsidR="003835BD" w:rsidRPr="00651549" w:rsidRDefault="003835BD" w:rsidP="00C1230E">
                  <w:pPr>
                    <w:shd w:val="clear" w:color="auto" w:fill="FFC000"/>
                    <w:rPr>
                      <w:color w:val="FF0000"/>
                    </w:rPr>
                  </w:pPr>
                </w:p>
                <w:p w:rsidR="003835BD" w:rsidRPr="00651549" w:rsidRDefault="003835BD" w:rsidP="00C1230E">
                  <w:pPr>
                    <w:shd w:val="clear" w:color="auto" w:fill="FFC000"/>
                    <w:rPr>
                      <w:color w:val="FF0000"/>
                    </w:rPr>
                  </w:pPr>
                </w:p>
                <w:p w:rsidR="003835BD" w:rsidRPr="00651549" w:rsidRDefault="003835BD" w:rsidP="00C1230E">
                  <w:pPr>
                    <w:shd w:val="clear" w:color="auto" w:fill="FFC000"/>
                    <w:rPr>
                      <w:color w:val="FF0000"/>
                    </w:rPr>
                  </w:pPr>
                </w:p>
                <w:p w:rsidR="003835BD" w:rsidRPr="00651549" w:rsidRDefault="003835BD" w:rsidP="00C1230E">
                  <w:pPr>
                    <w:shd w:val="clear" w:color="auto" w:fill="FFC000"/>
                    <w:rPr>
                      <w:color w:val="FF0000"/>
                    </w:rPr>
                  </w:pPr>
                </w:p>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C21EBD" w:rsidP="216FA100">
      <w:pPr>
        <w:spacing w:after="240"/>
        <w:rPr>
          <w:sz w:val="22"/>
          <w:szCs w:val="22"/>
        </w:rPr>
      </w:pPr>
      <w:r w:rsidRPr="00C21EBD">
        <w:rPr>
          <w:noProof/>
          <w:lang w:val="en-GB" w:eastAsia="en-GB"/>
        </w:rPr>
        <w:pict>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3835BD" w:rsidRDefault="00D65981" w:rsidP="00CA36A9">
                  <w:pPr>
                    <w:shd w:val="clear" w:color="auto" w:fill="FFC000"/>
                  </w:pPr>
                  <w:r>
                    <w:t xml:space="preserve">Update - found in - </w:t>
                  </w:r>
                  <w:r w:rsidRPr="00D65981">
                    <w:t>H2017_CPP_BUDGET TO DATE (4)</w:t>
                  </w:r>
                </w:p>
                <w:p w:rsidR="003835BD" w:rsidRDefault="003835BD" w:rsidP="00CA36A9">
                  <w:pPr>
                    <w:shd w:val="clear" w:color="auto" w:fill="FFC000"/>
                  </w:pPr>
                </w:p>
                <w:p w:rsidR="003835BD" w:rsidRDefault="003835BD" w:rsidP="00CA36A9">
                  <w:pPr>
                    <w:shd w:val="clear" w:color="auto" w:fill="FFC000"/>
                  </w:pPr>
                </w:p>
                <w:p w:rsidR="003835BD" w:rsidRDefault="003835BD" w:rsidP="00CA36A9">
                  <w:pPr>
                    <w:shd w:val="clear" w:color="auto" w:fill="FFC000"/>
                  </w:pPr>
                </w:p>
                <w:p w:rsidR="003835BD" w:rsidRDefault="003835BD" w:rsidP="00CA36A9">
                  <w:pPr>
                    <w:shd w:val="clear" w:color="auto" w:fill="FFC000"/>
                  </w:pPr>
                </w:p>
                <w:p w:rsidR="003835BD" w:rsidRDefault="003835BD" w:rsidP="00D308E4"/>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C21EBD" w:rsidP="216FA100">
      <w:pPr>
        <w:rPr>
          <w:b/>
          <w:bCs/>
          <w:sz w:val="22"/>
          <w:szCs w:val="22"/>
        </w:rPr>
      </w:pPr>
      <w:r w:rsidRPr="00C21EBD">
        <w:rPr>
          <w:noProof/>
          <w:lang w:val="en-GB" w:eastAsia="en-GB"/>
        </w:rPr>
        <w:pict>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3835BD" w:rsidRDefault="003835BD" w:rsidP="00CA36A9">
                  <w:pPr>
                    <w:shd w:val="clear" w:color="auto" w:fill="FFC000"/>
                  </w:pPr>
                  <w:r>
                    <w:t>Updated – other sheet</w:t>
                  </w:r>
                </w:p>
                <w:p w:rsidR="003835BD" w:rsidRDefault="003835BD" w:rsidP="00CA36A9">
                  <w:pPr>
                    <w:shd w:val="clear" w:color="auto" w:fill="FFC000"/>
                  </w:pPr>
                </w:p>
                <w:p w:rsidR="003835BD" w:rsidRDefault="003835BD" w:rsidP="00CA36A9">
                  <w:pPr>
                    <w:shd w:val="clear" w:color="auto" w:fill="FFC000"/>
                  </w:pPr>
                </w:p>
                <w:p w:rsidR="003835BD" w:rsidRDefault="003835BD" w:rsidP="00CA36A9">
                  <w:pPr>
                    <w:shd w:val="clear" w:color="auto" w:fill="FFC000"/>
                  </w:pPr>
                </w:p>
                <w:p w:rsidR="003835BD" w:rsidRDefault="003835BD" w:rsidP="00CA36A9">
                  <w:pPr>
                    <w:shd w:val="clear" w:color="auto" w:fill="FFC000"/>
                  </w:pPr>
                </w:p>
                <w:p w:rsidR="003835BD" w:rsidRDefault="003835BD" w:rsidP="00D308E4"/>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bookmarkStart w:id="0" w:name="_GoBack"/>
      <w:bookmarkEnd w:id="0"/>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2005D4">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76DD0" w:rsidRDefault="00C1230E" w:rsidP="002005D4">
            <w:pPr>
              <w:spacing w:before="60" w:after="60"/>
              <w:jc w:val="center"/>
              <w:rPr>
                <w:color w:val="FF0000"/>
                <w:sz w:val="22"/>
                <w:szCs w:val="22"/>
              </w:rPr>
            </w:pPr>
            <w:r>
              <w:rPr>
                <w:color w:val="FF0000"/>
                <w:sz w:val="22"/>
                <w:szCs w:val="22"/>
              </w:rPr>
              <w:t>Hymers college</w:t>
            </w:r>
          </w:p>
        </w:tc>
        <w:tc>
          <w:tcPr>
            <w:tcW w:w="1418" w:type="dxa"/>
          </w:tcPr>
          <w:p w:rsidR="00890C62" w:rsidRPr="00476DD0" w:rsidRDefault="00C1230E" w:rsidP="002005D4">
            <w:pPr>
              <w:spacing w:before="60" w:after="60"/>
              <w:jc w:val="center"/>
              <w:rPr>
                <w:color w:val="FF0000"/>
                <w:sz w:val="22"/>
                <w:szCs w:val="22"/>
              </w:rPr>
            </w:pPr>
            <w:r>
              <w:rPr>
                <w:color w:val="FF0000"/>
                <w:sz w:val="22"/>
                <w:szCs w:val="22"/>
              </w:rPr>
              <w:t>N/a</w:t>
            </w:r>
          </w:p>
        </w:tc>
        <w:tc>
          <w:tcPr>
            <w:tcW w:w="1254" w:type="dxa"/>
          </w:tcPr>
          <w:p w:rsidR="00890C62" w:rsidRPr="00476DD0" w:rsidRDefault="00C1230E" w:rsidP="002005D4">
            <w:pPr>
              <w:spacing w:before="60" w:after="60"/>
              <w:jc w:val="center"/>
              <w:rPr>
                <w:color w:val="FF0000"/>
                <w:sz w:val="22"/>
                <w:szCs w:val="22"/>
              </w:rPr>
            </w:pPr>
            <w:r>
              <w:rPr>
                <w:color w:val="FF0000"/>
                <w:sz w:val="22"/>
                <w:szCs w:val="22"/>
              </w:rPr>
              <w:t>Hymers college</w:t>
            </w: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76DD0" w:rsidRDefault="00C1230E" w:rsidP="002005D4">
            <w:pPr>
              <w:spacing w:before="60" w:after="60"/>
              <w:jc w:val="center"/>
              <w:rPr>
                <w:color w:val="FF0000"/>
                <w:sz w:val="22"/>
                <w:szCs w:val="22"/>
              </w:rPr>
            </w:pPr>
            <w:r>
              <w:rPr>
                <w:color w:val="FF0000"/>
                <w:sz w:val="22"/>
                <w:szCs w:val="22"/>
              </w:rPr>
              <w:t>N/a</w:t>
            </w:r>
          </w:p>
        </w:tc>
        <w:tc>
          <w:tcPr>
            <w:tcW w:w="1418" w:type="dxa"/>
          </w:tcPr>
          <w:p w:rsidR="00890C62" w:rsidRPr="00476DD0" w:rsidRDefault="00C1230E" w:rsidP="002005D4">
            <w:pPr>
              <w:spacing w:before="60" w:after="60"/>
              <w:jc w:val="center"/>
              <w:rPr>
                <w:color w:val="FF0000"/>
                <w:sz w:val="22"/>
                <w:szCs w:val="22"/>
              </w:rPr>
            </w:pPr>
            <w:r>
              <w:rPr>
                <w:color w:val="FF0000"/>
                <w:sz w:val="22"/>
                <w:szCs w:val="22"/>
              </w:rPr>
              <w:t>N/a</w:t>
            </w:r>
          </w:p>
        </w:tc>
        <w:tc>
          <w:tcPr>
            <w:tcW w:w="1254" w:type="dxa"/>
          </w:tcPr>
          <w:p w:rsidR="00890C62" w:rsidRPr="00476DD0" w:rsidRDefault="00C1230E" w:rsidP="002005D4">
            <w:pPr>
              <w:spacing w:before="60" w:after="60"/>
              <w:jc w:val="center"/>
              <w:rPr>
                <w:color w:val="FF0000"/>
                <w:sz w:val="22"/>
                <w:szCs w:val="22"/>
              </w:rPr>
            </w:pPr>
            <w:r>
              <w:rPr>
                <w:color w:val="FF0000"/>
                <w:sz w:val="22"/>
                <w:szCs w:val="22"/>
              </w:rPr>
              <w:t>N/a</w:t>
            </w:r>
          </w:p>
        </w:tc>
      </w:tr>
      <w:tr w:rsidR="00890C62" w:rsidRPr="00422446" w:rsidTr="216FA100">
        <w:tc>
          <w:tcPr>
            <w:tcW w:w="8789" w:type="dxa"/>
            <w:gridSpan w:val="3"/>
            <w:shd w:val="clear" w:color="auto" w:fill="C00000"/>
          </w:tcPr>
          <w:p w:rsidR="00890C62" w:rsidRPr="00476DD0" w:rsidRDefault="216FA100" w:rsidP="216FA100">
            <w:pPr>
              <w:spacing w:before="60" w:after="60"/>
              <w:rPr>
                <w:color w:val="FF0000"/>
                <w:sz w:val="22"/>
                <w:szCs w:val="22"/>
              </w:rPr>
            </w:pPr>
            <w:r w:rsidRPr="00476DD0">
              <w:rPr>
                <w:b/>
                <w:bCs/>
                <w:color w:val="FF0000"/>
                <w:sz w:val="22"/>
                <w:szCs w:val="22"/>
              </w:rPr>
              <w:t>ACTIVITY</w:t>
            </w:r>
          </w:p>
        </w:tc>
        <w:tc>
          <w:tcPr>
            <w:tcW w:w="1254" w:type="dxa"/>
            <w:shd w:val="clear" w:color="auto" w:fill="C00000"/>
          </w:tcPr>
          <w:p w:rsidR="00890C62" w:rsidRPr="00476DD0" w:rsidRDefault="00890C62" w:rsidP="32F2656C">
            <w:pPr>
              <w:spacing w:before="60" w:after="60"/>
              <w:rPr>
                <w:b/>
                <w:bCs/>
                <w:color w:val="FF0000"/>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76DD0" w:rsidRDefault="00476DD0" w:rsidP="002005D4">
            <w:pPr>
              <w:spacing w:before="60" w:after="60"/>
              <w:jc w:val="center"/>
              <w:rPr>
                <w:color w:val="FF0000"/>
                <w:sz w:val="22"/>
                <w:szCs w:val="22"/>
              </w:rPr>
            </w:pPr>
            <w:r w:rsidRPr="00476DD0">
              <w:rPr>
                <w:color w:val="FF0000"/>
                <w:sz w:val="22"/>
                <w:szCs w:val="22"/>
              </w:rPr>
              <w:t>100</w:t>
            </w:r>
          </w:p>
        </w:tc>
        <w:tc>
          <w:tcPr>
            <w:tcW w:w="1418" w:type="dxa"/>
          </w:tcPr>
          <w:p w:rsidR="00890C62" w:rsidRPr="00476DD0" w:rsidRDefault="00476DD0" w:rsidP="002005D4">
            <w:pPr>
              <w:spacing w:before="60" w:after="60"/>
              <w:jc w:val="center"/>
              <w:rPr>
                <w:color w:val="FF0000"/>
                <w:sz w:val="22"/>
                <w:szCs w:val="22"/>
              </w:rPr>
            </w:pPr>
            <w:r w:rsidRPr="00476DD0">
              <w:rPr>
                <w:color w:val="FF0000"/>
                <w:sz w:val="22"/>
                <w:szCs w:val="22"/>
              </w:rPr>
              <w:t>N/a</w:t>
            </w:r>
          </w:p>
        </w:tc>
        <w:tc>
          <w:tcPr>
            <w:tcW w:w="1254" w:type="dxa"/>
          </w:tcPr>
          <w:p w:rsidR="00890C62" w:rsidRPr="00476DD0" w:rsidRDefault="00476DD0" w:rsidP="002005D4">
            <w:pPr>
              <w:spacing w:before="60" w:after="60"/>
              <w:jc w:val="center"/>
              <w:rPr>
                <w:color w:val="FF0000"/>
                <w:sz w:val="22"/>
                <w:szCs w:val="22"/>
              </w:rPr>
            </w:pPr>
            <w:r w:rsidRPr="00476DD0">
              <w:rPr>
                <w:color w:val="FF0000"/>
                <w:sz w:val="22"/>
                <w:szCs w:val="22"/>
              </w:rPr>
              <w:t>64</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76DD0" w:rsidRDefault="00476DD0" w:rsidP="002005D4">
            <w:pPr>
              <w:spacing w:before="60" w:after="60"/>
              <w:jc w:val="center"/>
              <w:rPr>
                <w:color w:val="FF0000"/>
                <w:sz w:val="22"/>
                <w:szCs w:val="22"/>
              </w:rPr>
            </w:pPr>
            <w:r w:rsidRPr="00476DD0">
              <w:rPr>
                <w:color w:val="FF0000"/>
                <w:sz w:val="22"/>
                <w:szCs w:val="22"/>
              </w:rPr>
              <w:t>1</w:t>
            </w:r>
          </w:p>
        </w:tc>
        <w:tc>
          <w:tcPr>
            <w:tcW w:w="1418" w:type="dxa"/>
          </w:tcPr>
          <w:p w:rsidR="00890C62" w:rsidRPr="00476DD0" w:rsidRDefault="009A62EC" w:rsidP="002005D4">
            <w:pPr>
              <w:spacing w:before="60" w:after="60"/>
              <w:jc w:val="center"/>
              <w:rPr>
                <w:color w:val="FF0000"/>
                <w:sz w:val="22"/>
                <w:szCs w:val="22"/>
              </w:rPr>
            </w:pPr>
            <w:r>
              <w:rPr>
                <w:color w:val="FF0000"/>
                <w:sz w:val="22"/>
                <w:szCs w:val="22"/>
              </w:rPr>
              <w:t>N/a</w:t>
            </w:r>
          </w:p>
        </w:tc>
        <w:tc>
          <w:tcPr>
            <w:tcW w:w="1254" w:type="dxa"/>
          </w:tcPr>
          <w:p w:rsidR="00890C62" w:rsidRPr="00476DD0" w:rsidRDefault="00476DD0" w:rsidP="002005D4">
            <w:pPr>
              <w:spacing w:before="60" w:after="60"/>
              <w:jc w:val="center"/>
              <w:rPr>
                <w:color w:val="FF0000"/>
                <w:sz w:val="22"/>
                <w:szCs w:val="22"/>
              </w:rPr>
            </w:pPr>
            <w:r w:rsidRPr="00476DD0">
              <w:rPr>
                <w:color w:val="FF0000"/>
                <w:sz w:val="22"/>
                <w:szCs w:val="22"/>
              </w:rPr>
              <w:t>1</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76DD0" w:rsidRDefault="00476DD0" w:rsidP="002005D4">
            <w:pPr>
              <w:spacing w:before="60" w:after="60"/>
              <w:jc w:val="center"/>
              <w:rPr>
                <w:color w:val="FF0000"/>
                <w:sz w:val="22"/>
                <w:szCs w:val="22"/>
              </w:rPr>
            </w:pPr>
            <w:r w:rsidRPr="00476DD0">
              <w:rPr>
                <w:color w:val="FF0000"/>
                <w:sz w:val="22"/>
                <w:szCs w:val="22"/>
              </w:rPr>
              <w:t>N/a</w:t>
            </w:r>
          </w:p>
        </w:tc>
        <w:tc>
          <w:tcPr>
            <w:tcW w:w="1418" w:type="dxa"/>
          </w:tcPr>
          <w:p w:rsidR="00890C62" w:rsidRPr="00476DD0" w:rsidRDefault="00476DD0" w:rsidP="002005D4">
            <w:pPr>
              <w:spacing w:before="60" w:after="60"/>
              <w:jc w:val="center"/>
              <w:rPr>
                <w:color w:val="FF0000"/>
                <w:sz w:val="22"/>
                <w:szCs w:val="22"/>
              </w:rPr>
            </w:pPr>
            <w:r w:rsidRPr="00476DD0">
              <w:rPr>
                <w:color w:val="FF0000"/>
                <w:sz w:val="22"/>
                <w:szCs w:val="22"/>
              </w:rPr>
              <w:t>N/a</w:t>
            </w:r>
          </w:p>
        </w:tc>
        <w:tc>
          <w:tcPr>
            <w:tcW w:w="1254" w:type="dxa"/>
          </w:tcPr>
          <w:p w:rsidR="00890C62" w:rsidRPr="00476DD0" w:rsidRDefault="00476DD0" w:rsidP="002005D4">
            <w:pPr>
              <w:spacing w:before="60" w:after="60"/>
              <w:jc w:val="center"/>
              <w:rPr>
                <w:color w:val="FF0000"/>
                <w:sz w:val="22"/>
                <w:szCs w:val="22"/>
              </w:rPr>
            </w:pPr>
            <w:r w:rsidRPr="00476DD0">
              <w:rPr>
                <w:color w:val="FF0000"/>
                <w:sz w:val="22"/>
                <w:szCs w:val="22"/>
              </w:rPr>
              <w:t>N/a</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76DD0" w:rsidRDefault="00476DD0" w:rsidP="002005D4">
            <w:pPr>
              <w:spacing w:before="60" w:after="60"/>
              <w:jc w:val="center"/>
              <w:rPr>
                <w:color w:val="FF0000"/>
                <w:sz w:val="22"/>
                <w:szCs w:val="22"/>
              </w:rPr>
            </w:pPr>
            <w:r w:rsidRPr="00476DD0">
              <w:rPr>
                <w:color w:val="FF0000"/>
                <w:sz w:val="22"/>
                <w:szCs w:val="22"/>
              </w:rPr>
              <w:t>N/a</w:t>
            </w:r>
          </w:p>
        </w:tc>
        <w:tc>
          <w:tcPr>
            <w:tcW w:w="1418" w:type="dxa"/>
          </w:tcPr>
          <w:p w:rsidR="00890C62" w:rsidRPr="00476DD0" w:rsidRDefault="00476DD0" w:rsidP="002005D4">
            <w:pPr>
              <w:spacing w:before="60" w:after="60"/>
              <w:jc w:val="center"/>
              <w:rPr>
                <w:color w:val="FF0000"/>
                <w:sz w:val="22"/>
                <w:szCs w:val="22"/>
              </w:rPr>
            </w:pPr>
            <w:r w:rsidRPr="00476DD0">
              <w:rPr>
                <w:color w:val="FF0000"/>
                <w:sz w:val="22"/>
                <w:szCs w:val="22"/>
              </w:rPr>
              <w:t>N/a</w:t>
            </w:r>
          </w:p>
        </w:tc>
        <w:tc>
          <w:tcPr>
            <w:tcW w:w="1254" w:type="dxa"/>
          </w:tcPr>
          <w:p w:rsidR="00890C62" w:rsidRPr="00476DD0" w:rsidRDefault="00476DD0" w:rsidP="002005D4">
            <w:pPr>
              <w:spacing w:before="60" w:after="60"/>
              <w:jc w:val="center"/>
              <w:rPr>
                <w:color w:val="FF0000"/>
                <w:sz w:val="22"/>
                <w:szCs w:val="22"/>
              </w:rPr>
            </w:pPr>
            <w:r w:rsidRPr="00476DD0">
              <w:rPr>
                <w:color w:val="FF0000"/>
                <w:sz w:val="22"/>
                <w:szCs w:val="22"/>
              </w:rPr>
              <w:t>N/a</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76DD0" w:rsidRDefault="00B30227" w:rsidP="002005D4">
            <w:pPr>
              <w:spacing w:before="60" w:after="60"/>
              <w:jc w:val="center"/>
              <w:rPr>
                <w:color w:val="FF0000"/>
                <w:sz w:val="22"/>
                <w:szCs w:val="22"/>
              </w:rPr>
            </w:pPr>
            <w:r>
              <w:rPr>
                <w:color w:val="FF0000"/>
                <w:sz w:val="22"/>
                <w:szCs w:val="22"/>
              </w:rPr>
              <w:t>100</w:t>
            </w:r>
          </w:p>
        </w:tc>
        <w:tc>
          <w:tcPr>
            <w:tcW w:w="1418" w:type="dxa"/>
          </w:tcPr>
          <w:p w:rsidR="00890C62" w:rsidRPr="00476DD0" w:rsidRDefault="00B30227" w:rsidP="002005D4">
            <w:pPr>
              <w:spacing w:before="60" w:after="60"/>
              <w:jc w:val="center"/>
              <w:rPr>
                <w:color w:val="FF0000"/>
                <w:sz w:val="22"/>
                <w:szCs w:val="22"/>
              </w:rPr>
            </w:pPr>
            <w:r>
              <w:rPr>
                <w:color w:val="FF0000"/>
                <w:sz w:val="22"/>
                <w:szCs w:val="22"/>
              </w:rPr>
              <w:t>N/a</w:t>
            </w:r>
          </w:p>
        </w:tc>
        <w:tc>
          <w:tcPr>
            <w:tcW w:w="1254" w:type="dxa"/>
          </w:tcPr>
          <w:p w:rsidR="00890C62" w:rsidRPr="00476DD0" w:rsidRDefault="00B30227" w:rsidP="002005D4">
            <w:pPr>
              <w:spacing w:before="60" w:after="60"/>
              <w:jc w:val="center"/>
              <w:rPr>
                <w:color w:val="FF0000"/>
                <w:sz w:val="22"/>
                <w:szCs w:val="22"/>
              </w:rPr>
            </w:pPr>
            <w:r>
              <w:rPr>
                <w:color w:val="FF0000"/>
                <w:sz w:val="22"/>
                <w:szCs w:val="22"/>
              </w:rPr>
              <w:t>64</w:t>
            </w: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rsidR="00B75B6A" w:rsidRPr="003700AA" w:rsidRDefault="00C21EBD" w:rsidP="216FA100">
      <w:pPr>
        <w:spacing w:after="0"/>
        <w:rPr>
          <w:sz w:val="22"/>
          <w:szCs w:val="22"/>
        </w:rPr>
      </w:pPr>
      <w:r w:rsidRPr="00C21EBD">
        <w:rPr>
          <w:noProof/>
          <w:sz w:val="22"/>
          <w:lang w:val="en-GB" w:eastAsia="en-GB"/>
        </w:rPr>
        <w:pict>
          <v:shape id="Text Box 2" o:spid="_x0000_s1036" type="#_x0000_t202" style="position:absolute;margin-left:.55pt;margin-top:59.7pt;width:507pt;height:229.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3835BD" w:rsidRPr="00476DD0" w:rsidRDefault="003835BD" w:rsidP="00B75B6A">
                  <w:pPr>
                    <w:rPr>
                      <w:color w:val="FF0000"/>
                    </w:rPr>
                  </w:pPr>
                  <w:proofErr w:type="gramStart"/>
                  <w:r w:rsidRPr="00476DD0">
                    <w:rPr>
                      <w:color w:val="FF0000"/>
                    </w:rPr>
                    <w:t>N/a</w:t>
                  </w:r>
                  <w:proofErr w:type="gramEnd"/>
                </w:p>
                <w:p w:rsidR="003835BD" w:rsidRPr="00476DD0" w:rsidRDefault="003835BD" w:rsidP="00B75B6A">
                  <w:pPr>
                    <w:rPr>
                      <w:color w:val="FF0000"/>
                    </w:rPr>
                  </w:pPr>
                </w:p>
                <w:p w:rsidR="003835BD" w:rsidRDefault="003835BD" w:rsidP="00B75B6A"/>
                <w:p w:rsidR="003835BD" w:rsidRDefault="003835BD"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C21EBD" w:rsidP="216FA100">
      <w:pPr>
        <w:rPr>
          <w:b/>
          <w:bCs/>
          <w:sz w:val="22"/>
          <w:szCs w:val="22"/>
        </w:rPr>
      </w:pPr>
      <w:r w:rsidRPr="00C21EBD">
        <w:rPr>
          <w:noProof/>
          <w:lang w:val="en-GB" w:eastAsia="en-GB"/>
        </w:rPr>
        <w:pict>
          <v:shape id="_x0000_s1037" type="#_x0000_t202" style="position:absolute;margin-left:.3pt;margin-top:37.1pt;width:498.05pt;height:13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3835BD" w:rsidRDefault="003835BD" w:rsidP="00470D62">
                  <w:r w:rsidRPr="007B3495">
                    <w:rPr>
                      <w:rFonts w:asciiTheme="minorHAnsi" w:hAnsiTheme="minorHAnsi"/>
                      <w:color w:val="FF0000"/>
                    </w:rPr>
                    <w:t xml:space="preserve">HANA </w:t>
                  </w:r>
                  <w:proofErr w:type="spellStart"/>
                  <w:r w:rsidRPr="007B3495">
                    <w:rPr>
                      <w:rFonts w:asciiTheme="minorHAnsi" w:hAnsiTheme="minorHAnsi"/>
                      <w:color w:val="FF0000"/>
                    </w:rPr>
                    <w:t>Hymers</w:t>
                  </w:r>
                  <w:proofErr w:type="spellEnd"/>
                  <w:r w:rsidRPr="007B3495">
                    <w:rPr>
                      <w:rFonts w:asciiTheme="minorHAnsi" w:hAnsiTheme="minorHAnsi"/>
                      <w:color w:val="FF0000"/>
                    </w:rPr>
                    <w:t xml:space="preserve"> and Rooted have been in constant contact over the entire project. The minutes and project report are provided to all members of the MCF team, soon after the meeting is over. All of these factors help to keep the project focused, and the team motivated.</w:t>
                  </w:r>
                  <w:r>
                    <w:rPr>
                      <w:rFonts w:asciiTheme="minorHAnsi" w:hAnsiTheme="minorHAnsi"/>
                      <w:color w:val="FF0000"/>
                    </w:rPr>
                    <w:t xml:space="preserve"> </w:t>
                  </w:r>
                </w:p>
                <w:p w:rsidR="003835BD" w:rsidRDefault="003835BD" w:rsidP="00470D62">
                  <w:pPr>
                    <w:rPr>
                      <w:color w:val="FF0000"/>
                    </w:rPr>
                  </w:pPr>
                  <w:r w:rsidRPr="00FE715B">
                    <w:rPr>
                      <w:color w:val="FF0000"/>
                    </w:rPr>
                    <w:t>The MCF team has worked well together providing assistance wherever/when required</w:t>
                  </w:r>
                  <w:r w:rsidR="00A42E26">
                    <w:rPr>
                      <w:color w:val="FF0000"/>
                    </w:rPr>
                    <w:t>,</w:t>
                  </w:r>
                  <w:r w:rsidRPr="00FE715B">
                    <w:rPr>
                      <w:color w:val="FF0000"/>
                    </w:rPr>
                    <w:t xml:space="preserve"> work groups have been </w:t>
                  </w:r>
                  <w:proofErr w:type="spellStart"/>
                  <w:r w:rsidRPr="00FE715B">
                    <w:rPr>
                      <w:color w:val="FF0000"/>
                    </w:rPr>
                    <w:t>organised</w:t>
                  </w:r>
                  <w:proofErr w:type="spellEnd"/>
                  <w:r w:rsidRPr="00FE715B">
                    <w:rPr>
                      <w:color w:val="FF0000"/>
                    </w:rPr>
                    <w:t xml:space="preserve"> to address media outreach, area planning for the event, finance and event planning outside the normal progress meetings.</w:t>
                  </w:r>
                </w:p>
                <w:p w:rsidR="003835BD" w:rsidRPr="00FE715B" w:rsidRDefault="003835BD" w:rsidP="00470D62">
                  <w:pPr>
                    <w:rPr>
                      <w:color w:val="FF0000"/>
                    </w:rPr>
                  </w:pPr>
                  <w:r>
                    <w:rPr>
                      <w:color w:val="FF0000"/>
                    </w:rPr>
                    <w:t xml:space="preserve">People from different avenues of life </w:t>
                  </w:r>
                  <w:r w:rsidR="00A42E26">
                    <w:rPr>
                      <w:color w:val="FF0000"/>
                    </w:rPr>
                    <w:t xml:space="preserve">have come together and have become a </w:t>
                  </w:r>
                  <w:r>
                    <w:rPr>
                      <w:color w:val="FF0000"/>
                    </w:rPr>
                    <w:t>productive team.</w:t>
                  </w:r>
                </w:p>
                <w:p w:rsidR="003835BD" w:rsidRDefault="003835BD" w:rsidP="00470D62"/>
                <w:p w:rsidR="003835BD" w:rsidRDefault="003835BD"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C21EBD" w:rsidP="216FA100">
      <w:pPr>
        <w:rPr>
          <w:b/>
          <w:bCs/>
          <w:sz w:val="22"/>
          <w:szCs w:val="22"/>
        </w:rPr>
      </w:pPr>
      <w:r w:rsidRPr="00C21EBD">
        <w:rPr>
          <w:noProof/>
          <w:lang w:val="en-GB" w:eastAsia="en-GB"/>
        </w:rPr>
        <w:pict>
          <v:shape id="Text Box 1" o:spid="_x0000_s1038" type="#_x0000_t202" style="position:absolute;margin-left:0;margin-top:37.35pt;width:498.05pt;height:146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3835BD" w:rsidRDefault="00447267" w:rsidP="00470D62">
                  <w:pPr>
                    <w:rPr>
                      <w:color w:val="FF0000"/>
                    </w:rPr>
                  </w:pPr>
                  <w:r>
                    <w:rPr>
                      <w:color w:val="FF0000"/>
                    </w:rPr>
                    <w:t>D</w:t>
                  </w:r>
                  <w:r w:rsidR="003835BD" w:rsidRPr="009A62EC">
                    <w:rPr>
                      <w:color w:val="FF0000"/>
                    </w:rPr>
                    <w:t xml:space="preserve">ate of event relation to holidays, to </w:t>
                  </w:r>
                  <w:r w:rsidRPr="009A62EC">
                    <w:rPr>
                      <w:color w:val="FF0000"/>
                    </w:rPr>
                    <w:t>advance</w:t>
                  </w:r>
                  <w:r w:rsidR="003835BD">
                    <w:rPr>
                      <w:color w:val="FF0000"/>
                    </w:rPr>
                    <w:t xml:space="preserve"> a warning for many B</w:t>
                  </w:r>
                  <w:r>
                    <w:rPr>
                      <w:color w:val="FF0000"/>
                    </w:rPr>
                    <w:t>AME groups</w:t>
                  </w:r>
                  <w:r w:rsidR="00A42E26">
                    <w:rPr>
                      <w:color w:val="FF0000"/>
                    </w:rPr>
                    <w:t>.</w:t>
                  </w:r>
                </w:p>
                <w:p w:rsidR="003835BD" w:rsidRPr="009A62EC" w:rsidRDefault="003835BD" w:rsidP="00470D62">
                  <w:pPr>
                    <w:rPr>
                      <w:color w:val="FF0000"/>
                    </w:rPr>
                  </w:pPr>
                  <w:r>
                    <w:rPr>
                      <w:color w:val="FF0000"/>
                    </w:rPr>
                    <w:t xml:space="preserve">All three organizations had a different way of working towards </w:t>
                  </w:r>
                  <w:r w:rsidR="00A42E26">
                    <w:rPr>
                      <w:color w:val="FF0000"/>
                    </w:rPr>
                    <w:t>the</w:t>
                  </w:r>
                  <w:r>
                    <w:rPr>
                      <w:color w:val="FF0000"/>
                    </w:rPr>
                    <w:t xml:space="preserve"> event, however throughout the steering group meetings we overcame these problems by working together as a team.</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7B3495" w:rsidRDefault="007B3495" w:rsidP="007B3495">
            <w:pPr>
              <w:spacing w:before="60" w:after="60"/>
              <w:jc w:val="center"/>
              <w:rPr>
                <w:color w:val="FF0000"/>
                <w:sz w:val="22"/>
                <w:szCs w:val="22"/>
              </w:rPr>
            </w:pPr>
            <w:r w:rsidRPr="007B3495">
              <w:rPr>
                <w:color w:val="FF0000"/>
                <w:sz w:val="22"/>
                <w:szCs w:val="22"/>
              </w:rPr>
              <w:t>N/a</w:t>
            </w:r>
          </w:p>
        </w:tc>
        <w:tc>
          <w:tcPr>
            <w:tcW w:w="2890" w:type="dxa"/>
          </w:tcPr>
          <w:p w:rsidR="00C91E2D" w:rsidRPr="007B3495" w:rsidRDefault="007B3495" w:rsidP="007B3495">
            <w:pPr>
              <w:spacing w:before="60" w:after="60"/>
              <w:jc w:val="center"/>
              <w:rPr>
                <w:color w:val="FF0000"/>
                <w:sz w:val="22"/>
                <w:szCs w:val="22"/>
              </w:rPr>
            </w:pPr>
            <w:r w:rsidRPr="007B3495">
              <w:rPr>
                <w:color w:val="FF0000"/>
                <w:sz w:val="22"/>
                <w:szCs w:val="22"/>
              </w:rPr>
              <w:t>N/a</w:t>
            </w: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7B3495" w:rsidRDefault="007B3495" w:rsidP="007B3495">
            <w:pPr>
              <w:spacing w:before="60" w:after="60"/>
              <w:jc w:val="center"/>
              <w:rPr>
                <w:color w:val="FF0000"/>
                <w:sz w:val="22"/>
                <w:szCs w:val="22"/>
              </w:rPr>
            </w:pPr>
            <w:r w:rsidRPr="007B3495">
              <w:rPr>
                <w:color w:val="FF0000"/>
                <w:sz w:val="22"/>
                <w:szCs w:val="22"/>
              </w:rPr>
              <w:t>N/a</w:t>
            </w:r>
          </w:p>
        </w:tc>
        <w:tc>
          <w:tcPr>
            <w:tcW w:w="2890" w:type="dxa"/>
            <w:tcBorders>
              <w:bottom w:val="single" w:sz="4" w:space="0" w:color="auto"/>
            </w:tcBorders>
          </w:tcPr>
          <w:p w:rsidR="00C91E2D" w:rsidRPr="007B3495" w:rsidRDefault="007B3495" w:rsidP="007B3495">
            <w:pPr>
              <w:spacing w:before="60" w:after="60"/>
              <w:jc w:val="center"/>
              <w:rPr>
                <w:color w:val="FF0000"/>
                <w:sz w:val="22"/>
                <w:szCs w:val="22"/>
              </w:rPr>
            </w:pPr>
            <w:r w:rsidRPr="007B3495">
              <w:rPr>
                <w:color w:val="FF0000"/>
                <w:sz w:val="22"/>
                <w:szCs w:val="22"/>
              </w:rPr>
              <w:t>N/a</w:t>
            </w: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0-2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1B174E" w:rsidRDefault="007B3495" w:rsidP="005C6CF6">
            <w:pPr>
              <w:spacing w:before="60" w:after="60"/>
              <w:jc w:val="center"/>
              <w:rPr>
                <w:sz w:val="22"/>
                <w:szCs w:val="22"/>
              </w:rPr>
            </w:pPr>
          </w:p>
        </w:tc>
        <w:tc>
          <w:tcPr>
            <w:tcW w:w="4961" w:type="dxa"/>
            <w:tcBorders>
              <w:left w:val="single" w:sz="4" w:space="0" w:color="auto"/>
            </w:tcBorders>
          </w:tcPr>
          <w:p w:rsidR="007B3495" w:rsidRPr="00810983" w:rsidRDefault="007B3495" w:rsidP="216FA100">
            <w:pPr>
              <w:spacing w:before="60" w:after="60"/>
              <w:rPr>
                <w:sz w:val="22"/>
                <w:szCs w:val="22"/>
              </w:rPr>
            </w:pPr>
            <w:r w:rsidRPr="216FA100">
              <w:rPr>
                <w:sz w:val="22"/>
                <w:szCs w:val="22"/>
              </w:rPr>
              <w:t>Learning disability</w:t>
            </w:r>
          </w:p>
        </w:tc>
        <w:tc>
          <w:tcPr>
            <w:tcW w:w="1242" w:type="dxa"/>
          </w:tcPr>
          <w:p w:rsidR="007B3495" w:rsidRDefault="007B3495" w:rsidP="007B3495">
            <w:pPr>
              <w:jc w:val="center"/>
            </w:pPr>
            <w:r w:rsidRPr="00B21EF9">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3-5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1B174E" w:rsidRDefault="007B3495" w:rsidP="005C6CF6">
            <w:pPr>
              <w:spacing w:before="60" w:after="60"/>
              <w:jc w:val="center"/>
              <w:rPr>
                <w:sz w:val="22"/>
                <w:szCs w:val="22"/>
              </w:rPr>
            </w:pPr>
          </w:p>
        </w:tc>
        <w:tc>
          <w:tcPr>
            <w:tcW w:w="4961" w:type="dxa"/>
            <w:tcBorders>
              <w:left w:val="single" w:sz="4" w:space="0" w:color="auto"/>
            </w:tcBorders>
          </w:tcPr>
          <w:p w:rsidR="007B3495" w:rsidRPr="00810983" w:rsidRDefault="007B3495" w:rsidP="216FA100">
            <w:pPr>
              <w:spacing w:before="60" w:after="60"/>
              <w:rPr>
                <w:sz w:val="22"/>
                <w:szCs w:val="22"/>
              </w:rPr>
            </w:pPr>
            <w:r w:rsidRPr="216FA100">
              <w:rPr>
                <w:sz w:val="22"/>
                <w:szCs w:val="22"/>
              </w:rPr>
              <w:t>Long-term illness/condition</w:t>
            </w:r>
          </w:p>
        </w:tc>
        <w:tc>
          <w:tcPr>
            <w:tcW w:w="1242" w:type="dxa"/>
          </w:tcPr>
          <w:p w:rsidR="007B3495" w:rsidRDefault="007B3495" w:rsidP="007B3495">
            <w:pPr>
              <w:jc w:val="center"/>
            </w:pPr>
            <w:r w:rsidRPr="00B21EF9">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6-10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1B174E" w:rsidRDefault="007B3495" w:rsidP="005C6CF6">
            <w:pPr>
              <w:spacing w:before="60" w:after="60"/>
              <w:jc w:val="center"/>
              <w:rPr>
                <w:sz w:val="22"/>
                <w:szCs w:val="22"/>
              </w:rPr>
            </w:pPr>
          </w:p>
        </w:tc>
        <w:tc>
          <w:tcPr>
            <w:tcW w:w="4961" w:type="dxa"/>
            <w:tcBorders>
              <w:left w:val="single" w:sz="4" w:space="0" w:color="auto"/>
            </w:tcBorders>
          </w:tcPr>
          <w:p w:rsidR="007B3495" w:rsidRPr="00810983" w:rsidRDefault="007B3495" w:rsidP="216FA100">
            <w:pPr>
              <w:spacing w:before="60" w:after="60"/>
              <w:rPr>
                <w:sz w:val="22"/>
                <w:szCs w:val="22"/>
              </w:rPr>
            </w:pPr>
            <w:r w:rsidRPr="216FA100">
              <w:rPr>
                <w:sz w:val="22"/>
                <w:szCs w:val="22"/>
              </w:rPr>
              <w:t>Sensory impairment</w:t>
            </w:r>
          </w:p>
        </w:tc>
        <w:tc>
          <w:tcPr>
            <w:tcW w:w="1242" w:type="dxa"/>
          </w:tcPr>
          <w:p w:rsidR="007B3495" w:rsidRDefault="007B3495" w:rsidP="007B3495">
            <w:pPr>
              <w:jc w:val="center"/>
            </w:pPr>
            <w:r w:rsidRPr="00B21EF9">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11-15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810983" w:rsidRDefault="007B3495" w:rsidP="005C6CF6">
            <w:pPr>
              <w:spacing w:before="60" w:after="60"/>
              <w:jc w:val="center"/>
              <w:rPr>
                <w:sz w:val="22"/>
                <w:szCs w:val="22"/>
              </w:rPr>
            </w:pPr>
          </w:p>
        </w:tc>
        <w:tc>
          <w:tcPr>
            <w:tcW w:w="4961" w:type="dxa"/>
            <w:tcBorders>
              <w:left w:val="single" w:sz="4" w:space="0" w:color="auto"/>
            </w:tcBorders>
          </w:tcPr>
          <w:p w:rsidR="007B3495" w:rsidRPr="00810983" w:rsidRDefault="007B3495" w:rsidP="216FA100">
            <w:pPr>
              <w:spacing w:before="60" w:after="60"/>
              <w:rPr>
                <w:sz w:val="22"/>
                <w:szCs w:val="22"/>
              </w:rPr>
            </w:pPr>
            <w:r w:rsidRPr="216FA100">
              <w:rPr>
                <w:sz w:val="22"/>
                <w:szCs w:val="22"/>
              </w:rPr>
              <w:t>Mental Health condition</w:t>
            </w:r>
          </w:p>
        </w:tc>
        <w:tc>
          <w:tcPr>
            <w:tcW w:w="1242" w:type="dxa"/>
          </w:tcPr>
          <w:p w:rsidR="007B3495" w:rsidRDefault="007B3495" w:rsidP="007B3495">
            <w:pPr>
              <w:jc w:val="center"/>
            </w:pPr>
            <w:r w:rsidRPr="00B21EF9">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16-17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Physical impairment</w:t>
            </w:r>
          </w:p>
        </w:tc>
        <w:tc>
          <w:tcPr>
            <w:tcW w:w="1242" w:type="dxa"/>
          </w:tcPr>
          <w:p w:rsidR="007B3495" w:rsidRDefault="007B3495" w:rsidP="007B3495">
            <w:pPr>
              <w:jc w:val="center"/>
            </w:pPr>
            <w:r w:rsidRPr="00B21EF9">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18-19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Cognitive impairment</w:t>
            </w:r>
          </w:p>
        </w:tc>
        <w:tc>
          <w:tcPr>
            <w:tcW w:w="1242" w:type="dxa"/>
          </w:tcPr>
          <w:p w:rsidR="007B3495" w:rsidRDefault="007B3495" w:rsidP="007B3495">
            <w:pPr>
              <w:jc w:val="center"/>
            </w:pPr>
            <w:r w:rsidRPr="00B21EF9">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20-24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Other</w:t>
            </w:r>
          </w:p>
        </w:tc>
        <w:tc>
          <w:tcPr>
            <w:tcW w:w="1242" w:type="dxa"/>
          </w:tcPr>
          <w:p w:rsidR="007B3495" w:rsidRDefault="007B3495" w:rsidP="007B3495">
            <w:pPr>
              <w:jc w:val="center"/>
            </w:pPr>
            <w:r w:rsidRPr="00B21EF9">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25-29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shd w:val="clear" w:color="auto" w:fill="C00000"/>
          </w:tcPr>
          <w:p w:rsidR="007B3495" w:rsidRPr="00AA1DCC" w:rsidRDefault="007B3495"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7B3495" w:rsidRDefault="007B3495" w:rsidP="005C6CF6">
            <w:pPr>
              <w:spacing w:before="60" w:after="60"/>
              <w:rPr>
                <w:sz w:val="22"/>
                <w:szCs w:val="22"/>
              </w:rPr>
            </w:pP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30-34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vMerge w:val="restart"/>
            <w:tcBorders>
              <w:left w:val="single" w:sz="4" w:space="0" w:color="auto"/>
            </w:tcBorders>
          </w:tcPr>
          <w:p w:rsidR="007B3495" w:rsidRPr="00AA1DCC" w:rsidRDefault="007B3495" w:rsidP="216FA100">
            <w:pPr>
              <w:spacing w:before="60" w:after="60"/>
              <w:rPr>
                <w:sz w:val="22"/>
                <w:szCs w:val="22"/>
              </w:rPr>
            </w:pPr>
            <w:r w:rsidRPr="216FA100">
              <w:rPr>
                <w:sz w:val="22"/>
                <w:szCs w:val="22"/>
              </w:rPr>
              <w:t>Welsh / English / Scottish / Northern Irish / British</w:t>
            </w:r>
          </w:p>
        </w:tc>
        <w:tc>
          <w:tcPr>
            <w:tcW w:w="1242" w:type="dxa"/>
            <w:vMerge w:val="restart"/>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35-39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vMerge/>
            <w:tcBorders>
              <w:left w:val="single" w:sz="4" w:space="0" w:color="auto"/>
            </w:tcBorders>
          </w:tcPr>
          <w:p w:rsidR="007B3495" w:rsidRPr="001B174E" w:rsidRDefault="007B3495" w:rsidP="005C6CF6">
            <w:pPr>
              <w:spacing w:before="60" w:after="60"/>
              <w:rPr>
                <w:sz w:val="22"/>
                <w:szCs w:val="22"/>
              </w:rPr>
            </w:pPr>
          </w:p>
        </w:tc>
        <w:tc>
          <w:tcPr>
            <w:tcW w:w="1242" w:type="dxa"/>
            <w:vMerge/>
          </w:tcPr>
          <w:p w:rsidR="007B3495" w:rsidRDefault="007B3495" w:rsidP="007B3495">
            <w:pPr>
              <w:spacing w:before="60" w:after="60"/>
              <w:jc w:val="center"/>
              <w:rPr>
                <w:sz w:val="22"/>
                <w:szCs w:val="22"/>
              </w:rPr>
            </w:pP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40-44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tcPr>
          <w:p w:rsidR="007B3495" w:rsidRPr="001B174E" w:rsidRDefault="007B3495" w:rsidP="216FA100">
            <w:pPr>
              <w:spacing w:before="60" w:after="60"/>
              <w:rPr>
                <w:sz w:val="22"/>
                <w:szCs w:val="22"/>
              </w:rPr>
            </w:pPr>
            <w:r w:rsidRPr="216FA100">
              <w:rPr>
                <w:sz w:val="22"/>
                <w:szCs w:val="22"/>
              </w:rPr>
              <w:t>Irish</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45-49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tcPr>
          <w:p w:rsidR="007B3495" w:rsidRPr="001B174E" w:rsidRDefault="007B3495" w:rsidP="216FA100">
            <w:pPr>
              <w:spacing w:before="60" w:after="60"/>
              <w:rPr>
                <w:sz w:val="22"/>
                <w:szCs w:val="22"/>
              </w:rPr>
            </w:pPr>
            <w:r w:rsidRPr="216FA100">
              <w:rPr>
                <w:sz w:val="22"/>
                <w:szCs w:val="22"/>
              </w:rPr>
              <w:t>Gypsy or Irish Traveller</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50-54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 xml:space="preserve">Any other White background </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55-59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White and Black Caribbean</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60-64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AA1DCC"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White and Black African</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65-69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AA1DCC" w:rsidRDefault="007B3495" w:rsidP="005C6CF6">
            <w:pPr>
              <w:spacing w:before="60" w:after="60"/>
              <w:jc w:val="center"/>
              <w:rPr>
                <w:sz w:val="22"/>
                <w:szCs w:val="22"/>
              </w:rPr>
            </w:pPr>
          </w:p>
        </w:tc>
        <w:tc>
          <w:tcPr>
            <w:tcW w:w="4961" w:type="dxa"/>
            <w:tcBorders>
              <w:left w:val="single" w:sz="4" w:space="0" w:color="auto"/>
            </w:tcBorders>
          </w:tcPr>
          <w:p w:rsidR="007B3495" w:rsidRPr="32F2656C" w:rsidRDefault="007B3495" w:rsidP="216FA100">
            <w:pPr>
              <w:spacing w:before="60" w:after="60"/>
              <w:rPr>
                <w:sz w:val="22"/>
                <w:szCs w:val="22"/>
              </w:rPr>
            </w:pPr>
            <w:r w:rsidRPr="216FA100">
              <w:rPr>
                <w:sz w:val="22"/>
                <w:szCs w:val="22"/>
              </w:rPr>
              <w:t>White and Asian</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70-74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AA1DCC" w:rsidRDefault="007B3495" w:rsidP="005C6CF6">
            <w:pPr>
              <w:spacing w:before="60" w:after="60"/>
              <w:jc w:val="center"/>
              <w:rPr>
                <w:sz w:val="22"/>
                <w:szCs w:val="22"/>
              </w:rPr>
            </w:pPr>
          </w:p>
        </w:tc>
        <w:tc>
          <w:tcPr>
            <w:tcW w:w="4961" w:type="dxa"/>
            <w:tcBorders>
              <w:left w:val="single" w:sz="4" w:space="0" w:color="auto"/>
            </w:tcBorders>
          </w:tcPr>
          <w:p w:rsidR="007B3495" w:rsidRPr="32F2656C" w:rsidRDefault="007B3495" w:rsidP="216FA100">
            <w:pPr>
              <w:spacing w:before="60" w:after="60"/>
              <w:rPr>
                <w:sz w:val="22"/>
                <w:szCs w:val="22"/>
              </w:rPr>
            </w:pPr>
            <w:r w:rsidRPr="216FA100">
              <w:rPr>
                <w:sz w:val="22"/>
                <w:szCs w:val="22"/>
              </w:rPr>
              <w:t xml:space="preserve">Any other Mixed/multiple ethnic background </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75+ years</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AA1DCC" w:rsidRDefault="007B3495" w:rsidP="005C6CF6">
            <w:pPr>
              <w:spacing w:before="60" w:after="60"/>
              <w:jc w:val="center"/>
              <w:rPr>
                <w:sz w:val="22"/>
                <w:szCs w:val="22"/>
              </w:rPr>
            </w:pPr>
          </w:p>
        </w:tc>
        <w:tc>
          <w:tcPr>
            <w:tcW w:w="4961" w:type="dxa"/>
            <w:tcBorders>
              <w:left w:val="single" w:sz="4" w:space="0" w:color="auto"/>
            </w:tcBorders>
          </w:tcPr>
          <w:p w:rsidR="007B3495" w:rsidRPr="32F2656C" w:rsidRDefault="007B3495" w:rsidP="216FA100">
            <w:pPr>
              <w:spacing w:before="60" w:after="60"/>
              <w:rPr>
                <w:sz w:val="22"/>
                <w:szCs w:val="22"/>
              </w:rPr>
            </w:pPr>
            <w:r w:rsidRPr="216FA100">
              <w:rPr>
                <w:sz w:val="22"/>
                <w:szCs w:val="22"/>
              </w:rPr>
              <w:t>Indian</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5C6CF6" w:rsidRDefault="007B3495"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7B3495" w:rsidRDefault="007B3495" w:rsidP="007B3495">
            <w:pPr>
              <w:jc w:val="center"/>
            </w:pPr>
            <w:r w:rsidRPr="006936F6">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AA1DCC"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Pakistani</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shd w:val="clear" w:color="auto" w:fill="C00000"/>
          </w:tcPr>
          <w:p w:rsidR="007B3495" w:rsidRPr="00C33763" w:rsidRDefault="007B3495"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7B3495" w:rsidRPr="00AA1DCC" w:rsidRDefault="007B3495"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B3495" w:rsidRPr="00AA1DCC" w:rsidRDefault="007B3495" w:rsidP="005C6CF6">
            <w:pPr>
              <w:spacing w:before="60" w:after="60"/>
              <w:jc w:val="center"/>
              <w:rPr>
                <w:sz w:val="22"/>
                <w:szCs w:val="22"/>
              </w:rPr>
            </w:pPr>
          </w:p>
        </w:tc>
        <w:tc>
          <w:tcPr>
            <w:tcW w:w="4961" w:type="dxa"/>
            <w:tcBorders>
              <w:left w:val="single" w:sz="4" w:space="0" w:color="auto"/>
            </w:tcBorders>
          </w:tcPr>
          <w:p w:rsidR="007B3495" w:rsidRPr="00AA1DCC" w:rsidRDefault="007B3495" w:rsidP="216FA100">
            <w:pPr>
              <w:spacing w:before="60" w:after="60"/>
              <w:rPr>
                <w:sz w:val="22"/>
                <w:szCs w:val="22"/>
              </w:rPr>
            </w:pPr>
            <w:r w:rsidRPr="216FA100">
              <w:rPr>
                <w:sz w:val="22"/>
                <w:szCs w:val="22"/>
              </w:rPr>
              <w:t>Bangladeshi</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shd w:val="clear" w:color="auto" w:fill="auto"/>
          </w:tcPr>
          <w:p w:rsidR="007B3495" w:rsidRPr="001B174E" w:rsidRDefault="007B3495"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7B3495" w:rsidRDefault="007B3495" w:rsidP="007B3495">
            <w:pPr>
              <w:jc w:val="center"/>
            </w:pPr>
            <w:r w:rsidRPr="009F21D5">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1B174E" w:rsidRDefault="007B3495"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7B3495" w:rsidRPr="001B174E" w:rsidRDefault="007B3495"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C33763" w:rsidRDefault="007B3495" w:rsidP="216FA100">
            <w:pPr>
              <w:spacing w:before="60" w:after="60"/>
              <w:rPr>
                <w:sz w:val="22"/>
                <w:szCs w:val="22"/>
              </w:rPr>
            </w:pPr>
            <w:r w:rsidRPr="216FA100">
              <w:rPr>
                <w:sz w:val="22"/>
                <w:szCs w:val="22"/>
              </w:rPr>
              <w:t>Female</w:t>
            </w:r>
          </w:p>
        </w:tc>
        <w:tc>
          <w:tcPr>
            <w:tcW w:w="1508" w:type="dxa"/>
            <w:tcBorders>
              <w:right w:val="single" w:sz="4" w:space="0" w:color="auto"/>
            </w:tcBorders>
          </w:tcPr>
          <w:p w:rsidR="007B3495" w:rsidRDefault="007B3495" w:rsidP="007B3495">
            <w:pPr>
              <w:jc w:val="center"/>
            </w:pPr>
            <w:r w:rsidRPr="009F21D5">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C33763" w:rsidRDefault="007B3495" w:rsidP="005C6CF6">
            <w:pPr>
              <w:spacing w:before="60" w:after="60"/>
              <w:jc w:val="center"/>
              <w:rPr>
                <w:sz w:val="22"/>
                <w:szCs w:val="22"/>
              </w:rPr>
            </w:pPr>
          </w:p>
        </w:tc>
        <w:tc>
          <w:tcPr>
            <w:tcW w:w="4961" w:type="dxa"/>
            <w:tcBorders>
              <w:left w:val="single" w:sz="4" w:space="0" w:color="auto"/>
            </w:tcBorders>
          </w:tcPr>
          <w:p w:rsidR="007B3495" w:rsidRPr="00C33763" w:rsidRDefault="007B3495" w:rsidP="216FA100">
            <w:pPr>
              <w:spacing w:before="60" w:after="60"/>
              <w:rPr>
                <w:sz w:val="22"/>
                <w:szCs w:val="22"/>
              </w:rPr>
            </w:pPr>
            <w:r w:rsidRPr="216FA100">
              <w:rPr>
                <w:sz w:val="22"/>
                <w:szCs w:val="22"/>
              </w:rPr>
              <w:t>Any other Asian background</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Default="007B3495"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7B3495" w:rsidRDefault="007B3495" w:rsidP="007B3495">
            <w:pPr>
              <w:jc w:val="center"/>
            </w:pPr>
            <w:r w:rsidRPr="009F21D5">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C33763" w:rsidRDefault="007B3495" w:rsidP="005C6CF6">
            <w:pPr>
              <w:spacing w:before="60" w:after="60"/>
              <w:jc w:val="center"/>
              <w:rPr>
                <w:sz w:val="22"/>
                <w:szCs w:val="22"/>
              </w:rPr>
            </w:pPr>
          </w:p>
        </w:tc>
        <w:tc>
          <w:tcPr>
            <w:tcW w:w="4961" w:type="dxa"/>
            <w:tcBorders>
              <w:left w:val="single" w:sz="4" w:space="0" w:color="auto"/>
            </w:tcBorders>
          </w:tcPr>
          <w:p w:rsidR="007B3495" w:rsidRPr="001B174E" w:rsidRDefault="007B3495" w:rsidP="216FA100">
            <w:pPr>
              <w:spacing w:before="60" w:after="60"/>
              <w:rPr>
                <w:sz w:val="22"/>
                <w:szCs w:val="22"/>
              </w:rPr>
            </w:pPr>
            <w:r w:rsidRPr="216FA100">
              <w:rPr>
                <w:sz w:val="22"/>
                <w:szCs w:val="22"/>
              </w:rPr>
              <w:t>African</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C33763" w:rsidRDefault="007B3495" w:rsidP="216FA100">
            <w:pPr>
              <w:spacing w:before="60" w:after="60"/>
              <w:rPr>
                <w:sz w:val="22"/>
                <w:szCs w:val="22"/>
              </w:rPr>
            </w:pPr>
            <w:r w:rsidRPr="216FA100">
              <w:rPr>
                <w:sz w:val="22"/>
                <w:szCs w:val="22"/>
              </w:rPr>
              <w:t>Other</w:t>
            </w:r>
          </w:p>
        </w:tc>
        <w:tc>
          <w:tcPr>
            <w:tcW w:w="1508" w:type="dxa"/>
            <w:tcBorders>
              <w:right w:val="single" w:sz="4" w:space="0" w:color="auto"/>
            </w:tcBorders>
          </w:tcPr>
          <w:p w:rsidR="007B3495" w:rsidRDefault="007B3495" w:rsidP="007B3495">
            <w:pPr>
              <w:jc w:val="center"/>
            </w:pPr>
            <w:r w:rsidRPr="009F21D5">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C33763" w:rsidRDefault="007B3495" w:rsidP="005C6CF6">
            <w:pPr>
              <w:spacing w:before="60" w:after="60"/>
              <w:jc w:val="center"/>
              <w:rPr>
                <w:sz w:val="22"/>
                <w:szCs w:val="22"/>
              </w:rPr>
            </w:pPr>
          </w:p>
        </w:tc>
        <w:tc>
          <w:tcPr>
            <w:tcW w:w="4961" w:type="dxa"/>
            <w:tcBorders>
              <w:left w:val="single" w:sz="4" w:space="0" w:color="auto"/>
            </w:tcBorders>
          </w:tcPr>
          <w:p w:rsidR="007B3495" w:rsidRPr="00C33763" w:rsidRDefault="007B3495" w:rsidP="216FA100">
            <w:pPr>
              <w:spacing w:before="60" w:after="60"/>
              <w:rPr>
                <w:sz w:val="22"/>
                <w:szCs w:val="22"/>
              </w:rPr>
            </w:pPr>
            <w:r w:rsidRPr="216FA100">
              <w:rPr>
                <w:sz w:val="22"/>
                <w:szCs w:val="22"/>
              </w:rPr>
              <w:t>Caribbean</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tcPr>
          <w:p w:rsidR="007B3495" w:rsidRPr="00C33763" w:rsidRDefault="007B3495"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7B3495" w:rsidRDefault="007B3495" w:rsidP="007B3495">
            <w:pPr>
              <w:jc w:val="center"/>
            </w:pPr>
            <w:r w:rsidRPr="009F21D5">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C33763" w:rsidRDefault="007B3495" w:rsidP="005C6CF6">
            <w:pPr>
              <w:spacing w:before="60" w:after="60"/>
              <w:jc w:val="center"/>
              <w:rPr>
                <w:sz w:val="22"/>
                <w:szCs w:val="22"/>
              </w:rPr>
            </w:pPr>
          </w:p>
        </w:tc>
        <w:tc>
          <w:tcPr>
            <w:tcW w:w="4961" w:type="dxa"/>
            <w:tcBorders>
              <w:left w:val="single" w:sz="4" w:space="0" w:color="auto"/>
            </w:tcBorders>
          </w:tcPr>
          <w:p w:rsidR="007B3495" w:rsidRPr="00C33763" w:rsidRDefault="007B3495" w:rsidP="216FA100">
            <w:pPr>
              <w:spacing w:before="60" w:after="60"/>
              <w:rPr>
                <w:sz w:val="22"/>
                <w:szCs w:val="22"/>
              </w:rPr>
            </w:pPr>
            <w:r w:rsidRPr="216FA100">
              <w:rPr>
                <w:sz w:val="22"/>
                <w:szCs w:val="22"/>
              </w:rPr>
              <w:t xml:space="preserve">Any other Black/African/Caribbean background </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3544" w:type="dxa"/>
            <w:gridSpan w:val="2"/>
            <w:tcBorders>
              <w:right w:val="single" w:sz="4" w:space="0" w:color="auto"/>
            </w:tcBorders>
            <w:shd w:val="clear" w:color="auto" w:fill="C00000"/>
          </w:tcPr>
          <w:p w:rsidR="007B3495" w:rsidRPr="00C33763" w:rsidRDefault="007B3495"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7B3495" w:rsidRPr="00C33763" w:rsidRDefault="007B3495" w:rsidP="005C6CF6">
            <w:pPr>
              <w:spacing w:before="60" w:after="60"/>
              <w:jc w:val="center"/>
              <w:rPr>
                <w:sz w:val="22"/>
                <w:szCs w:val="22"/>
              </w:rPr>
            </w:pPr>
          </w:p>
        </w:tc>
        <w:tc>
          <w:tcPr>
            <w:tcW w:w="4961" w:type="dxa"/>
            <w:tcBorders>
              <w:left w:val="single" w:sz="4" w:space="0" w:color="auto"/>
            </w:tcBorders>
          </w:tcPr>
          <w:p w:rsidR="007B3495" w:rsidRPr="00C33763" w:rsidRDefault="007B3495" w:rsidP="216FA100">
            <w:pPr>
              <w:spacing w:before="60" w:after="60"/>
              <w:rPr>
                <w:sz w:val="22"/>
                <w:szCs w:val="22"/>
              </w:rPr>
            </w:pPr>
            <w:r w:rsidRPr="216FA100">
              <w:rPr>
                <w:sz w:val="22"/>
                <w:szCs w:val="22"/>
              </w:rPr>
              <w:t>Arab</w:t>
            </w:r>
          </w:p>
        </w:tc>
        <w:tc>
          <w:tcPr>
            <w:tcW w:w="1242" w:type="dxa"/>
          </w:tcPr>
          <w:p w:rsidR="007B3495" w:rsidRDefault="007B3495" w:rsidP="007B3495">
            <w:pPr>
              <w:spacing w:before="60" w:after="60"/>
              <w:jc w:val="center"/>
              <w:rPr>
                <w:sz w:val="22"/>
                <w:szCs w:val="22"/>
              </w:rPr>
            </w:pPr>
          </w:p>
        </w:tc>
      </w:tr>
      <w:tr w:rsidR="007B3495" w:rsidTr="216FA100">
        <w:trPr>
          <w:trHeight w:val="70"/>
        </w:trPr>
        <w:tc>
          <w:tcPr>
            <w:tcW w:w="2036" w:type="dxa"/>
          </w:tcPr>
          <w:p w:rsidR="007B3495" w:rsidRPr="00C33763" w:rsidRDefault="007B3495" w:rsidP="216FA100">
            <w:pPr>
              <w:spacing w:before="60" w:after="60"/>
              <w:rPr>
                <w:sz w:val="22"/>
                <w:szCs w:val="22"/>
              </w:rPr>
            </w:pPr>
            <w:r w:rsidRPr="216FA100">
              <w:rPr>
                <w:sz w:val="22"/>
                <w:szCs w:val="22"/>
              </w:rPr>
              <w:t>Yes</w:t>
            </w:r>
          </w:p>
        </w:tc>
        <w:tc>
          <w:tcPr>
            <w:tcW w:w="1508" w:type="dxa"/>
            <w:tcBorders>
              <w:right w:val="single" w:sz="4" w:space="0" w:color="auto"/>
            </w:tcBorders>
          </w:tcPr>
          <w:p w:rsidR="007B3495" w:rsidRDefault="007B3495" w:rsidP="007B3495">
            <w:pPr>
              <w:jc w:val="center"/>
            </w:pPr>
            <w:r w:rsidRPr="004F2361">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C33763" w:rsidRDefault="007B3495" w:rsidP="005C6CF6">
            <w:pPr>
              <w:spacing w:before="60" w:after="60"/>
              <w:jc w:val="center"/>
              <w:rPr>
                <w:sz w:val="22"/>
                <w:szCs w:val="22"/>
              </w:rPr>
            </w:pPr>
          </w:p>
        </w:tc>
        <w:tc>
          <w:tcPr>
            <w:tcW w:w="4961" w:type="dxa"/>
            <w:tcBorders>
              <w:left w:val="single" w:sz="4" w:space="0" w:color="auto"/>
            </w:tcBorders>
          </w:tcPr>
          <w:p w:rsidR="007B3495" w:rsidRPr="00C33763" w:rsidRDefault="007B3495" w:rsidP="216FA100">
            <w:pPr>
              <w:spacing w:before="60" w:after="60"/>
              <w:rPr>
                <w:sz w:val="22"/>
                <w:szCs w:val="22"/>
              </w:rPr>
            </w:pPr>
            <w:r w:rsidRPr="216FA100">
              <w:rPr>
                <w:sz w:val="22"/>
                <w:szCs w:val="22"/>
              </w:rPr>
              <w:t xml:space="preserve">Any other ethnic group </w:t>
            </w:r>
          </w:p>
        </w:tc>
        <w:tc>
          <w:tcPr>
            <w:tcW w:w="1242" w:type="dxa"/>
          </w:tcPr>
          <w:p w:rsidR="007B3495" w:rsidRDefault="007B3495" w:rsidP="007B3495">
            <w:pPr>
              <w:jc w:val="center"/>
            </w:pPr>
            <w:r w:rsidRPr="00190B6B">
              <w:rPr>
                <w:color w:val="FF0000"/>
                <w:sz w:val="22"/>
                <w:szCs w:val="22"/>
              </w:rPr>
              <w:t>N/a</w:t>
            </w:r>
          </w:p>
        </w:tc>
      </w:tr>
      <w:tr w:rsidR="007B3495" w:rsidTr="216FA100">
        <w:trPr>
          <w:trHeight w:val="70"/>
        </w:trPr>
        <w:tc>
          <w:tcPr>
            <w:tcW w:w="2036" w:type="dxa"/>
            <w:shd w:val="clear" w:color="auto" w:fill="auto"/>
          </w:tcPr>
          <w:p w:rsidR="007B3495" w:rsidRPr="001B174E" w:rsidRDefault="007B3495"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7B3495" w:rsidRDefault="007B3495" w:rsidP="007B3495">
            <w:pPr>
              <w:jc w:val="center"/>
            </w:pPr>
            <w:r w:rsidRPr="004F2361">
              <w:rPr>
                <w:color w:val="FF0000"/>
                <w:sz w:val="22"/>
                <w:szCs w:val="22"/>
              </w:rPr>
              <w:t>N/a</w:t>
            </w:r>
          </w:p>
        </w:tc>
        <w:tc>
          <w:tcPr>
            <w:tcW w:w="284" w:type="dxa"/>
            <w:tcBorders>
              <w:top w:val="nil"/>
              <w:left w:val="single" w:sz="4" w:space="0" w:color="auto"/>
              <w:bottom w:val="nil"/>
              <w:right w:val="single" w:sz="4" w:space="0" w:color="auto"/>
            </w:tcBorders>
            <w:shd w:val="clear" w:color="auto" w:fill="auto"/>
          </w:tcPr>
          <w:p w:rsidR="007B3495" w:rsidRPr="001B174E" w:rsidRDefault="007B3495"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7B3495" w:rsidRPr="001B174E" w:rsidRDefault="007B3495"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7B3495" w:rsidRDefault="007B3495" w:rsidP="007B3495">
            <w:pPr>
              <w:jc w:val="center"/>
            </w:pPr>
            <w:r w:rsidRPr="00190B6B">
              <w:rPr>
                <w:color w:val="FF0000"/>
                <w:sz w:val="22"/>
                <w:szCs w:val="22"/>
              </w:rPr>
              <w:t>N/a</w:t>
            </w: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C21EBD" w:rsidP="216FA100">
      <w:pPr>
        <w:spacing w:after="0"/>
        <w:rPr>
          <w:b/>
          <w:bCs/>
          <w:sz w:val="22"/>
          <w:szCs w:val="22"/>
        </w:rPr>
      </w:pPr>
      <w:r w:rsidRPr="00C21EBD">
        <w:rPr>
          <w:noProof/>
          <w:lang w:val="en-GB" w:eastAsia="en-GB"/>
        </w:rPr>
        <w:pict>
          <v:shape id="Text Box 8" o:spid="_x0000_s1039" type="#_x0000_t202" style="position:absolute;margin-left:.35pt;margin-top:33.1pt;width:498.05pt;height:7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3835BD" w:rsidRPr="007B3495" w:rsidRDefault="003835BD" w:rsidP="00470D62">
                  <w:pPr>
                    <w:rPr>
                      <w:color w:val="FF0000"/>
                    </w:rPr>
                  </w:pPr>
                  <w:proofErr w:type="gramStart"/>
                  <w:r w:rsidRPr="007B3495">
                    <w:rPr>
                      <w:color w:val="FF0000"/>
                    </w:rPr>
                    <w:t>N/a</w:t>
                  </w:r>
                  <w:proofErr w:type="gramEnd"/>
                </w:p>
                <w:p w:rsidR="003835BD" w:rsidRDefault="003835BD" w:rsidP="00470D62"/>
                <w:p w:rsidR="003835BD" w:rsidRDefault="003835BD" w:rsidP="00470D62"/>
                <w:p w:rsidR="003835BD" w:rsidRDefault="003835BD" w:rsidP="00470D62"/>
                <w:p w:rsidR="003835BD" w:rsidRDefault="003835BD" w:rsidP="00470D62"/>
                <w:p w:rsidR="003835BD" w:rsidRDefault="003835BD"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C21EBD" w:rsidP="216FA100">
      <w:pPr>
        <w:spacing w:after="0"/>
        <w:rPr>
          <w:b/>
          <w:bCs/>
          <w:sz w:val="22"/>
          <w:szCs w:val="22"/>
        </w:rPr>
      </w:pPr>
      <w:r w:rsidRPr="00C21EBD">
        <w:rPr>
          <w:noProof/>
          <w:lang w:val="en-GB" w:eastAsia="en-GB"/>
        </w:rPr>
        <w:pict>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3835BD" w:rsidRPr="007B3495" w:rsidRDefault="003835BD" w:rsidP="00470D62">
                  <w:pPr>
                    <w:rPr>
                      <w:color w:val="FF0000"/>
                    </w:rPr>
                  </w:pPr>
                  <w:proofErr w:type="gramStart"/>
                  <w:r w:rsidRPr="007B3495">
                    <w:rPr>
                      <w:color w:val="FF0000"/>
                    </w:rPr>
                    <w:t>N/a</w:t>
                  </w:r>
                  <w:proofErr w:type="gramEnd"/>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447267">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shd w:val="clear" w:color="auto" w:fill="auto"/>
          </w:tcPr>
          <w:p w:rsidR="0036257A" w:rsidRPr="007B3495" w:rsidRDefault="00447267" w:rsidP="00447267">
            <w:pPr>
              <w:jc w:val="center"/>
              <w:rPr>
                <w:b/>
                <w:color w:val="FF0000"/>
                <w:sz w:val="22"/>
                <w:szCs w:val="22"/>
              </w:rPr>
            </w:pPr>
            <w:r>
              <w:rPr>
                <w:b/>
                <w:color w:val="FF0000"/>
                <w:sz w:val="22"/>
                <w:szCs w:val="22"/>
              </w:rPr>
              <w:t>N/a</w:t>
            </w:r>
          </w:p>
        </w:tc>
        <w:tc>
          <w:tcPr>
            <w:tcW w:w="3190" w:type="dxa"/>
            <w:shd w:val="clear" w:color="auto" w:fill="auto"/>
          </w:tcPr>
          <w:p w:rsidR="0036257A" w:rsidRPr="007B3495" w:rsidRDefault="00447267" w:rsidP="00447267">
            <w:pPr>
              <w:jc w:val="center"/>
              <w:rPr>
                <w:b/>
                <w:color w:val="FF0000"/>
                <w:sz w:val="22"/>
                <w:szCs w:val="22"/>
              </w:rPr>
            </w:pPr>
            <w:r>
              <w:rPr>
                <w:b/>
                <w:color w:val="FF0000"/>
                <w:sz w:val="22"/>
                <w:szCs w:val="22"/>
              </w:rPr>
              <w:t>N/a</w:t>
            </w: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447267" w:rsidTr="00447267">
        <w:tc>
          <w:tcPr>
            <w:tcW w:w="1418" w:type="dxa"/>
          </w:tcPr>
          <w:p w:rsidR="00447267" w:rsidRPr="0036257A" w:rsidRDefault="00447267" w:rsidP="216FA100">
            <w:pPr>
              <w:rPr>
                <w:b/>
                <w:bCs/>
                <w:sz w:val="22"/>
                <w:szCs w:val="22"/>
              </w:rPr>
            </w:pPr>
            <w:proofErr w:type="spellStart"/>
            <w:r w:rsidRPr="216FA100">
              <w:rPr>
                <w:sz w:val="22"/>
                <w:szCs w:val="22"/>
              </w:rPr>
              <w:t>Facebook</w:t>
            </w:r>
            <w:proofErr w:type="spellEnd"/>
          </w:p>
        </w:tc>
        <w:tc>
          <w:tcPr>
            <w:tcW w:w="2106" w:type="dxa"/>
            <w:shd w:val="clear" w:color="auto" w:fill="auto"/>
          </w:tcPr>
          <w:p w:rsidR="00447267" w:rsidRDefault="00447267">
            <w:r w:rsidRPr="002C27CF">
              <w:rPr>
                <w:b/>
                <w:color w:val="FF0000"/>
                <w:sz w:val="22"/>
                <w:szCs w:val="22"/>
              </w:rPr>
              <w:t>N/a</w:t>
            </w:r>
          </w:p>
        </w:tc>
        <w:tc>
          <w:tcPr>
            <w:tcW w:w="2106" w:type="dxa"/>
            <w:shd w:val="clear" w:color="auto" w:fill="auto"/>
          </w:tcPr>
          <w:p w:rsidR="00447267" w:rsidRDefault="00447267">
            <w:r w:rsidRPr="002C27CF">
              <w:rPr>
                <w:b/>
                <w:color w:val="FF0000"/>
                <w:sz w:val="22"/>
                <w:szCs w:val="22"/>
              </w:rPr>
              <w:t>N/a</w:t>
            </w:r>
          </w:p>
        </w:tc>
        <w:tc>
          <w:tcPr>
            <w:tcW w:w="1978" w:type="dxa"/>
            <w:shd w:val="clear" w:color="auto" w:fill="auto"/>
          </w:tcPr>
          <w:p w:rsidR="00447267" w:rsidRDefault="00447267">
            <w:r w:rsidRPr="002C27CF">
              <w:rPr>
                <w:b/>
                <w:color w:val="FF0000"/>
                <w:sz w:val="22"/>
                <w:szCs w:val="22"/>
              </w:rPr>
              <w:t>N/a</w:t>
            </w:r>
          </w:p>
        </w:tc>
        <w:tc>
          <w:tcPr>
            <w:tcW w:w="2387" w:type="dxa"/>
            <w:shd w:val="clear" w:color="auto" w:fill="auto"/>
          </w:tcPr>
          <w:p w:rsidR="00447267" w:rsidRDefault="00447267">
            <w:r w:rsidRPr="002C27CF">
              <w:rPr>
                <w:b/>
                <w:color w:val="FF0000"/>
                <w:sz w:val="22"/>
                <w:szCs w:val="22"/>
              </w:rPr>
              <w:t>N/a</w:t>
            </w:r>
          </w:p>
        </w:tc>
      </w:tr>
      <w:tr w:rsidR="00447267" w:rsidTr="00447267">
        <w:tc>
          <w:tcPr>
            <w:tcW w:w="1418" w:type="dxa"/>
          </w:tcPr>
          <w:p w:rsidR="00447267" w:rsidRPr="0036257A" w:rsidRDefault="00447267" w:rsidP="216FA100">
            <w:pPr>
              <w:rPr>
                <w:b/>
                <w:bCs/>
                <w:sz w:val="22"/>
                <w:szCs w:val="22"/>
              </w:rPr>
            </w:pPr>
            <w:r w:rsidRPr="216FA100">
              <w:rPr>
                <w:sz w:val="22"/>
                <w:szCs w:val="22"/>
              </w:rPr>
              <w:t>Twitter</w:t>
            </w:r>
          </w:p>
        </w:tc>
        <w:tc>
          <w:tcPr>
            <w:tcW w:w="2106" w:type="dxa"/>
            <w:shd w:val="clear" w:color="auto" w:fill="auto"/>
          </w:tcPr>
          <w:p w:rsidR="00447267" w:rsidRDefault="00447267">
            <w:r w:rsidRPr="002C27CF">
              <w:rPr>
                <w:b/>
                <w:color w:val="FF0000"/>
                <w:sz w:val="22"/>
                <w:szCs w:val="22"/>
              </w:rPr>
              <w:t>N/a</w:t>
            </w:r>
          </w:p>
        </w:tc>
        <w:tc>
          <w:tcPr>
            <w:tcW w:w="2106" w:type="dxa"/>
            <w:shd w:val="clear" w:color="auto" w:fill="auto"/>
          </w:tcPr>
          <w:p w:rsidR="00447267" w:rsidRDefault="00447267">
            <w:r w:rsidRPr="002C27CF">
              <w:rPr>
                <w:b/>
                <w:color w:val="FF0000"/>
                <w:sz w:val="22"/>
                <w:szCs w:val="22"/>
              </w:rPr>
              <w:t>N/a</w:t>
            </w:r>
          </w:p>
        </w:tc>
        <w:tc>
          <w:tcPr>
            <w:tcW w:w="1978" w:type="dxa"/>
            <w:shd w:val="clear" w:color="auto" w:fill="auto"/>
          </w:tcPr>
          <w:p w:rsidR="00447267" w:rsidRDefault="00447267">
            <w:r w:rsidRPr="002C27CF">
              <w:rPr>
                <w:b/>
                <w:color w:val="FF0000"/>
                <w:sz w:val="22"/>
                <w:szCs w:val="22"/>
              </w:rPr>
              <w:t>N/a</w:t>
            </w:r>
          </w:p>
        </w:tc>
        <w:tc>
          <w:tcPr>
            <w:tcW w:w="2387" w:type="dxa"/>
            <w:shd w:val="clear" w:color="auto" w:fill="auto"/>
          </w:tcPr>
          <w:p w:rsidR="00447267" w:rsidRDefault="00447267">
            <w:r w:rsidRPr="002C27CF">
              <w:rPr>
                <w:b/>
                <w:color w:val="FF0000"/>
                <w:sz w:val="22"/>
                <w:szCs w:val="22"/>
              </w:rPr>
              <w:t>N/a</w:t>
            </w:r>
          </w:p>
        </w:tc>
      </w:tr>
      <w:tr w:rsidR="00447267" w:rsidTr="00447267">
        <w:tc>
          <w:tcPr>
            <w:tcW w:w="1418" w:type="dxa"/>
          </w:tcPr>
          <w:p w:rsidR="00447267" w:rsidRPr="0036257A" w:rsidRDefault="00447267" w:rsidP="216FA100">
            <w:pPr>
              <w:rPr>
                <w:b/>
                <w:bCs/>
                <w:sz w:val="22"/>
                <w:szCs w:val="22"/>
              </w:rPr>
            </w:pPr>
            <w:proofErr w:type="spellStart"/>
            <w:r w:rsidRPr="216FA100">
              <w:rPr>
                <w:sz w:val="22"/>
                <w:szCs w:val="22"/>
              </w:rPr>
              <w:t>Instagram</w:t>
            </w:r>
            <w:proofErr w:type="spellEnd"/>
          </w:p>
        </w:tc>
        <w:tc>
          <w:tcPr>
            <w:tcW w:w="2106" w:type="dxa"/>
            <w:shd w:val="clear" w:color="auto" w:fill="auto"/>
          </w:tcPr>
          <w:p w:rsidR="00447267" w:rsidRDefault="00447267">
            <w:r w:rsidRPr="002C27CF">
              <w:rPr>
                <w:b/>
                <w:color w:val="FF0000"/>
                <w:sz w:val="22"/>
                <w:szCs w:val="22"/>
              </w:rPr>
              <w:t>N/a</w:t>
            </w:r>
          </w:p>
        </w:tc>
        <w:tc>
          <w:tcPr>
            <w:tcW w:w="2106" w:type="dxa"/>
            <w:shd w:val="clear" w:color="auto" w:fill="auto"/>
          </w:tcPr>
          <w:p w:rsidR="00447267" w:rsidRDefault="00447267">
            <w:r w:rsidRPr="002C27CF">
              <w:rPr>
                <w:b/>
                <w:color w:val="FF0000"/>
                <w:sz w:val="22"/>
                <w:szCs w:val="22"/>
              </w:rPr>
              <w:t>N/a</w:t>
            </w:r>
          </w:p>
        </w:tc>
        <w:tc>
          <w:tcPr>
            <w:tcW w:w="1978" w:type="dxa"/>
            <w:shd w:val="clear" w:color="auto" w:fill="auto"/>
          </w:tcPr>
          <w:p w:rsidR="00447267" w:rsidRDefault="00447267">
            <w:r w:rsidRPr="002C27CF">
              <w:rPr>
                <w:b/>
                <w:color w:val="FF0000"/>
                <w:sz w:val="22"/>
                <w:szCs w:val="22"/>
              </w:rPr>
              <w:t>N/a</w:t>
            </w:r>
          </w:p>
        </w:tc>
        <w:tc>
          <w:tcPr>
            <w:tcW w:w="2387" w:type="dxa"/>
            <w:shd w:val="clear" w:color="auto" w:fill="auto"/>
          </w:tcPr>
          <w:p w:rsidR="00447267" w:rsidRDefault="00447267">
            <w:r w:rsidRPr="002C27CF">
              <w:rPr>
                <w:b/>
                <w:color w:val="FF0000"/>
                <w:sz w:val="22"/>
                <w:szCs w:val="22"/>
              </w:rPr>
              <w:t>N/a</w:t>
            </w:r>
          </w:p>
        </w:tc>
      </w:tr>
      <w:tr w:rsidR="00447267" w:rsidTr="00447267">
        <w:tc>
          <w:tcPr>
            <w:tcW w:w="1418" w:type="dxa"/>
          </w:tcPr>
          <w:p w:rsidR="00447267" w:rsidRPr="0036257A" w:rsidRDefault="00447267" w:rsidP="216FA100">
            <w:pPr>
              <w:rPr>
                <w:b/>
                <w:bCs/>
                <w:sz w:val="22"/>
                <w:szCs w:val="22"/>
              </w:rPr>
            </w:pPr>
            <w:r w:rsidRPr="216FA100">
              <w:rPr>
                <w:sz w:val="22"/>
                <w:szCs w:val="22"/>
              </w:rPr>
              <w:t>Other</w:t>
            </w:r>
          </w:p>
        </w:tc>
        <w:tc>
          <w:tcPr>
            <w:tcW w:w="2106" w:type="dxa"/>
            <w:shd w:val="clear" w:color="auto" w:fill="auto"/>
          </w:tcPr>
          <w:p w:rsidR="00447267" w:rsidRDefault="00447267">
            <w:r w:rsidRPr="002C27CF">
              <w:rPr>
                <w:b/>
                <w:color w:val="FF0000"/>
                <w:sz w:val="22"/>
                <w:szCs w:val="22"/>
              </w:rPr>
              <w:t>N/a</w:t>
            </w:r>
          </w:p>
        </w:tc>
        <w:tc>
          <w:tcPr>
            <w:tcW w:w="2106" w:type="dxa"/>
            <w:shd w:val="clear" w:color="auto" w:fill="auto"/>
          </w:tcPr>
          <w:p w:rsidR="00447267" w:rsidRDefault="00447267">
            <w:r w:rsidRPr="002C27CF">
              <w:rPr>
                <w:b/>
                <w:color w:val="FF0000"/>
                <w:sz w:val="22"/>
                <w:szCs w:val="22"/>
              </w:rPr>
              <w:t>N/a</w:t>
            </w:r>
          </w:p>
        </w:tc>
        <w:tc>
          <w:tcPr>
            <w:tcW w:w="1978" w:type="dxa"/>
            <w:shd w:val="clear" w:color="auto" w:fill="auto"/>
          </w:tcPr>
          <w:p w:rsidR="00447267" w:rsidRDefault="00447267">
            <w:r w:rsidRPr="002C27CF">
              <w:rPr>
                <w:b/>
                <w:color w:val="FF0000"/>
                <w:sz w:val="22"/>
                <w:szCs w:val="22"/>
              </w:rPr>
              <w:t>N/a</w:t>
            </w:r>
          </w:p>
        </w:tc>
        <w:tc>
          <w:tcPr>
            <w:tcW w:w="2387" w:type="dxa"/>
            <w:shd w:val="clear" w:color="auto" w:fill="auto"/>
          </w:tcPr>
          <w:p w:rsidR="00447267" w:rsidRDefault="00447267">
            <w:r w:rsidRPr="002C27CF">
              <w:rPr>
                <w:b/>
                <w:color w:val="FF0000"/>
                <w:sz w:val="22"/>
                <w:szCs w:val="22"/>
              </w:rPr>
              <w:t>N/a</w:t>
            </w: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w:t>
      </w:r>
      <w:proofErr w:type="spellStart"/>
      <w:r w:rsidRPr="216FA100">
        <w:rPr>
          <w:sz w:val="22"/>
          <w:szCs w:val="22"/>
        </w:rPr>
        <w:t>Facebook</w:t>
      </w:r>
      <w:proofErr w:type="spellEnd"/>
      <w:r w:rsidRPr="216FA100">
        <w:rPr>
          <w:sz w:val="22"/>
          <w:szCs w:val="22"/>
        </w:rPr>
        <w:t xml:space="preserve">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rsidR="0036257A" w:rsidRDefault="00C21EBD" w:rsidP="216FA100">
      <w:pPr>
        <w:spacing w:after="0"/>
        <w:rPr>
          <w:b/>
          <w:bCs/>
          <w:sz w:val="22"/>
          <w:szCs w:val="22"/>
        </w:rPr>
      </w:pPr>
      <w:r w:rsidRPr="00C21EBD">
        <w:rPr>
          <w:b/>
          <w:noProof/>
          <w:sz w:val="22"/>
          <w:szCs w:val="22"/>
          <w:lang w:val="en-GB" w:eastAsia="en-GB"/>
        </w:rPr>
        <w:lastRenderedPageBreak/>
        <w:pict>
          <v:shape id="_x0000_s1041" type="#_x0000_t202" style="position:absolute;margin-left:.35pt;margin-top:222.65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3835BD" w:rsidRPr="00A42E26" w:rsidRDefault="00447267" w:rsidP="00447267">
                  <w:pPr>
                    <w:rPr>
                      <w:color w:val="FF0000"/>
                    </w:rPr>
                  </w:pPr>
                  <w:proofErr w:type="gramStart"/>
                  <w:r w:rsidRPr="00A42E26">
                    <w:rPr>
                      <w:color w:val="FF0000"/>
                    </w:rPr>
                    <w:t>N/a</w:t>
                  </w:r>
                  <w:proofErr w:type="gramEnd"/>
                </w:p>
              </w:txbxContent>
            </v:textbox>
            <w10:wrap type="square"/>
          </v:shape>
        </w:pict>
      </w:r>
      <w:r w:rsidRPr="00C21EBD">
        <w:rPr>
          <w:b/>
          <w:noProof/>
          <w:sz w:val="22"/>
          <w:szCs w:val="22"/>
          <w:lang w:val="en-GB" w:eastAsia="en-GB"/>
        </w:rPr>
        <w:pict>
          <v:shape id="_x0000_s1042" type="#_x0000_t202" style="position:absolute;margin-left:0;margin-top:173.85pt;width:502pt;height:35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A42E26" w:rsidRPr="00A42E26" w:rsidRDefault="00A42E26" w:rsidP="00A42E26">
                  <w:pPr>
                    <w:rPr>
                      <w:color w:val="FF0000"/>
                    </w:rPr>
                  </w:pPr>
                  <w:proofErr w:type="gramStart"/>
                  <w:r w:rsidRPr="00A42E26">
                    <w:rPr>
                      <w:color w:val="FF0000"/>
                    </w:rPr>
                    <w:t>N/a</w:t>
                  </w:r>
                  <w:proofErr w:type="gramEnd"/>
                </w:p>
                <w:p w:rsidR="00447267" w:rsidRDefault="00447267" w:rsidP="00447267"/>
                <w:p w:rsidR="003835BD" w:rsidRDefault="003835BD" w:rsidP="007B3495">
                  <w:pPr>
                    <w:shd w:val="clear" w:color="auto" w:fill="FF0000"/>
                  </w:pPr>
                </w:p>
              </w:txbxContent>
            </v:textbox>
            <w10:wrap type="square"/>
          </v:shape>
        </w:pict>
      </w:r>
      <w:r w:rsidRPr="00C21EBD">
        <w:rPr>
          <w:b/>
          <w:noProof/>
          <w:sz w:val="22"/>
          <w:szCs w:val="22"/>
          <w:lang w:val="en-GB" w:eastAsia="en-GB"/>
        </w:rPr>
        <w:pict>
          <v:shape id="_x0000_s1043" type="#_x0000_t202" style="position:absolute;margin-left:.35pt;margin-top:125.65pt;width:502pt;height:35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A42E26" w:rsidRPr="00A42E26" w:rsidRDefault="00A42E26" w:rsidP="00A42E26">
                  <w:pPr>
                    <w:rPr>
                      <w:color w:val="FF0000"/>
                    </w:rPr>
                  </w:pPr>
                  <w:proofErr w:type="gramStart"/>
                  <w:r w:rsidRPr="00A42E26">
                    <w:rPr>
                      <w:color w:val="FF0000"/>
                    </w:rPr>
                    <w:t>N/a</w:t>
                  </w:r>
                  <w:proofErr w:type="gramEnd"/>
                </w:p>
                <w:p w:rsidR="003835BD" w:rsidRDefault="003835BD" w:rsidP="00447267"/>
              </w:txbxContent>
            </v:textbox>
            <w10:wrap type="square"/>
          </v:shape>
        </w:pict>
      </w:r>
      <w:r w:rsidRPr="00C21EBD">
        <w:rPr>
          <w:b/>
          <w:noProof/>
          <w:sz w:val="22"/>
          <w:szCs w:val="22"/>
          <w:lang w:val="en-GB" w:eastAsia="en-GB"/>
        </w:rPr>
        <w:pict>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A42E26" w:rsidRPr="00A42E26" w:rsidRDefault="00A42E26" w:rsidP="00A42E26">
                  <w:pPr>
                    <w:rPr>
                      <w:color w:val="FF0000"/>
                    </w:rPr>
                  </w:pPr>
                  <w:proofErr w:type="gramStart"/>
                  <w:r w:rsidRPr="00A42E26">
                    <w:rPr>
                      <w:color w:val="FF0000"/>
                    </w:rPr>
                    <w:t>N/a</w:t>
                  </w:r>
                  <w:proofErr w:type="gramEnd"/>
                </w:p>
                <w:p w:rsidR="003835BD" w:rsidRDefault="003835BD" w:rsidP="00447267"/>
              </w:txbxContent>
            </v:textbox>
            <w10:wrap type="square"/>
          </v:shape>
        </w:pict>
      </w:r>
      <w:r w:rsidRPr="00C21EBD">
        <w:rPr>
          <w:b/>
          <w:noProof/>
          <w:sz w:val="22"/>
          <w:szCs w:val="22"/>
          <w:lang w:val="en-GB" w:eastAsia="en-GB"/>
        </w:rPr>
        <w:pict>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A42E26" w:rsidRPr="00A42E26" w:rsidRDefault="00A42E26" w:rsidP="00A42E26">
                  <w:pPr>
                    <w:rPr>
                      <w:color w:val="FF0000"/>
                    </w:rPr>
                  </w:pPr>
                  <w:proofErr w:type="gramStart"/>
                  <w:r w:rsidRPr="00A42E26">
                    <w:rPr>
                      <w:color w:val="FF0000"/>
                    </w:rPr>
                    <w:t>N/a</w:t>
                  </w:r>
                  <w:proofErr w:type="gramEnd"/>
                </w:p>
                <w:p w:rsidR="003835BD" w:rsidRDefault="003835BD" w:rsidP="00447267"/>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rsidTr="00447267">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3"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447267" w:rsidTr="00447267">
        <w:tc>
          <w:tcPr>
            <w:tcW w:w="6521" w:type="dxa"/>
          </w:tcPr>
          <w:p w:rsidR="00447267" w:rsidRPr="00C33763" w:rsidRDefault="00447267" w:rsidP="216FA100">
            <w:pPr>
              <w:spacing w:before="60" w:after="60"/>
              <w:rPr>
                <w:sz w:val="22"/>
                <w:szCs w:val="22"/>
              </w:rPr>
            </w:pPr>
            <w:r w:rsidRPr="216FA100">
              <w:rPr>
                <w:sz w:val="22"/>
                <w:szCs w:val="22"/>
              </w:rPr>
              <w:t>Artistic partner (e.g. theatre, art gallery, music venue)</w:t>
            </w:r>
          </w:p>
        </w:tc>
        <w:tc>
          <w:tcPr>
            <w:tcW w:w="1843" w:type="dxa"/>
            <w:shd w:val="clear" w:color="auto" w:fill="FFFFFF" w:themeFill="background1"/>
          </w:tcPr>
          <w:p w:rsidR="00447267" w:rsidRDefault="00447267" w:rsidP="00447267">
            <w:pPr>
              <w:jc w:val="center"/>
            </w:pPr>
            <w:r w:rsidRPr="002166EB">
              <w:rPr>
                <w:b/>
                <w:color w:val="FF0000"/>
                <w:sz w:val="22"/>
                <w:szCs w:val="22"/>
              </w:rPr>
              <w:t>N/a</w:t>
            </w:r>
          </w:p>
        </w:tc>
        <w:tc>
          <w:tcPr>
            <w:tcW w:w="1653" w:type="dxa"/>
            <w:shd w:val="clear" w:color="auto" w:fill="FFFFFF" w:themeFill="background1"/>
          </w:tcPr>
          <w:p w:rsidR="00447267" w:rsidRDefault="00447267" w:rsidP="00447267">
            <w:pPr>
              <w:jc w:val="center"/>
            </w:pPr>
            <w:r w:rsidRPr="002166EB">
              <w:rPr>
                <w:b/>
                <w:color w:val="FF0000"/>
                <w:sz w:val="22"/>
                <w:szCs w:val="22"/>
              </w:rPr>
              <w:t>N/a</w:t>
            </w:r>
          </w:p>
        </w:tc>
      </w:tr>
      <w:tr w:rsidR="00447267" w:rsidTr="00447267">
        <w:tc>
          <w:tcPr>
            <w:tcW w:w="6521" w:type="dxa"/>
          </w:tcPr>
          <w:p w:rsidR="00447267" w:rsidRPr="00C33763" w:rsidRDefault="00447267" w:rsidP="216FA100">
            <w:pPr>
              <w:spacing w:before="60" w:after="60"/>
              <w:rPr>
                <w:sz w:val="22"/>
                <w:szCs w:val="22"/>
              </w:rPr>
            </w:pPr>
            <w:r w:rsidRPr="216FA100">
              <w:rPr>
                <w:sz w:val="22"/>
                <w:szCs w:val="22"/>
              </w:rPr>
              <w:t>Heritage partner (e.g. museum, archive)</w:t>
            </w:r>
          </w:p>
        </w:tc>
        <w:tc>
          <w:tcPr>
            <w:tcW w:w="1843" w:type="dxa"/>
            <w:shd w:val="clear" w:color="auto" w:fill="FFFFFF" w:themeFill="background1"/>
          </w:tcPr>
          <w:p w:rsidR="00447267" w:rsidRDefault="00447267" w:rsidP="00447267">
            <w:pPr>
              <w:jc w:val="center"/>
            </w:pPr>
            <w:r w:rsidRPr="002166EB">
              <w:rPr>
                <w:b/>
                <w:color w:val="FF0000"/>
                <w:sz w:val="22"/>
                <w:szCs w:val="22"/>
              </w:rPr>
              <w:t>N/a</w:t>
            </w:r>
          </w:p>
        </w:tc>
        <w:tc>
          <w:tcPr>
            <w:tcW w:w="1653" w:type="dxa"/>
            <w:shd w:val="clear" w:color="auto" w:fill="FFFFFF" w:themeFill="background1"/>
          </w:tcPr>
          <w:p w:rsidR="00447267" w:rsidRDefault="00447267" w:rsidP="00447267">
            <w:pPr>
              <w:jc w:val="center"/>
            </w:pPr>
            <w:r w:rsidRPr="002166EB">
              <w:rPr>
                <w:b/>
                <w:color w:val="FF0000"/>
                <w:sz w:val="22"/>
                <w:szCs w:val="22"/>
              </w:rPr>
              <w:t>N/a</w:t>
            </w:r>
          </w:p>
        </w:tc>
      </w:tr>
      <w:tr w:rsidR="00447267" w:rsidTr="00447267">
        <w:trPr>
          <w:trHeight w:val="70"/>
        </w:trPr>
        <w:tc>
          <w:tcPr>
            <w:tcW w:w="6521" w:type="dxa"/>
          </w:tcPr>
          <w:p w:rsidR="00447267" w:rsidRPr="00C33763" w:rsidRDefault="00447267" w:rsidP="216FA100">
            <w:pPr>
              <w:spacing w:before="60" w:after="60"/>
              <w:rPr>
                <w:sz w:val="22"/>
                <w:szCs w:val="22"/>
              </w:rPr>
            </w:pPr>
            <w:r w:rsidRPr="216FA100">
              <w:rPr>
                <w:sz w:val="22"/>
                <w:szCs w:val="22"/>
              </w:rPr>
              <w:t>Funder (e.g. Arts Council England, business, private trust)</w:t>
            </w:r>
          </w:p>
        </w:tc>
        <w:tc>
          <w:tcPr>
            <w:tcW w:w="1843" w:type="dxa"/>
            <w:shd w:val="clear" w:color="auto" w:fill="FFFFFF" w:themeFill="background1"/>
          </w:tcPr>
          <w:p w:rsidR="00447267" w:rsidRDefault="00447267" w:rsidP="00447267">
            <w:pPr>
              <w:jc w:val="center"/>
            </w:pPr>
            <w:r w:rsidRPr="002166EB">
              <w:rPr>
                <w:b/>
                <w:color w:val="FF0000"/>
                <w:sz w:val="22"/>
                <w:szCs w:val="22"/>
              </w:rPr>
              <w:t>N/a</w:t>
            </w:r>
          </w:p>
        </w:tc>
        <w:tc>
          <w:tcPr>
            <w:tcW w:w="1653" w:type="dxa"/>
            <w:shd w:val="clear" w:color="auto" w:fill="FFFFFF" w:themeFill="background1"/>
          </w:tcPr>
          <w:p w:rsidR="00447267" w:rsidRDefault="00447267" w:rsidP="00447267">
            <w:pPr>
              <w:jc w:val="center"/>
            </w:pPr>
            <w:r w:rsidRPr="002166EB">
              <w:rPr>
                <w:b/>
                <w:color w:val="FF0000"/>
                <w:sz w:val="22"/>
                <w:szCs w:val="22"/>
              </w:rPr>
              <w:t>N/a</w:t>
            </w:r>
          </w:p>
        </w:tc>
      </w:tr>
      <w:tr w:rsidR="00447267" w:rsidTr="00447267">
        <w:trPr>
          <w:trHeight w:val="70"/>
        </w:trPr>
        <w:tc>
          <w:tcPr>
            <w:tcW w:w="6521" w:type="dxa"/>
          </w:tcPr>
          <w:p w:rsidR="00447267" w:rsidRPr="00C33763" w:rsidRDefault="00447267" w:rsidP="216FA100">
            <w:pPr>
              <w:spacing w:before="60" w:after="60"/>
              <w:rPr>
                <w:sz w:val="22"/>
                <w:szCs w:val="22"/>
              </w:rPr>
            </w:pPr>
            <w:r w:rsidRPr="216FA100">
              <w:rPr>
                <w:sz w:val="22"/>
                <w:szCs w:val="22"/>
              </w:rPr>
              <w:t>Public Sector partner (e.g. libraries, GPs)</w:t>
            </w:r>
          </w:p>
        </w:tc>
        <w:tc>
          <w:tcPr>
            <w:tcW w:w="1843" w:type="dxa"/>
            <w:shd w:val="clear" w:color="auto" w:fill="FFFFFF" w:themeFill="background1"/>
          </w:tcPr>
          <w:p w:rsidR="00447267" w:rsidRDefault="00447267" w:rsidP="00447267">
            <w:pPr>
              <w:jc w:val="center"/>
            </w:pPr>
            <w:r w:rsidRPr="002166EB">
              <w:rPr>
                <w:b/>
                <w:color w:val="FF0000"/>
                <w:sz w:val="22"/>
                <w:szCs w:val="22"/>
              </w:rPr>
              <w:t>N/a</w:t>
            </w:r>
          </w:p>
        </w:tc>
        <w:tc>
          <w:tcPr>
            <w:tcW w:w="1653" w:type="dxa"/>
            <w:shd w:val="clear" w:color="auto" w:fill="FFFFFF" w:themeFill="background1"/>
          </w:tcPr>
          <w:p w:rsidR="00447267" w:rsidRDefault="00447267" w:rsidP="00447267">
            <w:pPr>
              <w:jc w:val="center"/>
            </w:pPr>
            <w:r w:rsidRPr="002166EB">
              <w:rPr>
                <w:b/>
                <w:color w:val="FF0000"/>
                <w:sz w:val="22"/>
                <w:szCs w:val="22"/>
              </w:rPr>
              <w:t>N/a</w:t>
            </w:r>
          </w:p>
        </w:tc>
      </w:tr>
      <w:tr w:rsidR="009F08BB" w:rsidTr="00447267">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shd w:val="clear" w:color="auto" w:fill="FFFFFF" w:themeFill="background1"/>
          </w:tcPr>
          <w:p w:rsidR="009F08BB" w:rsidRPr="00F3557D" w:rsidRDefault="003835BD" w:rsidP="00E14B21">
            <w:pPr>
              <w:spacing w:before="60" w:after="60"/>
              <w:jc w:val="center"/>
              <w:rPr>
                <w:color w:val="FF0000"/>
                <w:sz w:val="22"/>
                <w:szCs w:val="22"/>
              </w:rPr>
            </w:pPr>
            <w:r w:rsidRPr="00F3557D">
              <w:rPr>
                <w:color w:val="FF0000"/>
                <w:sz w:val="22"/>
                <w:szCs w:val="22"/>
              </w:rPr>
              <w:t>Rooted in Hull,</w:t>
            </w:r>
          </w:p>
          <w:p w:rsidR="003835BD" w:rsidRPr="00F3557D" w:rsidRDefault="003835BD" w:rsidP="00E14B21">
            <w:pPr>
              <w:spacing w:before="60" w:after="60"/>
              <w:jc w:val="center"/>
              <w:rPr>
                <w:color w:val="FF0000"/>
                <w:sz w:val="22"/>
                <w:szCs w:val="22"/>
              </w:rPr>
            </w:pPr>
            <w:r w:rsidRPr="00F3557D">
              <w:rPr>
                <w:color w:val="FF0000"/>
                <w:sz w:val="22"/>
                <w:szCs w:val="22"/>
              </w:rPr>
              <w:t>Humber All Nations Alliance</w:t>
            </w:r>
          </w:p>
        </w:tc>
        <w:tc>
          <w:tcPr>
            <w:tcW w:w="1653" w:type="dxa"/>
            <w:shd w:val="clear" w:color="auto" w:fill="FFFFFF" w:themeFill="background1"/>
          </w:tcPr>
          <w:p w:rsidR="009F08BB" w:rsidRPr="00F3557D" w:rsidRDefault="003835BD" w:rsidP="00E14B21">
            <w:pPr>
              <w:spacing w:before="60" w:after="60"/>
              <w:jc w:val="center"/>
              <w:rPr>
                <w:color w:val="FF0000"/>
                <w:sz w:val="22"/>
                <w:szCs w:val="22"/>
              </w:rPr>
            </w:pPr>
            <w:r w:rsidRPr="00F3557D">
              <w:rPr>
                <w:color w:val="FF0000"/>
                <w:sz w:val="22"/>
                <w:szCs w:val="22"/>
              </w:rPr>
              <w:t>Rank Foundation</w:t>
            </w:r>
          </w:p>
        </w:tc>
      </w:tr>
      <w:tr w:rsidR="00447267" w:rsidTr="00447267">
        <w:trPr>
          <w:trHeight w:val="70"/>
        </w:trPr>
        <w:tc>
          <w:tcPr>
            <w:tcW w:w="6521" w:type="dxa"/>
          </w:tcPr>
          <w:p w:rsidR="00447267" w:rsidRDefault="00447267" w:rsidP="216FA100">
            <w:pPr>
              <w:spacing w:before="60" w:after="60"/>
              <w:rPr>
                <w:sz w:val="22"/>
                <w:szCs w:val="22"/>
              </w:rPr>
            </w:pPr>
            <w:r w:rsidRPr="216FA100">
              <w:rPr>
                <w:sz w:val="22"/>
                <w:szCs w:val="22"/>
              </w:rPr>
              <w:t>Education (e.g. school, college, university)</w:t>
            </w:r>
          </w:p>
        </w:tc>
        <w:tc>
          <w:tcPr>
            <w:tcW w:w="1843" w:type="dxa"/>
            <w:shd w:val="clear" w:color="auto" w:fill="FFFFFF" w:themeFill="background1"/>
          </w:tcPr>
          <w:p w:rsidR="00447267" w:rsidRPr="00F3557D" w:rsidRDefault="00447267" w:rsidP="00E14B21">
            <w:pPr>
              <w:spacing w:before="60" w:after="60"/>
              <w:jc w:val="center"/>
              <w:rPr>
                <w:color w:val="FF0000"/>
                <w:sz w:val="22"/>
                <w:szCs w:val="22"/>
              </w:rPr>
            </w:pPr>
            <w:r w:rsidRPr="00F3557D">
              <w:rPr>
                <w:color w:val="FF0000"/>
                <w:sz w:val="22"/>
                <w:szCs w:val="22"/>
              </w:rPr>
              <w:t>Hymers College</w:t>
            </w:r>
          </w:p>
        </w:tc>
        <w:tc>
          <w:tcPr>
            <w:tcW w:w="1653" w:type="dxa"/>
            <w:shd w:val="clear" w:color="auto" w:fill="FFFFFF" w:themeFill="background1"/>
          </w:tcPr>
          <w:p w:rsidR="00447267" w:rsidRDefault="00447267" w:rsidP="00447267">
            <w:pPr>
              <w:jc w:val="center"/>
            </w:pPr>
            <w:r w:rsidRPr="0023588B">
              <w:rPr>
                <w:b/>
                <w:color w:val="FF0000"/>
                <w:sz w:val="22"/>
                <w:szCs w:val="22"/>
              </w:rPr>
              <w:t>N/a</w:t>
            </w:r>
          </w:p>
        </w:tc>
      </w:tr>
      <w:tr w:rsidR="00447267" w:rsidTr="00447267">
        <w:trPr>
          <w:trHeight w:val="70"/>
        </w:trPr>
        <w:tc>
          <w:tcPr>
            <w:tcW w:w="6521" w:type="dxa"/>
          </w:tcPr>
          <w:p w:rsidR="00447267" w:rsidRDefault="00447267" w:rsidP="216FA100">
            <w:pPr>
              <w:spacing w:before="60" w:after="60"/>
              <w:rPr>
                <w:sz w:val="22"/>
                <w:szCs w:val="22"/>
              </w:rPr>
            </w:pPr>
            <w:r w:rsidRPr="216FA100">
              <w:rPr>
                <w:sz w:val="22"/>
                <w:szCs w:val="22"/>
              </w:rPr>
              <w:t>Other</w:t>
            </w:r>
          </w:p>
        </w:tc>
        <w:tc>
          <w:tcPr>
            <w:tcW w:w="1843" w:type="dxa"/>
            <w:shd w:val="clear" w:color="auto" w:fill="FFFFFF" w:themeFill="background1"/>
          </w:tcPr>
          <w:p w:rsidR="00447267" w:rsidRPr="00F3557D" w:rsidRDefault="00447267" w:rsidP="00E14B21">
            <w:pPr>
              <w:spacing w:before="60" w:after="60"/>
              <w:jc w:val="center"/>
              <w:rPr>
                <w:color w:val="FF0000"/>
                <w:sz w:val="22"/>
                <w:szCs w:val="22"/>
              </w:rPr>
            </w:pPr>
            <w:r w:rsidRPr="00F3557D">
              <w:rPr>
                <w:color w:val="FF0000"/>
                <w:sz w:val="22"/>
                <w:szCs w:val="22"/>
              </w:rPr>
              <w:t>Humberside Police</w:t>
            </w:r>
          </w:p>
        </w:tc>
        <w:tc>
          <w:tcPr>
            <w:tcW w:w="1653" w:type="dxa"/>
            <w:shd w:val="clear" w:color="auto" w:fill="FFFFFF" w:themeFill="background1"/>
          </w:tcPr>
          <w:p w:rsidR="00447267" w:rsidRDefault="00447267" w:rsidP="00447267">
            <w:pPr>
              <w:jc w:val="center"/>
            </w:pPr>
            <w:r w:rsidRPr="0023588B">
              <w:rPr>
                <w:b/>
                <w:color w:val="FF0000"/>
                <w:sz w:val="22"/>
                <w:szCs w:val="22"/>
              </w:rPr>
              <w:t>N/a</w:t>
            </w: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447267">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shd w:val="clear" w:color="auto" w:fill="FFFFFF" w:themeFill="background1"/>
          </w:tcPr>
          <w:p w:rsidR="00276838" w:rsidRPr="00F3557D" w:rsidRDefault="003835BD" w:rsidP="00E14B21">
            <w:pPr>
              <w:spacing w:before="60" w:after="60"/>
              <w:jc w:val="center"/>
              <w:rPr>
                <w:color w:val="FF0000"/>
                <w:sz w:val="22"/>
                <w:szCs w:val="22"/>
              </w:rPr>
            </w:pPr>
            <w:r w:rsidRPr="00F3557D">
              <w:rPr>
                <w:color w:val="FF0000"/>
                <w:sz w:val="22"/>
                <w:szCs w:val="22"/>
              </w:rPr>
              <w:t>2</w:t>
            </w:r>
          </w:p>
        </w:tc>
        <w:tc>
          <w:tcPr>
            <w:tcW w:w="1653" w:type="dxa"/>
            <w:shd w:val="clear" w:color="auto" w:fill="FFFFFF" w:themeFill="background1"/>
          </w:tcPr>
          <w:p w:rsidR="00276838" w:rsidRPr="00F3557D" w:rsidRDefault="003835BD" w:rsidP="00E14B21">
            <w:pPr>
              <w:spacing w:before="60" w:after="60"/>
              <w:jc w:val="center"/>
              <w:rPr>
                <w:color w:val="FF0000"/>
                <w:sz w:val="22"/>
                <w:szCs w:val="22"/>
              </w:rPr>
            </w:pPr>
            <w:r w:rsidRPr="00F3557D">
              <w:rPr>
                <w:color w:val="FF0000"/>
                <w:sz w:val="22"/>
                <w:szCs w:val="22"/>
              </w:rPr>
              <w:t>N/a</w:t>
            </w:r>
          </w:p>
        </w:tc>
      </w:tr>
      <w:tr w:rsidR="00276838" w:rsidTr="00447267">
        <w:trPr>
          <w:trHeight w:val="70"/>
        </w:trPr>
        <w:tc>
          <w:tcPr>
            <w:tcW w:w="6521" w:type="dxa"/>
          </w:tcPr>
          <w:p w:rsidR="00276838" w:rsidRDefault="216FA100" w:rsidP="216FA100">
            <w:pPr>
              <w:spacing w:before="60" w:after="60"/>
              <w:rPr>
                <w:sz w:val="22"/>
                <w:szCs w:val="22"/>
              </w:rPr>
            </w:pPr>
            <w:r w:rsidRPr="216FA100">
              <w:rPr>
                <w:sz w:val="22"/>
                <w:szCs w:val="22"/>
              </w:rPr>
              <w:t xml:space="preserve">Number of existing partners involved in this </w:t>
            </w:r>
            <w:proofErr w:type="spellStart"/>
            <w:r w:rsidRPr="216FA100">
              <w:rPr>
                <w:sz w:val="22"/>
                <w:szCs w:val="22"/>
              </w:rPr>
              <w:t>this</w:t>
            </w:r>
            <w:proofErr w:type="spellEnd"/>
            <w:r w:rsidRPr="216FA100">
              <w:rPr>
                <w:sz w:val="22"/>
                <w:szCs w:val="22"/>
              </w:rPr>
              <w:t xml:space="preserve"> project</w:t>
            </w:r>
          </w:p>
        </w:tc>
        <w:tc>
          <w:tcPr>
            <w:tcW w:w="1843" w:type="dxa"/>
            <w:shd w:val="clear" w:color="auto" w:fill="FFFFFF" w:themeFill="background1"/>
          </w:tcPr>
          <w:p w:rsidR="00276838" w:rsidRPr="00F3557D" w:rsidRDefault="003835BD" w:rsidP="00E14B21">
            <w:pPr>
              <w:spacing w:before="60" w:after="60"/>
              <w:jc w:val="center"/>
              <w:rPr>
                <w:color w:val="FF0000"/>
                <w:sz w:val="22"/>
                <w:szCs w:val="22"/>
              </w:rPr>
            </w:pPr>
            <w:r w:rsidRPr="00F3557D">
              <w:rPr>
                <w:color w:val="FF0000"/>
                <w:sz w:val="22"/>
                <w:szCs w:val="22"/>
              </w:rPr>
              <w:t>1</w:t>
            </w:r>
          </w:p>
        </w:tc>
        <w:tc>
          <w:tcPr>
            <w:tcW w:w="1653" w:type="dxa"/>
            <w:shd w:val="clear" w:color="auto" w:fill="FFFFFF" w:themeFill="background1"/>
          </w:tcPr>
          <w:p w:rsidR="00276838" w:rsidRPr="00F3557D" w:rsidRDefault="003835BD" w:rsidP="00E14B21">
            <w:pPr>
              <w:spacing w:before="60" w:after="60"/>
              <w:jc w:val="center"/>
              <w:rPr>
                <w:color w:val="FF0000"/>
                <w:sz w:val="22"/>
                <w:szCs w:val="22"/>
              </w:rPr>
            </w:pPr>
            <w:r w:rsidRPr="00F3557D">
              <w:rPr>
                <w:color w:val="FF0000"/>
                <w:sz w:val="22"/>
                <w:szCs w:val="22"/>
              </w:rPr>
              <w:t>1</w:t>
            </w: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C21EBD" w:rsidP="216FA100">
      <w:pPr>
        <w:spacing w:after="0"/>
        <w:rPr>
          <w:b/>
          <w:bCs/>
          <w:sz w:val="22"/>
          <w:szCs w:val="22"/>
        </w:rPr>
      </w:pPr>
      <w:r w:rsidRPr="00C21EBD">
        <w:rPr>
          <w:noProof/>
          <w:lang w:val="en-GB" w:eastAsia="en-GB"/>
        </w:rPr>
        <w:pict>
          <v:shape id="Text Box 11" o:spid="_x0000_s1046" type="#_x0000_t202" style="position:absolute;margin-left:.35pt;margin-top:31.45pt;width:498.05pt;height:99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3835BD" w:rsidRPr="00F3557D" w:rsidRDefault="003835BD" w:rsidP="002B5AFF">
                  <w:pPr>
                    <w:shd w:val="clear" w:color="auto" w:fill="FFFFFF" w:themeFill="background1"/>
                    <w:rPr>
                      <w:color w:val="FF0000"/>
                    </w:rPr>
                  </w:pPr>
                  <w:r w:rsidRPr="00F3557D">
                    <w:rPr>
                      <w:color w:val="FF0000"/>
                    </w:rPr>
                    <w:t xml:space="preserve">Successfully engaging with the BAME </w:t>
                  </w:r>
                  <w:proofErr w:type="gramStart"/>
                  <w:r w:rsidRPr="00F3557D">
                    <w:rPr>
                      <w:color w:val="FF0000"/>
                    </w:rPr>
                    <w:t>sector .</w:t>
                  </w:r>
                  <w:proofErr w:type="gramEnd"/>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r w:rsidRPr="00F3557D">
                    <w:rPr>
                      <w:color w:val="FF0000"/>
                    </w:rPr>
                    <w:tab/>
                  </w:r>
                </w:p>
                <w:p w:rsidR="003835BD" w:rsidRDefault="003835BD" w:rsidP="002B5AFF">
                  <w:pPr>
                    <w:shd w:val="clear" w:color="auto" w:fill="FFFFFF" w:themeFill="background1"/>
                  </w:pPr>
                </w:p>
                <w:p w:rsidR="003835BD" w:rsidRDefault="003835BD" w:rsidP="002B5AFF">
                  <w:pPr>
                    <w:shd w:val="clear" w:color="auto" w:fill="FFFFFF" w:themeFill="background1"/>
                  </w:pPr>
                </w:p>
                <w:p w:rsidR="003835BD" w:rsidRDefault="003835BD" w:rsidP="002B5AFF">
                  <w:pPr>
                    <w:shd w:val="clear" w:color="auto" w:fill="FFFFFF" w:themeFill="background1"/>
                  </w:pPr>
                </w:p>
                <w:p w:rsidR="003835BD" w:rsidRDefault="003835BD" w:rsidP="00470D62"/>
                <w:p w:rsidR="003835BD" w:rsidRDefault="003835BD"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C21EBD" w:rsidP="216FA100">
      <w:pPr>
        <w:spacing w:after="0"/>
        <w:rPr>
          <w:b/>
          <w:bCs/>
          <w:color w:val="C00000"/>
          <w:sz w:val="22"/>
          <w:szCs w:val="22"/>
        </w:rPr>
      </w:pPr>
      <w:r w:rsidRPr="00C21EBD">
        <w:rPr>
          <w:noProof/>
          <w:lang w:val="en-GB" w:eastAsia="en-GB"/>
        </w:rPr>
        <w:pict>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3835BD" w:rsidRPr="00F3557D" w:rsidRDefault="00F3557D" w:rsidP="002B5AFF">
                  <w:pPr>
                    <w:shd w:val="clear" w:color="auto" w:fill="FFFFFF" w:themeFill="background1"/>
                    <w:rPr>
                      <w:color w:val="FF0000"/>
                    </w:rPr>
                  </w:pPr>
                  <w:proofErr w:type="gramStart"/>
                  <w:r w:rsidRPr="00F3557D">
                    <w:rPr>
                      <w:color w:val="FF0000"/>
                    </w:rPr>
                    <w:t>Different kind of working style.</w:t>
                  </w:r>
                  <w:proofErr w:type="gramEnd"/>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BCC" w:rsidRDefault="00F51BCC" w:rsidP="00C17BA8">
      <w:r>
        <w:separator/>
      </w:r>
    </w:p>
  </w:endnote>
  <w:endnote w:type="continuationSeparator" w:id="0">
    <w:p w:rsidR="00F51BCC" w:rsidRDefault="00F51BCC" w:rsidP="00C17BA8">
      <w:r>
        <w:continuationSeparator/>
      </w:r>
    </w:p>
  </w:endnote>
  <w:endnote w:type="continuationNotice" w:id="1">
    <w:p w:rsidR="00F51BCC" w:rsidRDefault="00F51BC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3835BD" w:rsidRPr="00E657CF" w:rsidRDefault="00C21EBD">
        <w:pPr>
          <w:pStyle w:val="Footer"/>
          <w:jc w:val="right"/>
          <w:rPr>
            <w:sz w:val="20"/>
            <w:szCs w:val="20"/>
          </w:rPr>
        </w:pPr>
        <w:r w:rsidRPr="00C21EBD">
          <w:fldChar w:fldCharType="begin"/>
        </w:r>
        <w:r w:rsidR="003835BD">
          <w:instrText xml:space="preserve"> PAGE   \* MERGEFORMAT </w:instrText>
        </w:r>
        <w:r w:rsidRPr="00C21EBD">
          <w:fldChar w:fldCharType="separate"/>
        </w:r>
        <w:r w:rsidR="00D65981" w:rsidRPr="00D65981">
          <w:rPr>
            <w:noProof/>
            <w:sz w:val="20"/>
            <w:szCs w:val="20"/>
          </w:rPr>
          <w:t>8</w:t>
        </w:r>
        <w:r>
          <w:rPr>
            <w:noProof/>
            <w:sz w:val="20"/>
            <w:szCs w:val="20"/>
          </w:rPr>
          <w:fldChar w:fldCharType="end"/>
        </w:r>
      </w:p>
    </w:sdtContent>
  </w:sdt>
  <w:p w:rsidR="003835BD" w:rsidRDefault="00383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BCC" w:rsidRDefault="00F51BCC" w:rsidP="00C17BA8">
      <w:r>
        <w:separator/>
      </w:r>
    </w:p>
  </w:footnote>
  <w:footnote w:type="continuationSeparator" w:id="0">
    <w:p w:rsidR="00F51BCC" w:rsidRDefault="00F51BCC" w:rsidP="00C17BA8">
      <w:r>
        <w:continuationSeparator/>
      </w:r>
    </w:p>
  </w:footnote>
  <w:footnote w:type="continuationNotice" w:id="1">
    <w:p w:rsidR="00F51BCC" w:rsidRDefault="00F51BC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BD" w:rsidRDefault="003835BD"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0"/>
  <w:activeWritingStyle w:appName="MSWord" w:lang="en-GB" w:vendorID="64" w:dllVersion="131078" w:nlCheck="1" w:checkStyle="1"/>
  <w:proofState w:spelling="clean" w:grammar="clean"/>
  <w:doNotTrackMoves/>
  <w:defaultTabStop w:val="720"/>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AF2B08"/>
    <w:rsid w:val="00020FAB"/>
    <w:rsid w:val="00043324"/>
    <w:rsid w:val="00043A1F"/>
    <w:rsid w:val="00057095"/>
    <w:rsid w:val="00057AE1"/>
    <w:rsid w:val="0006788A"/>
    <w:rsid w:val="00076BD5"/>
    <w:rsid w:val="0008290E"/>
    <w:rsid w:val="00095246"/>
    <w:rsid w:val="000D6920"/>
    <w:rsid w:val="000E0FC5"/>
    <w:rsid w:val="0011022A"/>
    <w:rsid w:val="00115DA2"/>
    <w:rsid w:val="001420DC"/>
    <w:rsid w:val="00154540"/>
    <w:rsid w:val="00163472"/>
    <w:rsid w:val="0016506E"/>
    <w:rsid w:val="00165F8A"/>
    <w:rsid w:val="00173F60"/>
    <w:rsid w:val="0018506C"/>
    <w:rsid w:val="00186474"/>
    <w:rsid w:val="001A20AD"/>
    <w:rsid w:val="001B174E"/>
    <w:rsid w:val="001B3249"/>
    <w:rsid w:val="001D0B78"/>
    <w:rsid w:val="001E201A"/>
    <w:rsid w:val="001E4818"/>
    <w:rsid w:val="001E7DF4"/>
    <w:rsid w:val="002005D4"/>
    <w:rsid w:val="002012C4"/>
    <w:rsid w:val="0024023A"/>
    <w:rsid w:val="0025243C"/>
    <w:rsid w:val="0026167C"/>
    <w:rsid w:val="00261CA6"/>
    <w:rsid w:val="00274D4B"/>
    <w:rsid w:val="00276626"/>
    <w:rsid w:val="00276838"/>
    <w:rsid w:val="002B5AFF"/>
    <w:rsid w:val="002B7B40"/>
    <w:rsid w:val="00313DAF"/>
    <w:rsid w:val="0034165F"/>
    <w:rsid w:val="00341B91"/>
    <w:rsid w:val="00345719"/>
    <w:rsid w:val="003553F8"/>
    <w:rsid w:val="0036257A"/>
    <w:rsid w:val="003700AA"/>
    <w:rsid w:val="00375C57"/>
    <w:rsid w:val="003835BD"/>
    <w:rsid w:val="00385E5F"/>
    <w:rsid w:val="00393845"/>
    <w:rsid w:val="00394A58"/>
    <w:rsid w:val="003A0CBF"/>
    <w:rsid w:val="003B0646"/>
    <w:rsid w:val="003D58DB"/>
    <w:rsid w:val="003E4F2A"/>
    <w:rsid w:val="00437360"/>
    <w:rsid w:val="0044429E"/>
    <w:rsid w:val="00447267"/>
    <w:rsid w:val="0046435F"/>
    <w:rsid w:val="00467CE6"/>
    <w:rsid w:val="00470D62"/>
    <w:rsid w:val="00476DD0"/>
    <w:rsid w:val="004D4AAE"/>
    <w:rsid w:val="004F18F3"/>
    <w:rsid w:val="005068A0"/>
    <w:rsid w:val="00507119"/>
    <w:rsid w:val="00515C63"/>
    <w:rsid w:val="00526D42"/>
    <w:rsid w:val="00534775"/>
    <w:rsid w:val="00551674"/>
    <w:rsid w:val="0057477C"/>
    <w:rsid w:val="0057546A"/>
    <w:rsid w:val="0058711C"/>
    <w:rsid w:val="005A1CF5"/>
    <w:rsid w:val="005C05DD"/>
    <w:rsid w:val="005C5419"/>
    <w:rsid w:val="005C6CF6"/>
    <w:rsid w:val="005F104F"/>
    <w:rsid w:val="00603B44"/>
    <w:rsid w:val="006102D0"/>
    <w:rsid w:val="0061171F"/>
    <w:rsid w:val="00612620"/>
    <w:rsid w:val="00620518"/>
    <w:rsid w:val="006409B1"/>
    <w:rsid w:val="00642C97"/>
    <w:rsid w:val="00642D4B"/>
    <w:rsid w:val="00647FE8"/>
    <w:rsid w:val="00651549"/>
    <w:rsid w:val="00663F0A"/>
    <w:rsid w:val="006640F7"/>
    <w:rsid w:val="006B2342"/>
    <w:rsid w:val="006C217B"/>
    <w:rsid w:val="006D6198"/>
    <w:rsid w:val="00724EEC"/>
    <w:rsid w:val="00731C60"/>
    <w:rsid w:val="00735C3E"/>
    <w:rsid w:val="00746355"/>
    <w:rsid w:val="00780C0A"/>
    <w:rsid w:val="0078333E"/>
    <w:rsid w:val="00786AFC"/>
    <w:rsid w:val="00787CB7"/>
    <w:rsid w:val="007A7D91"/>
    <w:rsid w:val="007B0BCE"/>
    <w:rsid w:val="007B3495"/>
    <w:rsid w:val="007C5E9D"/>
    <w:rsid w:val="007D2F4C"/>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47E0"/>
    <w:rsid w:val="009664CA"/>
    <w:rsid w:val="00966C8F"/>
    <w:rsid w:val="00972B59"/>
    <w:rsid w:val="0097732E"/>
    <w:rsid w:val="0099729F"/>
    <w:rsid w:val="009A62EC"/>
    <w:rsid w:val="009B7D65"/>
    <w:rsid w:val="009D0E2A"/>
    <w:rsid w:val="009F08BB"/>
    <w:rsid w:val="00A004B3"/>
    <w:rsid w:val="00A03C36"/>
    <w:rsid w:val="00A156B1"/>
    <w:rsid w:val="00A1643C"/>
    <w:rsid w:val="00A3363B"/>
    <w:rsid w:val="00A42E26"/>
    <w:rsid w:val="00A62F5C"/>
    <w:rsid w:val="00A711D4"/>
    <w:rsid w:val="00A86B7F"/>
    <w:rsid w:val="00AA1DCC"/>
    <w:rsid w:val="00AF1B55"/>
    <w:rsid w:val="00AF2B08"/>
    <w:rsid w:val="00AF5CDD"/>
    <w:rsid w:val="00B0462C"/>
    <w:rsid w:val="00B10A38"/>
    <w:rsid w:val="00B30227"/>
    <w:rsid w:val="00B6701D"/>
    <w:rsid w:val="00B727E5"/>
    <w:rsid w:val="00B74867"/>
    <w:rsid w:val="00B74E02"/>
    <w:rsid w:val="00B75B6A"/>
    <w:rsid w:val="00B91460"/>
    <w:rsid w:val="00BC071F"/>
    <w:rsid w:val="00BC3723"/>
    <w:rsid w:val="00BE07FA"/>
    <w:rsid w:val="00C07FB4"/>
    <w:rsid w:val="00C11C5C"/>
    <w:rsid w:val="00C1230E"/>
    <w:rsid w:val="00C1490E"/>
    <w:rsid w:val="00C17BA8"/>
    <w:rsid w:val="00C21EBD"/>
    <w:rsid w:val="00C33763"/>
    <w:rsid w:val="00C34D8A"/>
    <w:rsid w:val="00C505A4"/>
    <w:rsid w:val="00C56B44"/>
    <w:rsid w:val="00C73C3A"/>
    <w:rsid w:val="00C91E2D"/>
    <w:rsid w:val="00CA0663"/>
    <w:rsid w:val="00CA36A9"/>
    <w:rsid w:val="00D308E4"/>
    <w:rsid w:val="00D4631F"/>
    <w:rsid w:val="00D65981"/>
    <w:rsid w:val="00D72305"/>
    <w:rsid w:val="00D95E92"/>
    <w:rsid w:val="00DC6DA6"/>
    <w:rsid w:val="00DE52CB"/>
    <w:rsid w:val="00DF50AC"/>
    <w:rsid w:val="00E13BA9"/>
    <w:rsid w:val="00E14B21"/>
    <w:rsid w:val="00E258ED"/>
    <w:rsid w:val="00E30F78"/>
    <w:rsid w:val="00E6507C"/>
    <w:rsid w:val="00E657CF"/>
    <w:rsid w:val="00E842C8"/>
    <w:rsid w:val="00E87E46"/>
    <w:rsid w:val="00E918D1"/>
    <w:rsid w:val="00E91F47"/>
    <w:rsid w:val="00EC50B8"/>
    <w:rsid w:val="00ED078C"/>
    <w:rsid w:val="00F014BE"/>
    <w:rsid w:val="00F04410"/>
    <w:rsid w:val="00F1095E"/>
    <w:rsid w:val="00F3557D"/>
    <w:rsid w:val="00F46145"/>
    <w:rsid w:val="00F51BCC"/>
    <w:rsid w:val="00F53770"/>
    <w:rsid w:val="00F7160F"/>
    <w:rsid w:val="00F84A9E"/>
    <w:rsid w:val="00F84F58"/>
    <w:rsid w:val="00F85EEE"/>
    <w:rsid w:val="00F94518"/>
    <w:rsid w:val="00F956BF"/>
    <w:rsid w:val="00FB2593"/>
    <w:rsid w:val="00FC1194"/>
    <w:rsid w:val="00FC6367"/>
    <w:rsid w:val="00FE715B"/>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ativecommunities@hull2017.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B020C860-4444-4D0C-BD8A-D547E80730F3}"/>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E5412D41-1F8F-490F-8586-B844C5FA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9</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B</cp:lastModifiedBy>
  <cp:revision>16</cp:revision>
  <dcterms:created xsi:type="dcterms:W3CDTF">2017-01-10T13:05:00Z</dcterms:created>
  <dcterms:modified xsi:type="dcterms:W3CDTF">2017-06-05T10:48:00Z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