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9F133A" w14:textId="2EAF9B71" w:rsidR="00D140BF" w:rsidRDefault="49160DBD" w:rsidP="49160DBD">
      <w:pPr>
        <w:jc w:val="both"/>
        <w:rPr>
          <w:lang w:val="en-GB"/>
        </w:rPr>
      </w:pPr>
      <w:bookmarkStart w:id="0" w:name="_GoBack"/>
      <w:bookmarkEnd w:id="0"/>
      <w:r w:rsidRPr="49160DBD">
        <w:rPr>
          <w:lang w:val="en-GB"/>
        </w:rPr>
        <w:t xml:space="preserve">Three Acts of Wanton Wonder so far – but what’s to come? </w:t>
      </w:r>
    </w:p>
    <w:p w14:paraId="2CA6519A" w14:textId="77777777" w:rsidR="00ED2A76" w:rsidRPr="00CB5C0E" w:rsidRDefault="00ED2A76" w:rsidP="00D140BF">
      <w:pPr>
        <w:jc w:val="both"/>
        <w:rPr>
          <w:lang w:val="en-GB"/>
        </w:rPr>
      </w:pPr>
    </w:p>
    <w:p w14:paraId="09B18552" w14:textId="14866E96" w:rsidR="00D140BF" w:rsidRPr="00CB5C0E" w:rsidRDefault="49160DBD" w:rsidP="49160DBD">
      <w:pPr>
        <w:jc w:val="both"/>
        <w:rPr>
          <w:lang w:val="en-GB"/>
        </w:rPr>
      </w:pPr>
      <w:r w:rsidRPr="49160DBD">
        <w:rPr>
          <w:lang w:val="en-GB"/>
        </w:rPr>
        <w:t xml:space="preserve">Craig Young met with Antony and Allison, founders of the Green Ginger Fellowship, to find out what they’ve been working on and what might be coming. </w:t>
      </w:r>
    </w:p>
    <w:p w14:paraId="7A5447F8" w14:textId="77777777" w:rsidR="00D140BF" w:rsidRPr="00CB5C0E" w:rsidRDefault="00D140BF" w:rsidP="00D140BF">
      <w:pPr>
        <w:jc w:val="both"/>
        <w:rPr>
          <w:lang w:val="en-GB"/>
        </w:rPr>
      </w:pPr>
    </w:p>
    <w:p w14:paraId="0E59E33E" w14:textId="3F00255E" w:rsidR="00D140BF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The Fellowship have been investigating the crates since April. How has the experience been so far? </w:t>
      </w:r>
    </w:p>
    <w:p w14:paraId="296F759A" w14:textId="77777777" w:rsidR="00D140BF" w:rsidRPr="00CB5C0E" w:rsidRDefault="00D140BF" w:rsidP="00D140BF">
      <w:pPr>
        <w:jc w:val="both"/>
        <w:rPr>
          <w:lang w:val="en-GB"/>
        </w:rPr>
      </w:pPr>
    </w:p>
    <w:p w14:paraId="64EBB8FF" w14:textId="0740D0E9" w:rsidR="00D140BF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Allison</w:t>
      </w:r>
      <w:r w:rsidRPr="49160DBD">
        <w:rPr>
          <w:lang w:val="en-GB"/>
        </w:rPr>
        <w:t xml:space="preserve">: Tiring, but exciting. </w:t>
      </w:r>
    </w:p>
    <w:p w14:paraId="42250639" w14:textId="6D7208ED" w:rsidR="00D140BF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Antony</w:t>
      </w:r>
      <w:r w:rsidRPr="49160DBD">
        <w:rPr>
          <w:lang w:val="en-GB"/>
        </w:rPr>
        <w:t xml:space="preserve">: It’s the type of investigation you have to dedicate yourself to. There just isn’t any time to think about anything else, it’s so all-encompassing. Every new discovery sparks off a whole new line of enquiry or research, so we’ve certainly been kept on our toes. </w:t>
      </w:r>
    </w:p>
    <w:p w14:paraId="216C8EA7" w14:textId="77777777" w:rsidR="00D140BF" w:rsidRPr="00CB5C0E" w:rsidRDefault="00D140BF" w:rsidP="00D140BF">
      <w:pPr>
        <w:jc w:val="both"/>
        <w:rPr>
          <w:lang w:val="en-GB"/>
        </w:rPr>
      </w:pPr>
    </w:p>
    <w:p w14:paraId="5CA95D41" w14:textId="0853936B" w:rsidR="00D140BF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Can you explain a little more about the crates, for people who haven’t heard about them? </w:t>
      </w:r>
    </w:p>
    <w:p w14:paraId="686B767B" w14:textId="77777777" w:rsidR="00D140BF" w:rsidRPr="00CB5C0E" w:rsidRDefault="00D140BF" w:rsidP="00D140BF">
      <w:pPr>
        <w:jc w:val="both"/>
        <w:rPr>
          <w:b/>
          <w:lang w:val="en-GB"/>
        </w:rPr>
      </w:pPr>
    </w:p>
    <w:p w14:paraId="7DAD2DCA" w14:textId="1726F85D" w:rsidR="00D140BF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Allison</w:t>
      </w:r>
      <w:r w:rsidRPr="49160DBD">
        <w:rPr>
          <w:lang w:val="en-GB"/>
        </w:rPr>
        <w:t>: We were called in to investigate a huge number of crates found underneath the city, between Land of Green Ginger and Whitefriargate, all stamped with the words ‘</w:t>
      </w:r>
      <w:r w:rsidRPr="49160DBD">
        <w:rPr>
          <w:i/>
          <w:iCs/>
          <w:lang w:val="en-GB"/>
        </w:rPr>
        <w:t>To Hull: From Land of Green Ginger.</w:t>
      </w:r>
      <w:r w:rsidRPr="49160DBD">
        <w:rPr>
          <w:lang w:val="en-GB"/>
        </w:rPr>
        <w:t xml:space="preserve">’ When we opened one, there was some sort of chemical reaction – </w:t>
      </w:r>
    </w:p>
    <w:p w14:paraId="77C287CE" w14:textId="77777777" w:rsidR="00D140BF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Antony:</w:t>
      </w:r>
      <w:r w:rsidRPr="49160DBD">
        <w:rPr>
          <w:lang w:val="en-GB"/>
        </w:rPr>
        <w:t xml:space="preserve"> We haven’t proved that yet. </w:t>
      </w:r>
    </w:p>
    <w:p w14:paraId="7CE0D98D" w14:textId="4BD8845A" w:rsidR="00D140BF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Allison</w:t>
      </w:r>
      <w:r w:rsidRPr="49160DBD">
        <w:rPr>
          <w:lang w:val="en-GB"/>
        </w:rPr>
        <w:t>: Whatever it was, the contents evaporated and the message ‘</w:t>
      </w:r>
      <w:r w:rsidRPr="49160DBD">
        <w:rPr>
          <w:i/>
          <w:iCs/>
          <w:lang w:val="en-GB"/>
        </w:rPr>
        <w:t xml:space="preserve">Acts of Wanton Wonder are coming’ </w:t>
      </w:r>
      <w:r w:rsidRPr="49160DBD">
        <w:rPr>
          <w:lang w:val="en-GB"/>
        </w:rPr>
        <w:t xml:space="preserve">was left on the inside of the lid. We knew then that we weren’t dealing with a straightforward investigation. </w:t>
      </w:r>
    </w:p>
    <w:p w14:paraId="5906EFD4" w14:textId="2A7F4E65" w:rsidR="00D140BF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Antony</w:t>
      </w:r>
      <w:r w:rsidRPr="49160DBD">
        <w:rPr>
          <w:lang w:val="en-GB"/>
        </w:rPr>
        <w:t xml:space="preserve">: We started opening the crates at our HQ, finding clues that led to the first Act – the 7 Alleys in East Park. Shortly after we discovered The Gold Nose of Green Ginger in another crate, which was displayed in North Point over the summer.  </w:t>
      </w:r>
    </w:p>
    <w:p w14:paraId="7A2B90B9" w14:textId="446079F7" w:rsidR="00CC4CD2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>Allison</w:t>
      </w:r>
      <w:r w:rsidRPr="49160DBD">
        <w:rPr>
          <w:lang w:val="en-GB"/>
        </w:rPr>
        <w:t xml:space="preserve">: And in the middle of all that, we also discovered another crate had been found up on an allotment in Longhill, resulting in The Longhill Burn.  </w:t>
      </w:r>
    </w:p>
    <w:p w14:paraId="745BFAF2" w14:textId="77777777" w:rsidR="00CC4CD2" w:rsidRPr="00CB5C0E" w:rsidRDefault="00CC4CD2" w:rsidP="00D140BF">
      <w:pPr>
        <w:jc w:val="both"/>
        <w:rPr>
          <w:lang w:val="en-GB"/>
        </w:rPr>
      </w:pPr>
    </w:p>
    <w:p w14:paraId="07B70BEE" w14:textId="2BAF5FCB" w:rsidR="00CC4CD2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What’s happening in Pickering Park at the moment? </w:t>
      </w:r>
    </w:p>
    <w:p w14:paraId="1451603D" w14:textId="77777777" w:rsidR="00CC4CD2" w:rsidRPr="00CB5C0E" w:rsidRDefault="00CC4CD2" w:rsidP="00D140BF">
      <w:pPr>
        <w:jc w:val="both"/>
        <w:rPr>
          <w:b/>
          <w:lang w:val="en-GB"/>
        </w:rPr>
      </w:pPr>
    </w:p>
    <w:p w14:paraId="6B0B1669" w14:textId="27CB099A" w:rsidR="00CC4CD2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Allison: </w:t>
      </w:r>
      <w:r w:rsidRPr="49160DBD">
        <w:rPr>
          <w:lang w:val="en-GB"/>
        </w:rPr>
        <w:t xml:space="preserve">The fourth Act of Wanton Wonder! </w:t>
      </w:r>
    </w:p>
    <w:p w14:paraId="2367A49F" w14:textId="137F4174" w:rsidR="00CC4CD2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 xml:space="preserve">Antony: </w:t>
      </w:r>
      <w:r w:rsidRPr="49160DBD">
        <w:rPr>
          <w:lang w:val="en-GB"/>
        </w:rPr>
        <w:t xml:space="preserve">It’s an experiment to reverse the </w:t>
      </w:r>
      <w:proofErr w:type="spellStart"/>
      <w:r w:rsidRPr="49160DBD">
        <w:rPr>
          <w:lang w:val="en-GB"/>
        </w:rPr>
        <w:t>Rediffusion</w:t>
      </w:r>
      <w:proofErr w:type="spellEnd"/>
      <w:r w:rsidRPr="49160DBD">
        <w:rPr>
          <w:lang w:val="en-GB"/>
        </w:rPr>
        <w:t xml:space="preserve"> network. So instead of sending voices out, Re-</w:t>
      </w:r>
      <w:proofErr w:type="spellStart"/>
      <w:r w:rsidRPr="49160DBD">
        <w:rPr>
          <w:lang w:val="en-GB"/>
        </w:rPr>
        <w:t>Rediffusion</w:t>
      </w:r>
      <w:proofErr w:type="spellEnd"/>
      <w:r w:rsidRPr="49160DBD">
        <w:rPr>
          <w:lang w:val="en-GB"/>
        </w:rPr>
        <w:t xml:space="preserve"> wanted to see if they could bring them all back to one place - a Voice Park.   </w:t>
      </w:r>
    </w:p>
    <w:p w14:paraId="0A83837A" w14:textId="77777777" w:rsidR="00CB5C0E" w:rsidRPr="00CB5C0E" w:rsidRDefault="00CB5C0E" w:rsidP="00D140BF">
      <w:pPr>
        <w:jc w:val="both"/>
        <w:rPr>
          <w:b/>
          <w:lang w:val="en-GB"/>
        </w:rPr>
      </w:pPr>
    </w:p>
    <w:p w14:paraId="107F7D56" w14:textId="77777777" w:rsidR="00CC4CD2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When does the Voice Park open, and what can people expect? </w:t>
      </w:r>
    </w:p>
    <w:p w14:paraId="05F7F66E" w14:textId="77777777" w:rsidR="00CC4CD2" w:rsidRPr="00CB5C0E" w:rsidRDefault="00CC4CD2" w:rsidP="00D140BF">
      <w:pPr>
        <w:jc w:val="both"/>
        <w:rPr>
          <w:b/>
          <w:lang w:val="en-GB"/>
        </w:rPr>
      </w:pPr>
    </w:p>
    <w:p w14:paraId="14B5978E" w14:textId="0511FFA6" w:rsidR="00CC4CD2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Allison: </w:t>
      </w:r>
      <w:r w:rsidRPr="49160DBD">
        <w:rPr>
          <w:lang w:val="en-GB"/>
        </w:rPr>
        <w:t>We don’t want to give too much away…</w:t>
      </w:r>
    </w:p>
    <w:p w14:paraId="1583E1E7" w14:textId="77777777" w:rsidR="00CC4CD2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Antony: </w:t>
      </w:r>
      <w:r w:rsidRPr="49160DBD">
        <w:rPr>
          <w:lang w:val="en-GB"/>
        </w:rPr>
        <w:t>It’s open from Tuesday 26 September until Sunday 1 October, 3.30 – 9.30pm during the week and then noon – 9.30pm over the weekend.</w:t>
      </w:r>
      <w:r w:rsidRPr="49160DBD">
        <w:rPr>
          <w:b/>
          <w:bCs/>
          <w:lang w:val="en-GB"/>
        </w:rPr>
        <w:t xml:space="preserve"> </w:t>
      </w:r>
    </w:p>
    <w:p w14:paraId="7F7E210C" w14:textId="0A6778D4" w:rsidR="00CC4CD2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Allison: </w:t>
      </w:r>
      <w:r w:rsidRPr="49160DBD">
        <w:rPr>
          <w:lang w:val="en-GB"/>
        </w:rPr>
        <w:t>All we can tell you is that Re-</w:t>
      </w:r>
      <w:proofErr w:type="spellStart"/>
      <w:r w:rsidRPr="49160DBD">
        <w:rPr>
          <w:lang w:val="en-GB"/>
        </w:rPr>
        <w:t>Rediffusion</w:t>
      </w:r>
      <w:proofErr w:type="spellEnd"/>
      <w:r w:rsidRPr="49160DBD">
        <w:rPr>
          <w:lang w:val="en-GB"/>
        </w:rPr>
        <w:t xml:space="preserve"> have been working on extracting, gathering and distilling all the voices from across the city, harnessing this incredible energy within the Park…you need to experience it!</w:t>
      </w:r>
    </w:p>
    <w:p w14:paraId="79466A06" w14:textId="77777777" w:rsidR="00647576" w:rsidRDefault="00647576" w:rsidP="00D140BF">
      <w:pPr>
        <w:jc w:val="both"/>
        <w:rPr>
          <w:b/>
          <w:lang w:val="en-GB"/>
        </w:rPr>
      </w:pPr>
    </w:p>
    <w:p w14:paraId="6E7157C2" w14:textId="77777777" w:rsidR="00842BB0" w:rsidRDefault="00842BB0" w:rsidP="00D140BF">
      <w:pPr>
        <w:jc w:val="both"/>
        <w:rPr>
          <w:b/>
          <w:lang w:val="en-GB"/>
        </w:rPr>
      </w:pPr>
    </w:p>
    <w:p w14:paraId="0D4091A9" w14:textId="77777777" w:rsidR="00842BB0" w:rsidRDefault="00842BB0" w:rsidP="00D140BF">
      <w:pPr>
        <w:jc w:val="both"/>
        <w:rPr>
          <w:b/>
          <w:lang w:val="en-GB"/>
        </w:rPr>
      </w:pPr>
    </w:p>
    <w:p w14:paraId="2DAAAEB5" w14:textId="77777777" w:rsidR="00ED2A76" w:rsidRDefault="00ED2A76" w:rsidP="00D140BF">
      <w:pPr>
        <w:jc w:val="both"/>
        <w:rPr>
          <w:b/>
          <w:lang w:val="en-GB"/>
        </w:rPr>
      </w:pPr>
    </w:p>
    <w:p w14:paraId="0120AE54" w14:textId="77777777" w:rsidR="00842BB0" w:rsidRPr="00CB5C0E" w:rsidRDefault="00842BB0" w:rsidP="00D140BF">
      <w:pPr>
        <w:jc w:val="both"/>
        <w:rPr>
          <w:b/>
          <w:lang w:val="en-GB"/>
        </w:rPr>
      </w:pPr>
    </w:p>
    <w:p w14:paraId="1D5E4DEF" w14:textId="77777777" w:rsidR="00647576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lastRenderedPageBreak/>
        <w:t xml:space="preserve">Do you know what other Acts of Wanton Wonder are to come? </w:t>
      </w:r>
    </w:p>
    <w:p w14:paraId="45E09713" w14:textId="77777777" w:rsidR="00647576" w:rsidRPr="00CB5C0E" w:rsidRDefault="00647576" w:rsidP="00D140BF">
      <w:pPr>
        <w:jc w:val="both"/>
        <w:rPr>
          <w:b/>
          <w:lang w:val="en-GB"/>
        </w:rPr>
      </w:pPr>
    </w:p>
    <w:p w14:paraId="54109828" w14:textId="77777777" w:rsidR="00647576" w:rsidRPr="00CB5C0E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Antony: </w:t>
      </w:r>
      <w:r w:rsidRPr="49160DBD">
        <w:rPr>
          <w:lang w:val="en-GB"/>
        </w:rPr>
        <w:t>Who can say? It’s a constant source of surprise to us too. We never know what the crates are going to reveal.</w:t>
      </w:r>
      <w:r w:rsidRPr="49160DBD">
        <w:rPr>
          <w:b/>
          <w:bCs/>
          <w:lang w:val="en-GB"/>
        </w:rPr>
        <w:t xml:space="preserve"> </w:t>
      </w:r>
    </w:p>
    <w:p w14:paraId="1BAA11B9" w14:textId="5FD2A45C" w:rsidR="00647576" w:rsidRPr="00CB5C0E" w:rsidRDefault="49160DBD" w:rsidP="49160DBD">
      <w:pPr>
        <w:jc w:val="both"/>
        <w:rPr>
          <w:lang w:val="en-GB"/>
        </w:rPr>
      </w:pPr>
      <w:r w:rsidRPr="49160DBD">
        <w:rPr>
          <w:b/>
          <w:bCs/>
          <w:lang w:val="en-GB"/>
        </w:rPr>
        <w:t xml:space="preserve">Allison: </w:t>
      </w:r>
      <w:r w:rsidRPr="49160DBD">
        <w:rPr>
          <w:lang w:val="en-GB"/>
        </w:rPr>
        <w:t>Someone reported seeing tiny footprints in Land of Green Ginger the other day. We don’t know if these are a hoax or real yet.</w:t>
      </w:r>
    </w:p>
    <w:p w14:paraId="1129A112" w14:textId="77777777" w:rsidR="00CB5C0E" w:rsidRPr="00CB5C0E" w:rsidRDefault="00CB5C0E" w:rsidP="00D140BF">
      <w:pPr>
        <w:jc w:val="both"/>
        <w:rPr>
          <w:lang w:val="en-GB"/>
        </w:rPr>
      </w:pPr>
    </w:p>
    <w:p w14:paraId="66769BDB" w14:textId="5CE08DBF" w:rsidR="00647576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How can you tell?  </w:t>
      </w:r>
    </w:p>
    <w:p w14:paraId="38FBD48C" w14:textId="77777777" w:rsidR="00842BB0" w:rsidRPr="00CB5C0E" w:rsidRDefault="00842BB0" w:rsidP="00D140BF">
      <w:pPr>
        <w:jc w:val="both"/>
        <w:rPr>
          <w:lang w:val="en-GB"/>
        </w:rPr>
      </w:pPr>
    </w:p>
    <w:p w14:paraId="43E69948" w14:textId="47834614" w:rsidR="00CB5C0E" w:rsidRDefault="00CB5C0E" w:rsidP="49160DBD">
      <w:pPr>
        <w:rPr>
          <w:rFonts w:eastAsia="Times New Roman" w:cs="Times New Roman"/>
          <w:color w:val="1D2129"/>
        </w:rPr>
      </w:pPr>
      <w:r w:rsidRPr="49160DBD">
        <w:rPr>
          <w:b/>
          <w:bCs/>
          <w:lang w:val="en-GB"/>
        </w:rPr>
        <w:t>Antony</w:t>
      </w:r>
      <w:r w:rsidR="00842BB0">
        <w:rPr>
          <w:lang w:val="en-GB"/>
        </w:rPr>
        <w:t xml:space="preserve">: </w:t>
      </w:r>
      <w:r>
        <w:rPr>
          <w:lang w:val="en-GB"/>
        </w:rPr>
        <w:t>As Allison says,</w:t>
      </w:r>
      <w:r w:rsidRPr="00CB5C0E">
        <w:rPr>
          <w:lang w:val="en-GB"/>
        </w:rPr>
        <w:t xml:space="preserve"> </w:t>
      </w:r>
      <w:r>
        <w:rPr>
          <w:lang w:val="en-GB"/>
        </w:rPr>
        <w:t>w</w:t>
      </w:r>
      <w:r w:rsidRPr="00CB5C0E">
        <w:rPr>
          <w:lang w:val="en-GB"/>
        </w:rPr>
        <w:t>e actually thought the footsteps were a hoax, but then a lady left us a message on our Facebook page. Her father was a cobbler, and he used to take he</w:t>
      </w:r>
      <w:r w:rsidR="00842BB0">
        <w:rPr>
          <w:lang w:val="en-GB"/>
        </w:rPr>
        <w:t xml:space="preserve">r to buy leather from </w:t>
      </w:r>
      <w:proofErr w:type="spellStart"/>
      <w:r w:rsidR="00842BB0">
        <w:rPr>
          <w:lang w:val="en-GB"/>
        </w:rPr>
        <w:t>Tessymans</w:t>
      </w:r>
      <w:proofErr w:type="spellEnd"/>
      <w:r w:rsidRPr="00CB5C0E">
        <w:rPr>
          <w:lang w:val="en-GB"/>
        </w:rPr>
        <w:t xml:space="preserve"> which was based in Land of Green Ginger. </w:t>
      </w:r>
      <w:proofErr w:type="gramStart"/>
      <w:r w:rsidRPr="00CB5C0E">
        <w:rPr>
          <w:lang w:val="en-GB"/>
        </w:rPr>
        <w:t>Apparently</w:t>
      </w:r>
      <w:proofErr w:type="gramEnd"/>
      <w:r w:rsidRPr="00CB5C0E">
        <w:rPr>
          <w:lang w:val="en-GB"/>
        </w:rPr>
        <w:t xml:space="preserve"> the </w:t>
      </w:r>
      <w:r w:rsidRPr="00CB5C0E">
        <w:rPr>
          <w:rFonts w:eastAsia="Times New Roman" w:cs="Times New Roman"/>
          <w:color w:val="1D2129"/>
          <w:shd w:val="clear" w:color="auto" w:fill="FFFFFF"/>
        </w:rPr>
        <w:t xml:space="preserve">owner once showed her the cellar, where he lifted up a section of floor boarding to show her the River Hull flowing directly underneath. </w:t>
      </w:r>
    </w:p>
    <w:p w14:paraId="7A21B7EC" w14:textId="3FB472FB" w:rsidR="00CB5C0E" w:rsidRDefault="00CB5C0E" w:rsidP="49160DBD">
      <w:pPr>
        <w:rPr>
          <w:rFonts w:eastAsia="Times New Roman" w:cs="Times New Roman"/>
          <w:color w:val="1D2129"/>
        </w:rPr>
      </w:pPr>
      <w:r w:rsidRPr="49160DBD">
        <w:rPr>
          <w:rFonts w:eastAsia="Times New Roman" w:cs="Times New Roman"/>
          <w:b/>
          <w:bCs/>
          <w:color w:val="1D2129"/>
          <w:shd w:val="clear" w:color="auto" w:fill="FFFFFF"/>
        </w:rPr>
        <w:t>Allison:</w:t>
      </w:r>
      <w:r w:rsidRPr="00CB5C0E">
        <w:rPr>
          <w:rFonts w:eastAsia="Times New Roman" w:cs="Times New Roman"/>
          <w:color w:val="1D2129"/>
          <w:shd w:val="clear" w:color="auto" w:fill="FFFFFF"/>
        </w:rPr>
        <w:t xml:space="preserve"> </w:t>
      </w:r>
      <w:r w:rsidR="00842BB0">
        <w:rPr>
          <w:rFonts w:eastAsia="Times New Roman" w:cs="Times New Roman"/>
          <w:color w:val="1D2129"/>
          <w:shd w:val="clear" w:color="auto" w:fill="FFFFFF"/>
        </w:rPr>
        <w:t>We don’t know if any of its true, but it’s worth researching, even for the grain of a lead. Land of Green Ginger is certainly a very mysterious place – who knows what it’s going to throw our way next?</w:t>
      </w:r>
    </w:p>
    <w:p w14:paraId="20D1CD78" w14:textId="77777777" w:rsidR="00CB5C0E" w:rsidRPr="00CB5C0E" w:rsidRDefault="00CB5C0E" w:rsidP="00CB5C0E">
      <w:pPr>
        <w:rPr>
          <w:rFonts w:eastAsia="Times New Roman" w:cs="Times New Roman"/>
        </w:rPr>
      </w:pPr>
    </w:p>
    <w:p w14:paraId="7BF26FAC" w14:textId="562E698A" w:rsidR="00CB5C0E" w:rsidRPr="00CB5C0E" w:rsidRDefault="00CB5C0E" w:rsidP="00D140BF">
      <w:pPr>
        <w:jc w:val="both"/>
        <w:rPr>
          <w:lang w:val="en-GB"/>
        </w:rPr>
      </w:pPr>
    </w:p>
    <w:p w14:paraId="6F45FC7E" w14:textId="77777777" w:rsidR="00647576" w:rsidRPr="00CB5C0E" w:rsidRDefault="00647576" w:rsidP="00D140BF">
      <w:pPr>
        <w:jc w:val="both"/>
        <w:rPr>
          <w:lang w:val="en-GB"/>
        </w:rPr>
      </w:pPr>
    </w:p>
    <w:p w14:paraId="6AF4691A" w14:textId="77777777" w:rsidR="00647576" w:rsidRPr="00CC4CD2" w:rsidRDefault="49160DBD" w:rsidP="49160DBD">
      <w:pPr>
        <w:jc w:val="both"/>
        <w:rPr>
          <w:b/>
          <w:bCs/>
          <w:lang w:val="en-GB"/>
        </w:rPr>
      </w:pPr>
      <w:r w:rsidRPr="49160DBD">
        <w:rPr>
          <w:b/>
          <w:bCs/>
          <w:lang w:val="en-GB"/>
        </w:rPr>
        <w:t xml:space="preserve">To follow the story, visit greenginger.org, or follow the Green Ginger Fellowship on </w:t>
      </w:r>
      <w:proofErr w:type="spellStart"/>
      <w:r w:rsidRPr="49160DBD">
        <w:rPr>
          <w:b/>
          <w:bCs/>
          <w:lang w:val="en-GB"/>
        </w:rPr>
        <w:t>facebook</w:t>
      </w:r>
      <w:proofErr w:type="spellEnd"/>
      <w:r w:rsidRPr="49160DBD">
        <w:rPr>
          <w:b/>
          <w:bCs/>
          <w:lang w:val="en-GB"/>
        </w:rPr>
        <w:t xml:space="preserve"> (@</w:t>
      </w:r>
      <w:proofErr w:type="spellStart"/>
      <w:r w:rsidRPr="49160DBD">
        <w:rPr>
          <w:b/>
          <w:bCs/>
          <w:lang w:val="en-GB"/>
        </w:rPr>
        <w:t>GreenGingerFellowship</w:t>
      </w:r>
      <w:proofErr w:type="spellEnd"/>
      <w:r w:rsidRPr="49160DBD">
        <w:rPr>
          <w:b/>
          <w:bCs/>
          <w:lang w:val="en-GB"/>
        </w:rPr>
        <w:t>) or twitter (@</w:t>
      </w:r>
      <w:proofErr w:type="spellStart"/>
      <w:r w:rsidRPr="49160DBD">
        <w:rPr>
          <w:b/>
          <w:bCs/>
          <w:lang w:val="en-GB"/>
        </w:rPr>
        <w:t>greengingerhull</w:t>
      </w:r>
      <w:proofErr w:type="spellEnd"/>
      <w:r w:rsidRPr="49160DBD">
        <w:rPr>
          <w:b/>
          <w:bCs/>
          <w:lang w:val="en-GB"/>
        </w:rPr>
        <w:t xml:space="preserve">). </w:t>
      </w:r>
    </w:p>
    <w:sectPr w:rsidR="00647576" w:rsidRPr="00CC4CD2" w:rsidSect="008669A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0BF"/>
    <w:rsid w:val="00647576"/>
    <w:rsid w:val="00680E4E"/>
    <w:rsid w:val="007631D2"/>
    <w:rsid w:val="00842BB0"/>
    <w:rsid w:val="008669A0"/>
    <w:rsid w:val="008B26C9"/>
    <w:rsid w:val="00AA31B6"/>
    <w:rsid w:val="00B57AED"/>
    <w:rsid w:val="00CB5C0E"/>
    <w:rsid w:val="00CC4CD2"/>
    <w:rsid w:val="00D140BF"/>
    <w:rsid w:val="00D165A0"/>
    <w:rsid w:val="00E34FE7"/>
    <w:rsid w:val="00ED2A76"/>
    <w:rsid w:val="49160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18E5609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92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C7E9E64D-0FC9-4B69-BDA7-3750886DA8A6}"/>
</file>

<file path=customXml/itemProps2.xml><?xml version="1.0" encoding="utf-8"?>
<ds:datastoreItem xmlns:ds="http://schemas.openxmlformats.org/officeDocument/2006/customXml" ds:itemID="{F435683D-2E28-4CDD-B374-96C8AD2937A5}"/>
</file>

<file path=customXml/itemProps3.xml><?xml version="1.0" encoding="utf-8"?>
<ds:datastoreItem xmlns:ds="http://schemas.openxmlformats.org/officeDocument/2006/customXml" ds:itemID="{44EFF907-0879-4294-9F83-90CBA3E092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2973</Characters>
  <Application>Microsoft Macintosh Word</Application>
  <DocSecurity>0</DocSecurity>
  <Lines>24</Lines>
  <Paragraphs>6</Paragraphs>
  <ScaleCrop>false</ScaleCrop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Lewis</dc:creator>
  <cp:keywords/>
  <dc:description/>
  <cp:lastModifiedBy>Maddie Maughan</cp:lastModifiedBy>
  <cp:revision>2</cp:revision>
  <dcterms:created xsi:type="dcterms:W3CDTF">2018-01-08T14:51:00Z</dcterms:created>
  <dcterms:modified xsi:type="dcterms:W3CDTF">2018-01-08T14:51:00Z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